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BA55A" w14:textId="237040A2" w:rsidR="00765D6E" w:rsidRPr="003A5D2B" w:rsidRDefault="00C64ACE" w:rsidP="00125B94">
      <w:pPr>
        <w:jc w:val="both"/>
        <w:rPr>
          <w:sz w:val="28"/>
          <w:szCs w:val="28"/>
          <w:lang w:val="fr-BE"/>
        </w:rPr>
      </w:pPr>
      <w:r w:rsidRPr="00444A5F">
        <w:rPr>
          <w:b/>
          <w:bCs/>
          <w:caps/>
          <w:spacing w:val="15"/>
          <w:sz w:val="28"/>
          <w:szCs w:val="28"/>
          <w:lang w:val="fr-BE"/>
        </w:rPr>
        <w:t xml:space="preserve">Entre radicalisme et extrémisme : </w:t>
      </w:r>
      <w:r w:rsidR="003A5D2B" w:rsidRPr="00444A5F">
        <w:rPr>
          <w:b/>
          <w:bCs/>
          <w:caps/>
          <w:spacing w:val="15"/>
          <w:sz w:val="28"/>
          <w:szCs w:val="28"/>
          <w:lang w:val="fr-BE"/>
        </w:rPr>
        <w:t xml:space="preserve">Le Vlaams Belang et </w:t>
      </w:r>
      <w:r w:rsidR="00723312" w:rsidRPr="00444A5F">
        <w:rPr>
          <w:b/>
          <w:bCs/>
          <w:caps/>
          <w:spacing w:val="15"/>
          <w:sz w:val="28"/>
          <w:szCs w:val="28"/>
          <w:lang w:val="fr-BE"/>
        </w:rPr>
        <w:t>Le</w:t>
      </w:r>
      <w:r w:rsidR="003A5D2B" w:rsidRPr="00444A5F">
        <w:rPr>
          <w:b/>
          <w:bCs/>
          <w:caps/>
          <w:spacing w:val="15"/>
          <w:sz w:val="28"/>
          <w:szCs w:val="28"/>
          <w:lang w:val="fr-BE"/>
        </w:rPr>
        <w:t xml:space="preserve"> Rassemblement national </w:t>
      </w:r>
      <w:r w:rsidR="00F24F9D" w:rsidRPr="00444A5F">
        <w:rPr>
          <w:b/>
          <w:bCs/>
          <w:caps/>
          <w:spacing w:val="15"/>
          <w:sz w:val="28"/>
          <w:szCs w:val="28"/>
          <w:lang w:val="fr-BE"/>
        </w:rPr>
        <w:t>en période de crise sanitaire</w:t>
      </w:r>
    </w:p>
    <w:p w14:paraId="27C0269A" w14:textId="7925DD5D" w:rsidR="00B139F7" w:rsidRPr="00444A5F" w:rsidRDefault="00B139F7" w:rsidP="00125B94">
      <w:pPr>
        <w:ind w:right="992"/>
        <w:jc w:val="both"/>
        <w:rPr>
          <w:i/>
          <w:sz w:val="22"/>
          <w:szCs w:val="22"/>
          <w:lang w:val="fr-BE"/>
        </w:rPr>
      </w:pPr>
      <w:r w:rsidRPr="00B139F7">
        <w:rPr>
          <w:i/>
          <w:sz w:val="22"/>
          <w:szCs w:val="22"/>
          <w:lang w:val="fr-BE"/>
        </w:rPr>
        <w:t>L</w:t>
      </w:r>
      <w:r w:rsidR="002019C4">
        <w:rPr>
          <w:i/>
          <w:sz w:val="22"/>
          <w:szCs w:val="22"/>
          <w:lang w:val="fr-BE"/>
        </w:rPr>
        <w:t xml:space="preserve">es partis populistes de droite radicale, qui connaissent un succès majeur en Europe, </w:t>
      </w:r>
      <w:r w:rsidR="00CA2746">
        <w:rPr>
          <w:i/>
          <w:sz w:val="22"/>
          <w:szCs w:val="22"/>
          <w:lang w:val="fr-BE"/>
        </w:rPr>
        <w:t xml:space="preserve">posent question quant aux menaces qu’ils pourraient faire peser sur les démocraties libérales. </w:t>
      </w:r>
      <w:r w:rsidR="005248D9">
        <w:rPr>
          <w:i/>
          <w:sz w:val="22"/>
          <w:szCs w:val="22"/>
          <w:lang w:val="fr-BE"/>
        </w:rPr>
        <w:t>En</w:t>
      </w:r>
      <w:r w:rsidR="009D6372">
        <w:rPr>
          <w:i/>
          <w:sz w:val="22"/>
          <w:szCs w:val="22"/>
          <w:lang w:val="fr-BE"/>
        </w:rPr>
        <w:t xml:space="preserve"> effet, ces forces politiques </w:t>
      </w:r>
      <w:r w:rsidR="005248D9">
        <w:rPr>
          <w:i/>
          <w:sz w:val="22"/>
          <w:szCs w:val="22"/>
          <w:lang w:val="fr-BE"/>
        </w:rPr>
        <w:t xml:space="preserve">tendent à </w:t>
      </w:r>
      <w:r w:rsidR="00C24187">
        <w:rPr>
          <w:i/>
          <w:sz w:val="22"/>
          <w:szCs w:val="22"/>
          <w:lang w:val="fr-BE"/>
        </w:rPr>
        <w:t xml:space="preserve">promouvoir des idées radicalement opposées à leurs fondements. </w:t>
      </w:r>
      <w:r w:rsidR="003750A4">
        <w:rPr>
          <w:i/>
          <w:sz w:val="22"/>
          <w:szCs w:val="22"/>
          <w:lang w:val="fr-BE"/>
        </w:rPr>
        <w:t xml:space="preserve">Dans un climat de désaffection politique ambiante, qui va de pair avec la crise </w:t>
      </w:r>
      <w:r w:rsidR="003750A4" w:rsidRPr="00444A5F">
        <w:rPr>
          <w:i/>
          <w:sz w:val="22"/>
          <w:szCs w:val="22"/>
          <w:lang w:val="fr-BE"/>
        </w:rPr>
        <w:t xml:space="preserve">de confiance que connaissent les </w:t>
      </w:r>
      <w:r w:rsidR="00BF6C54" w:rsidRPr="00444A5F">
        <w:rPr>
          <w:i/>
          <w:sz w:val="22"/>
          <w:szCs w:val="22"/>
          <w:lang w:val="fr-BE"/>
        </w:rPr>
        <w:t>démocraties occidentales</w:t>
      </w:r>
      <w:r w:rsidR="00B819CA" w:rsidRPr="00444A5F">
        <w:rPr>
          <w:i/>
          <w:sz w:val="22"/>
          <w:szCs w:val="22"/>
          <w:lang w:val="fr-BE"/>
        </w:rPr>
        <w:t xml:space="preserve">, </w:t>
      </w:r>
      <w:r w:rsidR="004A5990" w:rsidRPr="00444A5F">
        <w:rPr>
          <w:i/>
          <w:sz w:val="22"/>
          <w:szCs w:val="22"/>
          <w:lang w:val="fr-BE"/>
        </w:rPr>
        <w:t xml:space="preserve">le </w:t>
      </w:r>
      <w:r w:rsidR="00A25ABF" w:rsidRPr="00444A5F">
        <w:rPr>
          <w:i/>
          <w:sz w:val="22"/>
          <w:szCs w:val="22"/>
          <w:lang w:val="fr-BE"/>
        </w:rPr>
        <w:t xml:space="preserve">radicalisme promu par ces partis </w:t>
      </w:r>
      <w:r w:rsidR="001D5B85" w:rsidRPr="00444A5F">
        <w:rPr>
          <w:i/>
          <w:sz w:val="22"/>
          <w:szCs w:val="22"/>
          <w:lang w:val="fr-BE"/>
        </w:rPr>
        <w:t>pourrait s’exacerber dans les discours qu’ils tiennent</w:t>
      </w:r>
      <w:r w:rsidR="000C0803" w:rsidRPr="00444A5F">
        <w:rPr>
          <w:i/>
          <w:sz w:val="22"/>
          <w:szCs w:val="22"/>
          <w:lang w:val="fr-BE"/>
        </w:rPr>
        <w:t xml:space="preserve">, menaçant d’autant plus les principes des démocraties libérales. </w:t>
      </w:r>
      <w:r w:rsidR="0022736C" w:rsidRPr="00444A5F">
        <w:rPr>
          <w:i/>
          <w:sz w:val="22"/>
          <w:szCs w:val="22"/>
          <w:lang w:val="fr-BE"/>
        </w:rPr>
        <w:t xml:space="preserve">Les événements </w:t>
      </w:r>
      <w:r w:rsidR="00CA7335" w:rsidRPr="00444A5F">
        <w:rPr>
          <w:i/>
          <w:sz w:val="22"/>
          <w:szCs w:val="22"/>
          <w:lang w:val="fr-BE"/>
        </w:rPr>
        <w:t xml:space="preserve">insurrectionnels </w:t>
      </w:r>
      <w:r w:rsidR="00BD76A0" w:rsidRPr="00444A5F">
        <w:rPr>
          <w:i/>
          <w:sz w:val="22"/>
          <w:szCs w:val="22"/>
          <w:lang w:val="fr-BE"/>
        </w:rPr>
        <w:t>du</w:t>
      </w:r>
      <w:r w:rsidR="00CA7335" w:rsidRPr="00444A5F">
        <w:rPr>
          <w:i/>
          <w:sz w:val="22"/>
          <w:szCs w:val="22"/>
          <w:lang w:val="fr-BE"/>
        </w:rPr>
        <w:t xml:space="preserve"> 6 janvier 2022 aux États-Unis et du 8 janvier 2023 au Brésil </w:t>
      </w:r>
      <w:r w:rsidR="00022B36" w:rsidRPr="00444A5F">
        <w:rPr>
          <w:i/>
          <w:sz w:val="22"/>
          <w:szCs w:val="22"/>
          <w:lang w:val="fr-BE"/>
        </w:rPr>
        <w:t xml:space="preserve">illustrent </w:t>
      </w:r>
      <w:r w:rsidR="00445407" w:rsidRPr="00444A5F">
        <w:rPr>
          <w:i/>
          <w:sz w:val="22"/>
          <w:szCs w:val="22"/>
          <w:lang w:val="fr-BE"/>
        </w:rPr>
        <w:t xml:space="preserve">les issues auxquelles ces menaces peuvent donner lieu. </w:t>
      </w:r>
      <w:r w:rsidR="00DD134A" w:rsidRPr="00444A5F">
        <w:rPr>
          <w:i/>
          <w:sz w:val="22"/>
          <w:szCs w:val="22"/>
          <w:lang w:val="fr-BE"/>
        </w:rPr>
        <w:t xml:space="preserve">Cet article </w:t>
      </w:r>
      <w:r w:rsidR="00AF70F3" w:rsidRPr="00444A5F">
        <w:rPr>
          <w:i/>
          <w:sz w:val="22"/>
          <w:szCs w:val="22"/>
          <w:lang w:val="fr-BE"/>
        </w:rPr>
        <w:t>cherche à étudier la manière dont le radicalisme des partis populistes de droite se matérialise dans leurs propos durant</w:t>
      </w:r>
      <w:r w:rsidR="003F4822" w:rsidRPr="00444A5F">
        <w:rPr>
          <w:i/>
          <w:sz w:val="22"/>
          <w:szCs w:val="22"/>
          <w:lang w:val="fr-BE"/>
        </w:rPr>
        <w:t xml:space="preserve"> </w:t>
      </w:r>
      <w:r w:rsidR="00DD134A" w:rsidRPr="00444A5F">
        <w:rPr>
          <w:i/>
          <w:sz w:val="22"/>
          <w:szCs w:val="22"/>
          <w:lang w:val="fr-BE"/>
        </w:rPr>
        <w:t xml:space="preserve">une période </w:t>
      </w:r>
      <w:r w:rsidR="00080CC1" w:rsidRPr="00444A5F">
        <w:rPr>
          <w:i/>
          <w:sz w:val="22"/>
          <w:szCs w:val="22"/>
          <w:lang w:val="fr-BE"/>
        </w:rPr>
        <w:t xml:space="preserve">singulière </w:t>
      </w:r>
      <w:r w:rsidR="00AF70F3" w:rsidRPr="00444A5F">
        <w:rPr>
          <w:i/>
          <w:sz w:val="22"/>
          <w:szCs w:val="22"/>
          <w:lang w:val="fr-BE"/>
        </w:rPr>
        <w:t>compte tenu de ses</w:t>
      </w:r>
      <w:r w:rsidR="00080CC1" w:rsidRPr="00444A5F">
        <w:rPr>
          <w:i/>
          <w:sz w:val="22"/>
          <w:szCs w:val="22"/>
          <w:lang w:val="fr-BE"/>
        </w:rPr>
        <w:t xml:space="preserve"> implications démocratiques : la pandémie de covid-19. </w:t>
      </w:r>
      <w:r w:rsidR="00BD5C39" w:rsidRPr="00444A5F">
        <w:rPr>
          <w:i/>
          <w:sz w:val="22"/>
          <w:szCs w:val="22"/>
          <w:lang w:val="fr-BE"/>
        </w:rPr>
        <w:t>Pour ce faire, une analyse thématique des discours</w:t>
      </w:r>
      <w:r w:rsidR="00B67DB9" w:rsidRPr="00444A5F">
        <w:rPr>
          <w:i/>
          <w:sz w:val="22"/>
          <w:szCs w:val="22"/>
          <w:lang w:val="fr-BE"/>
        </w:rPr>
        <w:t xml:space="preserve"> </w:t>
      </w:r>
      <w:r w:rsidR="00BD5C39" w:rsidRPr="00444A5F">
        <w:rPr>
          <w:i/>
          <w:sz w:val="22"/>
          <w:szCs w:val="22"/>
          <w:lang w:val="fr-BE"/>
        </w:rPr>
        <w:t>sur la démocratie</w:t>
      </w:r>
      <w:r w:rsidR="00B67DB9" w:rsidRPr="00444A5F">
        <w:rPr>
          <w:i/>
          <w:sz w:val="22"/>
          <w:szCs w:val="22"/>
          <w:lang w:val="fr-BE"/>
        </w:rPr>
        <w:t xml:space="preserve"> </w:t>
      </w:r>
      <w:r w:rsidR="00BD5C39" w:rsidRPr="00444A5F">
        <w:rPr>
          <w:i/>
          <w:sz w:val="22"/>
          <w:szCs w:val="22"/>
          <w:lang w:val="fr-BE"/>
        </w:rPr>
        <w:t xml:space="preserve">du Vlaams </w:t>
      </w:r>
      <w:proofErr w:type="spellStart"/>
      <w:r w:rsidR="00BD5C39" w:rsidRPr="00444A5F">
        <w:rPr>
          <w:i/>
          <w:sz w:val="22"/>
          <w:szCs w:val="22"/>
          <w:lang w:val="fr-BE"/>
        </w:rPr>
        <w:t>Belang</w:t>
      </w:r>
      <w:proofErr w:type="spellEnd"/>
      <w:r w:rsidR="00BD5C39" w:rsidRPr="00444A5F">
        <w:rPr>
          <w:i/>
          <w:sz w:val="22"/>
          <w:szCs w:val="22"/>
          <w:lang w:val="fr-BE"/>
        </w:rPr>
        <w:t xml:space="preserve"> et du Rassemblement national lors de cette période a été conduite. </w:t>
      </w:r>
      <w:r w:rsidR="00E41A1E" w:rsidRPr="00444A5F">
        <w:rPr>
          <w:i/>
          <w:sz w:val="22"/>
          <w:szCs w:val="22"/>
          <w:lang w:val="fr-BE"/>
        </w:rPr>
        <w:t>L</w:t>
      </w:r>
      <w:r w:rsidR="007147FB" w:rsidRPr="00444A5F">
        <w:rPr>
          <w:i/>
          <w:sz w:val="22"/>
          <w:szCs w:val="22"/>
          <w:lang w:val="fr-BE"/>
        </w:rPr>
        <w:t>a</w:t>
      </w:r>
      <w:r w:rsidR="00F5670D" w:rsidRPr="00444A5F">
        <w:rPr>
          <w:i/>
          <w:sz w:val="22"/>
          <w:szCs w:val="22"/>
          <w:lang w:val="fr-BE"/>
        </w:rPr>
        <w:t xml:space="preserve"> recherche montre que </w:t>
      </w:r>
      <w:r w:rsidR="00852746" w:rsidRPr="00444A5F">
        <w:rPr>
          <w:i/>
          <w:sz w:val="22"/>
          <w:szCs w:val="22"/>
          <w:lang w:val="fr-BE"/>
        </w:rPr>
        <w:t>les partis populistes</w:t>
      </w:r>
      <w:r w:rsidR="005B45CC" w:rsidRPr="00444A5F">
        <w:rPr>
          <w:i/>
          <w:sz w:val="22"/>
          <w:szCs w:val="22"/>
          <w:lang w:val="fr-BE"/>
        </w:rPr>
        <w:t xml:space="preserve"> </w:t>
      </w:r>
      <w:r w:rsidR="00852746" w:rsidRPr="00444A5F">
        <w:rPr>
          <w:i/>
          <w:sz w:val="22"/>
          <w:szCs w:val="22"/>
          <w:lang w:val="fr-BE"/>
        </w:rPr>
        <w:t xml:space="preserve">de droite radicale promeuvent </w:t>
      </w:r>
      <w:r w:rsidR="007147FB" w:rsidRPr="00444A5F">
        <w:rPr>
          <w:i/>
          <w:sz w:val="22"/>
          <w:szCs w:val="22"/>
          <w:lang w:val="fr-BE"/>
        </w:rPr>
        <w:t xml:space="preserve">une forme de démocratie </w:t>
      </w:r>
      <w:proofErr w:type="spellStart"/>
      <w:r w:rsidR="007147FB" w:rsidRPr="00444A5F">
        <w:rPr>
          <w:i/>
          <w:sz w:val="22"/>
          <w:szCs w:val="22"/>
          <w:lang w:val="fr-BE"/>
        </w:rPr>
        <w:t>illibérale</w:t>
      </w:r>
      <w:proofErr w:type="spellEnd"/>
      <w:r w:rsidR="00852746" w:rsidRPr="00444A5F">
        <w:rPr>
          <w:i/>
          <w:sz w:val="22"/>
          <w:szCs w:val="22"/>
          <w:lang w:val="fr-BE"/>
        </w:rPr>
        <w:t xml:space="preserve"> qui</w:t>
      </w:r>
      <w:r w:rsidR="007147FB" w:rsidRPr="00444A5F">
        <w:rPr>
          <w:i/>
          <w:sz w:val="22"/>
          <w:szCs w:val="22"/>
          <w:lang w:val="fr-BE"/>
        </w:rPr>
        <w:t xml:space="preserve"> </w:t>
      </w:r>
      <w:r w:rsidR="00852746" w:rsidRPr="00444A5F">
        <w:rPr>
          <w:i/>
          <w:sz w:val="22"/>
          <w:szCs w:val="22"/>
          <w:lang w:val="fr-BE"/>
        </w:rPr>
        <w:t xml:space="preserve">menace </w:t>
      </w:r>
      <w:r w:rsidR="00835AF2" w:rsidRPr="00444A5F">
        <w:rPr>
          <w:i/>
          <w:sz w:val="22"/>
          <w:szCs w:val="22"/>
          <w:lang w:val="fr-BE"/>
        </w:rPr>
        <w:t>l</w:t>
      </w:r>
      <w:r w:rsidR="005B45CC" w:rsidRPr="00444A5F">
        <w:rPr>
          <w:i/>
          <w:sz w:val="22"/>
          <w:szCs w:val="22"/>
          <w:lang w:val="fr-BE"/>
        </w:rPr>
        <w:t xml:space="preserve">es </w:t>
      </w:r>
      <w:r w:rsidR="007147FB" w:rsidRPr="00444A5F">
        <w:rPr>
          <w:i/>
          <w:sz w:val="22"/>
          <w:szCs w:val="22"/>
          <w:lang w:val="fr-BE"/>
        </w:rPr>
        <w:t xml:space="preserve">fondements des </w:t>
      </w:r>
      <w:r w:rsidR="00852746" w:rsidRPr="00444A5F">
        <w:rPr>
          <w:i/>
          <w:sz w:val="22"/>
          <w:szCs w:val="22"/>
          <w:lang w:val="fr-BE"/>
        </w:rPr>
        <w:t>démocraties représentatives</w:t>
      </w:r>
      <w:r w:rsidR="00E41A1E" w:rsidRPr="00444A5F">
        <w:rPr>
          <w:i/>
          <w:sz w:val="22"/>
          <w:szCs w:val="22"/>
          <w:lang w:val="fr-BE"/>
        </w:rPr>
        <w:t xml:space="preserve"> </w:t>
      </w:r>
      <w:r w:rsidR="005B45CC" w:rsidRPr="00444A5F">
        <w:rPr>
          <w:i/>
          <w:sz w:val="22"/>
          <w:szCs w:val="22"/>
          <w:lang w:val="fr-BE"/>
        </w:rPr>
        <w:t xml:space="preserve">comme </w:t>
      </w:r>
      <w:r w:rsidR="003A6EAA" w:rsidRPr="00444A5F">
        <w:rPr>
          <w:i/>
          <w:sz w:val="22"/>
          <w:szCs w:val="22"/>
          <w:lang w:val="fr-BE"/>
        </w:rPr>
        <w:t>l’</w:t>
      </w:r>
      <w:r w:rsidR="007147FB" w:rsidRPr="00444A5F">
        <w:rPr>
          <w:i/>
          <w:sz w:val="22"/>
          <w:szCs w:val="22"/>
          <w:lang w:val="fr-BE"/>
        </w:rPr>
        <w:t xml:space="preserve">égalité de droits, </w:t>
      </w:r>
      <w:r w:rsidR="003A6EAA" w:rsidRPr="00444A5F">
        <w:rPr>
          <w:i/>
          <w:sz w:val="22"/>
          <w:szCs w:val="22"/>
          <w:lang w:val="fr-BE"/>
        </w:rPr>
        <w:t xml:space="preserve">le </w:t>
      </w:r>
      <w:r w:rsidR="007147FB" w:rsidRPr="00444A5F">
        <w:rPr>
          <w:i/>
          <w:sz w:val="22"/>
          <w:szCs w:val="22"/>
          <w:lang w:val="fr-BE"/>
        </w:rPr>
        <w:t>pluralisme politique</w:t>
      </w:r>
      <w:r w:rsidR="003A6EAA" w:rsidRPr="00444A5F">
        <w:rPr>
          <w:i/>
          <w:sz w:val="22"/>
          <w:szCs w:val="22"/>
          <w:lang w:val="fr-BE"/>
        </w:rPr>
        <w:t xml:space="preserve"> et la </w:t>
      </w:r>
      <w:r w:rsidR="006535F9" w:rsidRPr="00444A5F">
        <w:rPr>
          <w:i/>
          <w:sz w:val="22"/>
          <w:szCs w:val="22"/>
          <w:lang w:val="fr-BE"/>
        </w:rPr>
        <w:t>liberté de religion</w:t>
      </w:r>
      <w:r w:rsidR="00BA49D6" w:rsidRPr="00444A5F">
        <w:rPr>
          <w:i/>
          <w:sz w:val="22"/>
          <w:szCs w:val="22"/>
          <w:lang w:val="fr-BE"/>
        </w:rPr>
        <w:t>.</w:t>
      </w:r>
      <w:r w:rsidR="00BD60E8" w:rsidRPr="00444A5F">
        <w:rPr>
          <w:i/>
          <w:sz w:val="22"/>
          <w:szCs w:val="22"/>
          <w:lang w:val="fr-BE"/>
        </w:rPr>
        <w:t xml:space="preserve"> </w:t>
      </w:r>
      <w:r w:rsidR="009115D4" w:rsidRPr="00444A5F">
        <w:rPr>
          <w:i/>
          <w:sz w:val="22"/>
          <w:szCs w:val="22"/>
          <w:lang w:val="fr-BE"/>
        </w:rPr>
        <w:t>Ce faisant</w:t>
      </w:r>
      <w:r w:rsidR="005B45CC" w:rsidRPr="00444A5F">
        <w:rPr>
          <w:i/>
          <w:sz w:val="22"/>
          <w:szCs w:val="22"/>
          <w:lang w:val="fr-BE"/>
        </w:rPr>
        <w:t>,</w:t>
      </w:r>
      <w:r w:rsidR="009115D4" w:rsidRPr="00444A5F">
        <w:rPr>
          <w:i/>
          <w:sz w:val="22"/>
          <w:szCs w:val="22"/>
          <w:lang w:val="fr-BE"/>
        </w:rPr>
        <w:t xml:space="preserve"> la frontière entre radicalisme et extrémisme</w:t>
      </w:r>
      <w:r w:rsidR="005B45CC" w:rsidRPr="00444A5F">
        <w:rPr>
          <w:i/>
          <w:sz w:val="22"/>
          <w:szCs w:val="22"/>
          <w:lang w:val="fr-BE"/>
        </w:rPr>
        <w:t>, tel</w:t>
      </w:r>
      <w:r w:rsidR="00644F06" w:rsidRPr="00444A5F">
        <w:rPr>
          <w:i/>
          <w:sz w:val="22"/>
          <w:szCs w:val="22"/>
          <w:lang w:val="fr-BE"/>
        </w:rPr>
        <w:t>le</w:t>
      </w:r>
      <w:r w:rsidR="005B45CC" w:rsidRPr="00444A5F">
        <w:rPr>
          <w:i/>
          <w:sz w:val="22"/>
          <w:szCs w:val="22"/>
          <w:lang w:val="fr-BE"/>
        </w:rPr>
        <w:t xml:space="preserve"> qu’elle est parfois posée en science politique et </w:t>
      </w:r>
      <w:r w:rsidR="00644F06" w:rsidRPr="00444A5F">
        <w:rPr>
          <w:i/>
          <w:sz w:val="22"/>
          <w:szCs w:val="22"/>
          <w:lang w:val="fr-BE"/>
        </w:rPr>
        <w:t>dans le langage courant,</w:t>
      </w:r>
      <w:r w:rsidR="009115D4" w:rsidRPr="00444A5F">
        <w:rPr>
          <w:i/>
          <w:sz w:val="22"/>
          <w:szCs w:val="22"/>
          <w:lang w:val="fr-BE"/>
        </w:rPr>
        <w:t xml:space="preserve"> est éprouvée.</w:t>
      </w:r>
    </w:p>
    <w:p w14:paraId="6CF61F9E" w14:textId="1D082B7E" w:rsidR="00B139F7" w:rsidRPr="00444A5F" w:rsidRDefault="003B08B9" w:rsidP="00125B94">
      <w:pPr>
        <w:ind w:right="992"/>
        <w:jc w:val="both"/>
        <w:rPr>
          <w:iCs/>
          <w:sz w:val="22"/>
          <w:szCs w:val="22"/>
          <w:lang w:val="fr-BE"/>
        </w:rPr>
      </w:pPr>
      <w:r w:rsidRPr="00444A5F">
        <w:rPr>
          <w:iCs/>
          <w:sz w:val="22"/>
          <w:szCs w:val="22"/>
          <w:lang w:val="fr-BE"/>
        </w:rPr>
        <w:t>Anthony Ricotta</w:t>
      </w:r>
      <w:r w:rsidR="00B139F7" w:rsidRPr="00444A5F">
        <w:rPr>
          <w:iCs/>
          <w:sz w:val="22"/>
          <w:szCs w:val="22"/>
          <w:lang w:val="fr-BE"/>
        </w:rPr>
        <w:t xml:space="preserve"> (</w:t>
      </w:r>
      <w:r w:rsidRPr="00444A5F">
        <w:rPr>
          <w:iCs/>
          <w:sz w:val="22"/>
          <w:szCs w:val="22"/>
          <w:lang w:val="fr-BE"/>
        </w:rPr>
        <w:t>UCLouvain – ISPOLE</w:t>
      </w:r>
      <w:r w:rsidR="00B139F7" w:rsidRPr="00444A5F">
        <w:rPr>
          <w:iCs/>
          <w:sz w:val="22"/>
          <w:szCs w:val="22"/>
          <w:lang w:val="fr-BE"/>
        </w:rPr>
        <w:t>)</w:t>
      </w:r>
    </w:p>
    <w:p w14:paraId="673EBD6E" w14:textId="6858F648" w:rsidR="00B139F7" w:rsidRPr="00B139F7" w:rsidRDefault="00B139F7" w:rsidP="00125B94">
      <w:pPr>
        <w:ind w:right="992"/>
        <w:jc w:val="both"/>
        <w:rPr>
          <w:iCs/>
          <w:sz w:val="22"/>
          <w:szCs w:val="22"/>
          <w:lang w:val="fr-BE"/>
        </w:rPr>
      </w:pPr>
      <w:r w:rsidRPr="00444A5F">
        <w:rPr>
          <w:iCs/>
          <w:sz w:val="22"/>
          <w:szCs w:val="22"/>
          <w:lang w:val="fr-BE"/>
        </w:rPr>
        <w:t>Mots clés :</w:t>
      </w:r>
      <w:r w:rsidR="00853E41" w:rsidRPr="00444A5F">
        <w:rPr>
          <w:iCs/>
          <w:sz w:val="22"/>
          <w:szCs w:val="22"/>
          <w:lang w:val="fr-BE"/>
        </w:rPr>
        <w:t xml:space="preserve"> </w:t>
      </w:r>
      <w:r w:rsidR="00E32768" w:rsidRPr="00444A5F">
        <w:rPr>
          <w:iCs/>
          <w:sz w:val="22"/>
          <w:szCs w:val="22"/>
          <w:lang w:val="fr-BE"/>
        </w:rPr>
        <w:t>d</w:t>
      </w:r>
      <w:r w:rsidR="005B0828" w:rsidRPr="00444A5F">
        <w:rPr>
          <w:iCs/>
          <w:sz w:val="22"/>
          <w:szCs w:val="22"/>
          <w:lang w:val="fr-BE"/>
        </w:rPr>
        <w:t xml:space="preserve">roite, </w:t>
      </w:r>
      <w:r w:rsidR="00375438" w:rsidRPr="00444A5F">
        <w:rPr>
          <w:iCs/>
          <w:sz w:val="22"/>
          <w:szCs w:val="22"/>
          <w:lang w:val="fr-BE"/>
        </w:rPr>
        <w:t>violence</w:t>
      </w:r>
      <w:r w:rsidR="00E32768" w:rsidRPr="00444A5F">
        <w:rPr>
          <w:iCs/>
          <w:sz w:val="22"/>
          <w:szCs w:val="22"/>
          <w:lang w:val="fr-BE"/>
        </w:rPr>
        <w:t xml:space="preserve">, </w:t>
      </w:r>
      <w:r w:rsidR="005B0828" w:rsidRPr="00444A5F">
        <w:rPr>
          <w:iCs/>
          <w:sz w:val="22"/>
          <w:szCs w:val="22"/>
          <w:lang w:val="fr-BE"/>
        </w:rPr>
        <w:t xml:space="preserve">populisme, </w:t>
      </w:r>
      <w:r w:rsidR="004242F3" w:rsidRPr="00444A5F">
        <w:rPr>
          <w:iCs/>
          <w:sz w:val="22"/>
          <w:szCs w:val="22"/>
          <w:lang w:val="fr-BE"/>
        </w:rPr>
        <w:t xml:space="preserve">discours, </w:t>
      </w:r>
      <w:r w:rsidR="00853E41" w:rsidRPr="00444A5F">
        <w:rPr>
          <w:iCs/>
          <w:sz w:val="22"/>
          <w:szCs w:val="22"/>
          <w:lang w:val="fr-BE"/>
        </w:rPr>
        <w:t xml:space="preserve">démocratie, </w:t>
      </w:r>
      <w:r w:rsidR="00074D6A" w:rsidRPr="00444A5F">
        <w:rPr>
          <w:iCs/>
          <w:sz w:val="22"/>
          <w:szCs w:val="22"/>
          <w:lang w:val="fr-BE"/>
        </w:rPr>
        <w:t>sécurité, establishment, minorités</w:t>
      </w:r>
      <w:r w:rsidR="008E3EA0" w:rsidRPr="00444A5F">
        <w:rPr>
          <w:iCs/>
          <w:sz w:val="22"/>
          <w:szCs w:val="22"/>
          <w:lang w:val="fr-BE"/>
        </w:rPr>
        <w:t>, covid-19</w:t>
      </w:r>
      <w:r w:rsidR="00074D6A" w:rsidRPr="00444A5F">
        <w:rPr>
          <w:iCs/>
          <w:sz w:val="22"/>
          <w:szCs w:val="22"/>
          <w:lang w:val="fr-BE"/>
        </w:rPr>
        <w:t>.</w:t>
      </w:r>
    </w:p>
    <w:p w14:paraId="6522D3F8" w14:textId="4589BEDA" w:rsidR="00B139F7" w:rsidRDefault="003B08B9" w:rsidP="00125B94">
      <w:pPr>
        <w:pStyle w:val="Titre1"/>
        <w:jc w:val="both"/>
      </w:pPr>
      <w:r>
        <w:t>Introduction</w:t>
      </w:r>
    </w:p>
    <w:p w14:paraId="039D4A1B" w14:textId="65B2B94C" w:rsidR="00081A48" w:rsidRDefault="003B1240" w:rsidP="00125B94">
      <w:pPr>
        <w:jc w:val="both"/>
        <w:rPr>
          <w:lang w:val="fr-BE"/>
        </w:rPr>
      </w:pPr>
      <w:r w:rsidRPr="007F2B76">
        <w:rPr>
          <w:lang w:val="fr-BE"/>
        </w:rPr>
        <w:t xml:space="preserve">Les partis populistes de droite radicale </w:t>
      </w:r>
      <w:r w:rsidR="007F2B76" w:rsidRPr="007F2B76">
        <w:rPr>
          <w:lang w:val="fr-BE"/>
        </w:rPr>
        <w:t xml:space="preserve">connaissent un succès majeur en </w:t>
      </w:r>
      <w:r w:rsidR="007F2B76">
        <w:rPr>
          <w:lang w:val="fr-BE"/>
        </w:rPr>
        <w:t>Europe</w:t>
      </w:r>
      <w:r w:rsidR="003855F3">
        <w:rPr>
          <w:lang w:val="fr-BE"/>
        </w:rPr>
        <w:t>.</w:t>
      </w:r>
      <w:r w:rsidR="009B247A">
        <w:rPr>
          <w:rStyle w:val="Appelnotedebasdep"/>
          <w:lang w:val="fr-BE"/>
        </w:rPr>
        <w:footnoteReference w:id="1"/>
      </w:r>
      <w:r w:rsidR="003855F3">
        <w:rPr>
          <w:lang w:val="fr-BE"/>
        </w:rPr>
        <w:t xml:space="preserve"> </w:t>
      </w:r>
      <w:r w:rsidR="007F2B76">
        <w:rPr>
          <w:lang w:val="fr-BE"/>
        </w:rPr>
        <w:t xml:space="preserve">Les récentes élections italiennes l’ont à nouveau démontré, ces forces politiques voient leur poids électoral </w:t>
      </w:r>
      <w:r w:rsidR="00C91D6C">
        <w:rPr>
          <w:lang w:val="fr-BE"/>
        </w:rPr>
        <w:t>s’accroitre dans de nombreux États européens</w:t>
      </w:r>
      <w:r w:rsidR="00C31B97">
        <w:rPr>
          <w:lang w:val="fr-BE"/>
        </w:rPr>
        <w:t>.</w:t>
      </w:r>
      <w:r w:rsidR="004C33E5">
        <w:rPr>
          <w:rStyle w:val="Appelnotedebasdep"/>
          <w:lang w:val="fr-BE"/>
        </w:rPr>
        <w:footnoteReference w:id="2"/>
      </w:r>
      <w:r w:rsidR="00C31B97">
        <w:rPr>
          <w:lang w:val="fr-BE"/>
        </w:rPr>
        <w:t xml:space="preserve"> </w:t>
      </w:r>
      <w:r w:rsidR="00671FA2">
        <w:rPr>
          <w:lang w:val="fr-BE"/>
        </w:rPr>
        <w:t>En parallèle, les démocraties libérales d’Europe connaissent</w:t>
      </w:r>
      <w:r w:rsidR="00024FC8">
        <w:rPr>
          <w:lang w:val="fr-BE"/>
        </w:rPr>
        <w:t>,</w:t>
      </w:r>
      <w:r w:rsidR="00671FA2">
        <w:rPr>
          <w:lang w:val="fr-BE"/>
        </w:rPr>
        <w:t xml:space="preserve"> depuis plusieurs décennies</w:t>
      </w:r>
      <w:r w:rsidR="00024FC8">
        <w:rPr>
          <w:lang w:val="fr-BE"/>
        </w:rPr>
        <w:t>,</w:t>
      </w:r>
      <w:r w:rsidR="00671FA2">
        <w:rPr>
          <w:lang w:val="fr-BE"/>
        </w:rPr>
        <w:t xml:space="preserve"> une crise </w:t>
      </w:r>
      <w:r w:rsidR="002A7B5A">
        <w:rPr>
          <w:lang w:val="fr-BE"/>
        </w:rPr>
        <w:t xml:space="preserve">de confiance non négligeable. </w:t>
      </w:r>
      <w:r w:rsidR="00933D11">
        <w:rPr>
          <w:lang w:val="fr-BE"/>
        </w:rPr>
        <w:t xml:space="preserve">La complexification des systèmes politiques, l’évolution des attentes des populations et les performances des gouvernements </w:t>
      </w:r>
      <w:r w:rsidR="001E629C">
        <w:rPr>
          <w:lang w:val="fr-BE"/>
        </w:rPr>
        <w:t>figurent</w:t>
      </w:r>
      <w:r w:rsidR="00933D11">
        <w:rPr>
          <w:lang w:val="fr-BE"/>
        </w:rPr>
        <w:t xml:space="preserve"> parmi les éléments qui expliquent </w:t>
      </w:r>
      <w:r w:rsidR="00081A48">
        <w:rPr>
          <w:lang w:val="fr-BE"/>
        </w:rPr>
        <w:t>ce</w:t>
      </w:r>
      <w:r w:rsidR="00217BA8">
        <w:rPr>
          <w:lang w:val="fr-BE"/>
        </w:rPr>
        <w:t xml:space="preserve"> déficit</w:t>
      </w:r>
      <w:r w:rsidR="0074472D">
        <w:rPr>
          <w:lang w:val="fr-BE"/>
        </w:rPr>
        <w:t xml:space="preserve"> de</w:t>
      </w:r>
      <w:r w:rsidR="00217BA8">
        <w:rPr>
          <w:lang w:val="fr-BE"/>
        </w:rPr>
        <w:t xml:space="preserve"> confiance</w:t>
      </w:r>
      <w:r w:rsidR="00081A48">
        <w:rPr>
          <w:lang w:val="fr-BE"/>
        </w:rPr>
        <w:t xml:space="preserve"> </w:t>
      </w:r>
      <w:r w:rsidR="0063740C">
        <w:rPr>
          <w:lang w:val="fr-BE"/>
        </w:rPr>
        <w:t>des</w:t>
      </w:r>
      <w:r w:rsidR="00081A48">
        <w:rPr>
          <w:lang w:val="fr-BE"/>
        </w:rPr>
        <w:t xml:space="preserve"> démocratie</w:t>
      </w:r>
      <w:r w:rsidR="0063740C">
        <w:rPr>
          <w:lang w:val="fr-BE"/>
        </w:rPr>
        <w:t>s</w:t>
      </w:r>
      <w:r w:rsidR="00081A48">
        <w:rPr>
          <w:lang w:val="fr-BE"/>
        </w:rPr>
        <w:t xml:space="preserve"> représentative</w:t>
      </w:r>
      <w:r w:rsidR="0063740C">
        <w:rPr>
          <w:lang w:val="fr-BE"/>
        </w:rPr>
        <w:t>s</w:t>
      </w:r>
      <w:r w:rsidR="00A25AA9">
        <w:rPr>
          <w:lang w:val="fr-BE"/>
        </w:rPr>
        <w:t xml:space="preserve"> contemporaine</w:t>
      </w:r>
      <w:r w:rsidR="0063740C">
        <w:rPr>
          <w:lang w:val="fr-BE"/>
        </w:rPr>
        <w:t>s</w:t>
      </w:r>
      <w:r w:rsidR="00A25AA9">
        <w:rPr>
          <w:lang w:val="fr-BE"/>
        </w:rPr>
        <w:t>.</w:t>
      </w:r>
      <w:r w:rsidR="00F96620">
        <w:rPr>
          <w:rStyle w:val="Appelnotedebasdep"/>
          <w:lang w:val="fr-BE"/>
        </w:rPr>
        <w:footnoteReference w:id="3"/>
      </w:r>
      <w:r w:rsidR="00081A48">
        <w:rPr>
          <w:lang w:val="fr-BE"/>
        </w:rPr>
        <w:t xml:space="preserve"> </w:t>
      </w:r>
    </w:p>
    <w:p w14:paraId="61B64050" w14:textId="787DF9E0" w:rsidR="00671FA2" w:rsidRDefault="00081A48" w:rsidP="00125B94">
      <w:pPr>
        <w:jc w:val="both"/>
        <w:rPr>
          <w:lang w:val="fr-BE"/>
        </w:rPr>
      </w:pPr>
      <w:r>
        <w:rPr>
          <w:lang w:val="fr-BE"/>
        </w:rPr>
        <w:t>Dans un tel contexte,</w:t>
      </w:r>
      <w:r w:rsidR="00854AE3">
        <w:rPr>
          <w:lang w:val="fr-BE"/>
        </w:rPr>
        <w:t xml:space="preserve"> l</w:t>
      </w:r>
      <w:r w:rsidR="00FF377F">
        <w:rPr>
          <w:lang w:val="fr-BE"/>
        </w:rPr>
        <w:t xml:space="preserve">e succès électoral de forces politiques populistes </w:t>
      </w:r>
      <w:r w:rsidR="005160AC">
        <w:rPr>
          <w:lang w:val="fr-BE"/>
        </w:rPr>
        <w:t xml:space="preserve">de droite radicale </w:t>
      </w:r>
      <w:r w:rsidR="00210C62">
        <w:rPr>
          <w:lang w:val="fr-BE"/>
        </w:rPr>
        <w:t>suscite des interrogations. En effet,</w:t>
      </w:r>
      <w:r w:rsidR="00230B4F">
        <w:rPr>
          <w:lang w:val="fr-BE"/>
        </w:rPr>
        <w:t xml:space="preserve"> ces partis</w:t>
      </w:r>
      <w:r w:rsidR="004D763D">
        <w:rPr>
          <w:lang w:val="fr-BE"/>
        </w:rPr>
        <w:t>,</w:t>
      </w:r>
      <w:r w:rsidR="00230B4F">
        <w:rPr>
          <w:lang w:val="fr-BE"/>
        </w:rPr>
        <w:t xml:space="preserve"> </w:t>
      </w:r>
      <w:r w:rsidR="00DF4C21">
        <w:rPr>
          <w:lang w:val="fr-BE"/>
        </w:rPr>
        <w:t>à l’idéologie antisystème</w:t>
      </w:r>
      <w:r w:rsidR="00EC4B65">
        <w:rPr>
          <w:rStyle w:val="Appelnotedebasdep"/>
          <w:lang w:val="fr-BE"/>
        </w:rPr>
        <w:footnoteReference w:id="4"/>
      </w:r>
      <w:r w:rsidR="004D763D">
        <w:rPr>
          <w:lang w:val="fr-BE"/>
        </w:rPr>
        <w:t>,</w:t>
      </w:r>
      <w:r w:rsidR="00DF4C21">
        <w:rPr>
          <w:lang w:val="fr-BE"/>
        </w:rPr>
        <w:t xml:space="preserve"> </w:t>
      </w:r>
      <w:r w:rsidR="00230B4F">
        <w:rPr>
          <w:lang w:val="fr-BE"/>
        </w:rPr>
        <w:t>pourraient instrumentaliser ces situations de crise</w:t>
      </w:r>
      <w:r w:rsidR="001E1BC9">
        <w:rPr>
          <w:lang w:val="fr-BE"/>
        </w:rPr>
        <w:t xml:space="preserve"> au service de leurs objectifs électoraux. </w:t>
      </w:r>
      <w:r w:rsidR="001B7215">
        <w:rPr>
          <w:lang w:val="fr-BE"/>
        </w:rPr>
        <w:t>Leur posture habituellement critique vis-à-vis d</w:t>
      </w:r>
      <w:r w:rsidR="00C92BF6">
        <w:rPr>
          <w:lang w:val="fr-BE"/>
        </w:rPr>
        <w:t xml:space="preserve">es </w:t>
      </w:r>
      <w:r w:rsidR="00FF7B7B">
        <w:rPr>
          <w:lang w:val="fr-BE"/>
        </w:rPr>
        <w:t>démocraties libérales</w:t>
      </w:r>
      <w:r w:rsidR="00C92BF6">
        <w:rPr>
          <w:lang w:val="fr-BE"/>
        </w:rPr>
        <w:t xml:space="preserve"> et des autorités politiques pourrait, </w:t>
      </w:r>
      <w:r w:rsidR="00371974">
        <w:rPr>
          <w:lang w:val="fr-BE"/>
        </w:rPr>
        <w:t xml:space="preserve">dans une conjoncture de crise, s’exacerber </w:t>
      </w:r>
      <w:r w:rsidR="00820F45">
        <w:rPr>
          <w:lang w:val="fr-BE"/>
        </w:rPr>
        <w:t>et</w:t>
      </w:r>
      <w:r w:rsidR="002331A1">
        <w:rPr>
          <w:lang w:val="fr-BE"/>
        </w:rPr>
        <w:t>,</w:t>
      </w:r>
      <w:r w:rsidR="00820F45">
        <w:rPr>
          <w:lang w:val="fr-BE"/>
        </w:rPr>
        <w:t xml:space="preserve"> conjointement avec leur </w:t>
      </w:r>
      <w:r w:rsidR="00CB1749">
        <w:rPr>
          <w:lang w:val="fr-BE"/>
        </w:rPr>
        <w:t xml:space="preserve">prétention à incarner la volonté du peuple, </w:t>
      </w:r>
      <w:r w:rsidR="005823DB">
        <w:rPr>
          <w:lang w:val="fr-BE"/>
        </w:rPr>
        <w:t>participer à leur succès électoral</w:t>
      </w:r>
      <w:r w:rsidR="003B29FB">
        <w:rPr>
          <w:lang w:val="fr-BE"/>
        </w:rPr>
        <w:t>.</w:t>
      </w:r>
      <w:r w:rsidR="00721769">
        <w:rPr>
          <w:rStyle w:val="Appelnotedebasdep"/>
          <w:lang w:val="fr-BE"/>
        </w:rPr>
        <w:footnoteReference w:id="5"/>
      </w:r>
      <w:r w:rsidR="005823DB">
        <w:rPr>
          <w:lang w:val="fr-BE"/>
        </w:rPr>
        <w:t xml:space="preserve"> </w:t>
      </w:r>
    </w:p>
    <w:p w14:paraId="4A09199A" w14:textId="4F714162" w:rsidR="00446521" w:rsidRDefault="005823DB" w:rsidP="00125B94">
      <w:pPr>
        <w:jc w:val="both"/>
        <w:rPr>
          <w:lang w:val="fr-BE"/>
        </w:rPr>
      </w:pPr>
      <w:r>
        <w:rPr>
          <w:lang w:val="fr-BE"/>
        </w:rPr>
        <w:lastRenderedPageBreak/>
        <w:t xml:space="preserve">La récente pandémie de covid-19 n’échappe pas à </w:t>
      </w:r>
      <w:r w:rsidR="0011035B">
        <w:rPr>
          <w:lang w:val="fr-BE"/>
        </w:rPr>
        <w:t xml:space="preserve">la tendance. </w:t>
      </w:r>
      <w:r w:rsidR="00D40D0F">
        <w:rPr>
          <w:lang w:val="fr-BE"/>
        </w:rPr>
        <w:t>Celle-ci a posé question quant au respect de</w:t>
      </w:r>
      <w:r w:rsidR="00B120AE">
        <w:rPr>
          <w:lang w:val="fr-BE"/>
        </w:rPr>
        <w:t xml:space="preserve">s caractéristiques fondamentales </w:t>
      </w:r>
      <w:r w:rsidR="0094110E">
        <w:rPr>
          <w:lang w:val="fr-BE"/>
        </w:rPr>
        <w:t>des</w:t>
      </w:r>
      <w:r w:rsidR="00B120AE">
        <w:rPr>
          <w:lang w:val="fr-BE"/>
        </w:rPr>
        <w:t xml:space="preserve"> démocratie</w:t>
      </w:r>
      <w:r w:rsidR="0094110E">
        <w:rPr>
          <w:lang w:val="fr-BE"/>
        </w:rPr>
        <w:t>s</w:t>
      </w:r>
      <w:r w:rsidR="00B120AE">
        <w:rPr>
          <w:lang w:val="fr-BE"/>
        </w:rPr>
        <w:t xml:space="preserve"> libérale</w:t>
      </w:r>
      <w:r w:rsidR="0094110E">
        <w:rPr>
          <w:lang w:val="fr-BE"/>
        </w:rPr>
        <w:t>s</w:t>
      </w:r>
      <w:r w:rsidR="00B120AE">
        <w:rPr>
          <w:lang w:val="fr-BE"/>
        </w:rPr>
        <w:t xml:space="preserve">. </w:t>
      </w:r>
      <w:r w:rsidR="000D53D3">
        <w:rPr>
          <w:lang w:val="fr-BE"/>
        </w:rPr>
        <w:t xml:space="preserve">Des </w:t>
      </w:r>
      <w:r w:rsidR="00D165F1">
        <w:rPr>
          <w:lang w:val="fr-BE"/>
        </w:rPr>
        <w:t>couvre-feux</w:t>
      </w:r>
      <w:r w:rsidR="00347304">
        <w:rPr>
          <w:lang w:val="fr-BE"/>
        </w:rPr>
        <w:t xml:space="preserve"> </w:t>
      </w:r>
      <w:r w:rsidR="000D53D3">
        <w:rPr>
          <w:lang w:val="fr-BE"/>
        </w:rPr>
        <w:t>au passe-sanitaire</w:t>
      </w:r>
      <w:r w:rsidR="007710D5">
        <w:rPr>
          <w:lang w:val="fr-BE"/>
        </w:rPr>
        <w:t xml:space="preserve"> </w:t>
      </w:r>
      <w:r w:rsidR="000D53D3">
        <w:rPr>
          <w:lang w:val="fr-BE"/>
        </w:rPr>
        <w:t>en passant par les confinements, les mesures sanitaires ont suscité de vives réactions citoyennes</w:t>
      </w:r>
      <w:r w:rsidR="009D1256">
        <w:rPr>
          <w:lang w:val="fr-BE"/>
        </w:rPr>
        <w:t xml:space="preserve"> auxquelles certains partis populistes de droite radicale, comme </w:t>
      </w:r>
      <w:r w:rsidR="009D1256" w:rsidRPr="00756ED2">
        <w:rPr>
          <w:i/>
          <w:iCs/>
          <w:lang w:val="fr-BE"/>
        </w:rPr>
        <w:t>l’</w:t>
      </w:r>
      <w:r w:rsidR="00756ED2" w:rsidRPr="00756ED2">
        <w:rPr>
          <w:i/>
          <w:iCs/>
          <w:lang w:val="fr-BE"/>
        </w:rPr>
        <w:t xml:space="preserve">Alternative </w:t>
      </w:r>
      <w:proofErr w:type="spellStart"/>
      <w:r w:rsidR="00756ED2" w:rsidRPr="00756ED2">
        <w:rPr>
          <w:i/>
          <w:iCs/>
          <w:lang w:val="fr-BE"/>
        </w:rPr>
        <w:t>für</w:t>
      </w:r>
      <w:proofErr w:type="spellEnd"/>
      <w:r w:rsidR="00756ED2" w:rsidRPr="00756ED2">
        <w:rPr>
          <w:i/>
          <w:iCs/>
          <w:lang w:val="fr-BE"/>
        </w:rPr>
        <w:t xml:space="preserve"> </w:t>
      </w:r>
      <w:proofErr w:type="spellStart"/>
      <w:r w:rsidR="00756ED2" w:rsidRPr="00756ED2">
        <w:rPr>
          <w:i/>
          <w:iCs/>
          <w:lang w:val="fr-BE"/>
        </w:rPr>
        <w:t>Deutschland</w:t>
      </w:r>
      <w:proofErr w:type="spellEnd"/>
      <w:r w:rsidR="00756ED2">
        <w:rPr>
          <w:lang w:val="fr-BE"/>
        </w:rPr>
        <w:t xml:space="preserve"> (</w:t>
      </w:r>
      <w:proofErr w:type="spellStart"/>
      <w:r w:rsidR="00756ED2">
        <w:rPr>
          <w:lang w:val="fr-BE"/>
        </w:rPr>
        <w:t>AfD</w:t>
      </w:r>
      <w:proofErr w:type="spellEnd"/>
      <w:r w:rsidR="00756ED2">
        <w:rPr>
          <w:lang w:val="fr-BE"/>
        </w:rPr>
        <w:t>)</w:t>
      </w:r>
      <w:r w:rsidR="00305EF4">
        <w:rPr>
          <w:lang w:val="fr-BE"/>
        </w:rPr>
        <w:t>, ont participé</w:t>
      </w:r>
      <w:r w:rsidR="00D165F1">
        <w:rPr>
          <w:lang w:val="fr-BE"/>
        </w:rPr>
        <w:t>.</w:t>
      </w:r>
      <w:r w:rsidR="00947EAD">
        <w:rPr>
          <w:rStyle w:val="Appelnotedebasdep"/>
          <w:lang w:val="fr-BE"/>
        </w:rPr>
        <w:footnoteReference w:id="6"/>
      </w:r>
      <w:r w:rsidR="00D165F1">
        <w:rPr>
          <w:lang w:val="fr-BE"/>
        </w:rPr>
        <w:t xml:space="preserve"> </w:t>
      </w:r>
      <w:r w:rsidR="003F716A">
        <w:rPr>
          <w:lang w:val="fr-BE"/>
        </w:rPr>
        <w:t xml:space="preserve">Ces mouvements de protestation </w:t>
      </w:r>
      <w:r w:rsidR="00E97CC5">
        <w:rPr>
          <w:lang w:val="fr-BE"/>
        </w:rPr>
        <w:t>sont parfois allés</w:t>
      </w:r>
      <w:r w:rsidR="003F716A">
        <w:rPr>
          <w:lang w:val="fr-BE"/>
        </w:rPr>
        <w:t xml:space="preserve"> jusqu’à </w:t>
      </w:r>
      <w:r w:rsidR="00EA460F">
        <w:rPr>
          <w:lang w:val="fr-BE"/>
        </w:rPr>
        <w:t>dénoncer des dérives autoritaires de la part des autorités politiques européennes.</w:t>
      </w:r>
      <w:r w:rsidR="00FD22C1">
        <w:rPr>
          <w:rStyle w:val="Appelnotedebasdep"/>
          <w:lang w:val="fr-BE"/>
        </w:rPr>
        <w:footnoteReference w:id="7"/>
      </w:r>
      <w:r w:rsidR="00EA460F">
        <w:rPr>
          <w:lang w:val="fr-BE"/>
        </w:rPr>
        <w:t xml:space="preserve"> </w:t>
      </w:r>
      <w:r w:rsidR="00E97CC5">
        <w:rPr>
          <w:lang w:val="fr-BE"/>
        </w:rPr>
        <w:t>Dans un tel climat, des partis</w:t>
      </w:r>
      <w:r w:rsidR="00BA6983">
        <w:rPr>
          <w:lang w:val="fr-BE"/>
        </w:rPr>
        <w:t xml:space="preserve"> au rapport</w:t>
      </w:r>
      <w:r w:rsidR="00C71181">
        <w:rPr>
          <w:lang w:val="fr-BE"/>
        </w:rPr>
        <w:t xml:space="preserve"> </w:t>
      </w:r>
      <w:r w:rsidR="00BA6983">
        <w:rPr>
          <w:lang w:val="fr-BE"/>
        </w:rPr>
        <w:t>singulièrement critique à la démocratie libérale</w:t>
      </w:r>
      <w:r w:rsidR="00FC1306">
        <w:rPr>
          <w:rStyle w:val="Appelnotedebasdep"/>
          <w:lang w:val="fr-BE"/>
        </w:rPr>
        <w:footnoteReference w:id="8"/>
      </w:r>
      <w:r w:rsidR="00BA6983">
        <w:rPr>
          <w:lang w:val="fr-BE"/>
        </w:rPr>
        <w:t xml:space="preserve"> </w:t>
      </w:r>
      <w:r w:rsidR="004B7F52">
        <w:rPr>
          <w:lang w:val="fr-BE"/>
        </w:rPr>
        <w:t xml:space="preserve">pourraient avoir </w:t>
      </w:r>
      <w:r w:rsidR="000022CB">
        <w:rPr>
          <w:lang w:val="fr-BE"/>
        </w:rPr>
        <w:t xml:space="preserve">eu </w:t>
      </w:r>
      <w:r w:rsidR="00E31887">
        <w:rPr>
          <w:lang w:val="fr-BE"/>
        </w:rPr>
        <w:t>des discours exacerbés</w:t>
      </w:r>
      <w:r w:rsidR="000022CB">
        <w:rPr>
          <w:lang w:val="fr-BE"/>
        </w:rPr>
        <w:t xml:space="preserve"> par les implications conjoncturelles de la pandémie. </w:t>
      </w:r>
      <w:r w:rsidR="00447946">
        <w:rPr>
          <w:lang w:val="fr-BE"/>
        </w:rPr>
        <w:t>Par ailleurs, ces forces politiques</w:t>
      </w:r>
      <w:r w:rsidR="00266087">
        <w:rPr>
          <w:lang w:val="fr-BE"/>
        </w:rPr>
        <w:t xml:space="preserve"> habituellement radicalement opposées aux démocraties libérales</w:t>
      </w:r>
      <w:r w:rsidR="009A21BE">
        <w:rPr>
          <w:rStyle w:val="Appelnotedebasdep"/>
          <w:lang w:val="fr-BE"/>
        </w:rPr>
        <w:footnoteReference w:id="9"/>
      </w:r>
      <w:r w:rsidR="00B75606">
        <w:rPr>
          <w:lang w:val="fr-BE"/>
        </w:rPr>
        <w:t xml:space="preserve"> pourraient avoir </w:t>
      </w:r>
      <w:r w:rsidR="007D3A78">
        <w:rPr>
          <w:lang w:val="fr-BE"/>
        </w:rPr>
        <w:t xml:space="preserve">tenu, durant cette période, des propos menaçant les fondements de ces démocraties. </w:t>
      </w:r>
      <w:r w:rsidR="00D57E3B">
        <w:rPr>
          <w:lang w:val="fr-BE"/>
        </w:rPr>
        <w:t>Les mouvances</w:t>
      </w:r>
      <w:r w:rsidR="000E0A4C">
        <w:rPr>
          <w:lang w:val="fr-BE"/>
        </w:rPr>
        <w:t xml:space="preserve"> </w:t>
      </w:r>
      <w:r w:rsidR="003661A1">
        <w:rPr>
          <w:lang w:val="fr-BE"/>
        </w:rPr>
        <w:t xml:space="preserve">qui s’inscrivent dans une idéologie de </w:t>
      </w:r>
      <w:r w:rsidR="000A7DF1">
        <w:rPr>
          <w:lang w:val="fr-BE"/>
        </w:rPr>
        <w:t>droite radicale et qui</w:t>
      </w:r>
      <w:r w:rsidR="000E0A4C">
        <w:rPr>
          <w:lang w:val="fr-BE"/>
        </w:rPr>
        <w:t xml:space="preserve"> perpètrent parfois des actes violents à l’encontre des minorités </w:t>
      </w:r>
      <w:r w:rsidR="00D57E3B">
        <w:rPr>
          <w:lang w:val="fr-BE"/>
        </w:rPr>
        <w:t>démontrent les menaces que font peser ce</w:t>
      </w:r>
      <w:r w:rsidR="000E0A4C">
        <w:rPr>
          <w:lang w:val="fr-BE"/>
        </w:rPr>
        <w:t>s idées politiques</w:t>
      </w:r>
      <w:r w:rsidR="00D57E3B">
        <w:rPr>
          <w:lang w:val="fr-BE"/>
        </w:rPr>
        <w:t xml:space="preserve"> sur les démocraties libérales</w:t>
      </w:r>
      <w:r w:rsidR="00164749">
        <w:rPr>
          <w:lang w:val="fr-BE"/>
        </w:rPr>
        <w:t>.</w:t>
      </w:r>
      <w:r w:rsidR="00187469">
        <w:rPr>
          <w:rStyle w:val="Appelnotedebasdep"/>
          <w:lang w:val="fr-BE"/>
        </w:rPr>
        <w:footnoteReference w:id="10"/>
      </w:r>
      <w:r w:rsidR="00164749">
        <w:rPr>
          <w:lang w:val="fr-BE"/>
        </w:rPr>
        <w:t xml:space="preserve"> </w:t>
      </w:r>
      <w:r w:rsidR="00400103">
        <w:rPr>
          <w:lang w:val="fr-BE"/>
        </w:rPr>
        <w:t xml:space="preserve">Ce faisant, </w:t>
      </w:r>
      <w:r w:rsidR="00F27BD8">
        <w:rPr>
          <w:lang w:val="fr-BE"/>
        </w:rPr>
        <w:t xml:space="preserve">cette recherche se penche sur cette question : </w:t>
      </w:r>
      <w:r w:rsidR="00812F8E">
        <w:rPr>
          <w:lang w:val="fr-BE"/>
        </w:rPr>
        <w:t>« </w:t>
      </w:r>
      <w:r w:rsidR="00985BF0">
        <w:rPr>
          <w:lang w:val="fr-BE"/>
        </w:rPr>
        <w:t xml:space="preserve">Durant la pandémie de covid-19, </w:t>
      </w:r>
      <w:r w:rsidR="00F36429">
        <w:rPr>
          <w:lang w:val="fr-BE"/>
        </w:rPr>
        <w:t xml:space="preserve">comment le radicalisme </w:t>
      </w:r>
      <w:r w:rsidR="00F438F8">
        <w:rPr>
          <w:lang w:val="fr-BE"/>
        </w:rPr>
        <w:t>des partis populistes de droite radicale se matérialise-t-il dans leurs propos sur la démocratie ?</w:t>
      </w:r>
      <w:r w:rsidR="00812F8E">
        <w:rPr>
          <w:lang w:val="fr-BE"/>
        </w:rPr>
        <w:t xml:space="preserve"> ». </w:t>
      </w:r>
    </w:p>
    <w:p w14:paraId="13D5B5CF" w14:textId="7CA29024" w:rsidR="00812F8E" w:rsidRDefault="00812F8E" w:rsidP="00125B94">
      <w:pPr>
        <w:jc w:val="both"/>
        <w:rPr>
          <w:lang w:val="fr-BE"/>
        </w:rPr>
      </w:pPr>
      <w:r>
        <w:rPr>
          <w:lang w:val="fr-BE"/>
        </w:rPr>
        <w:t xml:space="preserve">Pour ce faire, </w:t>
      </w:r>
      <w:r w:rsidR="001A48C3">
        <w:rPr>
          <w:lang w:val="fr-BE"/>
        </w:rPr>
        <w:t xml:space="preserve">les propos de deux partis populistes de droite radicale </w:t>
      </w:r>
      <w:r w:rsidR="00B871B3">
        <w:rPr>
          <w:lang w:val="fr-BE"/>
        </w:rPr>
        <w:t xml:space="preserve">– le </w:t>
      </w:r>
      <w:r w:rsidR="00B871B3">
        <w:rPr>
          <w:i/>
          <w:iCs/>
          <w:lang w:val="fr-BE"/>
        </w:rPr>
        <w:t xml:space="preserve">Vlaams </w:t>
      </w:r>
      <w:proofErr w:type="spellStart"/>
      <w:r w:rsidR="00B871B3">
        <w:rPr>
          <w:i/>
          <w:iCs/>
          <w:lang w:val="fr-BE"/>
        </w:rPr>
        <w:t>Belang</w:t>
      </w:r>
      <w:proofErr w:type="spellEnd"/>
      <w:r w:rsidR="00B871B3">
        <w:rPr>
          <w:i/>
          <w:iCs/>
          <w:lang w:val="fr-BE"/>
        </w:rPr>
        <w:t xml:space="preserve"> </w:t>
      </w:r>
      <w:r w:rsidR="00B871B3">
        <w:rPr>
          <w:lang w:val="fr-BE"/>
        </w:rPr>
        <w:t xml:space="preserve">(VB) et le Rassemblement national (RN) – </w:t>
      </w:r>
      <w:r w:rsidR="001A48C3">
        <w:rPr>
          <w:lang w:val="fr-BE"/>
        </w:rPr>
        <w:t xml:space="preserve">ont été analysés sur une période </w:t>
      </w:r>
      <w:r w:rsidR="0046741B">
        <w:rPr>
          <w:lang w:val="fr-BE"/>
        </w:rPr>
        <w:t xml:space="preserve">de </w:t>
      </w:r>
      <w:r w:rsidR="0057417B">
        <w:rPr>
          <w:lang w:val="fr-BE"/>
        </w:rPr>
        <w:t>treize</w:t>
      </w:r>
      <w:r w:rsidR="00341E45">
        <w:rPr>
          <w:lang w:val="fr-BE"/>
        </w:rPr>
        <w:t xml:space="preserve"> mois</w:t>
      </w:r>
      <w:r w:rsidR="0057417B">
        <w:rPr>
          <w:lang w:val="fr-BE"/>
        </w:rPr>
        <w:t xml:space="preserve">. </w:t>
      </w:r>
      <w:r w:rsidR="0088388F">
        <w:rPr>
          <w:lang w:val="fr-BE"/>
        </w:rPr>
        <w:t xml:space="preserve">De l’analyse thématique réalisée ressortent </w:t>
      </w:r>
      <w:r w:rsidR="00E65C56">
        <w:rPr>
          <w:lang w:val="fr-BE"/>
        </w:rPr>
        <w:t xml:space="preserve">cinq thèmes qui mettent en exergue </w:t>
      </w:r>
      <w:r w:rsidR="00362112">
        <w:rPr>
          <w:lang w:val="fr-BE"/>
        </w:rPr>
        <w:t xml:space="preserve">l’importante critique de la démocratie contemporaine à laquelle s’adonnent ces </w:t>
      </w:r>
      <w:r w:rsidR="00362112" w:rsidRPr="00444A5F">
        <w:rPr>
          <w:lang w:val="fr-BE"/>
        </w:rPr>
        <w:t xml:space="preserve">deux partis durant la pandémie. </w:t>
      </w:r>
      <w:r w:rsidR="00142D78" w:rsidRPr="00444A5F">
        <w:rPr>
          <w:lang w:val="fr-BE"/>
        </w:rPr>
        <w:t xml:space="preserve">L’idéologie de droite radicale </w:t>
      </w:r>
      <w:r w:rsidR="00F523C8" w:rsidRPr="00444A5F">
        <w:rPr>
          <w:lang w:val="fr-BE"/>
        </w:rPr>
        <w:t>et</w:t>
      </w:r>
      <w:r w:rsidR="001060DD" w:rsidRPr="00444A5F">
        <w:rPr>
          <w:lang w:val="fr-BE"/>
        </w:rPr>
        <w:t xml:space="preserve"> le style populiste </w:t>
      </w:r>
      <w:r w:rsidR="00741C82" w:rsidRPr="00444A5F">
        <w:rPr>
          <w:lang w:val="fr-BE"/>
        </w:rPr>
        <w:t xml:space="preserve">de ces partis </w:t>
      </w:r>
      <w:r w:rsidR="001060DD" w:rsidRPr="00444A5F">
        <w:rPr>
          <w:lang w:val="fr-BE"/>
        </w:rPr>
        <w:t>sont</w:t>
      </w:r>
      <w:r w:rsidR="00741C82" w:rsidRPr="00444A5F">
        <w:rPr>
          <w:lang w:val="fr-BE"/>
        </w:rPr>
        <w:t xml:space="preserve"> au cœur de leur</w:t>
      </w:r>
      <w:r w:rsidR="00F523C8" w:rsidRPr="00444A5F">
        <w:rPr>
          <w:lang w:val="fr-BE"/>
        </w:rPr>
        <w:t>s</w:t>
      </w:r>
      <w:r w:rsidR="00741C82" w:rsidRPr="00444A5F">
        <w:rPr>
          <w:lang w:val="fr-BE"/>
        </w:rPr>
        <w:t xml:space="preserve"> discours lors de cette période. </w:t>
      </w:r>
      <w:r w:rsidR="00554C05" w:rsidRPr="00444A5F">
        <w:rPr>
          <w:lang w:val="fr-BE"/>
        </w:rPr>
        <w:t>U</w:t>
      </w:r>
      <w:r w:rsidR="00741C82" w:rsidRPr="00444A5F">
        <w:rPr>
          <w:lang w:val="fr-BE"/>
        </w:rPr>
        <w:t xml:space="preserve">ne </w:t>
      </w:r>
      <w:r w:rsidR="002C61F6" w:rsidRPr="00444A5F">
        <w:rPr>
          <w:lang w:val="fr-BE"/>
        </w:rPr>
        <w:t>remise en question</w:t>
      </w:r>
      <w:r w:rsidR="00741C82" w:rsidRPr="00444A5F">
        <w:rPr>
          <w:lang w:val="fr-BE"/>
        </w:rPr>
        <w:t xml:space="preserve"> des caractéristiques fondamentales des </w:t>
      </w:r>
      <w:r w:rsidR="00436142" w:rsidRPr="00444A5F">
        <w:rPr>
          <w:lang w:val="fr-BE"/>
        </w:rPr>
        <w:t>régimes politiques libéraux</w:t>
      </w:r>
      <w:r w:rsidR="00771BDD" w:rsidRPr="00444A5F">
        <w:rPr>
          <w:lang w:val="fr-BE"/>
        </w:rPr>
        <w:t>,</w:t>
      </w:r>
      <w:r w:rsidR="005455A2" w:rsidRPr="00444A5F">
        <w:rPr>
          <w:lang w:val="fr-BE"/>
        </w:rPr>
        <w:t xml:space="preserve"> </w:t>
      </w:r>
      <w:r w:rsidR="002C61F6" w:rsidRPr="00444A5F">
        <w:rPr>
          <w:lang w:val="fr-BE"/>
        </w:rPr>
        <w:t>qui laisse entre</w:t>
      </w:r>
      <w:r w:rsidR="00B6230D" w:rsidRPr="00444A5F">
        <w:rPr>
          <w:lang w:val="fr-BE"/>
        </w:rPr>
        <w:t xml:space="preserve">voir la menace que ces partis font peser sur les </w:t>
      </w:r>
      <w:r w:rsidR="006F1F24" w:rsidRPr="00444A5F">
        <w:rPr>
          <w:lang w:val="fr-BE"/>
        </w:rPr>
        <w:t xml:space="preserve">démocraties </w:t>
      </w:r>
      <w:r w:rsidR="00AB2027" w:rsidRPr="00444A5F">
        <w:rPr>
          <w:lang w:val="fr-BE"/>
        </w:rPr>
        <w:t>représentatives</w:t>
      </w:r>
      <w:r w:rsidR="00857651" w:rsidRPr="00444A5F">
        <w:rPr>
          <w:lang w:val="fr-BE"/>
        </w:rPr>
        <w:t>,</w:t>
      </w:r>
      <w:r w:rsidR="00554C05" w:rsidRPr="00444A5F">
        <w:rPr>
          <w:lang w:val="fr-BE"/>
        </w:rPr>
        <w:t xml:space="preserve"> en ressort</w:t>
      </w:r>
      <w:r w:rsidR="00B6230D" w:rsidRPr="00444A5F">
        <w:rPr>
          <w:lang w:val="fr-BE"/>
        </w:rPr>
        <w:t xml:space="preserve">. </w:t>
      </w:r>
      <w:r w:rsidR="00895ECA" w:rsidRPr="00444A5F">
        <w:rPr>
          <w:lang w:val="fr-BE"/>
        </w:rPr>
        <w:t xml:space="preserve">Ce faisant, </w:t>
      </w:r>
      <w:r w:rsidR="00D50D7F" w:rsidRPr="00444A5F">
        <w:rPr>
          <w:lang w:val="fr-BE"/>
        </w:rPr>
        <w:t>le caractère démocratique de ces partis est éprouvé</w:t>
      </w:r>
      <w:r w:rsidR="00C05164" w:rsidRPr="00444A5F">
        <w:rPr>
          <w:lang w:val="fr-BE"/>
        </w:rPr>
        <w:t>,</w:t>
      </w:r>
      <w:r w:rsidR="00D50D7F" w:rsidRPr="00444A5F">
        <w:rPr>
          <w:lang w:val="fr-BE"/>
        </w:rPr>
        <w:t xml:space="preserve"> tout comme </w:t>
      </w:r>
      <w:r w:rsidR="00857651" w:rsidRPr="00444A5F">
        <w:rPr>
          <w:lang w:val="fr-BE"/>
        </w:rPr>
        <w:t xml:space="preserve">les éléments qui justifient </w:t>
      </w:r>
      <w:r w:rsidR="00A4606D" w:rsidRPr="00444A5F">
        <w:rPr>
          <w:lang w:val="fr-BE"/>
        </w:rPr>
        <w:t>de les distinguer de</w:t>
      </w:r>
      <w:r w:rsidR="00857651" w:rsidRPr="00444A5F">
        <w:rPr>
          <w:lang w:val="fr-BE"/>
        </w:rPr>
        <w:t xml:space="preserve"> l’</w:t>
      </w:r>
      <w:r w:rsidR="00FC5C59" w:rsidRPr="00444A5F">
        <w:rPr>
          <w:lang w:val="fr-BE"/>
        </w:rPr>
        <w:t>extrémisme</w:t>
      </w:r>
      <w:r w:rsidR="00394AAF" w:rsidRPr="00444A5F">
        <w:rPr>
          <w:lang w:val="fr-BE"/>
        </w:rPr>
        <w:t xml:space="preserve"> de droite.</w:t>
      </w:r>
      <w:r w:rsidR="00394AAF">
        <w:rPr>
          <w:lang w:val="fr-BE"/>
        </w:rPr>
        <w:t xml:space="preserve"> </w:t>
      </w:r>
    </w:p>
    <w:p w14:paraId="258E0C91" w14:textId="7334FC52" w:rsidR="007551DD" w:rsidRDefault="00D209DC" w:rsidP="00125B94">
      <w:pPr>
        <w:jc w:val="both"/>
        <w:rPr>
          <w:lang w:val="fr-BE"/>
        </w:rPr>
      </w:pPr>
      <w:r>
        <w:rPr>
          <w:lang w:val="fr-BE"/>
        </w:rPr>
        <w:t>Dans la section qui suit, nous</w:t>
      </w:r>
      <w:r w:rsidR="005005AE">
        <w:rPr>
          <w:lang w:val="fr-BE"/>
        </w:rPr>
        <w:t xml:space="preserve"> présentons</w:t>
      </w:r>
      <w:r w:rsidRPr="00D209DC">
        <w:rPr>
          <w:lang w:val="fr-BE"/>
        </w:rPr>
        <w:t xml:space="preserve"> </w:t>
      </w:r>
      <w:r>
        <w:rPr>
          <w:lang w:val="fr-BE"/>
        </w:rPr>
        <w:t>le cadre théorique dans lequel s’inscrit cette recherche. L</w:t>
      </w:r>
      <w:r w:rsidR="005005AE">
        <w:rPr>
          <w:lang w:val="fr-BE"/>
        </w:rPr>
        <w:t>a méthodologi</w:t>
      </w:r>
      <w:r w:rsidR="00B1339B">
        <w:rPr>
          <w:lang w:val="fr-BE"/>
        </w:rPr>
        <w:t>e</w:t>
      </w:r>
      <w:r w:rsidR="005005AE">
        <w:rPr>
          <w:lang w:val="fr-BE"/>
        </w:rPr>
        <w:t xml:space="preserve"> employée dans la conduite de cette étude</w:t>
      </w:r>
      <w:r>
        <w:rPr>
          <w:lang w:val="fr-BE"/>
        </w:rPr>
        <w:t xml:space="preserve"> est par la suite </w:t>
      </w:r>
      <w:r w:rsidR="00AD1EF3">
        <w:rPr>
          <w:lang w:val="fr-BE"/>
        </w:rPr>
        <w:t>exposée</w:t>
      </w:r>
      <w:r w:rsidR="005005AE">
        <w:rPr>
          <w:lang w:val="fr-BE"/>
        </w:rPr>
        <w:t>. </w:t>
      </w:r>
      <w:r w:rsidR="00B46D03">
        <w:rPr>
          <w:lang w:val="fr-BE"/>
        </w:rPr>
        <w:t xml:space="preserve">Par après, nous nous attelons à </w:t>
      </w:r>
      <w:r w:rsidR="00332875">
        <w:rPr>
          <w:lang w:val="fr-BE"/>
        </w:rPr>
        <w:t>faire état</w:t>
      </w:r>
      <w:r w:rsidR="00B46D03">
        <w:rPr>
          <w:lang w:val="fr-BE"/>
        </w:rPr>
        <w:t xml:space="preserve"> </w:t>
      </w:r>
      <w:r w:rsidR="00332875">
        <w:rPr>
          <w:lang w:val="fr-BE"/>
        </w:rPr>
        <w:t>d</w:t>
      </w:r>
      <w:r w:rsidR="00B46D03">
        <w:rPr>
          <w:lang w:val="fr-BE"/>
        </w:rPr>
        <w:t xml:space="preserve">es résultats de l’analyse </w:t>
      </w:r>
      <w:r w:rsidR="0014532E">
        <w:rPr>
          <w:lang w:val="fr-BE"/>
        </w:rPr>
        <w:t xml:space="preserve">réalisée. </w:t>
      </w:r>
      <w:r w:rsidR="00B1339B">
        <w:rPr>
          <w:lang w:val="fr-BE"/>
        </w:rPr>
        <w:t>Pour</w:t>
      </w:r>
      <w:r w:rsidR="0014532E">
        <w:rPr>
          <w:lang w:val="fr-BE"/>
        </w:rPr>
        <w:t xml:space="preserve"> conclure, nous discutons ces résultats à la lumière </w:t>
      </w:r>
      <w:r w:rsidR="001E6A7D">
        <w:rPr>
          <w:lang w:val="fr-BE"/>
        </w:rPr>
        <w:t xml:space="preserve">de ce qu’ils disent sur </w:t>
      </w:r>
      <w:r w:rsidR="00B46D03">
        <w:rPr>
          <w:lang w:val="fr-BE"/>
        </w:rPr>
        <w:t>le rapport de ces partis à la démocratie libérale</w:t>
      </w:r>
      <w:r w:rsidR="007B3A5E">
        <w:rPr>
          <w:lang w:val="fr-BE"/>
        </w:rPr>
        <w:t xml:space="preserve"> et sur les menaces qu’ils font peser sur ces </w:t>
      </w:r>
      <w:r w:rsidR="009C32EF">
        <w:rPr>
          <w:lang w:val="fr-BE"/>
        </w:rPr>
        <w:t>régimes</w:t>
      </w:r>
      <w:r w:rsidR="007B3A5E">
        <w:rPr>
          <w:lang w:val="fr-BE"/>
        </w:rPr>
        <w:t xml:space="preserve"> politiques.</w:t>
      </w:r>
    </w:p>
    <w:p w14:paraId="3D6A9AE4" w14:textId="0A07184E" w:rsidR="00A553B0" w:rsidRPr="00F876F1" w:rsidRDefault="00502741" w:rsidP="00125B94">
      <w:pPr>
        <w:pStyle w:val="Titre1"/>
        <w:jc w:val="both"/>
        <w:rPr>
          <w:lang w:val="fr-BE"/>
        </w:rPr>
      </w:pPr>
      <w:r w:rsidRPr="00F876F1">
        <w:rPr>
          <w:lang w:val="fr-BE"/>
        </w:rPr>
        <w:t xml:space="preserve">Le </w:t>
      </w:r>
      <w:r w:rsidR="00C056EE" w:rsidRPr="00F876F1">
        <w:rPr>
          <w:lang w:val="fr-BE"/>
        </w:rPr>
        <w:t xml:space="preserve">Populisme de droite </w:t>
      </w:r>
      <w:r w:rsidR="0095485F" w:rsidRPr="00F876F1">
        <w:rPr>
          <w:lang w:val="fr-BE"/>
        </w:rPr>
        <w:t>RADICALE :</w:t>
      </w:r>
      <w:r w:rsidR="00C056EE" w:rsidRPr="00F876F1">
        <w:rPr>
          <w:lang w:val="fr-BE"/>
        </w:rPr>
        <w:t xml:space="preserve"> définition et caractérisation</w:t>
      </w:r>
    </w:p>
    <w:p w14:paraId="6670FC03" w14:textId="63173AFA" w:rsidR="00BB3497" w:rsidRPr="00444A5F" w:rsidRDefault="00F41383" w:rsidP="00125B94">
      <w:pPr>
        <w:jc w:val="both"/>
        <w:rPr>
          <w:lang w:val="fr-BE"/>
        </w:rPr>
      </w:pPr>
      <w:r w:rsidRPr="00444A5F">
        <w:rPr>
          <w:lang w:val="fr-BE"/>
        </w:rPr>
        <w:t>Loin d’être homogènes dans leurs idées, les partis que nous étudions dans cet article présentent tout de même des caractéristiques communes.</w:t>
      </w:r>
      <w:r w:rsidRPr="00444A5F">
        <w:rPr>
          <w:rStyle w:val="Appelnotedebasdep"/>
          <w:lang w:val="fr-BE"/>
        </w:rPr>
        <w:footnoteReference w:id="11"/>
      </w:r>
      <w:r w:rsidRPr="00444A5F">
        <w:rPr>
          <w:lang w:val="fr-BE"/>
        </w:rPr>
        <w:t xml:space="preserve"> Parmi celles-ci, l’on retrouve la mobilisation </w:t>
      </w:r>
      <w:r w:rsidR="00D269CC" w:rsidRPr="00444A5F">
        <w:rPr>
          <w:lang w:val="fr-BE"/>
        </w:rPr>
        <w:t>du populisme</w:t>
      </w:r>
      <w:r w:rsidR="00E720F0" w:rsidRPr="00444A5F">
        <w:rPr>
          <w:lang w:val="fr-BE"/>
        </w:rPr>
        <w:t xml:space="preserve"> en complément d’une idéologie de droite radicale</w:t>
      </w:r>
      <w:r w:rsidRPr="00444A5F">
        <w:rPr>
          <w:lang w:val="fr-BE"/>
        </w:rPr>
        <w:t xml:space="preserve">. </w:t>
      </w:r>
      <w:r w:rsidR="00D269CC" w:rsidRPr="00444A5F">
        <w:rPr>
          <w:lang w:val="fr-BE"/>
        </w:rPr>
        <w:t>Le populisme</w:t>
      </w:r>
      <w:r w:rsidR="00C5552C" w:rsidRPr="00444A5F">
        <w:rPr>
          <w:lang w:val="fr-BE"/>
        </w:rPr>
        <w:t xml:space="preserve"> correspond davantage à</w:t>
      </w:r>
      <w:r w:rsidR="00D269CC" w:rsidRPr="00444A5F">
        <w:rPr>
          <w:lang w:val="fr-BE"/>
        </w:rPr>
        <w:t xml:space="preserve"> un style politique, c’est-à-dire à une stratégie discursive plutôt qu’à une idéologie au sens strict.</w:t>
      </w:r>
      <w:r w:rsidR="00D269CC" w:rsidRPr="00444A5F">
        <w:rPr>
          <w:rStyle w:val="Appelnotedebasdep"/>
          <w:lang w:val="fr-BE"/>
        </w:rPr>
        <w:footnoteReference w:id="12"/>
      </w:r>
      <w:r w:rsidR="00D269CC" w:rsidRPr="00444A5F">
        <w:rPr>
          <w:lang w:val="fr-BE"/>
        </w:rPr>
        <w:t xml:space="preserve"> En effet, la rhétorique populiste est mobilisée par des partis aux idées singulièrement différentes </w:t>
      </w:r>
      <w:r w:rsidR="002751C6" w:rsidRPr="00444A5F">
        <w:rPr>
          <w:lang w:val="fr-BE"/>
        </w:rPr>
        <w:t>qui appartiennent</w:t>
      </w:r>
      <w:r w:rsidR="00D269CC" w:rsidRPr="00444A5F">
        <w:rPr>
          <w:lang w:val="fr-BE"/>
        </w:rPr>
        <w:t xml:space="preserve"> </w:t>
      </w:r>
      <w:r w:rsidR="002751C6" w:rsidRPr="00444A5F">
        <w:rPr>
          <w:lang w:val="fr-BE"/>
        </w:rPr>
        <w:t>à des</w:t>
      </w:r>
      <w:r w:rsidR="00D269CC" w:rsidRPr="00444A5F">
        <w:rPr>
          <w:lang w:val="fr-BE"/>
        </w:rPr>
        <w:t xml:space="preserve"> idéologies</w:t>
      </w:r>
      <w:r w:rsidR="002751C6" w:rsidRPr="00444A5F">
        <w:rPr>
          <w:lang w:val="fr-BE"/>
        </w:rPr>
        <w:t xml:space="preserve"> </w:t>
      </w:r>
      <w:r w:rsidR="00D269CC" w:rsidRPr="00444A5F">
        <w:rPr>
          <w:lang w:val="fr-BE"/>
        </w:rPr>
        <w:t xml:space="preserve">de droite </w:t>
      </w:r>
      <w:r w:rsidR="00FA4D00" w:rsidRPr="00444A5F">
        <w:rPr>
          <w:lang w:val="fr-BE"/>
        </w:rPr>
        <w:t>comme</w:t>
      </w:r>
      <w:r w:rsidR="00D269CC" w:rsidRPr="00444A5F">
        <w:rPr>
          <w:lang w:val="fr-BE"/>
        </w:rPr>
        <w:t xml:space="preserve"> de gauche.</w:t>
      </w:r>
      <w:r w:rsidR="00D269CC" w:rsidRPr="00444A5F">
        <w:rPr>
          <w:rStyle w:val="Appelnotedebasdep"/>
          <w:lang w:val="fr-BE"/>
        </w:rPr>
        <w:footnoteReference w:id="13"/>
      </w:r>
      <w:r w:rsidR="00D269CC" w:rsidRPr="00444A5F">
        <w:rPr>
          <w:lang w:val="fr-BE"/>
        </w:rPr>
        <w:t xml:space="preserve"> </w:t>
      </w:r>
    </w:p>
    <w:p w14:paraId="0FC961AF" w14:textId="6EC36767" w:rsidR="00D269CC" w:rsidRPr="00444A5F" w:rsidRDefault="00BB3497" w:rsidP="00125B94">
      <w:pPr>
        <w:jc w:val="both"/>
        <w:rPr>
          <w:lang w:val="fr-BE"/>
        </w:rPr>
      </w:pPr>
      <w:r w:rsidRPr="00444A5F">
        <w:rPr>
          <w:lang w:val="fr-BE"/>
        </w:rPr>
        <w:lastRenderedPageBreak/>
        <w:t>Le populisme</w:t>
      </w:r>
      <w:r w:rsidR="00D31358" w:rsidRPr="00444A5F">
        <w:rPr>
          <w:lang w:val="fr-BE"/>
        </w:rPr>
        <w:t xml:space="preserve"> </w:t>
      </w:r>
      <w:r w:rsidRPr="00444A5F">
        <w:rPr>
          <w:lang w:val="fr-BE"/>
        </w:rPr>
        <w:t>induit</w:t>
      </w:r>
      <w:r w:rsidR="00D31358" w:rsidRPr="00444A5F">
        <w:rPr>
          <w:lang w:val="fr-BE"/>
        </w:rPr>
        <w:t xml:space="preserve"> le développement </w:t>
      </w:r>
      <w:r w:rsidR="003C36AB" w:rsidRPr="00444A5F">
        <w:rPr>
          <w:lang w:val="fr-BE"/>
        </w:rPr>
        <w:t>de discours</w:t>
      </w:r>
      <w:r w:rsidR="00D31358" w:rsidRPr="00444A5F">
        <w:rPr>
          <w:lang w:val="fr-BE"/>
        </w:rPr>
        <w:t xml:space="preserve"> qui en appelle</w:t>
      </w:r>
      <w:r w:rsidR="003C36AB" w:rsidRPr="00444A5F">
        <w:rPr>
          <w:lang w:val="fr-BE"/>
        </w:rPr>
        <w:t>nt</w:t>
      </w:r>
      <w:r w:rsidR="00D31358" w:rsidRPr="00444A5F">
        <w:rPr>
          <w:lang w:val="fr-BE"/>
        </w:rPr>
        <w:t xml:space="preserve"> au peuple et critique</w:t>
      </w:r>
      <w:r w:rsidR="003C36AB" w:rsidRPr="00444A5F">
        <w:rPr>
          <w:lang w:val="fr-BE"/>
        </w:rPr>
        <w:t>nt</w:t>
      </w:r>
      <w:r w:rsidR="00D31358" w:rsidRPr="00444A5F">
        <w:rPr>
          <w:lang w:val="fr-BE"/>
        </w:rPr>
        <w:t xml:space="preserve"> </w:t>
      </w:r>
      <w:r w:rsidR="00D31358" w:rsidRPr="00444A5F">
        <w:rPr>
          <w:i/>
          <w:iCs/>
          <w:lang w:val="fr-BE"/>
        </w:rPr>
        <w:t>l’</w:t>
      </w:r>
      <w:r w:rsidR="007929C3" w:rsidRPr="00444A5F">
        <w:rPr>
          <w:i/>
          <w:iCs/>
          <w:lang w:val="fr-BE"/>
        </w:rPr>
        <w:t>establishment</w:t>
      </w:r>
      <w:r w:rsidR="002B6274" w:rsidRPr="00444A5F">
        <w:rPr>
          <w:rStyle w:val="Appelnotedebasdep"/>
          <w:i/>
          <w:iCs/>
          <w:lang w:val="fr-BE"/>
        </w:rPr>
        <w:footnoteReference w:id="14"/>
      </w:r>
      <w:r w:rsidR="00D31358" w:rsidRPr="00444A5F">
        <w:rPr>
          <w:lang w:val="fr-BE"/>
        </w:rPr>
        <w:t>,</w:t>
      </w:r>
      <w:r w:rsidR="00D31358" w:rsidRPr="00444A5F">
        <w:rPr>
          <w:i/>
          <w:iCs/>
          <w:lang w:val="fr-BE"/>
        </w:rPr>
        <w:t xml:space="preserve"> </w:t>
      </w:r>
      <w:r w:rsidR="00D31358" w:rsidRPr="00444A5F">
        <w:rPr>
          <w:lang w:val="fr-BE"/>
        </w:rPr>
        <w:t>conduisant ainsi à des déformations de la complexité de la réalité des problèmes sociétaux.</w:t>
      </w:r>
      <w:r w:rsidR="00D31358" w:rsidRPr="00444A5F">
        <w:rPr>
          <w:rStyle w:val="Appelnotedebasdep"/>
          <w:lang w:val="fr-BE"/>
        </w:rPr>
        <w:footnoteReference w:id="15"/>
      </w:r>
      <w:r w:rsidR="00D269CC" w:rsidRPr="00444A5F">
        <w:rPr>
          <w:lang w:val="fr-BE"/>
        </w:rPr>
        <w:t xml:space="preserve"> </w:t>
      </w:r>
      <w:r w:rsidR="0002093E" w:rsidRPr="00444A5F">
        <w:rPr>
          <w:lang w:val="fr-BE"/>
        </w:rPr>
        <w:t>Ce faisant, i</w:t>
      </w:r>
      <w:r w:rsidR="00E04C00" w:rsidRPr="00444A5F">
        <w:rPr>
          <w:lang w:val="fr-BE"/>
        </w:rPr>
        <w:t xml:space="preserve">l </w:t>
      </w:r>
      <w:r w:rsidR="0002093E" w:rsidRPr="00444A5F">
        <w:rPr>
          <w:lang w:val="fr-BE"/>
        </w:rPr>
        <w:t>est un style communicationnel qui se veut direct et simplificateur.</w:t>
      </w:r>
      <w:r w:rsidR="0002093E" w:rsidRPr="00444A5F">
        <w:rPr>
          <w:rStyle w:val="Appelnotedebasdep"/>
          <w:lang w:val="fr-BE"/>
        </w:rPr>
        <w:footnoteReference w:id="16"/>
      </w:r>
      <w:r w:rsidR="0002093E" w:rsidRPr="00444A5F">
        <w:rPr>
          <w:lang w:val="fr-BE"/>
        </w:rPr>
        <w:t xml:space="preserve"> Par ailleurs,</w:t>
      </w:r>
      <w:r w:rsidR="005654BA" w:rsidRPr="00444A5F">
        <w:rPr>
          <w:lang w:val="fr-BE"/>
        </w:rPr>
        <w:t xml:space="preserve"> i</w:t>
      </w:r>
      <w:r w:rsidR="00D269CC" w:rsidRPr="00444A5F">
        <w:rPr>
          <w:lang w:val="fr-BE"/>
        </w:rPr>
        <w:t xml:space="preserve">l </w:t>
      </w:r>
      <w:r w:rsidR="003D08D8" w:rsidRPr="00444A5F">
        <w:rPr>
          <w:lang w:val="fr-BE"/>
        </w:rPr>
        <w:t>induit</w:t>
      </w:r>
      <w:r w:rsidR="00D269CC" w:rsidRPr="00444A5F">
        <w:rPr>
          <w:lang w:val="fr-BE"/>
        </w:rPr>
        <w:t xml:space="preserve"> une mise en opposition des élites sociétales et du peuple. Ces dernières doivent être comprises au sens large, c’est-à-dire qu’elles regroupent les acteurs dominants de secteurs variés de la société : du monde politique au monde économique en passant par le monde académique. Les populistes conçoivent le peuple comme le détenteur légitime de la souveraineté injustement accaparée par les élites.</w:t>
      </w:r>
      <w:r w:rsidR="00D269CC" w:rsidRPr="00444A5F">
        <w:rPr>
          <w:rStyle w:val="Appelnotedebasdep"/>
          <w:lang w:val="fr-BE"/>
        </w:rPr>
        <w:footnoteReference w:id="17"/>
      </w:r>
      <w:r w:rsidR="00D269CC" w:rsidRPr="00444A5F">
        <w:rPr>
          <w:lang w:val="fr-BE"/>
        </w:rPr>
        <w:t xml:space="preserve"> Dans leurs discours, ils en appellent au ressentiment </w:t>
      </w:r>
      <w:r w:rsidR="008A6EAC" w:rsidRPr="00444A5F">
        <w:rPr>
          <w:lang w:val="fr-BE"/>
        </w:rPr>
        <w:t>de la population</w:t>
      </w:r>
      <w:r w:rsidR="00D269CC" w:rsidRPr="00444A5F">
        <w:rPr>
          <w:lang w:val="fr-BE"/>
        </w:rPr>
        <w:t xml:space="preserve"> envers celles-ci</w:t>
      </w:r>
      <w:r w:rsidR="00D421D7" w:rsidRPr="00444A5F">
        <w:rPr>
          <w:lang w:val="fr-BE"/>
        </w:rPr>
        <w:t xml:space="preserve"> et </w:t>
      </w:r>
      <w:r w:rsidR="00D269CC" w:rsidRPr="00444A5F">
        <w:rPr>
          <w:lang w:val="fr-BE"/>
        </w:rPr>
        <w:t xml:space="preserve">alimentent </w:t>
      </w:r>
      <w:r w:rsidR="001D7276" w:rsidRPr="00444A5F">
        <w:rPr>
          <w:lang w:val="fr-BE"/>
        </w:rPr>
        <w:t xml:space="preserve">ainsi </w:t>
      </w:r>
      <w:r w:rsidR="00D269CC" w:rsidRPr="00444A5F">
        <w:rPr>
          <w:lang w:val="fr-BE"/>
        </w:rPr>
        <w:t>le sentiment d’injustice ressenti</w:t>
      </w:r>
      <w:r w:rsidR="00D421D7" w:rsidRPr="00444A5F">
        <w:rPr>
          <w:lang w:val="fr-BE"/>
        </w:rPr>
        <w:t>.</w:t>
      </w:r>
      <w:r w:rsidR="00D269CC" w:rsidRPr="00444A5F">
        <w:rPr>
          <w:rStyle w:val="Appelnotedebasdep"/>
          <w:lang w:val="fr-BE"/>
        </w:rPr>
        <w:footnoteReference w:id="18"/>
      </w:r>
      <w:r w:rsidR="005726BB" w:rsidRPr="00444A5F">
        <w:rPr>
          <w:lang w:val="fr-BE"/>
        </w:rPr>
        <w:t xml:space="preserve"> </w:t>
      </w:r>
      <w:r w:rsidR="00D269CC" w:rsidRPr="00444A5F">
        <w:rPr>
          <w:lang w:val="fr-BE"/>
        </w:rPr>
        <w:t>Les populismes sont menés par des leaders charismatiques qui prétendent émaner du peuple, parler en son nom et œuvrer à son bien-être, contrairement aux élites sociétales corrompues et intéressées. Par ailleurs, le style politique populiste implique la défense de l’identité nationale, c’est-à-dire que les individus étrangers à la nation sont considérés comme des menaces à combattre. Enfin, au cœur de ce style se trouve une critique de la démocratie libérale contemporaine et la promotion d’une forme de démocratie authentique qui placerait le pouvoir dans les mains du peuple.</w:t>
      </w:r>
      <w:r w:rsidR="00D269CC" w:rsidRPr="00444A5F">
        <w:rPr>
          <w:rStyle w:val="Appelnotedebasdep"/>
          <w:lang w:val="fr-BE"/>
        </w:rPr>
        <w:footnoteReference w:id="19"/>
      </w:r>
      <w:r w:rsidR="00D269CC" w:rsidRPr="00444A5F">
        <w:rPr>
          <w:lang w:val="fr-BE"/>
        </w:rPr>
        <w:t xml:space="preserve"> Ils en appellent ainsi à l’instauration de référendums contraignants sur une multitude de questions.</w:t>
      </w:r>
      <w:r w:rsidR="00D269CC" w:rsidRPr="00444A5F">
        <w:rPr>
          <w:rStyle w:val="Appelnotedebasdep"/>
          <w:lang w:val="fr-BE"/>
        </w:rPr>
        <w:footnoteReference w:id="20"/>
      </w:r>
      <w:r w:rsidR="00D269CC" w:rsidRPr="00444A5F">
        <w:rPr>
          <w:lang w:val="fr-BE"/>
        </w:rPr>
        <w:t xml:space="preserve">  </w:t>
      </w:r>
    </w:p>
    <w:p w14:paraId="73DD55FA" w14:textId="09E21C18" w:rsidR="00A52AAC" w:rsidRPr="00444A5F" w:rsidRDefault="00227724" w:rsidP="00125B94">
      <w:pPr>
        <w:jc w:val="both"/>
        <w:rPr>
          <w:lang w:val="fr-BE"/>
        </w:rPr>
      </w:pPr>
      <w:r w:rsidRPr="00444A5F">
        <w:rPr>
          <w:lang w:val="fr-BE"/>
        </w:rPr>
        <w:t xml:space="preserve">Les partis populistes </w:t>
      </w:r>
      <w:r w:rsidR="008934F0" w:rsidRPr="00444A5F">
        <w:rPr>
          <w:lang w:val="fr-BE"/>
        </w:rPr>
        <w:t>radicaux</w:t>
      </w:r>
      <w:r w:rsidR="0099226F" w:rsidRPr="00444A5F">
        <w:rPr>
          <w:lang w:val="fr-BE"/>
        </w:rPr>
        <w:t xml:space="preserve"> de droite </w:t>
      </w:r>
      <w:r w:rsidRPr="00444A5F">
        <w:rPr>
          <w:lang w:val="fr-BE"/>
        </w:rPr>
        <w:t>que nous étudions présentent un discours fondamentalement agressif en ce qu’il implique une menace aux valeurs et procédures centrales à la démocratie libérale. Leur radicalisme est à trouver dans la promotion de transformations radicales des régimes politiques</w:t>
      </w:r>
      <w:r w:rsidRPr="00444A5F">
        <w:rPr>
          <w:rStyle w:val="Appelnotedebasdep"/>
          <w:lang w:val="fr-BE"/>
        </w:rPr>
        <w:footnoteReference w:id="21"/>
      </w:r>
      <w:r w:rsidRPr="00444A5F">
        <w:rPr>
          <w:lang w:val="fr-BE"/>
        </w:rPr>
        <w:t>, c’est-à-dire de changements à leur racine.</w:t>
      </w:r>
      <w:r w:rsidRPr="00444A5F">
        <w:rPr>
          <w:rStyle w:val="Appelnotedebasdep"/>
          <w:lang w:val="fr-BE"/>
        </w:rPr>
        <w:footnoteReference w:id="22"/>
      </w:r>
      <w:r w:rsidRPr="00444A5F">
        <w:rPr>
          <w:lang w:val="fr-BE"/>
        </w:rPr>
        <w:t xml:space="preserve"> Néanmoins, ces partis ont eu tendance à lisser leur radicalisme dans leur discours.</w:t>
      </w:r>
      <w:r w:rsidR="00A13FF0" w:rsidRPr="00444A5F">
        <w:rPr>
          <w:rStyle w:val="Appelnotedebasdep"/>
          <w:lang w:val="fr-BE"/>
        </w:rPr>
        <w:footnoteReference w:id="23"/>
      </w:r>
      <w:r w:rsidRPr="00444A5F">
        <w:rPr>
          <w:lang w:val="fr-BE"/>
        </w:rPr>
        <w:t xml:space="preserve"> Par exemple, le RN a adopté une stratégie de dédiabolisation visant à paraitre apte à gouverner.</w:t>
      </w:r>
      <w:r w:rsidRPr="00444A5F">
        <w:rPr>
          <w:rStyle w:val="Appelnotedebasdep"/>
          <w:lang w:val="fr-BE"/>
        </w:rPr>
        <w:footnoteReference w:id="24"/>
      </w:r>
      <w:r w:rsidRPr="00444A5F">
        <w:rPr>
          <w:lang w:val="fr-BE"/>
        </w:rPr>
        <w:t xml:space="preserve"> D’autres partis, comme le VB, ont nié les accusations de racisme proférées à leur encontre et ont défendu l’égalité de tous les êtres humains.</w:t>
      </w:r>
      <w:r w:rsidRPr="00444A5F">
        <w:rPr>
          <w:rStyle w:val="Appelnotedebasdep"/>
          <w:lang w:val="fr-BE"/>
        </w:rPr>
        <w:footnoteReference w:id="25"/>
      </w:r>
      <w:r w:rsidRPr="00444A5F">
        <w:rPr>
          <w:lang w:val="fr-BE"/>
        </w:rPr>
        <w:t xml:space="preserve"> Malgré cela, dans les faits, il semble que leurs positionnements n’aient guère évolué et soient restés radicaux.</w:t>
      </w:r>
      <w:r w:rsidRPr="00444A5F">
        <w:rPr>
          <w:rStyle w:val="Appelnotedebasdep"/>
          <w:lang w:val="fr-BE"/>
        </w:rPr>
        <w:footnoteReference w:id="26"/>
      </w:r>
      <w:r w:rsidRPr="00444A5F">
        <w:rPr>
          <w:lang w:val="fr-BE"/>
        </w:rPr>
        <w:t xml:space="preserve"> En ce sens, il apparait que ces forces politiques manipulent la réalité au service de leur critique de l’</w:t>
      </w:r>
      <w:r w:rsidRPr="00444A5F">
        <w:rPr>
          <w:i/>
          <w:iCs/>
          <w:lang w:val="fr-BE"/>
        </w:rPr>
        <w:t>establishment.</w:t>
      </w:r>
      <w:r w:rsidR="00F301E5" w:rsidRPr="00444A5F">
        <w:rPr>
          <w:rStyle w:val="Appelnotedebasdep"/>
          <w:lang w:val="fr-BE"/>
        </w:rPr>
        <w:footnoteReference w:id="27"/>
      </w:r>
      <w:r w:rsidR="003F5241" w:rsidRPr="00444A5F">
        <w:rPr>
          <w:lang w:val="fr-BE"/>
        </w:rPr>
        <w:t xml:space="preserve"> </w:t>
      </w:r>
      <w:r w:rsidR="00B074C2" w:rsidRPr="00444A5F">
        <w:rPr>
          <w:lang w:val="fr-BE"/>
        </w:rPr>
        <w:t>Il</w:t>
      </w:r>
      <w:r w:rsidR="003F5241" w:rsidRPr="00444A5F">
        <w:rPr>
          <w:lang w:val="fr-BE"/>
        </w:rPr>
        <w:t xml:space="preserve">s </w:t>
      </w:r>
      <w:r w:rsidR="00312803" w:rsidRPr="00444A5F">
        <w:rPr>
          <w:lang w:val="fr-BE"/>
        </w:rPr>
        <w:t xml:space="preserve">tendent </w:t>
      </w:r>
      <w:r w:rsidR="003F5241" w:rsidRPr="00444A5F">
        <w:rPr>
          <w:lang w:val="fr-BE"/>
        </w:rPr>
        <w:t xml:space="preserve">ainsi </w:t>
      </w:r>
      <w:r w:rsidR="00312803" w:rsidRPr="00444A5F">
        <w:rPr>
          <w:lang w:val="fr-BE"/>
        </w:rPr>
        <w:t>vers la démagogie</w:t>
      </w:r>
      <w:r w:rsidR="00F301E5" w:rsidRPr="00444A5F">
        <w:rPr>
          <w:rStyle w:val="Appelnotedebasdep"/>
          <w:lang w:val="fr-BE"/>
        </w:rPr>
        <w:footnoteReference w:id="28"/>
      </w:r>
      <w:r w:rsidR="00312803" w:rsidRPr="00444A5F">
        <w:rPr>
          <w:lang w:val="fr-BE"/>
        </w:rPr>
        <w:t xml:space="preserve"> entendue comme la séduction du peuple </w:t>
      </w:r>
      <w:r w:rsidR="00F301E5" w:rsidRPr="00444A5F">
        <w:rPr>
          <w:lang w:val="fr-BE"/>
        </w:rPr>
        <w:t>dans l’optique d’atteindre des objectifs spécifiques.</w:t>
      </w:r>
      <w:r w:rsidR="00F301E5" w:rsidRPr="00444A5F">
        <w:rPr>
          <w:rStyle w:val="Appelnotedebasdep"/>
          <w:lang w:val="fr-BE"/>
        </w:rPr>
        <w:footnoteReference w:id="29"/>
      </w:r>
    </w:p>
    <w:p w14:paraId="3232E5DD" w14:textId="4497462E" w:rsidR="00A3363A" w:rsidRPr="00444A5F" w:rsidRDefault="00CC3790" w:rsidP="00125B94">
      <w:pPr>
        <w:jc w:val="both"/>
        <w:rPr>
          <w:lang w:val="fr-BE"/>
        </w:rPr>
      </w:pPr>
      <w:r w:rsidRPr="00444A5F">
        <w:rPr>
          <w:lang w:val="fr-BE"/>
        </w:rPr>
        <w:t xml:space="preserve">Les forces politiques </w:t>
      </w:r>
      <w:r w:rsidR="00E225EF" w:rsidRPr="00444A5F">
        <w:rPr>
          <w:lang w:val="fr-BE"/>
        </w:rPr>
        <w:t>sur lesquelles nous nous penchons</w:t>
      </w:r>
      <w:r w:rsidRPr="00444A5F">
        <w:rPr>
          <w:lang w:val="fr-BE"/>
        </w:rPr>
        <w:t xml:space="preserve"> ont eu tendance à être qualifiées de partis populistes de droite radicale dans la littérature </w:t>
      </w:r>
      <w:r w:rsidR="00EB4EA8" w:rsidRPr="00444A5F">
        <w:rPr>
          <w:lang w:val="fr-BE"/>
        </w:rPr>
        <w:t>qui s’y intéresse</w:t>
      </w:r>
      <w:r w:rsidR="00DF4F52" w:rsidRPr="00444A5F">
        <w:rPr>
          <w:lang w:val="fr-BE"/>
        </w:rPr>
        <w:t xml:space="preserve"> et à être distinguées de l’extrême droite traditionnelle</w:t>
      </w:r>
      <w:r w:rsidR="00EB4EA8" w:rsidRPr="00444A5F">
        <w:rPr>
          <w:lang w:val="fr-BE"/>
        </w:rPr>
        <w:t>.</w:t>
      </w:r>
      <w:r w:rsidR="00834252" w:rsidRPr="00444A5F">
        <w:rPr>
          <w:rStyle w:val="Appelnotedebasdep"/>
          <w:lang w:val="fr-BE"/>
        </w:rPr>
        <w:footnoteReference w:id="30"/>
      </w:r>
      <w:r w:rsidR="005B1820" w:rsidRPr="00444A5F">
        <w:rPr>
          <w:lang w:val="fr-BE"/>
        </w:rPr>
        <w:t xml:space="preserve"> </w:t>
      </w:r>
      <w:r w:rsidR="00EB08F2" w:rsidRPr="00444A5F">
        <w:rPr>
          <w:lang w:val="fr-BE"/>
        </w:rPr>
        <w:t>Les partis populistes de droite radicale</w:t>
      </w:r>
      <w:r w:rsidR="005B1820" w:rsidRPr="00444A5F">
        <w:rPr>
          <w:lang w:val="fr-BE"/>
        </w:rPr>
        <w:t xml:space="preserve"> </w:t>
      </w:r>
      <w:r w:rsidR="00DF4F52" w:rsidRPr="00444A5F">
        <w:rPr>
          <w:lang w:val="fr-BE"/>
        </w:rPr>
        <w:t>se caractériseraient avant tout par la combinaison d’</w:t>
      </w:r>
      <w:r w:rsidR="005B1820" w:rsidRPr="00444A5F">
        <w:rPr>
          <w:lang w:val="fr-BE"/>
        </w:rPr>
        <w:t xml:space="preserve">une rhétorique populiste et </w:t>
      </w:r>
      <w:r w:rsidR="00DF4F52" w:rsidRPr="00444A5F">
        <w:rPr>
          <w:lang w:val="fr-BE"/>
        </w:rPr>
        <w:t>d’</w:t>
      </w:r>
      <w:r w:rsidR="005B1820" w:rsidRPr="00444A5F">
        <w:rPr>
          <w:lang w:val="fr-BE"/>
        </w:rPr>
        <w:t>une idéologie de droite radicale.</w:t>
      </w:r>
      <w:r w:rsidR="0080054C" w:rsidRPr="00444A5F">
        <w:rPr>
          <w:rStyle w:val="Appelnotedebasdep"/>
          <w:lang w:val="fr-BE"/>
        </w:rPr>
        <w:footnoteReference w:id="31"/>
      </w:r>
      <w:r w:rsidR="007245E3" w:rsidRPr="00444A5F">
        <w:rPr>
          <w:lang w:val="fr-BE"/>
        </w:rPr>
        <w:t xml:space="preserve"> </w:t>
      </w:r>
      <w:r w:rsidR="00971026" w:rsidRPr="00444A5F">
        <w:rPr>
          <w:lang w:val="fr-BE"/>
        </w:rPr>
        <w:t xml:space="preserve">Pour sa part, l’extrême droite serait une sous-catégorie de droite </w:t>
      </w:r>
      <w:r w:rsidR="00971026" w:rsidRPr="00444A5F">
        <w:rPr>
          <w:lang w:val="fr-BE"/>
        </w:rPr>
        <w:lastRenderedPageBreak/>
        <w:t>radicale.</w:t>
      </w:r>
      <w:r w:rsidR="00971026" w:rsidRPr="00444A5F">
        <w:rPr>
          <w:rStyle w:val="Appelnotedebasdep"/>
          <w:lang w:val="fr-BE"/>
        </w:rPr>
        <w:footnoteReference w:id="32"/>
      </w:r>
      <w:r w:rsidR="00971026" w:rsidRPr="00444A5F">
        <w:rPr>
          <w:lang w:val="fr-BE"/>
        </w:rPr>
        <w:t xml:space="preserve"> </w:t>
      </w:r>
      <w:r w:rsidR="007B5BD2" w:rsidRPr="00444A5F">
        <w:rPr>
          <w:lang w:val="fr-BE"/>
        </w:rPr>
        <w:t xml:space="preserve">Contrairement à l’extrême droite, le populisme de droite radicale se </w:t>
      </w:r>
      <w:r w:rsidR="00DD05E8" w:rsidRPr="00444A5F">
        <w:rPr>
          <w:lang w:val="fr-BE"/>
        </w:rPr>
        <w:t>voudrait</w:t>
      </w:r>
      <w:r w:rsidR="007B5BD2" w:rsidRPr="00444A5F">
        <w:rPr>
          <w:lang w:val="fr-BE"/>
        </w:rPr>
        <w:t xml:space="preserve"> respectueux du jeu institutionnel</w:t>
      </w:r>
      <w:r w:rsidR="00CE708E" w:rsidRPr="00444A5F">
        <w:rPr>
          <w:lang w:val="fr-BE"/>
        </w:rPr>
        <w:t xml:space="preserve"> et de « l’ordre constitutionnel »</w:t>
      </w:r>
      <w:r w:rsidR="00412A8F" w:rsidRPr="00444A5F">
        <w:rPr>
          <w:rStyle w:val="Appelnotedebasdep"/>
          <w:vertAlign w:val="baseline"/>
          <w:lang w:val="fr-BE"/>
        </w:rPr>
        <w:t>.</w:t>
      </w:r>
      <w:r w:rsidR="00764C81" w:rsidRPr="00444A5F">
        <w:rPr>
          <w:rStyle w:val="Appelnotedebasdep"/>
          <w:lang w:val="fr-BE"/>
        </w:rPr>
        <w:footnoteReference w:id="33"/>
      </w:r>
      <w:r w:rsidR="00412A8F" w:rsidRPr="00444A5F">
        <w:rPr>
          <w:rStyle w:val="Appelnotedebasdep"/>
          <w:vertAlign w:val="baseline"/>
          <w:lang w:val="fr-BE"/>
        </w:rPr>
        <w:t xml:space="preserve"> </w:t>
      </w:r>
      <w:r w:rsidR="007B5BD2" w:rsidRPr="00444A5F">
        <w:rPr>
          <w:lang w:val="fr-BE"/>
        </w:rPr>
        <w:t xml:space="preserve">En effet, ces partis </w:t>
      </w:r>
      <w:r w:rsidR="00D17B57" w:rsidRPr="00444A5F">
        <w:rPr>
          <w:lang w:val="fr-BE"/>
        </w:rPr>
        <w:t>joueraient</w:t>
      </w:r>
      <w:r w:rsidR="007B5BD2" w:rsidRPr="00444A5F">
        <w:rPr>
          <w:lang w:val="fr-BE"/>
        </w:rPr>
        <w:t xml:space="preserve"> le jeu démocratique et </w:t>
      </w:r>
      <w:r w:rsidR="00A3363A" w:rsidRPr="00444A5F">
        <w:rPr>
          <w:lang w:val="fr-BE"/>
        </w:rPr>
        <w:t>tenteraient</w:t>
      </w:r>
      <w:r w:rsidR="007B5BD2" w:rsidRPr="00444A5F">
        <w:rPr>
          <w:lang w:val="fr-BE"/>
        </w:rPr>
        <w:t xml:space="preserve"> d’accéder au pouvoir par la voie conventionnelle, à savoir la voie des élections.</w:t>
      </w:r>
      <w:r w:rsidR="007B5BD2" w:rsidRPr="00444A5F">
        <w:rPr>
          <w:rStyle w:val="Appelnotedebasdep"/>
          <w:lang w:val="fr-BE"/>
        </w:rPr>
        <w:footnoteReference w:id="34"/>
      </w:r>
      <w:r w:rsidR="007B5BD2" w:rsidRPr="00444A5F">
        <w:rPr>
          <w:lang w:val="fr-BE"/>
        </w:rPr>
        <w:t xml:space="preserve"> L’extrémisme de droite </w:t>
      </w:r>
      <w:r w:rsidR="006610E1" w:rsidRPr="00444A5F">
        <w:rPr>
          <w:lang w:val="fr-BE"/>
        </w:rPr>
        <w:t>est</w:t>
      </w:r>
      <w:r w:rsidR="007B5BD2" w:rsidRPr="00444A5F">
        <w:rPr>
          <w:lang w:val="fr-BE"/>
        </w:rPr>
        <w:t xml:space="preserve"> quant à lui souvent lié au nazisme, au fascisme et à l’usage de tou</w:t>
      </w:r>
      <w:r w:rsidR="00AF4044" w:rsidRPr="00444A5F">
        <w:rPr>
          <w:lang w:val="fr-BE"/>
        </w:rPr>
        <w:t xml:space="preserve">t </w:t>
      </w:r>
      <w:r w:rsidR="007B5BD2" w:rsidRPr="00444A5F">
        <w:rPr>
          <w:lang w:val="fr-BE"/>
        </w:rPr>
        <w:t xml:space="preserve">type de moyens pour accéder au pouvoir. </w:t>
      </w:r>
      <w:r w:rsidR="006610E1" w:rsidRPr="00444A5F">
        <w:rPr>
          <w:lang w:val="fr-BE"/>
        </w:rPr>
        <w:t>Les partis d’extrême droite</w:t>
      </w:r>
      <w:r w:rsidR="007B5BD2" w:rsidRPr="00444A5F">
        <w:rPr>
          <w:lang w:val="fr-BE"/>
        </w:rPr>
        <w:t xml:space="preserve"> </w:t>
      </w:r>
      <w:r w:rsidR="00A3363A" w:rsidRPr="00444A5F">
        <w:rPr>
          <w:lang w:val="fr-BE"/>
        </w:rPr>
        <w:t>assumerai</w:t>
      </w:r>
      <w:r w:rsidR="006610E1" w:rsidRPr="00444A5F">
        <w:rPr>
          <w:lang w:val="fr-BE"/>
        </w:rPr>
        <w:t>en</w:t>
      </w:r>
      <w:r w:rsidR="00A3363A" w:rsidRPr="00444A5F">
        <w:rPr>
          <w:lang w:val="fr-BE"/>
        </w:rPr>
        <w:t>t</w:t>
      </w:r>
      <w:r w:rsidR="007B5BD2" w:rsidRPr="00444A5F">
        <w:rPr>
          <w:lang w:val="fr-BE"/>
        </w:rPr>
        <w:t xml:space="preserve"> explicitement </w:t>
      </w:r>
      <w:r w:rsidR="006610E1" w:rsidRPr="00444A5F">
        <w:rPr>
          <w:lang w:val="fr-BE"/>
        </w:rPr>
        <w:t>leur</w:t>
      </w:r>
      <w:r w:rsidR="007B5BD2" w:rsidRPr="00444A5F">
        <w:rPr>
          <w:lang w:val="fr-BE"/>
        </w:rPr>
        <w:t xml:space="preserve"> désir de renverser le </w:t>
      </w:r>
      <w:r w:rsidR="00317A7E" w:rsidRPr="00444A5F">
        <w:rPr>
          <w:lang w:val="fr-BE"/>
        </w:rPr>
        <w:t>régime</w:t>
      </w:r>
      <w:r w:rsidR="007B5BD2" w:rsidRPr="00444A5F">
        <w:rPr>
          <w:lang w:val="fr-BE"/>
        </w:rPr>
        <w:t xml:space="preserve"> démocratique et d’y substituer un régime autoritaire.</w:t>
      </w:r>
      <w:r w:rsidR="007B5BD2" w:rsidRPr="00444A5F">
        <w:rPr>
          <w:rStyle w:val="Appelnotedebasdep"/>
          <w:lang w:val="fr-BE"/>
        </w:rPr>
        <w:footnoteReference w:id="35"/>
      </w:r>
      <w:r w:rsidR="007B5BD2" w:rsidRPr="00444A5F">
        <w:rPr>
          <w:lang w:val="fr-BE"/>
        </w:rPr>
        <w:t xml:space="preserve"> </w:t>
      </w:r>
      <w:r w:rsidR="00891FE8" w:rsidRPr="00444A5F">
        <w:rPr>
          <w:lang w:val="fr-BE"/>
        </w:rPr>
        <w:t xml:space="preserve">Nous revenons sur cette distinction </w:t>
      </w:r>
      <w:r w:rsidR="00B80171" w:rsidRPr="00444A5F">
        <w:rPr>
          <w:lang w:val="fr-BE"/>
        </w:rPr>
        <w:t xml:space="preserve">dans cette section. </w:t>
      </w:r>
    </w:p>
    <w:p w14:paraId="51BAE9EE" w14:textId="35162EEC" w:rsidR="007C138F" w:rsidRPr="00444A5F" w:rsidRDefault="00680251" w:rsidP="00125B94">
      <w:pPr>
        <w:jc w:val="both"/>
        <w:rPr>
          <w:lang w:val="fr-BE"/>
        </w:rPr>
      </w:pPr>
      <w:r w:rsidRPr="00444A5F">
        <w:rPr>
          <w:lang w:val="fr-BE"/>
        </w:rPr>
        <w:t xml:space="preserve">Les travaux qui privilégient le qualificatif de </w:t>
      </w:r>
      <w:r w:rsidR="001408A7" w:rsidRPr="00444A5F">
        <w:rPr>
          <w:lang w:val="fr-BE"/>
        </w:rPr>
        <w:t>populistes</w:t>
      </w:r>
      <w:r w:rsidRPr="00444A5F">
        <w:rPr>
          <w:lang w:val="fr-BE"/>
        </w:rPr>
        <w:t xml:space="preserve"> de droite radicale</w:t>
      </w:r>
      <w:r w:rsidR="004957BE">
        <w:rPr>
          <w:lang w:val="fr-BE"/>
        </w:rPr>
        <w:t>,</w:t>
      </w:r>
      <w:r w:rsidR="001408A7" w:rsidRPr="00444A5F">
        <w:rPr>
          <w:lang w:val="fr-BE"/>
        </w:rPr>
        <w:t xml:space="preserve"> pour désigner les forces politiques </w:t>
      </w:r>
      <w:r w:rsidR="00B67A29" w:rsidRPr="00444A5F">
        <w:rPr>
          <w:lang w:val="fr-BE"/>
        </w:rPr>
        <w:t>sur lesquelles nous nous penchons</w:t>
      </w:r>
      <w:r w:rsidR="001408A7" w:rsidRPr="00444A5F">
        <w:rPr>
          <w:lang w:val="fr-BE"/>
        </w:rPr>
        <w:t>,</w:t>
      </w:r>
      <w:r w:rsidRPr="00444A5F">
        <w:rPr>
          <w:lang w:val="fr-BE"/>
        </w:rPr>
        <w:t xml:space="preserve"> soulignent les</w:t>
      </w:r>
      <w:r w:rsidR="00EB4EA8" w:rsidRPr="00444A5F">
        <w:rPr>
          <w:lang w:val="fr-BE"/>
        </w:rPr>
        <w:t xml:space="preserve"> </w:t>
      </w:r>
      <w:r w:rsidR="007C138F" w:rsidRPr="00444A5F">
        <w:rPr>
          <w:lang w:val="fr-BE"/>
        </w:rPr>
        <w:t>traits</w:t>
      </w:r>
      <w:r w:rsidR="00EB4EA8" w:rsidRPr="00444A5F">
        <w:rPr>
          <w:lang w:val="fr-BE"/>
        </w:rPr>
        <w:t xml:space="preserve"> communs</w:t>
      </w:r>
      <w:r w:rsidRPr="00444A5F">
        <w:rPr>
          <w:lang w:val="fr-BE"/>
        </w:rPr>
        <w:t xml:space="preserve"> qui unissent ces partis</w:t>
      </w:r>
      <w:r w:rsidR="00EB4EA8" w:rsidRPr="00444A5F">
        <w:rPr>
          <w:lang w:val="fr-BE"/>
        </w:rPr>
        <w:t>.</w:t>
      </w:r>
      <w:r w:rsidR="007C138F" w:rsidRPr="00444A5F">
        <w:rPr>
          <w:lang w:val="fr-BE"/>
        </w:rPr>
        <w:t xml:space="preserve"> </w:t>
      </w:r>
      <w:r w:rsidR="00191D84" w:rsidRPr="00444A5F">
        <w:rPr>
          <w:lang w:val="fr-BE"/>
        </w:rPr>
        <w:t>Ceux-ci sont nativistes, c’est-à-dire qu’ils</w:t>
      </w:r>
      <w:r w:rsidR="007C138F" w:rsidRPr="00444A5F">
        <w:rPr>
          <w:lang w:val="fr-BE"/>
        </w:rPr>
        <w:t xml:space="preserve"> considèrent le peuple qu’</w:t>
      </w:r>
      <w:r w:rsidR="00191D84" w:rsidRPr="00444A5F">
        <w:rPr>
          <w:lang w:val="fr-BE"/>
        </w:rPr>
        <w:t>il</w:t>
      </w:r>
      <w:r w:rsidR="007C138F" w:rsidRPr="00444A5F">
        <w:rPr>
          <w:lang w:val="fr-BE"/>
        </w:rPr>
        <w:t xml:space="preserve">s disent représenter comme étant composé des natifs du territoire sur lequel </w:t>
      </w:r>
      <w:r w:rsidR="0019373D" w:rsidRPr="00444A5F">
        <w:rPr>
          <w:lang w:val="fr-BE"/>
        </w:rPr>
        <w:t>ils</w:t>
      </w:r>
      <w:r w:rsidR="007C138F" w:rsidRPr="00444A5F">
        <w:rPr>
          <w:lang w:val="fr-BE"/>
        </w:rPr>
        <w:t xml:space="preserve"> évoluent. L’identité est un sujet central dans l’idéologie de ces partis qui considèrent les étrangers comme des menaces à l’État.</w:t>
      </w:r>
      <w:r w:rsidR="007C138F" w:rsidRPr="00444A5F">
        <w:rPr>
          <w:rStyle w:val="Appelnotedebasdep"/>
          <w:lang w:val="fr-BE"/>
        </w:rPr>
        <w:footnoteReference w:id="36"/>
      </w:r>
      <w:r w:rsidR="007C138F" w:rsidRPr="00444A5F">
        <w:rPr>
          <w:lang w:val="fr-BE"/>
        </w:rPr>
        <w:t xml:space="preserve"> L’appartenance légitime au peuple dépend donc des origines que présentent les citoyens. En résulte une volonté d’exclusion des personnes non natives qui, dans une démocratie authentique, devraient être dépourvues de toute forme de souveraineté.</w:t>
      </w:r>
      <w:r w:rsidR="007C138F" w:rsidRPr="00444A5F">
        <w:rPr>
          <w:rStyle w:val="Appelnotedebasdep"/>
          <w:lang w:val="fr-BE"/>
        </w:rPr>
        <w:footnoteReference w:id="37"/>
      </w:r>
      <w:r w:rsidR="007C138F" w:rsidRPr="00444A5F">
        <w:rPr>
          <w:lang w:val="fr-BE"/>
        </w:rPr>
        <w:t xml:space="preserve"> L’islamophobie promue par ces partis découle de leur caractère nativiste.</w:t>
      </w:r>
      <w:r w:rsidR="007C138F" w:rsidRPr="00444A5F">
        <w:rPr>
          <w:rStyle w:val="Appelnotedebasdep"/>
          <w:lang w:val="fr-BE"/>
        </w:rPr>
        <w:footnoteReference w:id="38"/>
      </w:r>
      <w:r w:rsidR="007C138F" w:rsidRPr="00444A5F">
        <w:rPr>
          <w:lang w:val="fr-BE"/>
        </w:rPr>
        <w:t xml:space="preserve"> Ils promeuvent une assimilation totale des citoyens musulmans.</w:t>
      </w:r>
      <w:r w:rsidR="007C138F" w:rsidRPr="00444A5F">
        <w:rPr>
          <w:rStyle w:val="Appelnotedebasdep"/>
          <w:lang w:val="fr-BE"/>
        </w:rPr>
        <w:footnoteReference w:id="39"/>
      </w:r>
      <w:r w:rsidR="007C138F" w:rsidRPr="00444A5F">
        <w:rPr>
          <w:lang w:val="fr-BE"/>
        </w:rPr>
        <w:t xml:space="preserve"> Dans la même optique, ils défendent l’autoritarisme, c’est-à-dire la mise en place d’une société ordonnée qui sanctionnerait durement tout écart aux normes.</w:t>
      </w:r>
      <w:r w:rsidR="007C138F" w:rsidRPr="00444A5F">
        <w:rPr>
          <w:rStyle w:val="Appelnotedebasdep"/>
          <w:lang w:val="fr-BE"/>
        </w:rPr>
        <w:footnoteReference w:id="40"/>
      </w:r>
      <w:r w:rsidR="007C138F" w:rsidRPr="00444A5F">
        <w:rPr>
          <w:lang w:val="fr-BE"/>
        </w:rPr>
        <w:t xml:space="preserve"> Ceci implique, par exemple, l’instauration de peines de prison plus longues et le renforcement de la police. Le nativisme et l’autoritarisme vont parfois de pair : cela les mène à promouvoir le renvoi des individus étrangers dans leur pays d’origine en cas d’infraction aux normes. Enfin, ils sont relativement opposés à la mondialisation et, en Europe, à l’Union européenne (UE). Ils considèrent la mondialisation comme responsable de l’immigration et des problèmes économiques.</w:t>
      </w:r>
      <w:r w:rsidR="007C138F" w:rsidRPr="00444A5F">
        <w:rPr>
          <w:rStyle w:val="Appelnotedebasdep"/>
          <w:lang w:val="fr-BE"/>
        </w:rPr>
        <w:footnoteReference w:id="41"/>
      </w:r>
    </w:p>
    <w:p w14:paraId="0AAD2F86" w14:textId="3D5E219C" w:rsidR="007C138F" w:rsidRPr="00444A5F" w:rsidRDefault="007C138F" w:rsidP="00125B94">
      <w:pPr>
        <w:jc w:val="both"/>
        <w:rPr>
          <w:lang w:val="fr-BE"/>
        </w:rPr>
      </w:pPr>
      <w:r w:rsidRPr="00444A5F">
        <w:rPr>
          <w:lang w:val="fr-BE"/>
        </w:rPr>
        <w:t>Outre ces spécificités, les partis populistes de droite radicale partagent une vision de la démocratie qui, dans une certaine mesure, converge</w:t>
      </w:r>
      <w:r w:rsidR="002345BA" w:rsidRPr="00444A5F">
        <w:rPr>
          <w:lang w:val="fr-BE"/>
        </w:rPr>
        <w:t xml:space="preserve"> et contraste avec les fondements des démocraties libérales</w:t>
      </w:r>
      <w:r w:rsidRPr="00444A5F">
        <w:rPr>
          <w:lang w:val="fr-BE"/>
        </w:rPr>
        <w:t>.</w:t>
      </w:r>
      <w:r w:rsidR="001C524B" w:rsidRPr="00444A5F">
        <w:rPr>
          <w:rStyle w:val="Appelnotedebasdep"/>
          <w:lang w:val="fr-BE"/>
        </w:rPr>
        <w:footnoteReference w:id="42"/>
      </w:r>
      <w:r w:rsidR="002345BA" w:rsidRPr="00444A5F">
        <w:rPr>
          <w:lang w:val="fr-BE"/>
        </w:rPr>
        <w:t xml:space="preserve"> Parmi </w:t>
      </w:r>
      <w:r w:rsidR="0099367E" w:rsidRPr="00444A5F">
        <w:rPr>
          <w:lang w:val="fr-BE"/>
        </w:rPr>
        <w:t>ces fondements</w:t>
      </w:r>
      <w:r w:rsidR="002345BA" w:rsidRPr="00444A5F">
        <w:rPr>
          <w:lang w:val="fr-BE"/>
        </w:rPr>
        <w:t>, l’on retrouve une combinaison de principes démocratiques procéduraux et substantiels.</w:t>
      </w:r>
      <w:r w:rsidR="002345BA" w:rsidRPr="00444A5F">
        <w:rPr>
          <w:rStyle w:val="Appelnotedebasdep"/>
          <w:lang w:val="fr-BE"/>
        </w:rPr>
        <w:footnoteReference w:id="43"/>
      </w:r>
      <w:r w:rsidR="00472773">
        <w:rPr>
          <w:lang w:val="fr-BE"/>
        </w:rPr>
        <w:t xml:space="preserve"> </w:t>
      </w:r>
      <w:r w:rsidR="002345BA" w:rsidRPr="00444A5F">
        <w:rPr>
          <w:lang w:val="fr-BE"/>
        </w:rPr>
        <w:t>En plus de l’importance accordée aux procédures, parmi lesquelles les élections libres, la démocratie libérale insiste sur les aspects démocratiques substantiels : les libertés et droits fondamentaux reconnus à l’ensemble de la population ; la transparence et la responsabilité des dirigeants ; la liberté d’expression et des médias ; la séparation des pouvoirs et l’État de droit ; le pluralisme ; le droit à la participation et à la manifestation.</w:t>
      </w:r>
      <w:r w:rsidR="002345BA" w:rsidRPr="00444A5F">
        <w:rPr>
          <w:rStyle w:val="Appelnotedebasdep"/>
          <w:lang w:val="fr-BE"/>
        </w:rPr>
        <w:footnoteReference w:id="44"/>
      </w:r>
      <w:r w:rsidR="002345BA" w:rsidRPr="00444A5F">
        <w:rPr>
          <w:lang w:val="fr-BE"/>
        </w:rPr>
        <w:t xml:space="preserve"> Les partis populistes de droite radicale</w:t>
      </w:r>
      <w:r w:rsidRPr="00444A5F">
        <w:rPr>
          <w:lang w:val="fr-BE"/>
        </w:rPr>
        <w:t xml:space="preserve"> défendent une forme d’extrême </w:t>
      </w:r>
      <w:proofErr w:type="spellStart"/>
      <w:r w:rsidRPr="00444A5F">
        <w:rPr>
          <w:lang w:val="fr-BE"/>
        </w:rPr>
        <w:t>majoritarisme</w:t>
      </w:r>
      <w:proofErr w:type="spellEnd"/>
      <w:r w:rsidRPr="00444A5F">
        <w:rPr>
          <w:lang w:val="fr-BE"/>
        </w:rPr>
        <w:t xml:space="preserve"> qui implique de concevoir la volonté du plus grand nombre comme la volonté de tous.</w:t>
      </w:r>
      <w:r w:rsidRPr="00444A5F">
        <w:rPr>
          <w:rStyle w:val="Appelnotedebasdep"/>
          <w:lang w:val="fr-BE"/>
        </w:rPr>
        <w:footnoteReference w:id="45"/>
      </w:r>
      <w:r w:rsidRPr="00444A5F">
        <w:rPr>
          <w:lang w:val="fr-BE"/>
        </w:rPr>
        <w:t xml:space="preserve"> Cela est </w:t>
      </w:r>
      <w:r w:rsidRPr="00444A5F">
        <w:rPr>
          <w:i/>
          <w:iCs/>
          <w:lang w:val="fr-BE"/>
        </w:rPr>
        <w:t>de facto</w:t>
      </w:r>
      <w:r w:rsidRPr="00444A5F">
        <w:rPr>
          <w:lang w:val="fr-BE"/>
        </w:rPr>
        <w:t xml:space="preserve"> contraire aux principes de la démocratie libérale qui promeut le pluralisme et le respect des droits des minorités.</w:t>
      </w:r>
      <w:r w:rsidRPr="00444A5F">
        <w:rPr>
          <w:rStyle w:val="Appelnotedebasdep"/>
          <w:lang w:val="fr-BE"/>
        </w:rPr>
        <w:footnoteReference w:id="46"/>
      </w:r>
      <w:r w:rsidRPr="00444A5F">
        <w:rPr>
          <w:lang w:val="fr-BE"/>
        </w:rPr>
        <w:t xml:space="preserve"> Une mise en danger du droit de manifestation, de </w:t>
      </w:r>
      <w:r w:rsidRPr="00444A5F">
        <w:rPr>
          <w:lang w:val="fr-BE"/>
        </w:rPr>
        <w:lastRenderedPageBreak/>
        <w:t>la liberté d’expression et de la compétition politique en découle. Par ailleurs, ils défendent une ethnocratie, c’est-à-dire que la souveraineté doit appartenir aux natifs du territoire.</w:t>
      </w:r>
      <w:r w:rsidR="00D07122" w:rsidRPr="00444A5F">
        <w:rPr>
          <w:rStyle w:val="Appelnotedebasdep"/>
          <w:lang w:val="fr-BE"/>
        </w:rPr>
        <w:footnoteReference w:id="47"/>
      </w:r>
      <w:r w:rsidR="00967FD3" w:rsidRPr="00444A5F">
        <w:rPr>
          <w:lang w:val="fr-BE"/>
        </w:rPr>
        <w:t xml:space="preserve"> </w:t>
      </w:r>
      <w:r w:rsidRPr="00444A5F">
        <w:rPr>
          <w:lang w:val="fr-BE"/>
        </w:rPr>
        <w:t xml:space="preserve">En ce sens, ils promeuvent le </w:t>
      </w:r>
      <w:proofErr w:type="spellStart"/>
      <w:r w:rsidRPr="00444A5F">
        <w:rPr>
          <w:lang w:val="fr-BE"/>
        </w:rPr>
        <w:t>plébiscitarisme</w:t>
      </w:r>
      <w:proofErr w:type="spellEnd"/>
      <w:r w:rsidR="00B8509D" w:rsidRPr="00444A5F">
        <w:rPr>
          <w:rStyle w:val="Appelnotedebasdep"/>
          <w:lang w:val="fr-BE"/>
        </w:rPr>
        <w:footnoteReference w:id="48"/>
      </w:r>
      <w:r w:rsidRPr="00444A5F">
        <w:rPr>
          <w:lang w:val="fr-BE"/>
        </w:rPr>
        <w:t> : le gouvernement par le peuple considéré comme souverain.</w:t>
      </w:r>
      <w:r w:rsidR="00F029BF" w:rsidRPr="00444A5F">
        <w:rPr>
          <w:rStyle w:val="Appelnotedebasdep"/>
          <w:lang w:val="fr-BE"/>
        </w:rPr>
        <w:footnoteReference w:id="49"/>
      </w:r>
      <w:r w:rsidR="00967FD3" w:rsidRPr="00444A5F">
        <w:rPr>
          <w:lang w:val="fr-BE"/>
        </w:rPr>
        <w:t xml:space="preserve"> </w:t>
      </w:r>
      <w:r w:rsidRPr="00444A5F">
        <w:rPr>
          <w:lang w:val="fr-BE"/>
        </w:rPr>
        <w:t>Paradoxalement, ils ne s’opposent pas à toute forme de représentation. Ils procèdent à une personnalisation du pouvoir, à savoir qu’ils considèrent que les porte-parole du peuple – dont ils sont – peuvent légitimement le représenter.</w:t>
      </w:r>
      <w:r w:rsidR="002F4719" w:rsidRPr="00444A5F">
        <w:rPr>
          <w:rStyle w:val="Appelnotedebasdep"/>
          <w:lang w:val="fr-BE"/>
        </w:rPr>
        <w:footnoteReference w:id="50"/>
      </w:r>
      <w:r w:rsidRPr="00444A5F">
        <w:rPr>
          <w:lang w:val="fr-BE"/>
        </w:rPr>
        <w:t xml:space="preserve"> </w:t>
      </w:r>
      <w:r w:rsidR="00C27EFD" w:rsidRPr="00444A5F">
        <w:rPr>
          <w:lang w:val="fr-BE"/>
        </w:rPr>
        <w:t>En définitive, c</w:t>
      </w:r>
      <w:r w:rsidRPr="00444A5F">
        <w:rPr>
          <w:lang w:val="fr-BE"/>
        </w:rPr>
        <w:t xml:space="preserve">es forces politiques défendent une forme de démocratie </w:t>
      </w:r>
      <w:proofErr w:type="spellStart"/>
      <w:r w:rsidRPr="00444A5F">
        <w:rPr>
          <w:lang w:val="fr-BE"/>
        </w:rPr>
        <w:t>illibérale</w:t>
      </w:r>
      <w:proofErr w:type="spellEnd"/>
      <w:r w:rsidRPr="00444A5F">
        <w:rPr>
          <w:lang w:val="fr-BE"/>
        </w:rPr>
        <w:t xml:space="preserve"> qui s’oppose aux institutions défendant les droits individuels au détriment de la majorité.</w:t>
      </w:r>
      <w:r w:rsidRPr="00444A5F">
        <w:rPr>
          <w:rStyle w:val="Appelnotedebasdep"/>
          <w:lang w:val="fr-BE"/>
        </w:rPr>
        <w:footnoteReference w:id="51"/>
      </w:r>
      <w:r w:rsidRPr="00444A5F">
        <w:rPr>
          <w:lang w:val="fr-BE"/>
        </w:rPr>
        <w:t xml:space="preserve"> Ainsi, bien que dans leurs discours la promotion de valeurs telles que la liberté ou l’égalité puisse dominer, celles-ci doivent être garanties pour les natifs du territoire, parfois au détriment des non-natifs.</w:t>
      </w:r>
      <w:r w:rsidRPr="00444A5F">
        <w:rPr>
          <w:rStyle w:val="Appelnotedebasdep"/>
          <w:lang w:val="fr-BE"/>
        </w:rPr>
        <w:footnoteReference w:id="52"/>
      </w:r>
      <w:r w:rsidR="003D6894" w:rsidRPr="00444A5F">
        <w:rPr>
          <w:lang w:val="fr-BE"/>
        </w:rPr>
        <w:t xml:space="preserve"> </w:t>
      </w:r>
      <w:r w:rsidRPr="00444A5F">
        <w:rPr>
          <w:lang w:val="fr-BE"/>
        </w:rPr>
        <w:t>En outre, ils questionnent les procédures lentes et complexes par l’intermédiaire desquelles les démocraties libérales fonctionnent. La séparation des pouvoirs est aussi sujette à question dans certains pays dans lesquels ces partis dominent (Italie, Pologne, Suisse, etc.)</w:t>
      </w:r>
      <w:r w:rsidR="00FB6FD7">
        <w:rPr>
          <w:lang w:val="fr-BE"/>
        </w:rPr>
        <w:t>.</w:t>
      </w:r>
      <w:r w:rsidRPr="00444A5F">
        <w:rPr>
          <w:rStyle w:val="Appelnotedebasdep"/>
          <w:lang w:val="fr-BE"/>
        </w:rPr>
        <w:footnoteReference w:id="53"/>
      </w:r>
      <w:r w:rsidRPr="00444A5F">
        <w:rPr>
          <w:lang w:val="fr-BE"/>
        </w:rPr>
        <w:t xml:space="preserve">  </w:t>
      </w:r>
    </w:p>
    <w:p w14:paraId="415B0417" w14:textId="69EB50F9" w:rsidR="00077CD2" w:rsidRPr="00444A5F" w:rsidRDefault="0069306C" w:rsidP="00125B94">
      <w:pPr>
        <w:jc w:val="both"/>
        <w:rPr>
          <w:lang w:val="fr-BE"/>
        </w:rPr>
      </w:pPr>
      <w:r w:rsidRPr="00444A5F">
        <w:rPr>
          <w:lang w:val="fr-BE"/>
        </w:rPr>
        <w:t>La distinction entre populisme de droite radicale et extrême droite</w:t>
      </w:r>
      <w:r w:rsidR="0088442E" w:rsidRPr="00444A5F">
        <w:rPr>
          <w:lang w:val="fr-BE"/>
        </w:rPr>
        <w:t xml:space="preserve">, principalement fondée sur le respect du jeu institutionnel </w:t>
      </w:r>
      <w:r w:rsidR="00CE708E" w:rsidRPr="00444A5F">
        <w:rPr>
          <w:lang w:val="fr-BE"/>
        </w:rPr>
        <w:t>et</w:t>
      </w:r>
      <w:r w:rsidR="00052F8E" w:rsidRPr="00444A5F">
        <w:rPr>
          <w:lang w:val="fr-BE"/>
        </w:rPr>
        <w:t xml:space="preserve"> de « l’ordre constitutionnel »</w:t>
      </w:r>
      <w:r w:rsidR="0026121F" w:rsidRPr="00444A5F">
        <w:rPr>
          <w:rStyle w:val="Appelnotedebasdep"/>
          <w:lang w:val="fr-BE"/>
        </w:rPr>
        <w:footnoteReference w:id="54"/>
      </w:r>
      <w:r w:rsidR="00052F8E" w:rsidRPr="00444A5F">
        <w:rPr>
          <w:lang w:val="fr-BE"/>
        </w:rPr>
        <w:t xml:space="preserve"> </w:t>
      </w:r>
      <w:r w:rsidR="0088442E" w:rsidRPr="00444A5F">
        <w:rPr>
          <w:lang w:val="fr-BE"/>
        </w:rPr>
        <w:t>des partis qualifiés de populistes de droite radicale, pose question. En effet,</w:t>
      </w:r>
      <w:r w:rsidR="000F3867" w:rsidRPr="00444A5F">
        <w:rPr>
          <w:lang w:val="fr-BE"/>
        </w:rPr>
        <w:t xml:space="preserve"> bien qu’ils jouent le jeu </w:t>
      </w:r>
      <w:r w:rsidR="006F34BF" w:rsidRPr="00444A5F">
        <w:rPr>
          <w:lang w:val="fr-BE"/>
        </w:rPr>
        <w:t>démocratique en participant aux élections</w:t>
      </w:r>
      <w:r w:rsidR="000F3867" w:rsidRPr="00444A5F">
        <w:rPr>
          <w:lang w:val="fr-BE"/>
        </w:rPr>
        <w:t xml:space="preserve">, </w:t>
      </w:r>
      <w:r w:rsidR="00756F49" w:rsidRPr="00444A5F">
        <w:rPr>
          <w:lang w:val="fr-BE"/>
        </w:rPr>
        <w:t xml:space="preserve">au pouvoir ils </w:t>
      </w:r>
      <w:r w:rsidR="00F12105" w:rsidRPr="00444A5F">
        <w:rPr>
          <w:lang w:val="fr-BE"/>
        </w:rPr>
        <w:t>ne</w:t>
      </w:r>
      <w:r w:rsidR="00756F49" w:rsidRPr="00444A5F">
        <w:rPr>
          <w:lang w:val="fr-BE"/>
        </w:rPr>
        <w:t xml:space="preserve"> respectent pas systématiquement les </w:t>
      </w:r>
      <w:r w:rsidR="002B587E" w:rsidRPr="00444A5F">
        <w:rPr>
          <w:lang w:val="fr-BE"/>
        </w:rPr>
        <w:t>principes</w:t>
      </w:r>
      <w:r w:rsidR="00F12105" w:rsidRPr="00444A5F">
        <w:rPr>
          <w:lang w:val="fr-BE"/>
        </w:rPr>
        <w:t xml:space="preserve"> promus dans les Constitutions des démocraties libérales</w:t>
      </w:r>
      <w:r w:rsidR="00756F49" w:rsidRPr="00444A5F">
        <w:rPr>
          <w:lang w:val="fr-BE"/>
        </w:rPr>
        <w:t xml:space="preserve">. </w:t>
      </w:r>
      <w:r w:rsidR="00030A5E" w:rsidRPr="00444A5F">
        <w:rPr>
          <w:lang w:val="fr-BE"/>
        </w:rPr>
        <w:t>Les libertés et droits des minorités</w:t>
      </w:r>
      <w:r w:rsidR="006709B8" w:rsidRPr="00444A5F">
        <w:rPr>
          <w:lang w:val="fr-BE"/>
        </w:rPr>
        <w:t xml:space="preserve">, la liberté </w:t>
      </w:r>
      <w:r w:rsidR="007D7835" w:rsidRPr="00444A5F">
        <w:rPr>
          <w:lang w:val="fr-BE"/>
        </w:rPr>
        <w:t>d’expression</w:t>
      </w:r>
      <w:r w:rsidR="006709B8" w:rsidRPr="00444A5F">
        <w:rPr>
          <w:lang w:val="fr-BE"/>
        </w:rPr>
        <w:t xml:space="preserve"> et la séparation des pouvoirs </w:t>
      </w:r>
      <w:r w:rsidR="000A62F4" w:rsidRPr="00444A5F">
        <w:rPr>
          <w:lang w:val="fr-BE"/>
        </w:rPr>
        <w:t xml:space="preserve">garantis dans ces démocraties ne sont que quelques éléments auxquels ces forces politiques contreviennent </w:t>
      </w:r>
      <w:r w:rsidR="00A837DF" w:rsidRPr="00444A5F">
        <w:rPr>
          <w:lang w:val="fr-BE"/>
        </w:rPr>
        <w:t>dans leurs discours et dans les faits</w:t>
      </w:r>
      <w:r w:rsidR="006709B8" w:rsidRPr="00444A5F">
        <w:rPr>
          <w:lang w:val="fr-BE"/>
        </w:rPr>
        <w:t>.</w:t>
      </w:r>
      <w:r w:rsidR="006709B8" w:rsidRPr="00444A5F">
        <w:rPr>
          <w:rStyle w:val="Appelnotedebasdep"/>
          <w:lang w:val="fr-BE"/>
        </w:rPr>
        <w:footnoteReference w:id="55"/>
      </w:r>
      <w:r w:rsidR="006709B8" w:rsidRPr="00444A5F">
        <w:rPr>
          <w:lang w:val="fr-BE"/>
        </w:rPr>
        <w:t xml:space="preserve"> </w:t>
      </w:r>
      <w:r w:rsidR="005F72FD" w:rsidRPr="00444A5F">
        <w:rPr>
          <w:lang w:val="fr-BE"/>
        </w:rPr>
        <w:t xml:space="preserve">Par conséquent, </w:t>
      </w:r>
      <w:r w:rsidR="00F12105" w:rsidRPr="00444A5F">
        <w:rPr>
          <w:lang w:val="fr-BE"/>
        </w:rPr>
        <w:t xml:space="preserve">il apparait qu’il faille </w:t>
      </w:r>
      <w:r w:rsidR="00097807" w:rsidRPr="00444A5F">
        <w:rPr>
          <w:lang w:val="fr-BE"/>
        </w:rPr>
        <w:t xml:space="preserve">relativiser le </w:t>
      </w:r>
      <w:r w:rsidR="008167A4" w:rsidRPr="00444A5F">
        <w:rPr>
          <w:lang w:val="fr-BE"/>
        </w:rPr>
        <w:t xml:space="preserve">respect que ces partis ont </w:t>
      </w:r>
      <w:r w:rsidR="00BB2ED6" w:rsidRPr="00444A5F">
        <w:rPr>
          <w:lang w:val="fr-BE"/>
        </w:rPr>
        <w:t>de</w:t>
      </w:r>
      <w:r w:rsidR="008167A4" w:rsidRPr="00444A5F">
        <w:rPr>
          <w:lang w:val="fr-BE"/>
        </w:rPr>
        <w:t xml:space="preserve"> l’ordre constitutionnel des démocraties libérales</w:t>
      </w:r>
      <w:r w:rsidR="00DB6A89" w:rsidRPr="00444A5F">
        <w:rPr>
          <w:lang w:val="fr-BE"/>
        </w:rPr>
        <w:t>.</w:t>
      </w:r>
      <w:r w:rsidR="005F72FD" w:rsidRPr="00444A5F">
        <w:rPr>
          <w:lang w:val="fr-BE"/>
        </w:rPr>
        <w:t xml:space="preserve"> </w:t>
      </w:r>
      <w:r w:rsidR="008167A4" w:rsidRPr="00444A5F">
        <w:rPr>
          <w:lang w:val="fr-BE"/>
        </w:rPr>
        <w:t>En effet, i</w:t>
      </w:r>
      <w:r w:rsidR="007C7198" w:rsidRPr="00444A5F">
        <w:rPr>
          <w:lang w:val="fr-BE"/>
        </w:rPr>
        <w:t xml:space="preserve">ls constituent des menaces à la démocratie libérale contemporaine car ils remettent </w:t>
      </w:r>
      <w:r w:rsidR="007C7198" w:rsidRPr="00444A5F">
        <w:rPr>
          <w:i/>
          <w:iCs/>
          <w:lang w:val="fr-BE"/>
        </w:rPr>
        <w:t>de facto</w:t>
      </w:r>
      <w:r w:rsidR="007C7198" w:rsidRPr="00444A5F">
        <w:rPr>
          <w:lang w:val="fr-BE"/>
        </w:rPr>
        <w:t xml:space="preserve"> en question ses </w:t>
      </w:r>
      <w:r w:rsidR="00AC7284" w:rsidRPr="00444A5F">
        <w:rPr>
          <w:lang w:val="fr-BE"/>
        </w:rPr>
        <w:t>fondements</w:t>
      </w:r>
      <w:r w:rsidR="007C7198" w:rsidRPr="00444A5F">
        <w:rPr>
          <w:lang w:val="fr-BE"/>
        </w:rPr>
        <w:t>.</w:t>
      </w:r>
      <w:r w:rsidR="007C7198" w:rsidRPr="00444A5F">
        <w:rPr>
          <w:rStyle w:val="Appelnotedebasdep"/>
          <w:lang w:val="fr-BE"/>
        </w:rPr>
        <w:footnoteReference w:id="56"/>
      </w:r>
      <w:r w:rsidR="007C7198" w:rsidRPr="00444A5F">
        <w:rPr>
          <w:lang w:val="fr-BE"/>
        </w:rPr>
        <w:t xml:space="preserve"> </w:t>
      </w:r>
      <w:r w:rsidR="00756F49" w:rsidRPr="00444A5F">
        <w:rPr>
          <w:lang w:val="fr-BE"/>
        </w:rPr>
        <w:t xml:space="preserve">Par ailleurs, </w:t>
      </w:r>
      <w:r w:rsidR="00D22667" w:rsidRPr="00444A5F">
        <w:rPr>
          <w:lang w:val="fr-BE"/>
        </w:rPr>
        <w:t>de récents événements ont montré qu’i</w:t>
      </w:r>
      <w:r w:rsidR="00BA05D5" w:rsidRPr="00444A5F">
        <w:rPr>
          <w:lang w:val="fr-BE"/>
        </w:rPr>
        <w:t>ls pouvaient alimenter des mouvements insurrectionnels contrevenant ainsi a</w:t>
      </w:r>
      <w:r w:rsidR="0041316D" w:rsidRPr="00444A5F">
        <w:rPr>
          <w:lang w:val="fr-BE"/>
        </w:rPr>
        <w:t xml:space="preserve">ux moyens </w:t>
      </w:r>
      <w:r w:rsidR="007F1802" w:rsidRPr="00444A5F">
        <w:rPr>
          <w:lang w:val="fr-BE"/>
        </w:rPr>
        <w:t>d’</w:t>
      </w:r>
      <w:r w:rsidR="00DA5B26" w:rsidRPr="00444A5F">
        <w:rPr>
          <w:lang w:val="fr-BE"/>
        </w:rPr>
        <w:t>accéder</w:t>
      </w:r>
      <w:r w:rsidR="0041316D" w:rsidRPr="00444A5F">
        <w:rPr>
          <w:lang w:val="fr-BE"/>
        </w:rPr>
        <w:t xml:space="preserve"> au pouvoir </w:t>
      </w:r>
      <w:r w:rsidR="007F1802" w:rsidRPr="00444A5F">
        <w:rPr>
          <w:lang w:val="fr-BE"/>
        </w:rPr>
        <w:t xml:space="preserve">légitimement reconnus </w:t>
      </w:r>
      <w:r w:rsidR="0041316D" w:rsidRPr="00444A5F">
        <w:rPr>
          <w:lang w:val="fr-BE"/>
        </w:rPr>
        <w:t xml:space="preserve">dans les démocraties libérales. </w:t>
      </w:r>
      <w:r w:rsidR="00C94906" w:rsidRPr="00444A5F">
        <w:rPr>
          <w:lang w:val="fr-BE"/>
        </w:rPr>
        <w:t xml:space="preserve">Les actions </w:t>
      </w:r>
      <w:r w:rsidR="004D44D8" w:rsidRPr="00444A5F">
        <w:rPr>
          <w:lang w:val="fr-BE"/>
        </w:rPr>
        <w:t>insurrectionnelles</w:t>
      </w:r>
      <w:r w:rsidR="00C94906" w:rsidRPr="00444A5F">
        <w:rPr>
          <w:lang w:val="fr-BE"/>
        </w:rPr>
        <w:t xml:space="preserve"> perpétrées par des </w:t>
      </w:r>
      <w:r w:rsidR="004D44D8" w:rsidRPr="00444A5F">
        <w:rPr>
          <w:lang w:val="fr-BE"/>
        </w:rPr>
        <w:t xml:space="preserve">soutiens de l’ancien président </w:t>
      </w:r>
      <w:r w:rsidR="00B9294B" w:rsidRPr="00444A5F">
        <w:rPr>
          <w:lang w:val="fr-BE"/>
        </w:rPr>
        <w:t>de droite radicale</w:t>
      </w:r>
      <w:r w:rsidR="00DA5B26" w:rsidRPr="00444A5F">
        <w:rPr>
          <w:lang w:val="fr-BE"/>
        </w:rPr>
        <w:t xml:space="preserve"> brésilien</w:t>
      </w:r>
      <w:r w:rsidR="00B9294B" w:rsidRPr="00444A5F">
        <w:rPr>
          <w:lang w:val="fr-BE"/>
        </w:rPr>
        <w:t xml:space="preserve"> </w:t>
      </w:r>
      <w:proofErr w:type="spellStart"/>
      <w:r w:rsidR="00B9294B" w:rsidRPr="00444A5F">
        <w:rPr>
          <w:lang w:val="fr-BE"/>
        </w:rPr>
        <w:t>Jair</w:t>
      </w:r>
      <w:proofErr w:type="spellEnd"/>
      <w:r w:rsidR="00B9294B" w:rsidRPr="00444A5F">
        <w:rPr>
          <w:lang w:val="fr-BE"/>
        </w:rPr>
        <w:t xml:space="preserve"> </w:t>
      </w:r>
      <w:proofErr w:type="spellStart"/>
      <w:r w:rsidR="00B9294B" w:rsidRPr="00444A5F">
        <w:rPr>
          <w:lang w:val="fr-BE"/>
        </w:rPr>
        <w:t>Bolsonaro</w:t>
      </w:r>
      <w:proofErr w:type="spellEnd"/>
      <w:r w:rsidR="00ED0A04" w:rsidRPr="00444A5F">
        <w:rPr>
          <w:rStyle w:val="Appelnotedebasdep"/>
          <w:lang w:val="fr-BE"/>
        </w:rPr>
        <w:footnoteReference w:id="57"/>
      </w:r>
      <w:r w:rsidR="00AC7284" w:rsidRPr="00444A5F">
        <w:rPr>
          <w:lang w:val="fr-BE"/>
        </w:rPr>
        <w:t>,</w:t>
      </w:r>
      <w:r w:rsidR="00B9294B" w:rsidRPr="00444A5F">
        <w:rPr>
          <w:lang w:val="fr-BE"/>
        </w:rPr>
        <w:t xml:space="preserve"> après qu’il </w:t>
      </w:r>
      <w:proofErr w:type="gramStart"/>
      <w:r w:rsidR="00B9294B" w:rsidRPr="00444A5F">
        <w:rPr>
          <w:lang w:val="fr-BE"/>
        </w:rPr>
        <w:t>ait</w:t>
      </w:r>
      <w:proofErr w:type="gramEnd"/>
      <w:r w:rsidR="00B9294B" w:rsidRPr="00444A5F">
        <w:rPr>
          <w:lang w:val="fr-BE"/>
        </w:rPr>
        <w:t xml:space="preserve"> ouvertement contesté la légitimité des résultats électoraux</w:t>
      </w:r>
      <w:r w:rsidR="00F9454C" w:rsidRPr="00444A5F">
        <w:rPr>
          <w:lang w:val="fr-BE"/>
        </w:rPr>
        <w:t xml:space="preserve"> de l’élection présidentielle</w:t>
      </w:r>
      <w:r w:rsidR="003D5D30" w:rsidRPr="00444A5F">
        <w:rPr>
          <w:rStyle w:val="Appelnotedebasdep"/>
          <w:lang w:val="fr-BE"/>
        </w:rPr>
        <w:footnoteReference w:id="58"/>
      </w:r>
      <w:r w:rsidR="00157CB8" w:rsidRPr="00444A5F">
        <w:rPr>
          <w:lang w:val="fr-BE"/>
        </w:rPr>
        <w:t xml:space="preserve"> – qui n’est pas sans rappeler les </w:t>
      </w:r>
      <w:r w:rsidR="005E6FE3" w:rsidRPr="00444A5F">
        <w:rPr>
          <w:lang w:val="fr-BE"/>
        </w:rPr>
        <w:t>événements similaires du 6 janvier 2022 aux États-Unis</w:t>
      </w:r>
      <w:r w:rsidR="003846F3" w:rsidRPr="00444A5F">
        <w:rPr>
          <w:rStyle w:val="Appelnotedebasdep"/>
          <w:lang w:val="fr-BE"/>
        </w:rPr>
        <w:footnoteReference w:id="59"/>
      </w:r>
      <w:r w:rsidR="005E6FE3" w:rsidRPr="00444A5F">
        <w:rPr>
          <w:lang w:val="fr-BE"/>
        </w:rPr>
        <w:t xml:space="preserve"> –</w:t>
      </w:r>
      <w:r w:rsidR="00AC7284" w:rsidRPr="00444A5F">
        <w:rPr>
          <w:lang w:val="fr-BE"/>
        </w:rPr>
        <w:t>,</w:t>
      </w:r>
      <w:r w:rsidR="00B9294B" w:rsidRPr="00444A5F">
        <w:rPr>
          <w:lang w:val="fr-BE"/>
        </w:rPr>
        <w:t xml:space="preserve"> </w:t>
      </w:r>
      <w:r w:rsidR="009B5C02" w:rsidRPr="00444A5F">
        <w:rPr>
          <w:lang w:val="fr-BE"/>
        </w:rPr>
        <w:t xml:space="preserve">illustrent </w:t>
      </w:r>
      <w:r w:rsidR="00AC7284" w:rsidRPr="00444A5F">
        <w:rPr>
          <w:lang w:val="fr-BE"/>
        </w:rPr>
        <w:t>la remise en question,</w:t>
      </w:r>
      <w:r w:rsidR="009B5C02" w:rsidRPr="00444A5F">
        <w:rPr>
          <w:lang w:val="fr-BE"/>
        </w:rPr>
        <w:t xml:space="preserve"> par</w:t>
      </w:r>
      <w:r w:rsidR="005E6FE3" w:rsidRPr="00444A5F">
        <w:rPr>
          <w:lang w:val="fr-BE"/>
        </w:rPr>
        <w:t xml:space="preserve"> des leaders populistes</w:t>
      </w:r>
      <w:r w:rsidR="00AC7284" w:rsidRPr="00444A5F">
        <w:rPr>
          <w:lang w:val="fr-BE"/>
        </w:rPr>
        <w:t xml:space="preserve"> de droite radicale,</w:t>
      </w:r>
      <w:r w:rsidR="005E6FE3" w:rsidRPr="00444A5F">
        <w:rPr>
          <w:lang w:val="fr-BE"/>
        </w:rPr>
        <w:t xml:space="preserve"> </w:t>
      </w:r>
      <w:r w:rsidR="00853CAA" w:rsidRPr="00444A5F">
        <w:rPr>
          <w:lang w:val="fr-BE"/>
        </w:rPr>
        <w:t xml:space="preserve">du jeu </w:t>
      </w:r>
      <w:r w:rsidR="009967D2" w:rsidRPr="00444A5F">
        <w:rPr>
          <w:lang w:val="fr-BE"/>
        </w:rPr>
        <w:t xml:space="preserve">institutionnel et </w:t>
      </w:r>
      <w:r w:rsidR="00E27526" w:rsidRPr="00444A5F">
        <w:rPr>
          <w:lang w:val="fr-BE"/>
        </w:rPr>
        <w:t xml:space="preserve">de l’ordre </w:t>
      </w:r>
      <w:r w:rsidR="009967D2" w:rsidRPr="00444A5F">
        <w:rPr>
          <w:lang w:val="fr-BE"/>
        </w:rPr>
        <w:t>constitutionnel.</w:t>
      </w:r>
      <w:r w:rsidR="009B5C02" w:rsidRPr="00444A5F">
        <w:rPr>
          <w:lang w:val="fr-BE"/>
        </w:rPr>
        <w:t xml:space="preserve"> </w:t>
      </w:r>
      <w:r w:rsidR="0046256D" w:rsidRPr="00444A5F">
        <w:rPr>
          <w:lang w:val="fr-BE"/>
        </w:rPr>
        <w:t xml:space="preserve">En ce sens, la </w:t>
      </w:r>
      <w:r w:rsidR="00CC0FDC" w:rsidRPr="00444A5F">
        <w:rPr>
          <w:lang w:val="fr-BE"/>
        </w:rPr>
        <w:t>pertinence de la d</w:t>
      </w:r>
      <w:r w:rsidR="0046256D" w:rsidRPr="00444A5F">
        <w:rPr>
          <w:lang w:val="fr-BE"/>
        </w:rPr>
        <w:t xml:space="preserve">istinction </w:t>
      </w:r>
      <w:r w:rsidR="00300E67" w:rsidRPr="00444A5F">
        <w:rPr>
          <w:lang w:val="fr-BE"/>
        </w:rPr>
        <w:t>généralement faite en</w:t>
      </w:r>
      <w:r w:rsidR="00CC0FDC" w:rsidRPr="00444A5F">
        <w:rPr>
          <w:lang w:val="fr-BE"/>
        </w:rPr>
        <w:t>tre</w:t>
      </w:r>
      <w:r w:rsidR="00300E67" w:rsidRPr="00444A5F">
        <w:rPr>
          <w:lang w:val="fr-BE"/>
        </w:rPr>
        <w:t xml:space="preserve"> extrême droite et populisme de droite radicale doit être </w:t>
      </w:r>
      <w:r w:rsidR="005D7BE6" w:rsidRPr="00444A5F">
        <w:rPr>
          <w:lang w:val="fr-BE"/>
        </w:rPr>
        <w:t>éprouvée</w:t>
      </w:r>
      <w:r w:rsidR="002C1555" w:rsidRPr="00444A5F">
        <w:rPr>
          <w:lang w:val="fr-BE"/>
        </w:rPr>
        <w:t xml:space="preserve"> à la lumière de ces événements qui</w:t>
      </w:r>
      <w:r w:rsidR="001A4056" w:rsidRPr="00444A5F">
        <w:rPr>
          <w:lang w:val="fr-BE"/>
        </w:rPr>
        <w:t xml:space="preserve"> tendent à démontrer l</w:t>
      </w:r>
      <w:r w:rsidR="00BD1B57" w:rsidRPr="00444A5F">
        <w:rPr>
          <w:lang w:val="fr-BE"/>
        </w:rPr>
        <w:t>’étroite frontière qui</w:t>
      </w:r>
      <w:r w:rsidR="005D7BE6" w:rsidRPr="00444A5F">
        <w:rPr>
          <w:lang w:val="fr-BE"/>
        </w:rPr>
        <w:t xml:space="preserve"> les</w:t>
      </w:r>
      <w:r w:rsidR="00BD1B57" w:rsidRPr="00444A5F">
        <w:rPr>
          <w:lang w:val="fr-BE"/>
        </w:rPr>
        <w:t xml:space="preserve"> </w:t>
      </w:r>
      <w:r w:rsidR="005D7BE6" w:rsidRPr="00444A5F">
        <w:rPr>
          <w:lang w:val="fr-BE"/>
        </w:rPr>
        <w:t>distingue.</w:t>
      </w:r>
      <w:r w:rsidR="003708D6" w:rsidRPr="00444A5F">
        <w:rPr>
          <w:lang w:val="fr-BE"/>
        </w:rPr>
        <w:t xml:space="preserve"> </w:t>
      </w:r>
    </w:p>
    <w:p w14:paraId="4A6CE2A0" w14:textId="4850843B" w:rsidR="00AB2FD7" w:rsidRDefault="00146AC0" w:rsidP="00125B94">
      <w:pPr>
        <w:jc w:val="both"/>
        <w:rPr>
          <w:lang w:val="fr-BE"/>
        </w:rPr>
      </w:pPr>
      <w:r w:rsidRPr="00444A5F">
        <w:rPr>
          <w:lang w:val="fr-BE"/>
        </w:rPr>
        <w:t>Face à ce const</w:t>
      </w:r>
      <w:r w:rsidR="00970752" w:rsidRPr="00444A5F">
        <w:rPr>
          <w:lang w:val="fr-BE"/>
        </w:rPr>
        <w:t>at</w:t>
      </w:r>
      <w:r w:rsidR="00D92594" w:rsidRPr="00444A5F">
        <w:rPr>
          <w:lang w:val="fr-BE"/>
        </w:rPr>
        <w:t>, nous</w:t>
      </w:r>
      <w:r w:rsidR="00BB585E" w:rsidRPr="00444A5F">
        <w:rPr>
          <w:lang w:val="fr-BE"/>
        </w:rPr>
        <w:t xml:space="preserve"> privilégions</w:t>
      </w:r>
      <w:r w:rsidRPr="00444A5F">
        <w:rPr>
          <w:lang w:val="fr-BE"/>
        </w:rPr>
        <w:t xml:space="preserve"> </w:t>
      </w:r>
      <w:r w:rsidR="0006032C" w:rsidRPr="00444A5F">
        <w:rPr>
          <w:lang w:val="fr-BE"/>
        </w:rPr>
        <w:t xml:space="preserve">tout de même </w:t>
      </w:r>
      <w:r w:rsidR="00226765" w:rsidRPr="00444A5F">
        <w:rPr>
          <w:lang w:val="fr-BE"/>
        </w:rPr>
        <w:t>à ce stade</w:t>
      </w:r>
      <w:r w:rsidR="00BB585E" w:rsidRPr="00444A5F">
        <w:rPr>
          <w:lang w:val="fr-BE"/>
        </w:rPr>
        <w:t xml:space="preserve"> l’appellation de </w:t>
      </w:r>
      <w:r w:rsidRPr="00444A5F">
        <w:rPr>
          <w:lang w:val="fr-BE"/>
        </w:rPr>
        <w:t>populistes</w:t>
      </w:r>
      <w:r w:rsidR="00BB585E" w:rsidRPr="00444A5F">
        <w:rPr>
          <w:lang w:val="fr-BE"/>
        </w:rPr>
        <w:t xml:space="preserve"> de droite radicale </w:t>
      </w:r>
      <w:r w:rsidR="0035645F" w:rsidRPr="00444A5F">
        <w:rPr>
          <w:lang w:val="fr-BE"/>
        </w:rPr>
        <w:t>pour</w:t>
      </w:r>
      <w:r w:rsidR="00BB585E" w:rsidRPr="00444A5F">
        <w:rPr>
          <w:lang w:val="fr-BE"/>
        </w:rPr>
        <w:t xml:space="preserve"> qualifier les partis que nous étudions. </w:t>
      </w:r>
      <w:r w:rsidR="00226765" w:rsidRPr="00444A5F">
        <w:rPr>
          <w:lang w:val="fr-BE"/>
        </w:rPr>
        <w:t>Nous revenons sur</w:t>
      </w:r>
      <w:r w:rsidR="00E27526" w:rsidRPr="00444A5F">
        <w:rPr>
          <w:lang w:val="fr-BE"/>
        </w:rPr>
        <w:t xml:space="preserve"> la distinction entre extrême droite et populisme</w:t>
      </w:r>
      <w:r w:rsidR="0006032C" w:rsidRPr="00444A5F">
        <w:rPr>
          <w:lang w:val="fr-BE"/>
        </w:rPr>
        <w:t xml:space="preserve"> de droite</w:t>
      </w:r>
      <w:r w:rsidR="00E27526" w:rsidRPr="00444A5F">
        <w:rPr>
          <w:lang w:val="fr-BE"/>
        </w:rPr>
        <w:t xml:space="preserve"> radicale au moment de discuter les résultats de cette recherche</w:t>
      </w:r>
      <w:r w:rsidR="000B3F8C" w:rsidRPr="00444A5F">
        <w:rPr>
          <w:lang w:val="fr-BE"/>
        </w:rPr>
        <w:t xml:space="preserve"> qui apportent des éléments permettant </w:t>
      </w:r>
      <w:r w:rsidR="003C2301" w:rsidRPr="00444A5F">
        <w:rPr>
          <w:lang w:val="fr-BE"/>
        </w:rPr>
        <w:t>de la questionner.</w:t>
      </w:r>
      <w:r w:rsidR="003C2301">
        <w:rPr>
          <w:lang w:val="fr-BE"/>
        </w:rPr>
        <w:t xml:space="preserve"> </w:t>
      </w:r>
      <w:r w:rsidR="00E27526">
        <w:rPr>
          <w:lang w:val="fr-BE"/>
        </w:rPr>
        <w:t xml:space="preserve"> </w:t>
      </w:r>
    </w:p>
    <w:p w14:paraId="06FE7C2D" w14:textId="24D6AE53" w:rsidR="009E7960" w:rsidRDefault="009E7960" w:rsidP="00125B94">
      <w:pPr>
        <w:pStyle w:val="Titre1"/>
        <w:jc w:val="both"/>
      </w:pPr>
      <w:r>
        <w:lastRenderedPageBreak/>
        <w:t xml:space="preserve">Démarche méthodologique </w:t>
      </w:r>
    </w:p>
    <w:p w14:paraId="534A3DE1" w14:textId="14C2569B" w:rsidR="005F2CB8" w:rsidRPr="00401036" w:rsidRDefault="005F7980" w:rsidP="00125B94">
      <w:pPr>
        <w:jc w:val="both"/>
        <w:rPr>
          <w:lang w:val="fr-BE"/>
        </w:rPr>
      </w:pPr>
      <w:r>
        <w:rPr>
          <w:lang w:val="fr-BE"/>
        </w:rPr>
        <w:t xml:space="preserve">L’ancrage historique et le poids </w:t>
      </w:r>
      <w:r w:rsidR="00EF4201">
        <w:rPr>
          <w:lang w:val="fr-BE"/>
        </w:rPr>
        <w:t xml:space="preserve">électoral </w:t>
      </w:r>
      <w:r>
        <w:rPr>
          <w:lang w:val="fr-BE"/>
        </w:rPr>
        <w:t>du VB et du RN</w:t>
      </w:r>
      <w:r w:rsidR="0051005B">
        <w:rPr>
          <w:rStyle w:val="Appelnotedebasdep"/>
          <w:lang w:val="fr-BE"/>
        </w:rPr>
        <w:footnoteReference w:id="60"/>
      </w:r>
      <w:r>
        <w:rPr>
          <w:lang w:val="fr-BE"/>
        </w:rPr>
        <w:t xml:space="preserve"> ont été parmi les éléments qui ont motivé leur sélection pour cette étude. Par ailleurs, </w:t>
      </w:r>
      <w:r w:rsidR="009D17EB">
        <w:rPr>
          <w:lang w:val="fr-BE"/>
        </w:rPr>
        <w:t xml:space="preserve">ils se </w:t>
      </w:r>
      <w:r w:rsidR="00815179">
        <w:rPr>
          <w:lang w:val="fr-BE"/>
        </w:rPr>
        <w:t>distinguent</w:t>
      </w:r>
      <w:r w:rsidR="009D17EB">
        <w:rPr>
          <w:lang w:val="fr-BE"/>
        </w:rPr>
        <w:t xml:space="preserve"> par le </w:t>
      </w:r>
      <w:r w:rsidR="00DA5EC4">
        <w:rPr>
          <w:lang w:val="fr-BE"/>
        </w:rPr>
        <w:t>système institutionnel</w:t>
      </w:r>
      <w:r w:rsidR="00815179">
        <w:rPr>
          <w:lang w:val="fr-BE"/>
        </w:rPr>
        <w:t xml:space="preserve"> </w:t>
      </w:r>
      <w:r w:rsidR="009D17EB">
        <w:rPr>
          <w:lang w:val="fr-BE"/>
        </w:rPr>
        <w:t>dans lequel ils évoluent</w:t>
      </w:r>
      <w:r w:rsidR="00815179">
        <w:rPr>
          <w:lang w:val="fr-BE"/>
        </w:rPr>
        <w:t xml:space="preserve"> </w:t>
      </w:r>
      <w:r w:rsidR="009549BE">
        <w:rPr>
          <w:lang w:val="fr-BE"/>
        </w:rPr>
        <w:t>– d’une</w:t>
      </w:r>
      <w:r w:rsidR="009D17EB">
        <w:rPr>
          <w:lang w:val="fr-BE"/>
        </w:rPr>
        <w:t xml:space="preserve"> part, un système fédéral </w:t>
      </w:r>
      <w:r w:rsidR="00815179">
        <w:rPr>
          <w:i/>
          <w:iCs/>
          <w:lang w:val="fr-BE"/>
        </w:rPr>
        <w:t xml:space="preserve">a priori </w:t>
      </w:r>
      <w:r w:rsidR="00815179">
        <w:rPr>
          <w:lang w:val="fr-BE"/>
        </w:rPr>
        <w:t>complexe</w:t>
      </w:r>
      <w:r w:rsidR="00F85455">
        <w:rPr>
          <w:rStyle w:val="Appelnotedebasdep"/>
          <w:lang w:val="fr-BE"/>
        </w:rPr>
        <w:footnoteReference w:id="61"/>
      </w:r>
      <w:r w:rsidR="00815179">
        <w:rPr>
          <w:lang w:val="fr-BE"/>
        </w:rPr>
        <w:t>, d’autre part, un système unitaire décentralisé</w:t>
      </w:r>
      <w:r w:rsidR="00C14D31">
        <w:rPr>
          <w:rStyle w:val="Appelnotedebasdep"/>
          <w:lang w:val="fr-BE"/>
        </w:rPr>
        <w:footnoteReference w:id="62"/>
      </w:r>
      <w:r w:rsidR="00815179">
        <w:rPr>
          <w:lang w:val="fr-BE"/>
        </w:rPr>
        <w:t xml:space="preserve"> – ainsi que par </w:t>
      </w:r>
      <w:r w:rsidR="009549BE">
        <w:rPr>
          <w:lang w:val="fr-BE"/>
        </w:rPr>
        <w:t>l’</w:t>
      </w:r>
      <w:proofErr w:type="spellStart"/>
      <w:r w:rsidR="009549BE">
        <w:rPr>
          <w:lang w:val="fr-BE"/>
        </w:rPr>
        <w:t>ethnorégionalisme</w:t>
      </w:r>
      <w:proofErr w:type="spellEnd"/>
      <w:r w:rsidR="009549BE">
        <w:rPr>
          <w:lang w:val="fr-BE"/>
        </w:rPr>
        <w:t xml:space="preserve"> défendu par le VB</w:t>
      </w:r>
      <w:r w:rsidR="00815179">
        <w:rPr>
          <w:lang w:val="fr-BE"/>
        </w:rPr>
        <w:t>.</w:t>
      </w:r>
      <w:r w:rsidR="00E37047">
        <w:rPr>
          <w:rStyle w:val="Appelnotedebasdep"/>
          <w:lang w:val="fr-BE"/>
        </w:rPr>
        <w:footnoteReference w:id="63"/>
      </w:r>
      <w:r w:rsidR="009549BE">
        <w:rPr>
          <w:lang w:val="fr-BE"/>
        </w:rPr>
        <w:t xml:space="preserve"> Dans le cadre de cette recherche, nous </w:t>
      </w:r>
      <w:r w:rsidR="003E7449">
        <w:rPr>
          <w:lang w:val="fr-BE"/>
        </w:rPr>
        <w:t>supposons</w:t>
      </w:r>
      <w:r w:rsidR="009549BE">
        <w:rPr>
          <w:lang w:val="fr-BE"/>
        </w:rPr>
        <w:t xml:space="preserve"> que ces traits </w:t>
      </w:r>
      <w:r w:rsidR="005F2CB8" w:rsidRPr="00401036">
        <w:rPr>
          <w:lang w:val="fr-BE"/>
        </w:rPr>
        <w:t xml:space="preserve">ont pu jouer un rôle dans les discours </w:t>
      </w:r>
      <w:r w:rsidR="00D270AE">
        <w:rPr>
          <w:lang w:val="fr-BE"/>
        </w:rPr>
        <w:t>tenus par</w:t>
      </w:r>
      <w:r w:rsidR="005F2CB8" w:rsidRPr="00401036">
        <w:rPr>
          <w:lang w:val="fr-BE"/>
        </w:rPr>
        <w:t xml:space="preserve"> ces partis durant la pandémie. </w:t>
      </w:r>
    </w:p>
    <w:p w14:paraId="6BAA7CDC" w14:textId="27E90310" w:rsidR="008D01FD" w:rsidRPr="00401036" w:rsidRDefault="00FC1186" w:rsidP="00125B94">
      <w:pPr>
        <w:jc w:val="both"/>
        <w:rPr>
          <w:lang w:val="fr-BE"/>
        </w:rPr>
      </w:pPr>
      <w:r w:rsidRPr="00401036">
        <w:rPr>
          <w:lang w:val="fr-BE"/>
        </w:rPr>
        <w:t xml:space="preserve">Nous avons étudié les propos de ces partis sur Twitter et </w:t>
      </w:r>
      <w:r w:rsidR="000173A5" w:rsidRPr="00401036">
        <w:rPr>
          <w:lang w:val="fr-BE"/>
        </w:rPr>
        <w:t xml:space="preserve">au sein du Parlement </w:t>
      </w:r>
      <w:r w:rsidR="003E7449" w:rsidRPr="00401036">
        <w:rPr>
          <w:lang w:val="fr-BE"/>
        </w:rPr>
        <w:t>central</w:t>
      </w:r>
      <w:r w:rsidR="0023572D" w:rsidRPr="00401036">
        <w:rPr>
          <w:rStyle w:val="Appelnotedebasdep"/>
          <w:lang w:val="fr-BE"/>
        </w:rPr>
        <w:footnoteReference w:id="64"/>
      </w:r>
      <w:r w:rsidRPr="00401036">
        <w:rPr>
          <w:lang w:val="fr-BE"/>
        </w:rPr>
        <w:t>, et ce compte tenu des singularités de ces arènes. T</w:t>
      </w:r>
      <w:r w:rsidR="000173A5" w:rsidRPr="00401036">
        <w:rPr>
          <w:lang w:val="fr-BE"/>
        </w:rPr>
        <w:t xml:space="preserve">andis que Twitter est un outil de communication politique </w:t>
      </w:r>
      <w:r w:rsidR="00612CF1" w:rsidRPr="00401036">
        <w:rPr>
          <w:lang w:val="fr-BE"/>
        </w:rPr>
        <w:t xml:space="preserve">qui vise – au moins </w:t>
      </w:r>
      <w:r w:rsidR="00612CF1" w:rsidRPr="00401036">
        <w:rPr>
          <w:i/>
          <w:iCs/>
          <w:lang w:val="fr-BE"/>
        </w:rPr>
        <w:t>a minima</w:t>
      </w:r>
      <w:r w:rsidR="00612CF1" w:rsidRPr="00401036">
        <w:rPr>
          <w:lang w:val="fr-BE"/>
        </w:rPr>
        <w:t xml:space="preserve"> – le grand public</w:t>
      </w:r>
      <w:r w:rsidR="002252ED" w:rsidRPr="00401036">
        <w:rPr>
          <w:rStyle w:val="Appelnotedebasdep"/>
          <w:lang w:val="fr-BE"/>
        </w:rPr>
        <w:footnoteReference w:id="65"/>
      </w:r>
      <w:r w:rsidR="000F034B" w:rsidRPr="00401036">
        <w:rPr>
          <w:lang w:val="fr-BE"/>
        </w:rPr>
        <w:t xml:space="preserve">, les déclarations </w:t>
      </w:r>
      <w:r w:rsidR="00F022A0" w:rsidRPr="00401036">
        <w:rPr>
          <w:lang w:val="fr-BE"/>
        </w:rPr>
        <w:t xml:space="preserve">orales </w:t>
      </w:r>
      <w:r w:rsidR="000F034B" w:rsidRPr="00401036">
        <w:rPr>
          <w:lang w:val="fr-BE"/>
        </w:rPr>
        <w:t>de ces partis au sein du Parlement</w:t>
      </w:r>
      <w:r w:rsidR="00B0642E" w:rsidRPr="00401036">
        <w:rPr>
          <w:lang w:val="fr-BE"/>
        </w:rPr>
        <w:t xml:space="preserve"> central</w:t>
      </w:r>
      <w:r w:rsidR="00F022A0" w:rsidRPr="00401036">
        <w:rPr>
          <w:lang w:val="fr-BE"/>
        </w:rPr>
        <w:t>, que nous avons étudiées,</w:t>
      </w:r>
      <w:r w:rsidR="000F034B" w:rsidRPr="00401036">
        <w:rPr>
          <w:lang w:val="fr-BE"/>
        </w:rPr>
        <w:t xml:space="preserve"> </w:t>
      </w:r>
      <w:r w:rsidR="00BF543A" w:rsidRPr="00401036">
        <w:rPr>
          <w:lang w:val="fr-BE"/>
        </w:rPr>
        <w:t>s’inscrivent dans un cadre professionnel et formel</w:t>
      </w:r>
      <w:r w:rsidR="00D52C87" w:rsidRPr="00401036">
        <w:rPr>
          <w:lang w:val="fr-BE"/>
        </w:rPr>
        <w:t>.</w:t>
      </w:r>
      <w:r w:rsidR="00336ACF" w:rsidRPr="00401036">
        <w:rPr>
          <w:lang w:val="fr-BE"/>
        </w:rPr>
        <w:t xml:space="preserve"> </w:t>
      </w:r>
      <w:r w:rsidR="000232F7" w:rsidRPr="00401036">
        <w:rPr>
          <w:lang w:val="fr-BE"/>
        </w:rPr>
        <w:t>Celles-ci</w:t>
      </w:r>
      <w:r w:rsidR="00A00429" w:rsidRPr="00401036">
        <w:rPr>
          <w:lang w:val="fr-BE"/>
        </w:rPr>
        <w:t xml:space="preserve"> permettent </w:t>
      </w:r>
      <w:r w:rsidR="005A0E33" w:rsidRPr="00401036">
        <w:rPr>
          <w:lang w:val="fr-BE"/>
        </w:rPr>
        <w:t xml:space="preserve">l’exposition longue d’idées et d’opinions et présentent </w:t>
      </w:r>
      <w:r w:rsidR="005A0E33" w:rsidRPr="00401036">
        <w:rPr>
          <w:i/>
          <w:iCs/>
          <w:lang w:val="fr-BE"/>
        </w:rPr>
        <w:t>a priori</w:t>
      </w:r>
      <w:r w:rsidR="005A0E33" w:rsidRPr="00401036">
        <w:rPr>
          <w:lang w:val="fr-BE"/>
        </w:rPr>
        <w:t xml:space="preserve"> une dimension de « </w:t>
      </w:r>
      <w:r w:rsidR="005A0E33" w:rsidRPr="00401036">
        <w:rPr>
          <w:i/>
          <w:iCs/>
          <w:lang w:val="fr-BE"/>
        </w:rPr>
        <w:t xml:space="preserve">show » </w:t>
      </w:r>
      <w:r w:rsidR="005A0E33" w:rsidRPr="00401036">
        <w:rPr>
          <w:lang w:val="fr-BE"/>
        </w:rPr>
        <w:t xml:space="preserve">politique qui pourrait se révéler intéressante au regard de la problématique étudiée. </w:t>
      </w:r>
    </w:p>
    <w:p w14:paraId="21845E1A" w14:textId="5D3C7B50" w:rsidR="00CC3C83" w:rsidRDefault="00F022A0" w:rsidP="00125B94">
      <w:pPr>
        <w:jc w:val="both"/>
        <w:rPr>
          <w:lang w:val="fr-BE"/>
        </w:rPr>
      </w:pPr>
      <w:r w:rsidRPr="00401036">
        <w:rPr>
          <w:lang w:val="fr-BE"/>
        </w:rPr>
        <w:t>L</w:t>
      </w:r>
      <w:r w:rsidR="00C64A62" w:rsidRPr="00401036">
        <w:rPr>
          <w:lang w:val="fr-BE"/>
        </w:rPr>
        <w:t>es discours de ces partis</w:t>
      </w:r>
      <w:r w:rsidR="0057417B" w:rsidRPr="00401036">
        <w:rPr>
          <w:lang w:val="fr-BE"/>
        </w:rPr>
        <w:t xml:space="preserve"> </w:t>
      </w:r>
      <w:r w:rsidR="00C64A62" w:rsidRPr="00401036">
        <w:rPr>
          <w:lang w:val="fr-BE"/>
        </w:rPr>
        <w:t xml:space="preserve">dans ces deux arènes qui </w:t>
      </w:r>
      <w:r w:rsidR="009227EC" w:rsidRPr="00401036">
        <w:rPr>
          <w:lang w:val="fr-BE"/>
        </w:rPr>
        <w:t>traitent</w:t>
      </w:r>
      <w:r w:rsidR="00C64A62" w:rsidRPr="00401036">
        <w:rPr>
          <w:lang w:val="fr-BE"/>
        </w:rPr>
        <w:t xml:space="preserve"> – directement ou indirectement – de questions entourant la démocratie ont été retenus.</w:t>
      </w:r>
      <w:r w:rsidR="0057417B" w:rsidRPr="00401036">
        <w:rPr>
          <w:rStyle w:val="Appelnotedebasdep"/>
          <w:lang w:val="fr-BE"/>
        </w:rPr>
        <w:footnoteReference w:id="66"/>
      </w:r>
      <w:r w:rsidR="0057417B" w:rsidRPr="00401036">
        <w:rPr>
          <w:lang w:val="fr-BE"/>
        </w:rPr>
        <w:t xml:space="preserve"> </w:t>
      </w:r>
      <w:r w:rsidR="00163730" w:rsidRPr="00401036">
        <w:rPr>
          <w:lang w:val="fr-BE"/>
        </w:rPr>
        <w:t>Sur Twitter, une série de mots clés</w:t>
      </w:r>
      <w:r w:rsidR="00597C92" w:rsidRPr="00401036">
        <w:rPr>
          <w:rStyle w:val="Appelnotedebasdep"/>
          <w:lang w:val="fr-BE"/>
        </w:rPr>
        <w:footnoteReference w:id="67"/>
      </w:r>
      <w:r w:rsidR="00163730" w:rsidRPr="00401036">
        <w:rPr>
          <w:lang w:val="fr-BE"/>
        </w:rPr>
        <w:t xml:space="preserve"> </w:t>
      </w:r>
      <w:r w:rsidR="000309F9">
        <w:rPr>
          <w:lang w:val="fr-BE"/>
        </w:rPr>
        <w:t>a</w:t>
      </w:r>
      <w:r w:rsidR="00163730" w:rsidRPr="00401036">
        <w:rPr>
          <w:lang w:val="fr-BE"/>
        </w:rPr>
        <w:t xml:space="preserve"> été utilisé</w:t>
      </w:r>
      <w:r w:rsidR="000309F9">
        <w:rPr>
          <w:lang w:val="fr-BE"/>
        </w:rPr>
        <w:t>e</w:t>
      </w:r>
      <w:r w:rsidR="00163730" w:rsidRPr="00401036">
        <w:rPr>
          <w:lang w:val="fr-BE"/>
        </w:rPr>
        <w:t xml:space="preserve"> pour accéder à ces tweets et procéder, dans un deuxième temps, à une sélection manuelle</w:t>
      </w:r>
      <w:r w:rsidR="00163730">
        <w:rPr>
          <w:lang w:val="fr-BE"/>
        </w:rPr>
        <w:t xml:space="preserve"> sur base de leur contenu. </w:t>
      </w:r>
      <w:r w:rsidR="003563F8">
        <w:rPr>
          <w:lang w:val="fr-BE"/>
        </w:rPr>
        <w:t>À</w:t>
      </w:r>
      <w:r w:rsidR="00597C92">
        <w:rPr>
          <w:lang w:val="fr-BE"/>
        </w:rPr>
        <w:t xml:space="preserve"> l’inverse, les déclarations orales ont dû être consultées individuellement pour ne retenir que celles qui </w:t>
      </w:r>
      <w:r w:rsidR="00CC0168">
        <w:rPr>
          <w:lang w:val="fr-BE"/>
        </w:rPr>
        <w:t>abordent</w:t>
      </w:r>
      <w:r w:rsidR="00597C92">
        <w:rPr>
          <w:lang w:val="fr-BE"/>
        </w:rPr>
        <w:t xml:space="preserve"> la </w:t>
      </w:r>
      <w:r w:rsidR="00CC0168">
        <w:rPr>
          <w:lang w:val="fr-BE"/>
        </w:rPr>
        <w:t>problématique</w:t>
      </w:r>
      <w:r w:rsidR="00597C92">
        <w:rPr>
          <w:lang w:val="fr-BE"/>
        </w:rPr>
        <w:t xml:space="preserve"> étudiée. </w:t>
      </w:r>
      <w:r w:rsidR="00B20557">
        <w:rPr>
          <w:i/>
          <w:iCs/>
          <w:lang w:val="fr-BE"/>
        </w:rPr>
        <w:t>In fine</w:t>
      </w:r>
      <w:r w:rsidR="00B20557">
        <w:rPr>
          <w:lang w:val="fr-BE"/>
        </w:rPr>
        <w:t xml:space="preserve">, </w:t>
      </w:r>
      <w:r w:rsidR="008671A8">
        <w:rPr>
          <w:lang w:val="fr-BE"/>
        </w:rPr>
        <w:t xml:space="preserve">tandis que </w:t>
      </w:r>
      <w:r w:rsidR="00CC0168">
        <w:rPr>
          <w:lang w:val="fr-BE"/>
        </w:rPr>
        <w:t>trente-neuf</w:t>
      </w:r>
      <w:r w:rsidR="008671A8">
        <w:rPr>
          <w:lang w:val="fr-BE"/>
        </w:rPr>
        <w:t xml:space="preserve"> tweets du RN et </w:t>
      </w:r>
      <w:r w:rsidR="00CC0168">
        <w:rPr>
          <w:lang w:val="fr-BE"/>
        </w:rPr>
        <w:t>trente-deux</w:t>
      </w:r>
      <w:r w:rsidR="008671A8">
        <w:rPr>
          <w:lang w:val="fr-BE"/>
        </w:rPr>
        <w:t xml:space="preserve"> du VB ont pu être collectés, </w:t>
      </w:r>
      <w:r w:rsidR="00CC0168">
        <w:rPr>
          <w:lang w:val="fr-BE"/>
        </w:rPr>
        <w:t>cinquante-trois</w:t>
      </w:r>
      <w:r w:rsidR="008671A8">
        <w:rPr>
          <w:lang w:val="fr-BE"/>
        </w:rPr>
        <w:t xml:space="preserve"> questions orales du VB et </w:t>
      </w:r>
      <w:r w:rsidR="00CC0168">
        <w:rPr>
          <w:lang w:val="fr-BE"/>
        </w:rPr>
        <w:t>cinquante et une</w:t>
      </w:r>
      <w:r w:rsidR="00952200">
        <w:rPr>
          <w:lang w:val="fr-BE"/>
        </w:rPr>
        <w:t xml:space="preserve"> interventions orales du RN ont pu être récoltées. </w:t>
      </w:r>
    </w:p>
    <w:p w14:paraId="6BC85A2A" w14:textId="09EB4AA6" w:rsidR="00952200" w:rsidRDefault="00952200" w:rsidP="00125B94">
      <w:pPr>
        <w:jc w:val="both"/>
        <w:rPr>
          <w:lang w:val="fr-BE"/>
        </w:rPr>
      </w:pPr>
      <w:r>
        <w:rPr>
          <w:lang w:val="fr-BE"/>
        </w:rPr>
        <w:t xml:space="preserve">Une analyse thématique de ces données </w:t>
      </w:r>
      <w:r w:rsidR="003E383B">
        <w:rPr>
          <w:lang w:val="fr-BE"/>
        </w:rPr>
        <w:t xml:space="preserve">a, par la suite, été réalisée. </w:t>
      </w:r>
      <w:r w:rsidR="00DB53BB">
        <w:rPr>
          <w:lang w:val="fr-BE"/>
        </w:rPr>
        <w:t xml:space="preserve">Cette méthode permet </w:t>
      </w:r>
      <w:r w:rsidR="005C4FA0">
        <w:rPr>
          <w:lang w:val="fr-BE"/>
        </w:rPr>
        <w:t xml:space="preserve">de déceler les idées contenues dans </w:t>
      </w:r>
      <w:r w:rsidR="00C94967">
        <w:rPr>
          <w:lang w:val="fr-BE"/>
        </w:rPr>
        <w:t>un ensemble de données et d’en rendre compte par la constitution de thèmes qui en sont représentatifs.</w:t>
      </w:r>
      <w:r w:rsidR="005E1653">
        <w:rPr>
          <w:rStyle w:val="Appelnotedebasdep"/>
          <w:lang w:val="fr-BE"/>
        </w:rPr>
        <w:footnoteReference w:id="68"/>
      </w:r>
      <w:r w:rsidR="00CD6679">
        <w:rPr>
          <w:lang w:val="fr-BE"/>
        </w:rPr>
        <w:t xml:space="preserve"> </w:t>
      </w:r>
      <w:r w:rsidR="00C94967">
        <w:rPr>
          <w:lang w:val="fr-BE"/>
        </w:rPr>
        <w:t xml:space="preserve">Cette analyse </w:t>
      </w:r>
      <w:r w:rsidR="003E383B">
        <w:rPr>
          <w:lang w:val="fr-BE"/>
        </w:rPr>
        <w:t xml:space="preserve">a donné lieu à cinq thèmes qui mettent en évidence une forte critique de la démocratie contemporaine par ces partis durant la pandémie. </w:t>
      </w:r>
      <w:r w:rsidR="00B82F00">
        <w:rPr>
          <w:lang w:val="fr-BE"/>
        </w:rPr>
        <w:t xml:space="preserve">Dans cet article, ces thèmes sont </w:t>
      </w:r>
      <w:r w:rsidR="00B3224F">
        <w:rPr>
          <w:lang w:val="fr-BE"/>
        </w:rPr>
        <w:t xml:space="preserve">mobilisés pour rendre compte de la manière dont le radicalisme promu par ces </w:t>
      </w:r>
      <w:r w:rsidR="007D3C88">
        <w:rPr>
          <w:lang w:val="fr-BE"/>
        </w:rPr>
        <w:t>forces politiques</w:t>
      </w:r>
      <w:r w:rsidR="00B3224F">
        <w:rPr>
          <w:lang w:val="fr-BE"/>
        </w:rPr>
        <w:t xml:space="preserve"> habite leurs discours durant cette période. </w:t>
      </w:r>
    </w:p>
    <w:p w14:paraId="3D3EEB29" w14:textId="368515F6" w:rsidR="005B05EB" w:rsidRPr="00F876F1" w:rsidRDefault="005B05EB" w:rsidP="00125B94">
      <w:pPr>
        <w:pStyle w:val="Titre1"/>
        <w:jc w:val="both"/>
        <w:rPr>
          <w:lang w:val="fr-BE"/>
        </w:rPr>
      </w:pPr>
      <w:r w:rsidRPr="00F876F1">
        <w:rPr>
          <w:lang w:val="fr-BE"/>
        </w:rPr>
        <w:t>Résultats</w:t>
      </w:r>
      <w:r w:rsidR="00407E1F" w:rsidRPr="00F876F1">
        <w:rPr>
          <w:lang w:val="fr-BE"/>
        </w:rPr>
        <w:t xml:space="preserve"> : </w:t>
      </w:r>
      <w:r w:rsidR="0095485F" w:rsidRPr="00F876F1">
        <w:rPr>
          <w:lang w:val="fr-BE"/>
        </w:rPr>
        <w:t xml:space="preserve">Le </w:t>
      </w:r>
      <w:r w:rsidR="00407E1F" w:rsidRPr="00F876F1">
        <w:rPr>
          <w:lang w:val="fr-BE"/>
        </w:rPr>
        <w:t xml:space="preserve">radicalisme </w:t>
      </w:r>
      <w:r w:rsidR="004F0AD5" w:rsidRPr="00F876F1">
        <w:rPr>
          <w:lang w:val="fr-BE"/>
        </w:rPr>
        <w:t>et</w:t>
      </w:r>
      <w:r w:rsidR="0095485F" w:rsidRPr="00F876F1">
        <w:rPr>
          <w:lang w:val="fr-BE"/>
        </w:rPr>
        <w:t xml:space="preserve"> la</w:t>
      </w:r>
      <w:r w:rsidR="004F0AD5" w:rsidRPr="00F876F1">
        <w:rPr>
          <w:lang w:val="fr-BE"/>
        </w:rPr>
        <w:t xml:space="preserve"> démocratie libérale</w:t>
      </w:r>
      <w:r w:rsidR="0095485F" w:rsidRPr="00F876F1">
        <w:rPr>
          <w:lang w:val="fr-BE"/>
        </w:rPr>
        <w:t xml:space="preserve"> e</w:t>
      </w:r>
      <w:r w:rsidR="00502741" w:rsidRPr="00F876F1">
        <w:rPr>
          <w:lang w:val="fr-BE"/>
        </w:rPr>
        <w:t>n temps de crise</w:t>
      </w:r>
    </w:p>
    <w:p w14:paraId="3C57B057" w14:textId="77777777" w:rsidR="000939DB" w:rsidRPr="00401036" w:rsidRDefault="007D3C88" w:rsidP="00125B94">
      <w:pPr>
        <w:jc w:val="both"/>
        <w:rPr>
          <w:lang w:val="fr-BE"/>
        </w:rPr>
      </w:pPr>
      <w:r w:rsidRPr="00401036">
        <w:rPr>
          <w:lang w:val="fr-BE"/>
        </w:rPr>
        <w:t>Cinq thèmes ressortent d</w:t>
      </w:r>
      <w:r w:rsidR="00A97758" w:rsidRPr="00401036">
        <w:rPr>
          <w:lang w:val="fr-BE"/>
        </w:rPr>
        <w:t xml:space="preserve">e l’analyse thématique des propos du VB et du RN sur la démocratie durant la pandémie de covid-19. </w:t>
      </w:r>
      <w:r w:rsidR="00A13D25" w:rsidRPr="00401036">
        <w:rPr>
          <w:lang w:val="fr-BE"/>
        </w:rPr>
        <w:t xml:space="preserve">Le premier </w:t>
      </w:r>
      <w:r w:rsidR="00686570" w:rsidRPr="00401036">
        <w:rPr>
          <w:lang w:val="fr-BE"/>
        </w:rPr>
        <w:t>dénonce</w:t>
      </w:r>
      <w:r w:rsidR="00A13D25" w:rsidRPr="00401036">
        <w:rPr>
          <w:lang w:val="fr-BE"/>
        </w:rPr>
        <w:t xml:space="preserve"> les menaces à la démocratie, aux libertés fondamentales et à l’</w:t>
      </w:r>
      <w:r w:rsidR="00686570" w:rsidRPr="00401036">
        <w:rPr>
          <w:lang w:val="fr-BE"/>
        </w:rPr>
        <w:t>État</w:t>
      </w:r>
      <w:r w:rsidR="00A13D25" w:rsidRPr="00401036">
        <w:rPr>
          <w:lang w:val="fr-BE"/>
        </w:rPr>
        <w:t xml:space="preserve"> de droit. Les deux suivants </w:t>
      </w:r>
      <w:r w:rsidR="00686570" w:rsidRPr="00401036">
        <w:rPr>
          <w:lang w:val="fr-BE"/>
        </w:rPr>
        <w:t>accusent</w:t>
      </w:r>
      <w:r w:rsidR="00A13D25" w:rsidRPr="00401036">
        <w:rPr>
          <w:lang w:val="fr-BE"/>
        </w:rPr>
        <w:t xml:space="preserve"> les autorités politiques d’agir de manière arbitraire et d’être illégitimes. </w:t>
      </w:r>
      <w:r w:rsidR="00686570" w:rsidRPr="00401036">
        <w:rPr>
          <w:lang w:val="fr-BE"/>
        </w:rPr>
        <w:t>Le quatrième est en phase avec le style politique populiste de ces partis</w:t>
      </w:r>
      <w:r w:rsidR="00734A36" w:rsidRPr="00401036">
        <w:rPr>
          <w:lang w:val="fr-BE"/>
        </w:rPr>
        <w:t>,</w:t>
      </w:r>
      <w:r w:rsidR="00686570" w:rsidRPr="00401036">
        <w:rPr>
          <w:lang w:val="fr-BE"/>
        </w:rPr>
        <w:t xml:space="preserve"> puisqu’il souligne le manque de confiance </w:t>
      </w:r>
      <w:r w:rsidR="009E7B1F" w:rsidRPr="00401036">
        <w:rPr>
          <w:lang w:val="fr-BE"/>
        </w:rPr>
        <w:t xml:space="preserve">de la </w:t>
      </w:r>
      <w:r w:rsidR="009E7B1F" w:rsidRPr="00401036">
        <w:rPr>
          <w:lang w:val="fr-BE"/>
        </w:rPr>
        <w:lastRenderedPageBreak/>
        <w:t>population</w:t>
      </w:r>
      <w:r w:rsidR="00686570" w:rsidRPr="00401036">
        <w:rPr>
          <w:lang w:val="fr-BE"/>
        </w:rPr>
        <w:t xml:space="preserve"> dans le système politique et partisan. Enfin, </w:t>
      </w:r>
      <w:r w:rsidRPr="00401036">
        <w:rPr>
          <w:lang w:val="fr-BE"/>
        </w:rPr>
        <w:t>ils</w:t>
      </w:r>
      <w:r w:rsidR="00686570" w:rsidRPr="00401036">
        <w:rPr>
          <w:lang w:val="fr-BE"/>
        </w:rPr>
        <w:t xml:space="preserve"> pointent du doigt le risque de basculer dans un régime autoritaire</w:t>
      </w:r>
      <w:r w:rsidR="009E7B1F" w:rsidRPr="00401036">
        <w:rPr>
          <w:lang w:val="fr-BE"/>
        </w:rPr>
        <w:t xml:space="preserve"> lors de cette période. </w:t>
      </w:r>
    </w:p>
    <w:p w14:paraId="7A7F81A7" w14:textId="78281763" w:rsidR="000C14C8" w:rsidRPr="00E91DF1" w:rsidRDefault="00C64DC6" w:rsidP="00125B94">
      <w:pPr>
        <w:jc w:val="both"/>
        <w:rPr>
          <w:lang w:val="fr-BE"/>
        </w:rPr>
      </w:pPr>
      <w:r w:rsidRPr="00401036">
        <w:rPr>
          <w:lang w:val="fr-BE"/>
        </w:rPr>
        <w:t>Deux questions afférant au radicalisme que défend</w:t>
      </w:r>
      <w:r w:rsidR="004957BE">
        <w:rPr>
          <w:lang w:val="fr-BE"/>
        </w:rPr>
        <w:t>ent</w:t>
      </w:r>
      <w:r w:rsidRPr="00401036">
        <w:rPr>
          <w:lang w:val="fr-BE"/>
        </w:rPr>
        <w:t xml:space="preserve"> ces partis sont au cœur de ces thèmes : d’une part, </w:t>
      </w:r>
      <w:r w:rsidR="000939DB" w:rsidRPr="00401036">
        <w:rPr>
          <w:lang w:val="fr-BE"/>
        </w:rPr>
        <w:t xml:space="preserve">ils s’opposent au système et aux autorités politiques et prétendent incarner la volonté du peuple ; d’autre part, ils adoptent des positionnements </w:t>
      </w:r>
      <w:proofErr w:type="spellStart"/>
      <w:r w:rsidR="000939DB" w:rsidRPr="00401036">
        <w:rPr>
          <w:lang w:val="fr-BE"/>
        </w:rPr>
        <w:t>antiminoritaires</w:t>
      </w:r>
      <w:proofErr w:type="spellEnd"/>
      <w:r w:rsidR="000939DB" w:rsidRPr="00401036">
        <w:rPr>
          <w:lang w:val="fr-BE"/>
        </w:rPr>
        <w:t xml:space="preserve">. </w:t>
      </w:r>
      <w:r w:rsidR="003B6BDB" w:rsidRPr="00401036">
        <w:rPr>
          <w:lang w:val="fr-BE"/>
        </w:rPr>
        <w:t>Cette recherche s’inscrivant plus dans une volonté de questionner le</w:t>
      </w:r>
      <w:r w:rsidR="0092483B" w:rsidRPr="00401036">
        <w:rPr>
          <w:lang w:val="fr-BE"/>
        </w:rPr>
        <w:t>ur</w:t>
      </w:r>
      <w:r w:rsidR="003B6BDB" w:rsidRPr="00401036">
        <w:rPr>
          <w:lang w:val="fr-BE"/>
        </w:rPr>
        <w:t xml:space="preserve"> radicalisme que </w:t>
      </w:r>
      <w:r w:rsidR="00AA4CA4" w:rsidRPr="00401036">
        <w:rPr>
          <w:lang w:val="fr-BE"/>
        </w:rPr>
        <w:t>d’exposer</w:t>
      </w:r>
      <w:r w:rsidR="003B6BDB" w:rsidRPr="00401036">
        <w:rPr>
          <w:lang w:val="fr-BE"/>
        </w:rPr>
        <w:t xml:space="preserve"> en profondeur le contenu de leurs propos sur la démocratie durant la pandémie, </w:t>
      </w:r>
      <w:r w:rsidR="0092483B" w:rsidRPr="00401036">
        <w:rPr>
          <w:lang w:val="fr-BE"/>
        </w:rPr>
        <w:t>cette section</w:t>
      </w:r>
      <w:r w:rsidR="00AA4CA4" w:rsidRPr="00401036">
        <w:rPr>
          <w:lang w:val="fr-BE"/>
        </w:rPr>
        <w:t xml:space="preserve"> est organisé</w:t>
      </w:r>
      <w:r w:rsidR="0092483B" w:rsidRPr="00401036">
        <w:rPr>
          <w:lang w:val="fr-BE"/>
        </w:rPr>
        <w:t>e</w:t>
      </w:r>
      <w:r w:rsidR="003B6BDB" w:rsidRPr="00401036">
        <w:rPr>
          <w:lang w:val="fr-BE"/>
        </w:rPr>
        <w:t xml:space="preserve"> autour </w:t>
      </w:r>
      <w:r w:rsidR="000939DB" w:rsidRPr="00401036">
        <w:rPr>
          <w:lang w:val="fr-BE"/>
        </w:rPr>
        <w:t>de ces deux questions</w:t>
      </w:r>
      <w:r w:rsidR="00FD4AA7" w:rsidRPr="00401036">
        <w:rPr>
          <w:lang w:val="fr-BE"/>
        </w:rPr>
        <w:t xml:space="preserve"> qui illustrent la manière dont ce radicalisme se matérialise </w:t>
      </w:r>
      <w:r w:rsidR="00AA4CA4" w:rsidRPr="00401036">
        <w:rPr>
          <w:lang w:val="fr-BE"/>
        </w:rPr>
        <w:t xml:space="preserve">dans les </w:t>
      </w:r>
      <w:r w:rsidR="004B4361" w:rsidRPr="00401036">
        <w:rPr>
          <w:lang w:val="fr-BE"/>
        </w:rPr>
        <w:t>thèmes</w:t>
      </w:r>
      <w:r w:rsidR="00AA4CA4" w:rsidRPr="00401036">
        <w:rPr>
          <w:lang w:val="fr-BE"/>
        </w:rPr>
        <w:t xml:space="preserve"> </w:t>
      </w:r>
      <w:r w:rsidR="004B4361" w:rsidRPr="00401036">
        <w:rPr>
          <w:lang w:val="fr-BE"/>
        </w:rPr>
        <w:t>constitués</w:t>
      </w:r>
      <w:r w:rsidR="00FD4AA7" w:rsidRPr="00401036">
        <w:rPr>
          <w:lang w:val="fr-BE"/>
        </w:rPr>
        <w:t xml:space="preserve">. </w:t>
      </w:r>
      <w:r w:rsidR="00E145B8" w:rsidRPr="00401036">
        <w:rPr>
          <w:lang w:val="fr-BE"/>
        </w:rPr>
        <w:t>N</w:t>
      </w:r>
      <w:r w:rsidR="005E6BAA" w:rsidRPr="00401036">
        <w:rPr>
          <w:lang w:val="fr-BE"/>
        </w:rPr>
        <w:t xml:space="preserve">ous revenons sur les menaces que ces partis font peser sur </w:t>
      </w:r>
      <w:r w:rsidR="00ED72E1" w:rsidRPr="00401036">
        <w:rPr>
          <w:lang w:val="fr-BE"/>
        </w:rPr>
        <w:t>les</w:t>
      </w:r>
      <w:r w:rsidR="005820D8" w:rsidRPr="00401036">
        <w:rPr>
          <w:lang w:val="fr-BE"/>
        </w:rPr>
        <w:t xml:space="preserve"> fondements</w:t>
      </w:r>
      <w:r w:rsidR="00E145B8" w:rsidRPr="00401036">
        <w:rPr>
          <w:lang w:val="fr-BE"/>
        </w:rPr>
        <w:t xml:space="preserve"> </w:t>
      </w:r>
      <w:r w:rsidR="00ED72E1" w:rsidRPr="00401036">
        <w:rPr>
          <w:lang w:val="fr-BE"/>
        </w:rPr>
        <w:t xml:space="preserve">des démocraties libérales </w:t>
      </w:r>
      <w:r w:rsidR="00E52439" w:rsidRPr="00401036">
        <w:rPr>
          <w:lang w:val="fr-BE"/>
        </w:rPr>
        <w:t xml:space="preserve">(représentatives) </w:t>
      </w:r>
      <w:r w:rsidR="00FA23D9" w:rsidRPr="00401036">
        <w:rPr>
          <w:lang w:val="fr-BE"/>
        </w:rPr>
        <w:t>dans une section ultérieure.</w:t>
      </w:r>
      <w:r w:rsidR="00FA23D9">
        <w:rPr>
          <w:lang w:val="fr-BE"/>
        </w:rPr>
        <w:t xml:space="preserve"> </w:t>
      </w:r>
    </w:p>
    <w:p w14:paraId="739330F4" w14:textId="5B29309D" w:rsidR="00B3224F" w:rsidRPr="00B20557" w:rsidRDefault="004E1634" w:rsidP="00125B94">
      <w:pPr>
        <w:pStyle w:val="Titre2"/>
        <w:jc w:val="both"/>
      </w:pPr>
      <w:r>
        <w:rPr>
          <w:rFonts w:cs="Calibri"/>
          <w:lang w:val="fr-BE"/>
        </w:rPr>
        <w:t>entre anti-</w:t>
      </w:r>
      <w:r w:rsidR="00897ACF">
        <w:rPr>
          <w:rFonts w:cs="Calibri"/>
          <w:i/>
          <w:iCs/>
          <w:lang w:val="fr-BE"/>
        </w:rPr>
        <w:t>establishment</w:t>
      </w:r>
      <w:r>
        <w:rPr>
          <w:rFonts w:cs="Calibri"/>
          <w:lang w:val="fr-BE"/>
        </w:rPr>
        <w:t xml:space="preserve"> et </w:t>
      </w:r>
      <w:r w:rsidR="00CB2AB4">
        <w:rPr>
          <w:rFonts w:cs="Calibri"/>
          <w:lang w:val="fr-BE"/>
        </w:rPr>
        <w:t>plébiscitarisme</w:t>
      </w:r>
    </w:p>
    <w:p w14:paraId="70A1E78E" w14:textId="69005F4C" w:rsidR="00500728" w:rsidRDefault="00500728" w:rsidP="00125B94">
      <w:pPr>
        <w:jc w:val="both"/>
        <w:rPr>
          <w:lang w:val="fr-BE"/>
        </w:rPr>
      </w:pPr>
      <w:r>
        <w:rPr>
          <w:lang w:val="fr-BE"/>
        </w:rPr>
        <w:t xml:space="preserve">Durant la pandémie, les partis populistes de droite radicale étudiés </w:t>
      </w:r>
      <w:r w:rsidR="00FE2FE8">
        <w:rPr>
          <w:lang w:val="fr-BE"/>
        </w:rPr>
        <w:t>procèdent à une critique vigoureuse de l’</w:t>
      </w:r>
      <w:r w:rsidR="00FE2FE8">
        <w:rPr>
          <w:i/>
          <w:iCs/>
          <w:lang w:val="fr-BE"/>
        </w:rPr>
        <w:t xml:space="preserve">establishment </w:t>
      </w:r>
      <w:r w:rsidR="00FE2FE8">
        <w:rPr>
          <w:lang w:val="fr-BE"/>
        </w:rPr>
        <w:t xml:space="preserve">qui se traduit par </w:t>
      </w:r>
      <w:r w:rsidR="00D23C43">
        <w:rPr>
          <w:lang w:val="fr-BE"/>
        </w:rPr>
        <w:t>une opposition ferme aux actions entreprises par les autorités politiques. Concomitamment, ils prétendent incarn</w:t>
      </w:r>
      <w:r w:rsidR="006470A2">
        <w:rPr>
          <w:lang w:val="fr-BE"/>
        </w:rPr>
        <w:t>er</w:t>
      </w:r>
      <w:r w:rsidR="00D23C43">
        <w:rPr>
          <w:lang w:val="fr-BE"/>
        </w:rPr>
        <w:t xml:space="preserve"> la voix du peuple et s’exprimer en son nom. </w:t>
      </w:r>
      <w:r w:rsidR="007E0758">
        <w:rPr>
          <w:lang w:val="fr-BE"/>
        </w:rPr>
        <w:t xml:space="preserve">Ces éléments se retrouvent dans l’ensemble des thèmes susmentionnés, et ce dans des formes différentes. </w:t>
      </w:r>
    </w:p>
    <w:p w14:paraId="5A97FFC1" w14:textId="5CD2E0E8" w:rsidR="0068196B" w:rsidRDefault="00A52097" w:rsidP="00125B94">
      <w:pPr>
        <w:jc w:val="both"/>
        <w:rPr>
          <w:lang w:val="fr-BE"/>
        </w:rPr>
      </w:pPr>
      <w:r>
        <w:rPr>
          <w:lang w:val="fr-BE"/>
        </w:rPr>
        <w:t>Concernant leur critique de l’</w:t>
      </w:r>
      <w:r>
        <w:rPr>
          <w:i/>
          <w:iCs/>
          <w:lang w:val="fr-BE"/>
        </w:rPr>
        <w:t>establishment,</w:t>
      </w:r>
      <w:r>
        <w:rPr>
          <w:lang w:val="fr-BE"/>
        </w:rPr>
        <w:t xml:space="preserve"> ces partis remettent </w:t>
      </w:r>
      <w:r>
        <w:rPr>
          <w:i/>
          <w:iCs/>
          <w:lang w:val="fr-BE"/>
        </w:rPr>
        <w:t xml:space="preserve">de facto </w:t>
      </w:r>
      <w:r>
        <w:rPr>
          <w:lang w:val="fr-BE"/>
        </w:rPr>
        <w:t xml:space="preserve">en question </w:t>
      </w:r>
      <w:r w:rsidR="00957971">
        <w:rPr>
          <w:lang w:val="fr-BE"/>
        </w:rPr>
        <w:t>la légitimité d</w:t>
      </w:r>
      <w:r w:rsidR="007A32AA">
        <w:rPr>
          <w:lang w:val="fr-BE"/>
        </w:rPr>
        <w:t xml:space="preserve">u système et des autorités </w:t>
      </w:r>
      <w:r w:rsidR="003C75D2">
        <w:rPr>
          <w:lang w:val="fr-BE"/>
        </w:rPr>
        <w:t>politiques</w:t>
      </w:r>
      <w:r w:rsidR="007A32AA">
        <w:rPr>
          <w:lang w:val="fr-BE"/>
        </w:rPr>
        <w:t xml:space="preserve">. </w:t>
      </w:r>
      <w:r w:rsidR="00A547AB">
        <w:rPr>
          <w:lang w:val="fr-BE"/>
        </w:rPr>
        <w:t>Celles-ci</w:t>
      </w:r>
      <w:r w:rsidR="00FA372F">
        <w:rPr>
          <w:lang w:val="fr-BE"/>
        </w:rPr>
        <w:t xml:space="preserve"> sont systématiquement pointées du doigt pour leur responsabilité </w:t>
      </w:r>
      <w:r w:rsidR="0068196B">
        <w:rPr>
          <w:lang w:val="fr-BE"/>
        </w:rPr>
        <w:t>dans les menaces à la démocratie, aux libertés fondamentales et à l’État de droit dont ils font le constat. Ces menaces seraient perpétrées à la fois par les autorités politiques nationales</w:t>
      </w:r>
      <w:r w:rsidR="00B8080C">
        <w:rPr>
          <w:lang w:val="fr-BE"/>
        </w:rPr>
        <w:t xml:space="preserve">, </w:t>
      </w:r>
      <w:r w:rsidR="0068196B">
        <w:rPr>
          <w:lang w:val="fr-BE"/>
        </w:rPr>
        <w:t xml:space="preserve">par les puissances étrangères, ou encore par l’UE. </w:t>
      </w:r>
    </w:p>
    <w:p w14:paraId="5DF35F0B" w14:textId="77D7F9A9" w:rsidR="00A52097" w:rsidRPr="00A52097" w:rsidRDefault="008B2C4B" w:rsidP="00125B94">
      <w:pPr>
        <w:jc w:val="both"/>
        <w:rPr>
          <w:lang w:val="fr-BE"/>
        </w:rPr>
      </w:pPr>
      <w:r>
        <w:rPr>
          <w:lang w:val="fr-BE"/>
        </w:rPr>
        <w:t>Le style politique populiste de ces partis est ainsi au cœur de leur rhétorique durant la pandémie de covid-19. Les élites politiques</w:t>
      </w:r>
      <w:r w:rsidR="00553A43">
        <w:rPr>
          <w:lang w:val="fr-BE"/>
        </w:rPr>
        <w:t xml:space="preserve"> mettraient en place des mesures liberticides et, dans certains cas, anticonstitutionnelles</w:t>
      </w:r>
      <w:r w:rsidR="00833D4C">
        <w:rPr>
          <w:lang w:val="fr-BE"/>
        </w:rPr>
        <w:t xml:space="preserve">. </w:t>
      </w:r>
      <w:r w:rsidR="00F84A70">
        <w:rPr>
          <w:lang w:val="fr-BE"/>
        </w:rPr>
        <w:t xml:space="preserve">Conformément à </w:t>
      </w:r>
      <w:r w:rsidR="002A6D34">
        <w:rPr>
          <w:lang w:val="fr-BE"/>
        </w:rPr>
        <w:t xml:space="preserve">ce style </w:t>
      </w:r>
      <w:r w:rsidR="00ED479E">
        <w:rPr>
          <w:lang w:val="fr-BE"/>
        </w:rPr>
        <w:t>populiste</w:t>
      </w:r>
      <w:r w:rsidR="00F84A70">
        <w:rPr>
          <w:lang w:val="fr-BE"/>
        </w:rPr>
        <w:t xml:space="preserve">, </w:t>
      </w:r>
      <w:r w:rsidR="00B43893">
        <w:rPr>
          <w:lang w:val="fr-BE"/>
        </w:rPr>
        <w:t>ils</w:t>
      </w:r>
      <w:r w:rsidR="00F84A70">
        <w:rPr>
          <w:lang w:val="fr-BE"/>
        </w:rPr>
        <w:t xml:space="preserve"> se positionnent comme les forces politiques capables de </w:t>
      </w:r>
      <w:r w:rsidR="005D48C9">
        <w:rPr>
          <w:lang w:val="fr-BE"/>
        </w:rPr>
        <w:t xml:space="preserve">rendre au peuple la souveraineté qui lui revient de droit. </w:t>
      </w:r>
    </w:p>
    <w:p w14:paraId="54432C2C" w14:textId="662F2C62" w:rsidR="008B2C4B" w:rsidRDefault="00E962EC" w:rsidP="00125B94">
      <w:pPr>
        <w:pStyle w:val="Citation"/>
        <w:spacing w:after="0"/>
        <w:ind w:left="851" w:right="1701"/>
        <w:jc w:val="both"/>
        <w:rPr>
          <w:i w:val="0"/>
          <w:iCs w:val="0"/>
          <w:lang w:val="fr-BE"/>
        </w:rPr>
      </w:pPr>
      <w:r>
        <w:rPr>
          <w:i w:val="0"/>
          <w:iCs w:val="0"/>
          <w:lang w:val="fr-BE"/>
        </w:rPr>
        <w:t>« </w:t>
      </w:r>
      <w:r w:rsidR="00F84A70" w:rsidRPr="00BC066E">
        <w:rPr>
          <w:i w:val="0"/>
          <w:iCs w:val="0"/>
          <w:lang w:val="fr-BE"/>
        </w:rPr>
        <w:t>@sebchenu : « Marine Le Pen est la plus solide, la plus cohérente et la plus combative pour concourir à cette élection présidentielle, pour diriger notre pays et rendre aux Français les libertés qu'Emmanuel Macron leur enlève chaque jour</w:t>
      </w:r>
      <w:r w:rsidR="00DF4D0C" w:rsidRPr="00BC066E">
        <w:rPr>
          <w:i w:val="0"/>
          <w:iCs w:val="0"/>
          <w:lang w:val="fr-BE"/>
        </w:rPr>
        <w:t xml:space="preserve"> </w:t>
      </w:r>
      <w:r w:rsidR="00F84A70" w:rsidRPr="00BC066E">
        <w:rPr>
          <w:i w:val="0"/>
          <w:iCs w:val="0"/>
          <w:lang w:val="fr-BE"/>
        </w:rPr>
        <w:t>»</w:t>
      </w:r>
      <w:r>
        <w:rPr>
          <w:i w:val="0"/>
          <w:iCs w:val="0"/>
          <w:lang w:val="fr-BE"/>
        </w:rPr>
        <w:t xml:space="preserve"> </w:t>
      </w:r>
      <w:r w:rsidR="00F84A70" w:rsidRPr="00BC066E">
        <w:rPr>
          <w:i w:val="0"/>
          <w:iCs w:val="0"/>
          <w:lang w:val="fr-BE"/>
        </w:rPr>
        <w:t>@CNEWS</w:t>
      </w:r>
      <w:r>
        <w:rPr>
          <w:i w:val="0"/>
          <w:iCs w:val="0"/>
          <w:lang w:val="fr-BE"/>
        </w:rPr>
        <w:t> »</w:t>
      </w:r>
      <w:r w:rsidR="003A4990">
        <w:rPr>
          <w:i w:val="0"/>
          <w:iCs w:val="0"/>
          <w:lang w:val="fr-BE"/>
        </w:rPr>
        <w:t>.</w:t>
      </w:r>
    </w:p>
    <w:p w14:paraId="10DF3B52" w14:textId="46C3DD85" w:rsidR="00B40D0F" w:rsidRPr="00B40D0F" w:rsidRDefault="00B40D0F" w:rsidP="00D37DBD">
      <w:pPr>
        <w:spacing w:before="40"/>
        <w:jc w:val="right"/>
        <w:rPr>
          <w:lang w:val="fr-BE"/>
        </w:rPr>
      </w:pPr>
      <w:r w:rsidRPr="00B40D0F">
        <w:rPr>
          <w:lang w:val="fr-BE"/>
        </w:rPr>
        <w:t>@RNational_off, 19 juillet 2021</w:t>
      </w:r>
    </w:p>
    <w:p w14:paraId="196FEE51" w14:textId="24C2ED71" w:rsidR="0009560B" w:rsidRDefault="00FA0772" w:rsidP="00125B94">
      <w:pPr>
        <w:jc w:val="both"/>
        <w:rPr>
          <w:lang w:val="fr-BE" w:bidi="ar-SA"/>
        </w:rPr>
      </w:pPr>
      <w:r>
        <w:rPr>
          <w:lang w:val="fr-BE"/>
        </w:rPr>
        <w:t>Leurs propos accusent les autorités d’instrumentaliser la crise sanitaire pour</w:t>
      </w:r>
      <w:r w:rsidR="00C44A8E">
        <w:rPr>
          <w:lang w:val="fr-BE"/>
        </w:rPr>
        <w:t xml:space="preserve"> accroitre leur pouvoir</w:t>
      </w:r>
      <w:r w:rsidR="007C4390">
        <w:rPr>
          <w:lang w:val="fr-BE"/>
        </w:rPr>
        <w:t xml:space="preserve">. </w:t>
      </w:r>
      <w:r w:rsidR="00413E44">
        <w:rPr>
          <w:lang w:val="fr-BE"/>
        </w:rPr>
        <w:t xml:space="preserve">Ainsi le VB </w:t>
      </w:r>
      <w:r w:rsidR="00E72E45">
        <w:rPr>
          <w:lang w:val="fr-BE"/>
        </w:rPr>
        <w:t>reproche aux</w:t>
      </w:r>
      <w:r w:rsidR="00413E44">
        <w:rPr>
          <w:lang w:val="fr-BE"/>
        </w:rPr>
        <w:t xml:space="preserve"> partis traditionnels d’avoir </w:t>
      </w:r>
      <w:r w:rsidR="002337C4">
        <w:rPr>
          <w:lang w:val="fr-BE"/>
        </w:rPr>
        <w:t>profité</w:t>
      </w:r>
      <w:r w:rsidR="00A36444">
        <w:rPr>
          <w:lang w:val="fr-BE"/>
        </w:rPr>
        <w:t xml:space="preserve"> de la crise sanitaire pour contourner la volonté du peuple. </w:t>
      </w:r>
      <w:r w:rsidR="002A6D34">
        <w:rPr>
          <w:lang w:val="fr-BE"/>
        </w:rPr>
        <w:t xml:space="preserve">Par ailleurs, </w:t>
      </w:r>
      <w:r w:rsidR="003B6B0E">
        <w:rPr>
          <w:lang w:val="fr-BE"/>
        </w:rPr>
        <w:t>le RN et le VB dénoncent</w:t>
      </w:r>
      <w:r w:rsidR="002A6D34">
        <w:rPr>
          <w:lang w:val="fr-BE"/>
        </w:rPr>
        <w:t xml:space="preserve"> aussi l’exploitation de la </w:t>
      </w:r>
      <w:r w:rsidR="003B6B0E">
        <w:rPr>
          <w:lang w:val="fr-BE"/>
        </w:rPr>
        <w:t>pandémie</w:t>
      </w:r>
      <w:r w:rsidR="002A6D34">
        <w:rPr>
          <w:lang w:val="fr-BE"/>
        </w:rPr>
        <w:t xml:space="preserve"> pour restreindre les droits et libertés des citoyens et, </w:t>
      </w:r>
      <w:r w:rsidR="002A6D34">
        <w:rPr>
          <w:i/>
          <w:iCs/>
          <w:lang w:val="fr-BE"/>
        </w:rPr>
        <w:t xml:space="preserve">in fine, </w:t>
      </w:r>
      <w:r w:rsidR="002A6D34">
        <w:rPr>
          <w:lang w:val="fr-BE"/>
        </w:rPr>
        <w:t xml:space="preserve">instaurer un régime dans lequel </w:t>
      </w:r>
      <w:r w:rsidR="00562721">
        <w:rPr>
          <w:lang w:val="fr-BE"/>
        </w:rPr>
        <w:t>ils</w:t>
      </w:r>
      <w:r w:rsidR="002A6D34">
        <w:rPr>
          <w:lang w:val="fr-BE"/>
        </w:rPr>
        <w:t xml:space="preserve"> seraient systématiquement contrôlés.</w:t>
      </w:r>
    </w:p>
    <w:p w14:paraId="7C00D745" w14:textId="5D153850" w:rsidR="00413E44" w:rsidRDefault="00A36444" w:rsidP="00125B94">
      <w:pPr>
        <w:pStyle w:val="Citation"/>
        <w:spacing w:after="0"/>
        <w:ind w:left="851" w:right="1701"/>
        <w:jc w:val="both"/>
        <w:rPr>
          <w:i w:val="0"/>
          <w:iCs w:val="0"/>
          <w:lang w:val="fr-BE"/>
        </w:rPr>
      </w:pPr>
      <w:r w:rsidRPr="00BC066E">
        <w:rPr>
          <w:i w:val="0"/>
          <w:iCs w:val="0"/>
          <w:lang w:val="fr-BE"/>
        </w:rPr>
        <w:t>« </w:t>
      </w:r>
      <w:r w:rsidR="00413E44" w:rsidRPr="00BC066E">
        <w:rPr>
          <w:i w:val="0"/>
          <w:iCs w:val="0"/>
          <w:lang w:val="fr-BE"/>
        </w:rPr>
        <w:t>Les partis traditionnels exploitent la crise Corona pour porter au pouvoir une coalition de perdants sous couvert d'un gouvernement d'urgence. Bien qu'ils aient été sanctionnés par les citoyens, l</w:t>
      </w:r>
      <w:r w:rsidR="00083455">
        <w:rPr>
          <w:i w:val="0"/>
          <w:iCs w:val="0"/>
          <w:lang w:val="fr-BE"/>
        </w:rPr>
        <w:t xml:space="preserve">’accaparement des postes </w:t>
      </w:r>
      <w:r w:rsidR="00413E44" w:rsidRPr="00BC066E">
        <w:rPr>
          <w:i w:val="0"/>
          <w:iCs w:val="0"/>
          <w:lang w:val="fr-BE"/>
        </w:rPr>
        <w:t xml:space="preserve">reste une priorité pour ces partis. </w:t>
      </w:r>
      <w:r w:rsidR="007C4390" w:rsidRPr="00BC066E">
        <w:rPr>
          <w:i w:val="0"/>
          <w:iCs w:val="0"/>
          <w:lang w:val="fr-BE"/>
        </w:rPr>
        <w:t>À</w:t>
      </w:r>
      <w:r w:rsidR="00413E44" w:rsidRPr="00BC066E">
        <w:rPr>
          <w:i w:val="0"/>
          <w:iCs w:val="0"/>
          <w:lang w:val="fr-BE"/>
        </w:rPr>
        <w:t xml:space="preserve"> bas la politique libérale d'accaparement !</w:t>
      </w:r>
      <w:r w:rsidRPr="00BC066E">
        <w:rPr>
          <w:i w:val="0"/>
          <w:iCs w:val="0"/>
          <w:lang w:val="fr-BE"/>
        </w:rPr>
        <w:t> »</w:t>
      </w:r>
      <w:r w:rsidR="003A4990">
        <w:rPr>
          <w:i w:val="0"/>
          <w:iCs w:val="0"/>
          <w:lang w:val="fr-BE"/>
        </w:rPr>
        <w:t>.</w:t>
      </w:r>
      <w:r w:rsidR="00943FC0">
        <w:rPr>
          <w:rStyle w:val="Appelnotedebasdep"/>
          <w:i w:val="0"/>
          <w:iCs w:val="0"/>
          <w:lang w:val="fr-BE"/>
        </w:rPr>
        <w:footnoteReference w:id="69"/>
      </w:r>
      <w:r w:rsidRPr="00BC066E">
        <w:rPr>
          <w:i w:val="0"/>
          <w:iCs w:val="0"/>
          <w:lang w:val="fr-BE"/>
        </w:rPr>
        <w:t xml:space="preserve"> </w:t>
      </w:r>
    </w:p>
    <w:p w14:paraId="23A2CFBF" w14:textId="6B6449E9" w:rsidR="00E962EC" w:rsidRPr="00E962EC" w:rsidRDefault="00E962EC" w:rsidP="00D37DBD">
      <w:pPr>
        <w:spacing w:before="40"/>
        <w:jc w:val="right"/>
        <w:rPr>
          <w:lang w:val="fr-BE"/>
        </w:rPr>
      </w:pPr>
      <w:r w:rsidRPr="00E962EC">
        <w:rPr>
          <w:lang w:val="fr-BE"/>
        </w:rPr>
        <w:t>@vlbelang, 20 mars 2020, traduction personnelle</w:t>
      </w:r>
    </w:p>
    <w:p w14:paraId="6E583996" w14:textId="05301B3C" w:rsidR="00987DF6" w:rsidRDefault="00077033" w:rsidP="00125B94">
      <w:pPr>
        <w:pStyle w:val="Citation"/>
        <w:spacing w:after="0"/>
        <w:ind w:left="851" w:right="1701"/>
        <w:jc w:val="both"/>
        <w:rPr>
          <w:i w:val="0"/>
          <w:iCs w:val="0"/>
          <w:lang w:val="fr-BE"/>
        </w:rPr>
      </w:pPr>
      <w:r w:rsidRPr="00BC066E">
        <w:rPr>
          <w:i w:val="0"/>
          <w:iCs w:val="0"/>
          <w:lang w:val="fr-BE"/>
        </w:rPr>
        <w:lastRenderedPageBreak/>
        <w:t>« (…) Nous assistons à une inquiétante dérive vers une société de contrôle dans laquelle des citoyens devront en surveiller d'autres sous peine d'être sanctionnés (…) »</w:t>
      </w:r>
      <w:r w:rsidR="003A4990">
        <w:rPr>
          <w:i w:val="0"/>
          <w:iCs w:val="0"/>
          <w:lang w:val="fr-BE"/>
        </w:rPr>
        <w:t>.</w:t>
      </w:r>
    </w:p>
    <w:p w14:paraId="70D5B00B" w14:textId="2354905E" w:rsidR="00E962EC" w:rsidRPr="00E962EC" w:rsidRDefault="00E962EC" w:rsidP="00D37DBD">
      <w:pPr>
        <w:spacing w:before="40"/>
        <w:jc w:val="right"/>
        <w:rPr>
          <w:lang w:val="fr-BE"/>
        </w:rPr>
      </w:pPr>
      <w:r w:rsidRPr="00E962EC">
        <w:rPr>
          <w:lang w:val="fr-BE"/>
        </w:rPr>
        <w:t xml:space="preserve">Compte-rendu n°100 (3), Nicolas </w:t>
      </w:r>
      <w:proofErr w:type="spellStart"/>
      <w:r w:rsidRPr="00E962EC">
        <w:rPr>
          <w:lang w:val="fr-BE"/>
        </w:rPr>
        <w:t>Meizonnet</w:t>
      </w:r>
      <w:proofErr w:type="spellEnd"/>
      <w:r w:rsidRPr="00E962EC">
        <w:rPr>
          <w:lang w:val="fr-BE"/>
        </w:rPr>
        <w:t>, 22 juillet 2021</w:t>
      </w:r>
    </w:p>
    <w:p w14:paraId="2A8ABF64" w14:textId="63793A4E" w:rsidR="00F62FD0" w:rsidRDefault="00F64713" w:rsidP="00125B94">
      <w:pPr>
        <w:jc w:val="both"/>
        <w:rPr>
          <w:lang w:val="fr-BE"/>
        </w:rPr>
      </w:pPr>
      <w:r w:rsidRPr="00F64713">
        <w:rPr>
          <w:lang w:val="fr-BE"/>
        </w:rPr>
        <w:t xml:space="preserve">Cette accusation se traduit également dans leur dénonciation de la légifération par voie réglementaire qui constituerait </w:t>
      </w:r>
      <w:r>
        <w:rPr>
          <w:lang w:val="fr-BE"/>
        </w:rPr>
        <w:t xml:space="preserve">une entrave fondamentale à la souveraineté populaire incarnée </w:t>
      </w:r>
      <w:r w:rsidR="00A31A18">
        <w:rPr>
          <w:lang w:val="fr-BE"/>
        </w:rPr>
        <w:t xml:space="preserve">par les représentants politiques siégeant au Parlement. La personnalisation du pouvoir à laquelle s’adonnent ces partis apparait ici : ils </w:t>
      </w:r>
      <w:r w:rsidR="004206DC">
        <w:rPr>
          <w:lang w:val="fr-BE"/>
        </w:rPr>
        <w:t xml:space="preserve">se positionnent comme les </w:t>
      </w:r>
      <w:r w:rsidR="008974B9">
        <w:rPr>
          <w:lang w:val="fr-BE"/>
        </w:rPr>
        <w:t>porte-paroles</w:t>
      </w:r>
      <w:r w:rsidR="004206DC">
        <w:rPr>
          <w:lang w:val="fr-BE"/>
        </w:rPr>
        <w:t xml:space="preserve"> du peuple. </w:t>
      </w:r>
      <w:r w:rsidR="00400A02">
        <w:rPr>
          <w:lang w:val="fr-BE"/>
        </w:rPr>
        <w:t>Ainsi, i</w:t>
      </w:r>
      <w:r w:rsidR="000144DE">
        <w:rPr>
          <w:lang w:val="fr-BE"/>
        </w:rPr>
        <w:t xml:space="preserve">ls </w:t>
      </w:r>
      <w:r w:rsidR="00400A02">
        <w:rPr>
          <w:lang w:val="fr-BE"/>
        </w:rPr>
        <w:t>insistent sur</w:t>
      </w:r>
      <w:r w:rsidR="000144DE">
        <w:rPr>
          <w:lang w:val="fr-BE"/>
        </w:rPr>
        <w:t xml:space="preserve"> </w:t>
      </w:r>
      <w:r w:rsidR="00447531">
        <w:rPr>
          <w:lang w:val="fr-BE"/>
        </w:rPr>
        <w:t xml:space="preserve">les préjudices causés par les autorités politiques </w:t>
      </w:r>
      <w:r w:rsidR="00D709F4">
        <w:rPr>
          <w:lang w:val="fr-BE"/>
        </w:rPr>
        <w:t>à la population</w:t>
      </w:r>
      <w:r w:rsidR="00447531">
        <w:rPr>
          <w:lang w:val="fr-BE"/>
        </w:rPr>
        <w:t xml:space="preserve">. </w:t>
      </w:r>
      <w:r w:rsidR="0011257B">
        <w:rPr>
          <w:lang w:val="fr-BE"/>
        </w:rPr>
        <w:t>Celles-ci se montreraient fondamentalement méprisantes et élitistes dans leurs actions.</w:t>
      </w:r>
      <w:r w:rsidR="00292792">
        <w:rPr>
          <w:lang w:val="fr-BE"/>
        </w:rPr>
        <w:t xml:space="preserve"> </w:t>
      </w:r>
      <w:r w:rsidR="00176517">
        <w:rPr>
          <w:lang w:val="fr-BE"/>
        </w:rPr>
        <w:t xml:space="preserve">Les </w:t>
      </w:r>
      <w:r w:rsidR="00176517" w:rsidRPr="009F4095">
        <w:rPr>
          <w:lang w:val="fr-BE"/>
        </w:rPr>
        <w:t>élites sociétales s’en trouveraient privilégiées notamment dans le contrôle du respect des mesures sanitaires. Par ailleurs, l</w:t>
      </w:r>
      <w:r w:rsidR="00447531" w:rsidRPr="009F4095">
        <w:rPr>
          <w:lang w:val="fr-BE"/>
        </w:rPr>
        <w:t xml:space="preserve">es autorités </w:t>
      </w:r>
      <w:r w:rsidR="00325A8E" w:rsidRPr="009F4095">
        <w:rPr>
          <w:lang w:val="fr-BE"/>
        </w:rPr>
        <w:t>diviseraient l</w:t>
      </w:r>
      <w:r w:rsidR="00176517" w:rsidRPr="009F4095">
        <w:rPr>
          <w:lang w:val="fr-BE"/>
        </w:rPr>
        <w:t xml:space="preserve">e peuple </w:t>
      </w:r>
      <w:r w:rsidR="00325A8E" w:rsidRPr="009F4095">
        <w:rPr>
          <w:lang w:val="fr-BE"/>
        </w:rPr>
        <w:t>en alimentant les clivages qui règnent autour du bien-fondé des mesures sanitaires.</w:t>
      </w:r>
      <w:r w:rsidR="00325A8E">
        <w:rPr>
          <w:lang w:val="fr-BE"/>
        </w:rPr>
        <w:t xml:space="preserve"> </w:t>
      </w:r>
    </w:p>
    <w:p w14:paraId="25EABDA2" w14:textId="40316E4C" w:rsidR="009F4095" w:rsidRDefault="002226A6" w:rsidP="00125B94">
      <w:pPr>
        <w:pStyle w:val="Citation"/>
        <w:spacing w:after="0"/>
        <w:ind w:left="851" w:right="1701"/>
        <w:jc w:val="both"/>
        <w:rPr>
          <w:i w:val="0"/>
          <w:iCs w:val="0"/>
          <w:lang w:val="fr-BE"/>
        </w:rPr>
      </w:pPr>
      <w:r w:rsidRPr="00BC066E">
        <w:rPr>
          <w:i w:val="0"/>
          <w:iCs w:val="0"/>
          <w:lang w:val="fr-BE"/>
        </w:rPr>
        <w:t>« @</w:t>
      </w:r>
      <w:r w:rsidRPr="00A547AB">
        <w:rPr>
          <w:i w:val="0"/>
          <w:iCs w:val="0"/>
          <w:lang w:val="fr-BE"/>
        </w:rPr>
        <w:t>JulienOdoul</w:t>
      </w:r>
      <w:r w:rsidRPr="00BC066E">
        <w:rPr>
          <w:i w:val="0"/>
          <w:iCs w:val="0"/>
          <w:lang w:val="fr-BE"/>
        </w:rPr>
        <w:t xml:space="preserve"> : “Cette société de surveillance va générer de la violence et des tensions, qu'Emmanuel Macron alimente avec des messages brutaux et méprisants à l'égard de Français qui manifestent simplement leur inquiétude de voir leurs libertés reculer”. @CNEWS »</w:t>
      </w:r>
      <w:r w:rsidR="003A4990">
        <w:rPr>
          <w:i w:val="0"/>
          <w:iCs w:val="0"/>
          <w:lang w:val="fr-BE"/>
        </w:rPr>
        <w:t>.</w:t>
      </w:r>
      <w:r w:rsidRPr="00BC066E">
        <w:rPr>
          <w:i w:val="0"/>
          <w:iCs w:val="0"/>
          <w:lang w:val="fr-BE"/>
        </w:rPr>
        <w:t xml:space="preserve"> </w:t>
      </w:r>
    </w:p>
    <w:p w14:paraId="2E56CC9D" w14:textId="28952624" w:rsidR="00E962EC" w:rsidRPr="00E962EC" w:rsidRDefault="00E962EC" w:rsidP="00D37DBD">
      <w:pPr>
        <w:spacing w:before="40"/>
        <w:jc w:val="right"/>
        <w:rPr>
          <w:lang w:val="fr-BE"/>
        </w:rPr>
      </w:pPr>
      <w:r w:rsidRPr="00E962EC">
        <w:rPr>
          <w:lang w:val="fr-BE"/>
        </w:rPr>
        <w:t xml:space="preserve">@RNational_off, 5 </w:t>
      </w:r>
      <w:proofErr w:type="gramStart"/>
      <w:r w:rsidRPr="00E962EC">
        <w:rPr>
          <w:lang w:val="fr-BE"/>
        </w:rPr>
        <w:t>aout</w:t>
      </w:r>
      <w:proofErr w:type="gramEnd"/>
      <w:r w:rsidRPr="00E962EC">
        <w:rPr>
          <w:lang w:val="fr-BE"/>
        </w:rPr>
        <w:t xml:space="preserve"> 2021</w:t>
      </w:r>
    </w:p>
    <w:p w14:paraId="6CC4132D" w14:textId="17ADF050" w:rsidR="007828D6" w:rsidRDefault="007828D6" w:rsidP="00125B94">
      <w:pPr>
        <w:jc w:val="both"/>
        <w:rPr>
          <w:lang w:val="fr-BE"/>
        </w:rPr>
      </w:pPr>
      <w:r>
        <w:rPr>
          <w:lang w:val="fr-BE"/>
        </w:rPr>
        <w:t xml:space="preserve">Enfin, ils défendent </w:t>
      </w:r>
      <w:r w:rsidR="00620657">
        <w:rPr>
          <w:lang w:val="fr-BE"/>
        </w:rPr>
        <w:t>une vision absolue des libertés et droits fondamentaux. La liberté d’expression ne devrait ainsi pas être restreinte sous couvert d</w:t>
      </w:r>
      <w:r w:rsidR="003A3323">
        <w:rPr>
          <w:lang w:val="fr-BE"/>
        </w:rPr>
        <w:t xml:space="preserve">u contenu des propos tenus. </w:t>
      </w:r>
      <w:r w:rsidR="00A0174F">
        <w:rPr>
          <w:lang w:val="fr-BE"/>
        </w:rPr>
        <w:t xml:space="preserve">Ils s’opposent donc radicalement </w:t>
      </w:r>
      <w:r w:rsidR="000E5DD6">
        <w:rPr>
          <w:lang w:val="fr-BE"/>
        </w:rPr>
        <w:t xml:space="preserve">aux limitations </w:t>
      </w:r>
      <w:r w:rsidR="001905B9">
        <w:rPr>
          <w:lang w:val="fr-BE"/>
        </w:rPr>
        <w:t xml:space="preserve">de la liberté de parole </w:t>
      </w:r>
      <w:r w:rsidR="00A0174F">
        <w:rPr>
          <w:lang w:val="fr-BE"/>
        </w:rPr>
        <w:t xml:space="preserve">visant à protéger les droits de personnes tierces. </w:t>
      </w:r>
    </w:p>
    <w:p w14:paraId="61D1AC91" w14:textId="4BCE30C2" w:rsidR="00A0174F" w:rsidRDefault="00A0174F" w:rsidP="00125B94">
      <w:pPr>
        <w:pStyle w:val="Citation"/>
        <w:spacing w:after="0"/>
        <w:ind w:left="851" w:right="1701"/>
        <w:jc w:val="both"/>
        <w:rPr>
          <w:i w:val="0"/>
          <w:iCs w:val="0"/>
          <w:lang w:val="fr-BE"/>
        </w:rPr>
      </w:pPr>
      <w:r w:rsidRPr="00BC066E">
        <w:rPr>
          <w:i w:val="0"/>
          <w:iCs w:val="0"/>
          <w:lang w:val="fr-BE"/>
        </w:rPr>
        <w:t>« Dérives liberticides de #Facebook qui censure @J_Bardella : il est temps de se lever pour la liberté d'expression face à la censure et au politiquement correct ! Exigez que la liberté d'expression soit garantie sur les réseaux sociaux »</w:t>
      </w:r>
      <w:r w:rsidR="003A4990">
        <w:rPr>
          <w:i w:val="0"/>
          <w:iCs w:val="0"/>
          <w:lang w:val="fr-BE"/>
        </w:rPr>
        <w:t>.</w:t>
      </w:r>
      <w:r w:rsidRPr="00BC066E">
        <w:rPr>
          <w:i w:val="0"/>
          <w:iCs w:val="0"/>
          <w:lang w:val="fr-BE"/>
        </w:rPr>
        <w:t xml:space="preserve"> </w:t>
      </w:r>
    </w:p>
    <w:p w14:paraId="53A47B09" w14:textId="779929DE" w:rsidR="00E962EC" w:rsidRPr="00E962EC" w:rsidRDefault="00E962EC" w:rsidP="00D37DBD">
      <w:pPr>
        <w:spacing w:before="40"/>
        <w:jc w:val="right"/>
        <w:rPr>
          <w:lang w:val="fr-BE"/>
        </w:rPr>
      </w:pPr>
      <w:r w:rsidRPr="00E962EC">
        <w:rPr>
          <w:lang w:val="fr-BE"/>
        </w:rPr>
        <w:t>@RNational_off, 22 février 2021</w:t>
      </w:r>
    </w:p>
    <w:p w14:paraId="2354A235" w14:textId="6E162373" w:rsidR="00E9341C" w:rsidRDefault="004206DC" w:rsidP="00125B94">
      <w:pPr>
        <w:jc w:val="both"/>
        <w:rPr>
          <w:lang w:val="fr-BE"/>
        </w:rPr>
      </w:pPr>
      <w:r>
        <w:rPr>
          <w:lang w:val="fr-BE"/>
        </w:rPr>
        <w:t xml:space="preserve">Conjointement </w:t>
      </w:r>
      <w:r w:rsidR="00444502">
        <w:rPr>
          <w:lang w:val="fr-BE"/>
        </w:rPr>
        <w:t>à</w:t>
      </w:r>
      <w:r>
        <w:rPr>
          <w:lang w:val="fr-BE"/>
        </w:rPr>
        <w:t xml:space="preserve"> leur critique du système et de ses autorités, ils dénoncent la non-pris</w:t>
      </w:r>
      <w:r w:rsidR="00035294">
        <w:rPr>
          <w:lang w:val="fr-BE"/>
        </w:rPr>
        <w:t>e</w:t>
      </w:r>
      <w:r>
        <w:rPr>
          <w:lang w:val="fr-BE"/>
        </w:rPr>
        <w:t xml:space="preserve"> en compte des signaux envoyés par la population</w:t>
      </w:r>
      <w:r w:rsidR="00710CCD">
        <w:rPr>
          <w:lang w:val="fr-BE"/>
        </w:rPr>
        <w:t xml:space="preserve">. </w:t>
      </w:r>
      <w:r w:rsidR="00035294">
        <w:rPr>
          <w:lang w:val="fr-BE"/>
        </w:rPr>
        <w:t xml:space="preserve">Le VB fait de la critique du cordon sanitaire un élément important de sa rhétorique sur la démocratie. </w:t>
      </w:r>
      <w:r w:rsidR="00553369">
        <w:rPr>
          <w:lang w:val="fr-BE"/>
        </w:rPr>
        <w:t xml:space="preserve">Il le considère comme </w:t>
      </w:r>
      <w:r w:rsidR="00E94764">
        <w:rPr>
          <w:lang w:val="fr-BE"/>
        </w:rPr>
        <w:t>une « </w:t>
      </w:r>
      <w:r w:rsidR="00E94764" w:rsidRPr="00E94764">
        <w:rPr>
          <w:lang w:val="fr-BE"/>
        </w:rPr>
        <w:t>monstruosité antidémocratique</w:t>
      </w:r>
      <w:r w:rsidR="00E94764">
        <w:rPr>
          <w:lang w:val="fr-BE"/>
        </w:rPr>
        <w:t> »</w:t>
      </w:r>
      <w:r w:rsidR="001D0544">
        <w:rPr>
          <w:rStyle w:val="Appelnotedebasdep"/>
          <w:lang w:val="fr-BE"/>
        </w:rPr>
        <w:footnoteReference w:id="70"/>
      </w:r>
      <w:r w:rsidR="00E94764">
        <w:rPr>
          <w:lang w:val="fr-BE"/>
        </w:rPr>
        <w:t xml:space="preserve"> sur laquelle aucun citoyen n’a jamais pu s’exprimer et qui viserait à </w:t>
      </w:r>
      <w:r w:rsidR="006720E5">
        <w:rPr>
          <w:lang w:val="fr-BE"/>
        </w:rPr>
        <w:t xml:space="preserve">museler les électeurs. </w:t>
      </w:r>
      <w:r w:rsidR="00C460DB">
        <w:rPr>
          <w:lang w:val="fr-BE"/>
        </w:rPr>
        <w:t xml:space="preserve">Ceci l’amène à promouvoir une forme d’extrême </w:t>
      </w:r>
      <w:proofErr w:type="spellStart"/>
      <w:r w:rsidR="00C460DB">
        <w:rPr>
          <w:lang w:val="fr-BE"/>
        </w:rPr>
        <w:t>majoritarisme</w:t>
      </w:r>
      <w:proofErr w:type="spellEnd"/>
      <w:r w:rsidR="00C460DB">
        <w:rPr>
          <w:lang w:val="fr-BE"/>
        </w:rPr>
        <w:t xml:space="preserve"> et à dénoncer l’illégitimité des autorités politiques. </w:t>
      </w:r>
    </w:p>
    <w:p w14:paraId="4A33A3C9" w14:textId="16C983B3" w:rsidR="0057605C" w:rsidRDefault="0057605C" w:rsidP="00125B94">
      <w:pPr>
        <w:pStyle w:val="Citation"/>
        <w:spacing w:after="0"/>
        <w:ind w:left="851" w:right="1701"/>
        <w:jc w:val="both"/>
        <w:rPr>
          <w:i w:val="0"/>
          <w:iCs w:val="0"/>
          <w:lang w:val="fr-BE"/>
        </w:rPr>
      </w:pPr>
      <w:r w:rsidRPr="0057605C">
        <w:rPr>
          <w:i w:val="0"/>
          <w:iCs w:val="0"/>
          <w:lang w:val="fr-BE"/>
        </w:rPr>
        <w:t xml:space="preserve">« Assez, c'est assez. Arrêtez ces jeux et ces diversions. Les citoyens en ont assez et ne veulent pas d'un gouvernement de gauche et </w:t>
      </w:r>
      <w:proofErr w:type="spellStart"/>
      <w:r w:rsidRPr="0057605C">
        <w:rPr>
          <w:i w:val="0"/>
          <w:iCs w:val="0"/>
          <w:lang w:val="fr-BE"/>
        </w:rPr>
        <w:t>antiflamand</w:t>
      </w:r>
      <w:proofErr w:type="spellEnd"/>
      <w:r w:rsidRPr="0057605C">
        <w:rPr>
          <w:i w:val="0"/>
          <w:iCs w:val="0"/>
          <w:lang w:val="fr-BE"/>
        </w:rPr>
        <w:t>. C’est l'heure de la vraie démocratie, c’est l'heure de nouvelles élections ! #Pas mon gouvernement »</w:t>
      </w:r>
      <w:r w:rsidR="003A4990">
        <w:rPr>
          <w:i w:val="0"/>
          <w:iCs w:val="0"/>
          <w:lang w:val="fr-BE"/>
        </w:rPr>
        <w:t>.</w:t>
      </w:r>
      <w:r w:rsidR="008D2399">
        <w:rPr>
          <w:rStyle w:val="Appelnotedebasdep"/>
          <w:i w:val="0"/>
          <w:iCs w:val="0"/>
          <w:lang w:val="fr-BE"/>
        </w:rPr>
        <w:footnoteReference w:id="71"/>
      </w:r>
      <w:r w:rsidRPr="0057605C">
        <w:rPr>
          <w:i w:val="0"/>
          <w:iCs w:val="0"/>
          <w:lang w:val="fr-BE"/>
        </w:rPr>
        <w:t xml:space="preserve"> </w:t>
      </w:r>
    </w:p>
    <w:p w14:paraId="539E2779" w14:textId="7AAD8CF2" w:rsidR="0057605C" w:rsidRPr="0057605C" w:rsidRDefault="0057605C" w:rsidP="00D37DBD">
      <w:pPr>
        <w:spacing w:before="40"/>
        <w:jc w:val="right"/>
        <w:rPr>
          <w:lang w:val="fr-BE"/>
        </w:rPr>
      </w:pPr>
      <w:r w:rsidRPr="0057605C">
        <w:rPr>
          <w:lang w:val="fr-BE"/>
        </w:rPr>
        <w:t>@vlbelang, 21 septembre 2020, traduction personnelle</w:t>
      </w:r>
    </w:p>
    <w:p w14:paraId="480703D4" w14:textId="38199732" w:rsidR="00632C2F" w:rsidRDefault="007B63C6" w:rsidP="00125B94">
      <w:pPr>
        <w:jc w:val="both"/>
        <w:rPr>
          <w:lang w:val="fr-BE"/>
        </w:rPr>
      </w:pPr>
      <w:r>
        <w:rPr>
          <w:lang w:val="fr-BE"/>
        </w:rPr>
        <w:t xml:space="preserve">En outre, ignorer les signaux du peuple est perçu comme une dérive autoritaire </w:t>
      </w:r>
      <w:r w:rsidR="00654B66">
        <w:rPr>
          <w:lang w:val="fr-BE"/>
        </w:rPr>
        <w:t>par le</w:t>
      </w:r>
      <w:r>
        <w:rPr>
          <w:lang w:val="fr-BE"/>
        </w:rPr>
        <w:t xml:space="preserve"> RN. </w:t>
      </w:r>
      <w:r w:rsidR="00A761D4">
        <w:rPr>
          <w:lang w:val="fr-BE"/>
        </w:rPr>
        <w:t xml:space="preserve">Cette non-écoute des citoyens </w:t>
      </w:r>
      <w:r w:rsidR="00632C2F">
        <w:rPr>
          <w:lang w:val="fr-BE"/>
        </w:rPr>
        <w:t xml:space="preserve">les pousse dans certains cas à promouvoir des modes de démocratie directs en défendant, par exemple, l’instauration de référendums sur des questions saillantes. </w:t>
      </w:r>
    </w:p>
    <w:p w14:paraId="52DDD064" w14:textId="5AA21341" w:rsidR="00CA7019" w:rsidRDefault="00CA7019" w:rsidP="00125B94">
      <w:pPr>
        <w:pStyle w:val="Citation"/>
        <w:spacing w:after="0"/>
        <w:ind w:left="851" w:right="1701"/>
        <w:jc w:val="both"/>
        <w:rPr>
          <w:i w:val="0"/>
          <w:iCs w:val="0"/>
          <w:lang w:val="fr-BE"/>
        </w:rPr>
      </w:pPr>
      <w:r w:rsidRPr="00BC066E">
        <w:rPr>
          <w:i w:val="0"/>
          <w:iCs w:val="0"/>
          <w:lang w:val="fr-BE"/>
        </w:rPr>
        <w:t xml:space="preserve">« (…) Vous cherchez à maquiller une certaine pratique autoritaire du pouvoir jusqu'alors peu soucieuse de la vie de nos compatriotes. À un an et demi de </w:t>
      </w:r>
      <w:r w:rsidRPr="00BC066E">
        <w:rPr>
          <w:i w:val="0"/>
          <w:iCs w:val="0"/>
          <w:lang w:val="fr-BE"/>
        </w:rPr>
        <w:lastRenderedPageBreak/>
        <w:t>l'élection présidentielle, vous redécouvrez enfin le référendum. (…) L'écologie est un sujet sérieux, et c'est pourquoi Marine Le Pen a proposé ce matin un véritable référendum avec des questions concrètes »</w:t>
      </w:r>
      <w:r w:rsidR="003A4990">
        <w:rPr>
          <w:i w:val="0"/>
          <w:iCs w:val="0"/>
          <w:lang w:val="fr-BE"/>
        </w:rPr>
        <w:t>.</w:t>
      </w:r>
      <w:r w:rsidRPr="00BC066E">
        <w:rPr>
          <w:i w:val="0"/>
          <w:iCs w:val="0"/>
          <w:lang w:val="fr-BE"/>
        </w:rPr>
        <w:t xml:space="preserve"> </w:t>
      </w:r>
    </w:p>
    <w:p w14:paraId="4AD4456E" w14:textId="42923EAC" w:rsidR="00E962EC" w:rsidRPr="00E962EC" w:rsidRDefault="00E962EC" w:rsidP="00D37DBD">
      <w:pPr>
        <w:spacing w:before="40"/>
        <w:jc w:val="right"/>
        <w:rPr>
          <w:lang w:val="fr-BE"/>
        </w:rPr>
      </w:pPr>
      <w:r w:rsidRPr="00E962EC">
        <w:rPr>
          <w:lang w:val="fr-BE"/>
        </w:rPr>
        <w:t xml:space="preserve">Compte-rendu n°30 (2), Nicolas </w:t>
      </w:r>
      <w:proofErr w:type="spellStart"/>
      <w:r w:rsidRPr="00E962EC">
        <w:rPr>
          <w:lang w:val="fr-BE"/>
        </w:rPr>
        <w:t>Meizonnet</w:t>
      </w:r>
      <w:proofErr w:type="spellEnd"/>
      <w:r w:rsidRPr="00E962EC">
        <w:rPr>
          <w:lang w:val="fr-BE"/>
        </w:rPr>
        <w:t>, 9 mars 2021</w:t>
      </w:r>
    </w:p>
    <w:p w14:paraId="501B6830" w14:textId="563ADD63" w:rsidR="007F2775" w:rsidRDefault="000F562D" w:rsidP="00125B94">
      <w:pPr>
        <w:pStyle w:val="Titre2"/>
        <w:jc w:val="both"/>
      </w:pPr>
      <w:r>
        <w:t>les minorités comme cibles</w:t>
      </w:r>
    </w:p>
    <w:p w14:paraId="3AB165E8" w14:textId="6E5C204F" w:rsidR="008F140C" w:rsidRDefault="007946E7" w:rsidP="00125B94">
      <w:pPr>
        <w:jc w:val="both"/>
        <w:rPr>
          <w:lang w:val="fr-BE"/>
        </w:rPr>
      </w:pPr>
      <w:r>
        <w:rPr>
          <w:lang w:val="fr-BE"/>
        </w:rPr>
        <w:t>Conformément au nativisme qu’ils promeuvent</w:t>
      </w:r>
      <w:r w:rsidR="00822913">
        <w:rPr>
          <w:rStyle w:val="Appelnotedebasdep"/>
          <w:lang w:val="fr-BE"/>
        </w:rPr>
        <w:footnoteReference w:id="72"/>
      </w:r>
      <w:r>
        <w:rPr>
          <w:lang w:val="fr-BE"/>
        </w:rPr>
        <w:t xml:space="preserve">, le VB et le RN </w:t>
      </w:r>
      <w:r w:rsidR="00851F2A">
        <w:rPr>
          <w:lang w:val="fr-BE"/>
        </w:rPr>
        <w:t xml:space="preserve">pointent les minorités du doigt dans leurs propos sur la démocratie </w:t>
      </w:r>
      <w:r w:rsidR="00D9749A">
        <w:rPr>
          <w:lang w:val="fr-BE"/>
        </w:rPr>
        <w:t xml:space="preserve">lors de la pandémie. </w:t>
      </w:r>
      <w:r w:rsidR="006C7A40">
        <w:rPr>
          <w:lang w:val="fr-BE"/>
        </w:rPr>
        <w:t>De l’application des mesures sanitaires à la migration</w:t>
      </w:r>
      <w:r w:rsidR="00884C15">
        <w:rPr>
          <w:lang w:val="fr-BE"/>
        </w:rPr>
        <w:t xml:space="preserve"> </w:t>
      </w:r>
      <w:r w:rsidR="006C7A40">
        <w:rPr>
          <w:lang w:val="fr-BE"/>
        </w:rPr>
        <w:t xml:space="preserve">en passant par la criminalité et le terrorisme, </w:t>
      </w:r>
      <w:r w:rsidR="00666D0D">
        <w:rPr>
          <w:lang w:val="fr-BE"/>
        </w:rPr>
        <w:t xml:space="preserve">les non-natifs tendent à être perçus comme des menaces. </w:t>
      </w:r>
      <w:r w:rsidR="009B6C01">
        <w:rPr>
          <w:lang w:val="fr-BE"/>
        </w:rPr>
        <w:t xml:space="preserve">Au cœur de ces propos se trouve une critique de l’Islam. </w:t>
      </w:r>
    </w:p>
    <w:p w14:paraId="38A19412" w14:textId="6F3393A9" w:rsidR="007F7851" w:rsidRDefault="003563F8" w:rsidP="00125B94">
      <w:pPr>
        <w:jc w:val="both"/>
        <w:rPr>
          <w:lang w:val="fr-BE"/>
        </w:rPr>
      </w:pPr>
      <w:r>
        <w:rPr>
          <w:lang w:val="fr-BE"/>
        </w:rPr>
        <w:t>À</w:t>
      </w:r>
      <w:r w:rsidR="007F7851">
        <w:rPr>
          <w:lang w:val="fr-BE"/>
        </w:rPr>
        <w:t xml:space="preserve"> l’instar </w:t>
      </w:r>
      <w:r w:rsidR="009A14F4">
        <w:rPr>
          <w:lang w:val="fr-BE"/>
        </w:rPr>
        <w:t xml:space="preserve">des élites, les populations de migrants ou, plus largement, de </w:t>
      </w:r>
      <w:r w:rsidR="00FC1BD0">
        <w:rPr>
          <w:lang w:val="fr-BE"/>
        </w:rPr>
        <w:t>personnes supposées ne pas être natives, se verraient privilégier dans l’application des mesures sanitaires</w:t>
      </w:r>
      <w:r w:rsidR="006A6EFF">
        <w:rPr>
          <w:lang w:val="fr-BE"/>
        </w:rPr>
        <w:t xml:space="preserve"> selon les partis étudiés. </w:t>
      </w:r>
      <w:r w:rsidR="00636F56">
        <w:rPr>
          <w:lang w:val="fr-BE"/>
        </w:rPr>
        <w:t xml:space="preserve">Ainsi, ceux-ci dénoncent le caractère arbitraire de l’action publique durant la pandémie de covid-19. </w:t>
      </w:r>
    </w:p>
    <w:p w14:paraId="6B20728B" w14:textId="43BE2E4B" w:rsidR="00673611" w:rsidRDefault="00F26D1F" w:rsidP="00125B94">
      <w:pPr>
        <w:pStyle w:val="Citation"/>
        <w:spacing w:after="0"/>
        <w:ind w:left="851" w:right="1701"/>
        <w:jc w:val="both"/>
        <w:rPr>
          <w:i w:val="0"/>
          <w:iCs w:val="0"/>
          <w:lang w:val="fr-BE"/>
        </w:rPr>
      </w:pPr>
      <w:r w:rsidRPr="00F26D1F">
        <w:rPr>
          <w:i w:val="0"/>
          <w:iCs w:val="0"/>
          <w:lang w:val="fr-BE"/>
        </w:rPr>
        <w:t xml:space="preserve">« D'un côté, en Flandre, les citoyens vont être espionnés par des drones. En revanche, à Bruxelles, les funérailles islamiques auxquelles participent des centaines de personnes </w:t>
      </w:r>
      <w:r w:rsidR="00E37692" w:rsidRPr="00E37692">
        <w:rPr>
          <w:i w:val="0"/>
          <w:iCs w:val="0"/>
          <w:lang w:val="fr-BE"/>
        </w:rPr>
        <w:t xml:space="preserve">sont autorisées à se dérouler en toute tranquillité </w:t>
      </w:r>
      <w:r w:rsidRPr="00F26D1F">
        <w:rPr>
          <w:i w:val="0"/>
          <w:iCs w:val="0"/>
          <w:lang w:val="fr-BE"/>
        </w:rPr>
        <w:t>(…) »</w:t>
      </w:r>
      <w:r w:rsidR="00673611">
        <w:rPr>
          <w:i w:val="0"/>
          <w:iCs w:val="0"/>
          <w:lang w:val="fr-BE"/>
        </w:rPr>
        <w:t>.</w:t>
      </w:r>
      <w:r w:rsidR="00C5001D">
        <w:rPr>
          <w:rStyle w:val="Appelnotedebasdep"/>
          <w:i w:val="0"/>
          <w:iCs w:val="0"/>
          <w:lang w:val="fr-BE"/>
        </w:rPr>
        <w:footnoteReference w:id="73"/>
      </w:r>
    </w:p>
    <w:p w14:paraId="11447CCD" w14:textId="601CB172" w:rsidR="00FC1BD0" w:rsidRPr="00673611" w:rsidRDefault="00F26D1F" w:rsidP="00D37DBD">
      <w:pPr>
        <w:spacing w:before="40"/>
        <w:jc w:val="right"/>
        <w:rPr>
          <w:lang w:val="fr-BE"/>
        </w:rPr>
      </w:pPr>
      <w:r w:rsidRPr="00673611">
        <w:rPr>
          <w:lang w:val="fr-BE"/>
        </w:rPr>
        <w:t xml:space="preserve">Question orale n°55001194P, Tom Van </w:t>
      </w:r>
      <w:proofErr w:type="spellStart"/>
      <w:r w:rsidRPr="00673611">
        <w:rPr>
          <w:lang w:val="fr-BE"/>
        </w:rPr>
        <w:t>Grieken</w:t>
      </w:r>
      <w:proofErr w:type="spellEnd"/>
      <w:r w:rsidRPr="00673611">
        <w:rPr>
          <w:lang w:val="fr-BE"/>
        </w:rPr>
        <w:t>, 10 décembre 2020, traduction personnelle</w:t>
      </w:r>
    </w:p>
    <w:p w14:paraId="155327F8" w14:textId="121E2BFC" w:rsidR="00673611" w:rsidRDefault="00673611" w:rsidP="00125B94">
      <w:pPr>
        <w:jc w:val="both"/>
        <w:rPr>
          <w:lang w:val="fr-BE"/>
        </w:rPr>
      </w:pPr>
      <w:r>
        <w:rPr>
          <w:lang w:val="fr-BE"/>
        </w:rPr>
        <w:t xml:space="preserve">Outre </w:t>
      </w:r>
      <w:r w:rsidR="002B5364">
        <w:rPr>
          <w:lang w:val="fr-BE"/>
        </w:rPr>
        <w:t xml:space="preserve">les mesures sanitaires </w:t>
      </w:r>
      <w:r w:rsidR="002B5364">
        <w:rPr>
          <w:i/>
          <w:iCs/>
          <w:lang w:val="fr-BE"/>
        </w:rPr>
        <w:t>stricto sensu</w:t>
      </w:r>
      <w:r w:rsidR="002B5364">
        <w:rPr>
          <w:lang w:val="fr-BE"/>
        </w:rPr>
        <w:t xml:space="preserve">¸ les </w:t>
      </w:r>
      <w:r w:rsidR="0013284A">
        <w:rPr>
          <w:lang w:val="fr-BE"/>
        </w:rPr>
        <w:t>non-natifs</w:t>
      </w:r>
      <w:r w:rsidR="002B5364">
        <w:rPr>
          <w:lang w:val="fr-BE"/>
        </w:rPr>
        <w:t xml:space="preserve"> seraient constamment privilégiés </w:t>
      </w:r>
      <w:r w:rsidR="00CE4314">
        <w:rPr>
          <w:lang w:val="fr-BE"/>
        </w:rPr>
        <w:t xml:space="preserve">par les autorités publiques au détriment des natifs qui, à l’inverse, verraient leurs </w:t>
      </w:r>
      <w:r w:rsidR="00FA3794">
        <w:rPr>
          <w:lang w:val="fr-BE"/>
        </w:rPr>
        <w:t xml:space="preserve">libertés et droits drastiquement restreints durant cette période et, dans certains cas, au-delà. </w:t>
      </w:r>
      <w:r w:rsidR="0013284A">
        <w:rPr>
          <w:lang w:val="fr-BE"/>
        </w:rPr>
        <w:t>Par exemple, l’autorisation de manifestations dites « islamiques » est vivement critiquée par le VB qui souligne que de tels événement</w:t>
      </w:r>
      <w:r w:rsidR="003563F8">
        <w:rPr>
          <w:lang w:val="fr-BE"/>
        </w:rPr>
        <w:t>s</w:t>
      </w:r>
      <w:r w:rsidR="0013284A">
        <w:rPr>
          <w:lang w:val="fr-BE"/>
        </w:rPr>
        <w:t xml:space="preserve"> ne sont pas autorisés pour les natifs</w:t>
      </w:r>
      <w:r w:rsidR="009850D4">
        <w:rPr>
          <w:lang w:val="fr-BE"/>
        </w:rPr>
        <w:t>,</w:t>
      </w:r>
      <w:r w:rsidR="0013284A">
        <w:rPr>
          <w:lang w:val="fr-BE"/>
        </w:rPr>
        <w:t xml:space="preserve"> qui se voient fortement réprimés par les forces de l’ordre. </w:t>
      </w:r>
      <w:r w:rsidR="00725847">
        <w:rPr>
          <w:lang w:val="fr-BE"/>
        </w:rPr>
        <w:t xml:space="preserve">En outre, la migration est particulièrement pointée du doigt quand il s’agit de l’arbitraire des actions des autorités. </w:t>
      </w:r>
    </w:p>
    <w:p w14:paraId="60B3B6C6" w14:textId="73B3FA9B" w:rsidR="00125EEF" w:rsidRDefault="007E63D7" w:rsidP="00125B94">
      <w:pPr>
        <w:pStyle w:val="Citation"/>
        <w:spacing w:after="0"/>
        <w:ind w:left="851" w:right="1701"/>
        <w:jc w:val="both"/>
        <w:rPr>
          <w:i w:val="0"/>
          <w:iCs w:val="0"/>
          <w:lang w:val="fr-BE"/>
        </w:rPr>
      </w:pPr>
      <w:r w:rsidRPr="00125EEF">
        <w:rPr>
          <w:i w:val="0"/>
          <w:iCs w:val="0"/>
          <w:lang w:val="fr-BE"/>
        </w:rPr>
        <w:t>« @sebchenu : "Si vous êtes un migrant qui veut entrer en France clandestinement, pas de problème, mais le gouvernement va envoyer la police contrôler les Français qui veulent boire un café en terrasse ? Dans quel monde nous emmène Emmanuel Macron ?!" @CNEWS »</w:t>
      </w:r>
      <w:r w:rsidR="003A4990">
        <w:rPr>
          <w:i w:val="0"/>
          <w:iCs w:val="0"/>
          <w:lang w:val="fr-BE"/>
        </w:rPr>
        <w:t>.</w:t>
      </w:r>
      <w:r w:rsidRPr="00125EEF">
        <w:rPr>
          <w:i w:val="0"/>
          <w:iCs w:val="0"/>
          <w:lang w:val="fr-BE"/>
        </w:rPr>
        <w:t xml:space="preserve"> </w:t>
      </w:r>
    </w:p>
    <w:p w14:paraId="0B3B7551" w14:textId="5105FE28" w:rsidR="00FA3794" w:rsidRPr="00125EEF" w:rsidRDefault="007E63D7" w:rsidP="00D37DBD">
      <w:pPr>
        <w:spacing w:before="40"/>
        <w:jc w:val="right"/>
        <w:rPr>
          <w:lang w:val="fr-BE"/>
        </w:rPr>
      </w:pPr>
      <w:r w:rsidRPr="00125EEF">
        <w:rPr>
          <w:lang w:val="fr-BE"/>
        </w:rPr>
        <w:t>@RNational_off, 19 juillet 2021</w:t>
      </w:r>
    </w:p>
    <w:p w14:paraId="6257C9D7" w14:textId="782A7D72" w:rsidR="00BD02BE" w:rsidRPr="00BD02BE" w:rsidRDefault="00BD02BE" w:rsidP="00125B94">
      <w:pPr>
        <w:pStyle w:val="Citation"/>
        <w:spacing w:after="0"/>
        <w:ind w:left="851" w:right="1701"/>
        <w:jc w:val="both"/>
        <w:rPr>
          <w:i w:val="0"/>
          <w:iCs w:val="0"/>
          <w:lang w:val="fr-BE"/>
        </w:rPr>
      </w:pPr>
      <w:r w:rsidRPr="00BD02BE">
        <w:rPr>
          <w:i w:val="0"/>
          <w:iCs w:val="0"/>
          <w:lang w:val="fr-BE"/>
        </w:rPr>
        <w:t>« Vous ne laissez même pas vos policiers entrer dans les maisons des immigrants illégaux qui ont reçu l'ordre de quitter le territoire. Vous êtes autorisé à faire une descente chez les Flamands qui ont organisé un barbecue. Nous devons protéger les droits des immigrants illégaux qui ont épuisé tous les recours légaux et qui auraient dû rentrer chez eux depuis longtemps. On n’a pas le droit d’y contrevenir »</w:t>
      </w:r>
      <w:r w:rsidR="003A4990">
        <w:rPr>
          <w:i w:val="0"/>
          <w:iCs w:val="0"/>
          <w:lang w:val="fr-BE"/>
        </w:rPr>
        <w:t>.</w:t>
      </w:r>
      <w:r w:rsidRPr="003A4990">
        <w:rPr>
          <w:i w:val="0"/>
          <w:iCs w:val="0"/>
          <w:vertAlign w:val="superscript"/>
        </w:rPr>
        <w:footnoteReference w:id="74"/>
      </w:r>
      <w:r w:rsidRPr="003A4990">
        <w:rPr>
          <w:i w:val="0"/>
          <w:iCs w:val="0"/>
          <w:vertAlign w:val="superscript"/>
          <w:lang w:val="fr-BE"/>
        </w:rPr>
        <w:t xml:space="preserve"> </w:t>
      </w:r>
    </w:p>
    <w:p w14:paraId="5CE720E9" w14:textId="77777777" w:rsidR="00BD02BE" w:rsidRPr="00BD02BE" w:rsidRDefault="00BD02BE" w:rsidP="00D37DBD">
      <w:pPr>
        <w:spacing w:before="40"/>
        <w:jc w:val="right"/>
        <w:rPr>
          <w:lang w:val="fr-BE"/>
        </w:rPr>
      </w:pPr>
      <w:r w:rsidRPr="00BD02BE">
        <w:rPr>
          <w:lang w:val="fr-BE"/>
        </w:rPr>
        <w:t xml:space="preserve">Question orale n°55001724P, </w:t>
      </w:r>
      <w:proofErr w:type="spellStart"/>
      <w:r w:rsidRPr="00BD02BE">
        <w:rPr>
          <w:lang w:val="fr-BE"/>
        </w:rPr>
        <w:t>Dries</w:t>
      </w:r>
      <w:proofErr w:type="spellEnd"/>
      <w:r w:rsidRPr="00BD02BE">
        <w:rPr>
          <w:lang w:val="fr-BE"/>
        </w:rPr>
        <w:t xml:space="preserve"> Van </w:t>
      </w:r>
      <w:proofErr w:type="spellStart"/>
      <w:r w:rsidRPr="00BD02BE">
        <w:rPr>
          <w:lang w:val="fr-BE"/>
        </w:rPr>
        <w:t>Langenhove</w:t>
      </w:r>
      <w:proofErr w:type="spellEnd"/>
      <w:r w:rsidRPr="00BD02BE">
        <w:rPr>
          <w:lang w:val="fr-BE"/>
        </w:rPr>
        <w:t>, 3 juin 2021, traduction personnelle</w:t>
      </w:r>
    </w:p>
    <w:p w14:paraId="34FE7C80" w14:textId="52B875B8" w:rsidR="002F1B94" w:rsidRDefault="003D3EF6" w:rsidP="00125B94">
      <w:pPr>
        <w:jc w:val="both"/>
        <w:rPr>
          <w:lang w:val="fr-BE"/>
        </w:rPr>
      </w:pPr>
      <w:r w:rsidRPr="002771AB">
        <w:rPr>
          <w:lang w:val="fr-BE"/>
        </w:rPr>
        <w:t>Au-delà de</w:t>
      </w:r>
      <w:r w:rsidR="0087071F" w:rsidRPr="002771AB">
        <w:rPr>
          <w:lang w:val="fr-BE"/>
        </w:rPr>
        <w:t xml:space="preserve"> la dénonciation de l’arbitraire</w:t>
      </w:r>
      <w:r w:rsidR="00A30F75">
        <w:rPr>
          <w:lang w:val="fr-BE"/>
        </w:rPr>
        <w:t xml:space="preserve"> supposé être</w:t>
      </w:r>
      <w:r w:rsidR="0087071F" w:rsidRPr="002771AB">
        <w:rPr>
          <w:lang w:val="fr-BE"/>
        </w:rPr>
        <w:t xml:space="preserve"> inhérent aux décisions des autorités </w:t>
      </w:r>
      <w:r w:rsidR="00D673D3">
        <w:rPr>
          <w:lang w:val="fr-BE"/>
        </w:rPr>
        <w:t>politiques</w:t>
      </w:r>
      <w:r w:rsidR="0087071F" w:rsidRPr="002771AB">
        <w:rPr>
          <w:lang w:val="fr-BE"/>
        </w:rPr>
        <w:t xml:space="preserve">, ces partis se montrent fondamentalement critiques </w:t>
      </w:r>
      <w:r w:rsidR="005775B8" w:rsidRPr="002771AB">
        <w:rPr>
          <w:lang w:val="fr-BE"/>
        </w:rPr>
        <w:t xml:space="preserve">envers l’Islam et </w:t>
      </w:r>
      <w:r w:rsidR="003779E2" w:rsidRPr="002771AB">
        <w:rPr>
          <w:lang w:val="fr-BE"/>
        </w:rPr>
        <w:t>certains de ses principes</w:t>
      </w:r>
      <w:r w:rsidR="0001541D">
        <w:rPr>
          <w:lang w:val="fr-BE"/>
        </w:rPr>
        <w:t>,</w:t>
      </w:r>
      <w:r w:rsidR="003779E2" w:rsidRPr="002771AB">
        <w:rPr>
          <w:lang w:val="fr-BE"/>
        </w:rPr>
        <w:t xml:space="preserve"> qu’ils considèrent comme des menaces aux libertés et droits fondamentaux promus dans les démocraties libérales. </w:t>
      </w:r>
      <w:r w:rsidR="00DB7432">
        <w:rPr>
          <w:lang w:val="fr-BE"/>
        </w:rPr>
        <w:t xml:space="preserve">Ainsi, la nomination de </w:t>
      </w:r>
      <w:proofErr w:type="spellStart"/>
      <w:r w:rsidR="00DB7432" w:rsidRPr="00DB7432">
        <w:rPr>
          <w:lang w:val="fr-BE"/>
        </w:rPr>
        <w:lastRenderedPageBreak/>
        <w:t>Ihsane</w:t>
      </w:r>
      <w:proofErr w:type="spellEnd"/>
      <w:r w:rsidR="00DB7432" w:rsidRPr="00DB7432">
        <w:rPr>
          <w:lang w:val="fr-BE"/>
        </w:rPr>
        <w:t xml:space="preserve"> </w:t>
      </w:r>
      <w:proofErr w:type="spellStart"/>
      <w:r w:rsidR="00DB7432" w:rsidRPr="00DB7432">
        <w:rPr>
          <w:lang w:val="fr-BE"/>
        </w:rPr>
        <w:t>Haouach</w:t>
      </w:r>
      <w:proofErr w:type="spellEnd"/>
      <w:r w:rsidR="00DB7432" w:rsidRPr="00DB7432">
        <w:rPr>
          <w:lang w:val="fr-BE"/>
        </w:rPr>
        <w:t xml:space="preserve"> au poste de Commissaire du gouvernement auprès de l’Institut pour l’égalité des femmes et des hommes</w:t>
      </w:r>
      <w:r w:rsidR="0001541D">
        <w:rPr>
          <w:rStyle w:val="Appelnotedebasdep"/>
          <w:lang w:val="fr-BE"/>
        </w:rPr>
        <w:footnoteReference w:id="75"/>
      </w:r>
      <w:r w:rsidR="00DB7432">
        <w:rPr>
          <w:lang w:val="fr-BE"/>
        </w:rPr>
        <w:t xml:space="preserve"> est dénoncée par le VB</w:t>
      </w:r>
      <w:r w:rsidR="0001541D">
        <w:rPr>
          <w:lang w:val="fr-BE"/>
        </w:rPr>
        <w:t>,</w:t>
      </w:r>
      <w:r w:rsidR="00DB7432">
        <w:rPr>
          <w:lang w:val="fr-BE"/>
        </w:rPr>
        <w:t xml:space="preserve"> qui considère que </w:t>
      </w:r>
      <w:r w:rsidR="004F26EA" w:rsidRPr="004F26EA">
        <w:rPr>
          <w:lang w:val="fr-BE"/>
        </w:rPr>
        <w:t xml:space="preserve">la </w:t>
      </w:r>
      <w:r w:rsidR="00A30F75">
        <w:rPr>
          <w:lang w:val="fr-BE"/>
        </w:rPr>
        <w:t>désignation</w:t>
      </w:r>
      <w:r w:rsidR="004F26EA" w:rsidRPr="004F26EA">
        <w:rPr>
          <w:lang w:val="fr-BE"/>
        </w:rPr>
        <w:t xml:space="preserve"> d’une femme voilée à un tel poste constituerait un recul pour les libertés des femmes</w:t>
      </w:r>
      <w:r w:rsidR="004F26EA">
        <w:rPr>
          <w:lang w:val="fr-BE"/>
        </w:rPr>
        <w:t xml:space="preserve">. </w:t>
      </w:r>
      <w:r w:rsidR="00A1436D">
        <w:rPr>
          <w:lang w:val="fr-BE"/>
        </w:rPr>
        <w:t>De la même façon</w:t>
      </w:r>
      <w:r w:rsidR="00044EE0">
        <w:rPr>
          <w:lang w:val="fr-BE"/>
        </w:rPr>
        <w:t>,</w:t>
      </w:r>
      <w:r w:rsidR="00F87EEF">
        <w:rPr>
          <w:lang w:val="fr-BE"/>
        </w:rPr>
        <w:t xml:space="preserve"> le RN</w:t>
      </w:r>
      <w:r w:rsidR="00044EE0">
        <w:rPr>
          <w:lang w:val="fr-BE"/>
        </w:rPr>
        <w:t xml:space="preserve"> lie les questions d’Islam et de mise en danger des libertés fondamentales. </w:t>
      </w:r>
    </w:p>
    <w:p w14:paraId="4E9A132E" w14:textId="6F6105DA" w:rsidR="00F87EEF" w:rsidRPr="00F87EEF" w:rsidRDefault="00F87EEF" w:rsidP="00125B94">
      <w:pPr>
        <w:pStyle w:val="Citation"/>
        <w:spacing w:after="0"/>
        <w:ind w:left="851" w:right="1701"/>
        <w:jc w:val="both"/>
        <w:rPr>
          <w:i w:val="0"/>
          <w:iCs w:val="0"/>
          <w:lang w:val="fr-BE"/>
        </w:rPr>
      </w:pPr>
      <w:r w:rsidRPr="00F87EEF">
        <w:rPr>
          <w:i w:val="0"/>
          <w:iCs w:val="0"/>
          <w:lang w:val="fr-BE"/>
        </w:rPr>
        <w:t>« (…) il faut interdire le voile islamique dans l'espace public et l'enseignement supérieur, car c'est un symbole de régression, d'oppression, de conquête ; il faut mettre fin à la submersion migratoire, en finir avec le modèle d'intégration et revenir à un modèle d'assimilation (…) »</w:t>
      </w:r>
      <w:r w:rsidR="003A4990">
        <w:rPr>
          <w:i w:val="0"/>
          <w:iCs w:val="0"/>
          <w:lang w:val="fr-BE"/>
        </w:rPr>
        <w:t>.</w:t>
      </w:r>
      <w:r w:rsidRPr="00F87EEF">
        <w:rPr>
          <w:i w:val="0"/>
          <w:iCs w:val="0"/>
          <w:lang w:val="fr-BE"/>
        </w:rPr>
        <w:t xml:space="preserve"> </w:t>
      </w:r>
    </w:p>
    <w:p w14:paraId="4FDD843E" w14:textId="747723C1" w:rsidR="00F87EEF" w:rsidRDefault="00F87EEF" w:rsidP="00D37DBD">
      <w:pPr>
        <w:spacing w:before="40"/>
        <w:jc w:val="right"/>
        <w:rPr>
          <w:lang w:val="fr-BE"/>
        </w:rPr>
      </w:pPr>
      <w:r w:rsidRPr="00F87EEF">
        <w:rPr>
          <w:lang w:val="fr-BE"/>
        </w:rPr>
        <w:t xml:space="preserve">Compte-rendu n°88 (2), Nicolas </w:t>
      </w:r>
      <w:proofErr w:type="spellStart"/>
      <w:r w:rsidRPr="00F87EEF">
        <w:rPr>
          <w:lang w:val="fr-BE"/>
        </w:rPr>
        <w:t>Meizonnet</w:t>
      </w:r>
      <w:proofErr w:type="spellEnd"/>
      <w:r w:rsidRPr="00F87EEF">
        <w:rPr>
          <w:lang w:val="fr-BE"/>
        </w:rPr>
        <w:t>, 28 juin 202</w:t>
      </w:r>
      <w:r>
        <w:rPr>
          <w:lang w:val="fr-BE"/>
        </w:rPr>
        <w:t>1</w:t>
      </w:r>
    </w:p>
    <w:p w14:paraId="3C7E2F7C" w14:textId="6E9E234B" w:rsidR="00752DF0" w:rsidRDefault="00695FE9" w:rsidP="00125B94">
      <w:pPr>
        <w:jc w:val="both"/>
        <w:rPr>
          <w:lang w:val="fr-BE"/>
        </w:rPr>
      </w:pPr>
      <w:r>
        <w:rPr>
          <w:lang w:val="fr-BE"/>
        </w:rPr>
        <w:t xml:space="preserve">Enfin, la criminalité est souvent étroitement liée </w:t>
      </w:r>
      <w:r w:rsidR="009A17B7">
        <w:rPr>
          <w:lang w:val="fr-BE"/>
        </w:rPr>
        <w:t>à la migration et à</w:t>
      </w:r>
      <w:r>
        <w:rPr>
          <w:lang w:val="fr-BE"/>
        </w:rPr>
        <w:t xml:space="preserve"> </w:t>
      </w:r>
      <w:r w:rsidR="008632A9">
        <w:rPr>
          <w:lang w:val="fr-BE"/>
        </w:rPr>
        <w:t>l’Islam</w:t>
      </w:r>
      <w:r>
        <w:rPr>
          <w:lang w:val="fr-BE"/>
        </w:rPr>
        <w:t xml:space="preserve"> dans leurs propos. </w:t>
      </w:r>
      <w:r w:rsidR="002F1B94">
        <w:rPr>
          <w:lang w:val="fr-BE"/>
        </w:rPr>
        <w:t>Le VB</w:t>
      </w:r>
      <w:r w:rsidR="00B73CDA">
        <w:rPr>
          <w:lang w:val="fr-BE"/>
        </w:rPr>
        <w:t xml:space="preserve"> </w:t>
      </w:r>
      <w:r w:rsidR="00F36D98">
        <w:rPr>
          <w:lang w:val="fr-BE"/>
        </w:rPr>
        <w:t xml:space="preserve">fait l’amalgame entre les criminels et les immigrés </w:t>
      </w:r>
      <w:r w:rsidR="009A17B7">
        <w:rPr>
          <w:lang w:val="fr-BE"/>
        </w:rPr>
        <w:t xml:space="preserve">dans le tweet suivant : il y </w:t>
      </w:r>
      <w:r w:rsidR="002F1B94">
        <w:rPr>
          <w:lang w:val="fr-BE"/>
        </w:rPr>
        <w:t xml:space="preserve">appelle à un nettoyage du pays et à faire régner « la loi et l’ordre ». </w:t>
      </w:r>
    </w:p>
    <w:p w14:paraId="1F3F4F9C" w14:textId="3F3856A6" w:rsidR="006F1F52" w:rsidRPr="006F1F52" w:rsidRDefault="006F1F52" w:rsidP="00125B94">
      <w:pPr>
        <w:pStyle w:val="Citation"/>
        <w:spacing w:after="0"/>
        <w:ind w:left="851" w:right="1701"/>
        <w:jc w:val="both"/>
        <w:rPr>
          <w:i w:val="0"/>
          <w:iCs w:val="0"/>
          <w:lang w:val="fr-BE"/>
        </w:rPr>
      </w:pPr>
      <w:r>
        <w:rPr>
          <w:i w:val="0"/>
          <w:iCs w:val="0"/>
          <w:lang w:val="fr-BE"/>
        </w:rPr>
        <w:t>« </w:t>
      </w:r>
      <w:r w:rsidRPr="006F1F52">
        <w:rPr>
          <w:i w:val="0"/>
          <w:iCs w:val="0"/>
          <w:lang w:val="fr-BE"/>
        </w:rPr>
        <w:t>Combien d'autres policiers devront-ils subir des blessures mortelles avant que ces immigrés soient sévèrement punis ? Arrêtez avec les travailleurs du coin de la rue, les organisations à but non lucratif subventionnées et la politique des symboles de gauche. Il est temps de faire régner la loi et l'ordre. Il est enfin temps de faire le ménage à Bruxelles !</w:t>
      </w:r>
      <w:r>
        <w:rPr>
          <w:i w:val="0"/>
          <w:iCs w:val="0"/>
          <w:lang w:val="fr-BE"/>
        </w:rPr>
        <w:t> »</w:t>
      </w:r>
      <w:r w:rsidR="003A4990">
        <w:rPr>
          <w:i w:val="0"/>
          <w:iCs w:val="0"/>
          <w:lang w:val="fr-BE"/>
        </w:rPr>
        <w:t>.</w:t>
      </w:r>
      <w:r w:rsidR="004D050F">
        <w:rPr>
          <w:rStyle w:val="Appelnotedebasdep"/>
          <w:i w:val="0"/>
          <w:iCs w:val="0"/>
          <w:lang w:val="fr-BE"/>
        </w:rPr>
        <w:footnoteReference w:id="76"/>
      </w:r>
    </w:p>
    <w:p w14:paraId="554A6C95" w14:textId="1967BC3C" w:rsidR="002226A6" w:rsidRPr="002226A6" w:rsidRDefault="00061059" w:rsidP="00D37DBD">
      <w:pPr>
        <w:spacing w:before="40"/>
        <w:jc w:val="right"/>
        <w:rPr>
          <w:lang w:val="fr-BE"/>
        </w:rPr>
      </w:pPr>
      <w:r w:rsidRPr="0057605C">
        <w:rPr>
          <w:lang w:val="fr-BE"/>
        </w:rPr>
        <w:t xml:space="preserve">@vlbelang, </w:t>
      </w:r>
      <w:r>
        <w:rPr>
          <w:lang w:val="fr-BE"/>
        </w:rPr>
        <w:t>15 janvier 2021</w:t>
      </w:r>
      <w:r w:rsidRPr="0057605C">
        <w:rPr>
          <w:lang w:val="fr-BE"/>
        </w:rPr>
        <w:t>, traduction personnelle</w:t>
      </w:r>
    </w:p>
    <w:p w14:paraId="55CE8685" w14:textId="7CDF2438" w:rsidR="00B14461" w:rsidRPr="003563F8" w:rsidRDefault="00574EB5" w:rsidP="00125B94">
      <w:pPr>
        <w:pStyle w:val="Titre1"/>
        <w:jc w:val="both"/>
        <w:rPr>
          <w:lang w:val="fr-BE" w:bidi="ar-SA"/>
        </w:rPr>
      </w:pPr>
      <w:r w:rsidRPr="003563F8">
        <w:rPr>
          <w:lang w:val="fr-BE" w:bidi="ar-SA"/>
        </w:rPr>
        <w:t xml:space="preserve">Discussion </w:t>
      </w:r>
      <w:r w:rsidR="00AD5492" w:rsidRPr="003563F8">
        <w:rPr>
          <w:lang w:val="fr-BE" w:bidi="ar-SA"/>
        </w:rPr>
        <w:t xml:space="preserve">et conclusion : </w:t>
      </w:r>
      <w:r w:rsidR="002F6450" w:rsidRPr="003563F8">
        <w:rPr>
          <w:lang w:val="fr-BE" w:bidi="ar-SA"/>
        </w:rPr>
        <w:t xml:space="preserve">Les partis populistes de droite </w:t>
      </w:r>
      <w:r w:rsidR="0009560B" w:rsidRPr="003563F8">
        <w:rPr>
          <w:lang w:val="fr-BE" w:bidi="ar-SA"/>
        </w:rPr>
        <w:t>RADICALE</w:t>
      </w:r>
      <w:r w:rsidR="00AD5492" w:rsidRPr="003563F8">
        <w:rPr>
          <w:lang w:val="fr-BE" w:bidi="ar-SA"/>
        </w:rPr>
        <w:t xml:space="preserve">, </w:t>
      </w:r>
      <w:r w:rsidR="002F6450" w:rsidRPr="003563F8">
        <w:rPr>
          <w:lang w:val="fr-BE" w:bidi="ar-SA"/>
        </w:rPr>
        <w:t xml:space="preserve">quels enjeux pour la sécurité </w:t>
      </w:r>
      <w:r w:rsidR="00516AA4" w:rsidRPr="003563F8">
        <w:rPr>
          <w:lang w:val="fr-BE" w:bidi="ar-SA"/>
        </w:rPr>
        <w:t xml:space="preserve">des démocraties libérales </w:t>
      </w:r>
      <w:r w:rsidR="00AD5492" w:rsidRPr="003563F8">
        <w:rPr>
          <w:lang w:val="fr-BE" w:bidi="ar-SA"/>
        </w:rPr>
        <w:t>?</w:t>
      </w:r>
    </w:p>
    <w:p w14:paraId="3FD7FCC6" w14:textId="3B495D8C" w:rsidR="00AC2999" w:rsidRDefault="001A31FC" w:rsidP="00125B94">
      <w:pPr>
        <w:jc w:val="both"/>
        <w:rPr>
          <w:lang w:val="fr-BE"/>
        </w:rPr>
      </w:pPr>
      <w:r>
        <w:rPr>
          <w:lang w:val="fr-BE"/>
        </w:rPr>
        <w:t xml:space="preserve">Lors de la pandémie, le radicalisme de droite promu par </w:t>
      </w:r>
      <w:r w:rsidR="00384912">
        <w:rPr>
          <w:lang w:val="fr-BE"/>
        </w:rPr>
        <w:t>le VB et le RN</w:t>
      </w:r>
      <w:r>
        <w:rPr>
          <w:lang w:val="fr-BE"/>
        </w:rPr>
        <w:t xml:space="preserve"> ainsi que leur style politique populiste sont au cœur de leur rhétorique. </w:t>
      </w:r>
      <w:r w:rsidR="00B85FE2">
        <w:rPr>
          <w:lang w:val="fr-BE"/>
        </w:rPr>
        <w:t xml:space="preserve">Nous avons souligné deux éléments principaux : </w:t>
      </w:r>
      <w:r w:rsidR="00BE1677">
        <w:rPr>
          <w:lang w:val="fr-BE"/>
        </w:rPr>
        <w:t xml:space="preserve">d’une part, </w:t>
      </w:r>
      <w:r w:rsidR="00681505">
        <w:rPr>
          <w:lang w:val="fr-BE"/>
        </w:rPr>
        <w:t xml:space="preserve">ces partis procèdent à une critique </w:t>
      </w:r>
      <w:r w:rsidR="00BE1677">
        <w:rPr>
          <w:lang w:val="fr-BE"/>
        </w:rPr>
        <w:t xml:space="preserve">vigoureuse de </w:t>
      </w:r>
      <w:r w:rsidR="00BE1677" w:rsidRPr="00BE1677">
        <w:rPr>
          <w:i/>
          <w:iCs/>
          <w:lang w:val="fr-BE"/>
        </w:rPr>
        <w:t>l’</w:t>
      </w:r>
      <w:proofErr w:type="spellStart"/>
      <w:r w:rsidR="00BE1677">
        <w:rPr>
          <w:i/>
          <w:iCs/>
          <w:lang w:val="fr-BE"/>
        </w:rPr>
        <w:t>establishement</w:t>
      </w:r>
      <w:proofErr w:type="spellEnd"/>
      <w:r w:rsidR="00BE1677">
        <w:rPr>
          <w:i/>
          <w:iCs/>
          <w:lang w:val="fr-BE"/>
        </w:rPr>
        <w:t xml:space="preserve"> </w:t>
      </w:r>
      <w:r w:rsidR="00BE1677">
        <w:rPr>
          <w:lang w:val="fr-BE"/>
        </w:rPr>
        <w:t xml:space="preserve">et défendent le </w:t>
      </w:r>
      <w:proofErr w:type="spellStart"/>
      <w:r w:rsidR="00BE1677">
        <w:rPr>
          <w:lang w:val="fr-BE"/>
        </w:rPr>
        <w:t>plébiscitarisme</w:t>
      </w:r>
      <w:proofErr w:type="spellEnd"/>
      <w:r w:rsidR="00BE1677">
        <w:rPr>
          <w:lang w:val="fr-BE"/>
        </w:rPr>
        <w:t xml:space="preserve"> ; d’autre part, ils tiennent des propos </w:t>
      </w:r>
      <w:proofErr w:type="spellStart"/>
      <w:r w:rsidR="00136C3D">
        <w:rPr>
          <w:lang w:val="fr-BE"/>
        </w:rPr>
        <w:t>antiminoritaires</w:t>
      </w:r>
      <w:proofErr w:type="spellEnd"/>
      <w:r w:rsidR="00136C3D">
        <w:rPr>
          <w:lang w:val="fr-BE"/>
        </w:rPr>
        <w:t xml:space="preserve">. </w:t>
      </w:r>
    </w:p>
    <w:p w14:paraId="039DD399" w14:textId="0CC6C983" w:rsidR="00850FD4" w:rsidRPr="00401036" w:rsidRDefault="00B42EA8" w:rsidP="00125B94">
      <w:pPr>
        <w:jc w:val="both"/>
        <w:rPr>
          <w:lang w:val="fr-BE"/>
        </w:rPr>
      </w:pPr>
      <w:r>
        <w:rPr>
          <w:lang w:val="fr-BE"/>
        </w:rPr>
        <w:t xml:space="preserve">Les caractéristiques du populisme de droite radicale </w:t>
      </w:r>
      <w:r w:rsidR="002915F2">
        <w:rPr>
          <w:lang w:val="fr-BE"/>
        </w:rPr>
        <w:t xml:space="preserve">ressortent des discours du VB et du RN durant la pandémie. </w:t>
      </w:r>
      <w:r w:rsidR="00AE49D4">
        <w:rPr>
          <w:lang w:val="fr-BE"/>
        </w:rPr>
        <w:t>L</w:t>
      </w:r>
      <w:r w:rsidR="002915F2">
        <w:rPr>
          <w:lang w:val="fr-BE"/>
        </w:rPr>
        <w:t>e nativisme et l’ethnocratie qu’ils défendent</w:t>
      </w:r>
      <w:r w:rsidR="00E87250">
        <w:rPr>
          <w:rStyle w:val="Appelnotedebasdep"/>
          <w:lang w:val="fr-BE"/>
        </w:rPr>
        <w:footnoteReference w:id="77"/>
      </w:r>
      <w:r w:rsidR="002915F2">
        <w:rPr>
          <w:lang w:val="fr-BE"/>
        </w:rPr>
        <w:t>, qui sont profondément contraires aux fondements des démocraties libérales dans lesquel</w:t>
      </w:r>
      <w:r w:rsidR="009A27A6">
        <w:rPr>
          <w:lang w:val="fr-BE"/>
        </w:rPr>
        <w:t>le</w:t>
      </w:r>
      <w:r w:rsidR="002915F2">
        <w:rPr>
          <w:lang w:val="fr-BE"/>
        </w:rPr>
        <w:t xml:space="preserve">s </w:t>
      </w:r>
      <w:r w:rsidR="008D5A2F">
        <w:rPr>
          <w:lang w:val="fr-BE"/>
        </w:rPr>
        <w:t>l’égalité de droits doit être garantie</w:t>
      </w:r>
      <w:r w:rsidR="00535859">
        <w:rPr>
          <w:rStyle w:val="Appelnotedebasdep"/>
          <w:lang w:val="fr-BE"/>
        </w:rPr>
        <w:footnoteReference w:id="78"/>
      </w:r>
      <w:r w:rsidR="00850FD4">
        <w:rPr>
          <w:lang w:val="fr-BE"/>
        </w:rPr>
        <w:t xml:space="preserve">, y occupent une place prépondérante. </w:t>
      </w:r>
      <w:r w:rsidR="00AC2999">
        <w:rPr>
          <w:lang w:val="fr-BE"/>
        </w:rPr>
        <w:t xml:space="preserve">Entre l’appel au nettoyage de Bruxelles de ses criminels étrangers </w:t>
      </w:r>
      <w:r w:rsidR="00850FD4">
        <w:rPr>
          <w:lang w:val="fr-BE"/>
        </w:rPr>
        <w:t xml:space="preserve">– qui reflète aussi l’autoritarisme qu’ils </w:t>
      </w:r>
      <w:r w:rsidR="00B46B21">
        <w:rPr>
          <w:lang w:val="fr-BE"/>
        </w:rPr>
        <w:t>promeuvent</w:t>
      </w:r>
      <w:r w:rsidR="00F160F7">
        <w:rPr>
          <w:rStyle w:val="Appelnotedebasdep"/>
          <w:lang w:val="fr-BE"/>
        </w:rPr>
        <w:footnoteReference w:id="79"/>
      </w:r>
      <w:r w:rsidR="00850FD4">
        <w:rPr>
          <w:lang w:val="fr-BE"/>
        </w:rPr>
        <w:t xml:space="preserve"> –, la </w:t>
      </w:r>
      <w:r w:rsidR="00B84306">
        <w:rPr>
          <w:lang w:val="fr-BE"/>
        </w:rPr>
        <w:t>promotion de l’interdiction de porter le voile dans l’espace public</w:t>
      </w:r>
      <w:r w:rsidR="00571426">
        <w:rPr>
          <w:lang w:val="fr-BE"/>
        </w:rPr>
        <w:t>, en passant par la dénonciation de la favorisation des individus non</w:t>
      </w:r>
      <w:r w:rsidR="003563F8">
        <w:rPr>
          <w:lang w:val="fr-BE"/>
        </w:rPr>
        <w:t xml:space="preserve"> </w:t>
      </w:r>
      <w:r w:rsidR="00571426">
        <w:rPr>
          <w:lang w:val="fr-BE"/>
        </w:rPr>
        <w:t>natifs dans l’application des mesures sanitaires et par l’</w:t>
      </w:r>
      <w:r w:rsidR="00850FD4">
        <w:rPr>
          <w:lang w:val="fr-BE"/>
        </w:rPr>
        <w:t>appel à écouter le peuple considéré comme composé des Français et Flamands natifs</w:t>
      </w:r>
      <w:r w:rsidR="00571426">
        <w:rPr>
          <w:lang w:val="fr-BE"/>
        </w:rPr>
        <w:t xml:space="preserve">, </w:t>
      </w:r>
      <w:r w:rsidR="00AC2F68">
        <w:rPr>
          <w:lang w:val="fr-BE"/>
        </w:rPr>
        <w:t xml:space="preserve">ces partis font du nativisme et de l’ethnocratie des éléments dominants de leurs discours. </w:t>
      </w:r>
      <w:r w:rsidR="00AE49D4">
        <w:rPr>
          <w:lang w:val="fr-BE"/>
        </w:rPr>
        <w:t>L</w:t>
      </w:r>
      <w:r w:rsidR="00994AEF">
        <w:rPr>
          <w:lang w:val="fr-BE"/>
        </w:rPr>
        <w:t>eur style politique populiste</w:t>
      </w:r>
      <w:r w:rsidR="008A6298">
        <w:rPr>
          <w:rStyle w:val="Appelnotedebasdep"/>
          <w:lang w:val="fr-BE"/>
        </w:rPr>
        <w:footnoteReference w:id="80"/>
      </w:r>
      <w:r w:rsidR="00994AEF">
        <w:rPr>
          <w:lang w:val="fr-BE"/>
        </w:rPr>
        <w:t xml:space="preserve"> se reflète </w:t>
      </w:r>
      <w:r w:rsidR="00B6514F">
        <w:rPr>
          <w:lang w:val="fr-BE"/>
        </w:rPr>
        <w:t xml:space="preserve">également </w:t>
      </w:r>
      <w:r w:rsidR="00994AEF">
        <w:rPr>
          <w:lang w:val="fr-BE"/>
        </w:rPr>
        <w:t xml:space="preserve">dans leurs propos : </w:t>
      </w:r>
      <w:r w:rsidR="00303B4F">
        <w:rPr>
          <w:lang w:val="fr-BE"/>
        </w:rPr>
        <w:t xml:space="preserve">la dénonciation de l’arbitraire, du mépris et de l’élitisme des autorités politiques </w:t>
      </w:r>
      <w:r w:rsidR="00943342">
        <w:rPr>
          <w:lang w:val="fr-BE"/>
        </w:rPr>
        <w:t xml:space="preserve">et </w:t>
      </w:r>
      <w:r w:rsidR="00FE1EF1">
        <w:rPr>
          <w:lang w:val="fr-BE"/>
        </w:rPr>
        <w:t xml:space="preserve">les </w:t>
      </w:r>
      <w:r w:rsidR="00FE1EF1" w:rsidRPr="00401036">
        <w:rPr>
          <w:lang w:val="fr-BE"/>
        </w:rPr>
        <w:t>accusations de dérives autoritaires e</w:t>
      </w:r>
      <w:r w:rsidR="00943342" w:rsidRPr="00401036">
        <w:rPr>
          <w:lang w:val="fr-BE"/>
        </w:rPr>
        <w:t>n sont des illustrations</w:t>
      </w:r>
      <w:r w:rsidR="00996EE9" w:rsidRPr="00401036">
        <w:rPr>
          <w:lang w:val="fr-BE"/>
        </w:rPr>
        <w:t>.</w:t>
      </w:r>
      <w:r w:rsidR="00AE49D4" w:rsidRPr="00401036">
        <w:rPr>
          <w:lang w:val="fr-BE"/>
        </w:rPr>
        <w:t xml:space="preserve"> </w:t>
      </w:r>
    </w:p>
    <w:p w14:paraId="51E1819D" w14:textId="78518D3A" w:rsidR="001D3DA2" w:rsidRPr="00401036" w:rsidRDefault="00992B9A" w:rsidP="00125B94">
      <w:pPr>
        <w:jc w:val="both"/>
        <w:rPr>
          <w:lang w:val="fr-BE"/>
        </w:rPr>
      </w:pPr>
      <w:r w:rsidRPr="00401036">
        <w:rPr>
          <w:lang w:val="fr-BE"/>
        </w:rPr>
        <w:lastRenderedPageBreak/>
        <w:t xml:space="preserve">Nous l’avons mentionné, les partis populistes de droite radicale </w:t>
      </w:r>
      <w:r w:rsidR="004E0BBB" w:rsidRPr="00401036">
        <w:rPr>
          <w:lang w:val="fr-BE"/>
        </w:rPr>
        <w:t>joueraient</w:t>
      </w:r>
      <w:r w:rsidRPr="00401036">
        <w:rPr>
          <w:lang w:val="fr-BE"/>
        </w:rPr>
        <w:t xml:space="preserve"> le jeu des institutions</w:t>
      </w:r>
      <w:r w:rsidR="00B6514F" w:rsidRPr="00401036">
        <w:rPr>
          <w:lang w:val="fr-BE"/>
        </w:rPr>
        <w:t>,</w:t>
      </w:r>
      <w:r w:rsidRPr="00401036">
        <w:rPr>
          <w:lang w:val="fr-BE"/>
        </w:rPr>
        <w:t xml:space="preserve"> </w:t>
      </w:r>
      <w:r w:rsidR="003931D1" w:rsidRPr="00401036">
        <w:rPr>
          <w:lang w:val="fr-BE"/>
        </w:rPr>
        <w:t xml:space="preserve">tout en étant radicalement opposés aux fondements </w:t>
      </w:r>
      <w:r w:rsidR="00001D69" w:rsidRPr="00401036">
        <w:rPr>
          <w:lang w:val="fr-BE"/>
        </w:rPr>
        <w:t>des démocraties libérales</w:t>
      </w:r>
      <w:r w:rsidR="003931D1" w:rsidRPr="00401036">
        <w:rPr>
          <w:lang w:val="fr-BE"/>
        </w:rPr>
        <w:t>.</w:t>
      </w:r>
      <w:r w:rsidR="00871101" w:rsidRPr="00401036">
        <w:rPr>
          <w:rStyle w:val="Appelnotedebasdep"/>
          <w:lang w:val="fr-BE"/>
        </w:rPr>
        <w:footnoteReference w:id="81"/>
      </w:r>
      <w:r w:rsidR="003931D1" w:rsidRPr="00401036">
        <w:rPr>
          <w:lang w:val="fr-BE"/>
        </w:rPr>
        <w:t xml:space="preserve"> Par ailleurs, malgré des tentatives de lissage de leurs discours radicaux, leurs positionnements </w:t>
      </w:r>
      <w:proofErr w:type="spellStart"/>
      <w:r w:rsidR="003931D1" w:rsidRPr="00401036">
        <w:rPr>
          <w:lang w:val="fr-BE"/>
        </w:rPr>
        <w:t>illibéraux</w:t>
      </w:r>
      <w:proofErr w:type="spellEnd"/>
      <w:r w:rsidR="003931D1" w:rsidRPr="00401036">
        <w:rPr>
          <w:lang w:val="fr-BE"/>
        </w:rPr>
        <w:t xml:space="preserve"> </w:t>
      </w:r>
      <w:r w:rsidR="004E0BBB" w:rsidRPr="00401036">
        <w:rPr>
          <w:lang w:val="fr-BE"/>
        </w:rPr>
        <w:t>subsisteraient</w:t>
      </w:r>
      <w:r w:rsidR="003931D1" w:rsidRPr="00401036">
        <w:rPr>
          <w:lang w:val="fr-BE"/>
        </w:rPr>
        <w:t>.</w:t>
      </w:r>
      <w:r w:rsidR="009C0ED4" w:rsidRPr="00401036">
        <w:rPr>
          <w:rStyle w:val="Appelnotedebasdep"/>
          <w:lang w:val="fr-BE"/>
        </w:rPr>
        <w:footnoteReference w:id="82"/>
      </w:r>
      <w:r w:rsidR="003931D1" w:rsidRPr="00401036">
        <w:rPr>
          <w:lang w:val="fr-BE"/>
        </w:rPr>
        <w:t xml:space="preserve"> </w:t>
      </w:r>
      <w:r w:rsidR="00566E3E" w:rsidRPr="00401036">
        <w:rPr>
          <w:lang w:val="fr-BE"/>
        </w:rPr>
        <w:t xml:space="preserve">Nos résultats </w:t>
      </w:r>
      <w:r w:rsidR="00DA2217" w:rsidRPr="00401036">
        <w:rPr>
          <w:lang w:val="fr-BE"/>
        </w:rPr>
        <w:t>complètent</w:t>
      </w:r>
      <w:r w:rsidR="00566E3E" w:rsidRPr="00401036">
        <w:rPr>
          <w:lang w:val="fr-BE"/>
        </w:rPr>
        <w:t xml:space="preserve"> ces éléments </w:t>
      </w:r>
      <w:r w:rsidR="00F9633C" w:rsidRPr="00401036">
        <w:rPr>
          <w:lang w:val="fr-BE"/>
        </w:rPr>
        <w:t xml:space="preserve">en contribuant à mettre en lumière la menace que ces partis posent à la </w:t>
      </w:r>
      <w:r w:rsidR="00F52E22" w:rsidRPr="00401036">
        <w:rPr>
          <w:lang w:val="fr-BE"/>
        </w:rPr>
        <w:t xml:space="preserve">stabilité </w:t>
      </w:r>
      <w:r w:rsidR="00F9633C" w:rsidRPr="00401036">
        <w:rPr>
          <w:lang w:val="fr-BE"/>
        </w:rPr>
        <w:t>de</w:t>
      </w:r>
      <w:r w:rsidR="00DF0FE8" w:rsidRPr="00401036">
        <w:rPr>
          <w:lang w:val="fr-BE"/>
        </w:rPr>
        <w:t xml:space="preserve">s </w:t>
      </w:r>
      <w:r w:rsidR="00F9633C" w:rsidRPr="00401036">
        <w:rPr>
          <w:lang w:val="fr-BE"/>
        </w:rPr>
        <w:t>démocraties libérales.</w:t>
      </w:r>
      <w:r w:rsidR="00566E3E" w:rsidRPr="00401036">
        <w:rPr>
          <w:lang w:val="fr-BE"/>
        </w:rPr>
        <w:t xml:space="preserve"> </w:t>
      </w:r>
      <w:r w:rsidR="00DF0FE8" w:rsidRPr="00401036">
        <w:rPr>
          <w:lang w:val="fr-BE"/>
        </w:rPr>
        <w:t>Leurs tentatives</w:t>
      </w:r>
      <w:r w:rsidR="001D3DA2" w:rsidRPr="00401036">
        <w:rPr>
          <w:lang w:val="fr-BE"/>
        </w:rPr>
        <w:t xml:space="preserve"> </w:t>
      </w:r>
      <w:r w:rsidR="00E55AF9" w:rsidRPr="00401036">
        <w:rPr>
          <w:lang w:val="fr-BE"/>
        </w:rPr>
        <w:t>d’assoupli</w:t>
      </w:r>
      <w:r w:rsidR="00DF0FE8" w:rsidRPr="00401036">
        <w:rPr>
          <w:lang w:val="fr-BE"/>
        </w:rPr>
        <w:t>ssement de</w:t>
      </w:r>
      <w:r w:rsidR="00E55AF9" w:rsidRPr="00401036">
        <w:rPr>
          <w:lang w:val="fr-BE"/>
        </w:rPr>
        <w:t xml:space="preserve"> leurs propos</w:t>
      </w:r>
      <w:r w:rsidR="00D52F4C" w:rsidRPr="00401036">
        <w:rPr>
          <w:lang w:val="fr-BE"/>
        </w:rPr>
        <w:t>,</w:t>
      </w:r>
      <w:r w:rsidR="00E55AF9" w:rsidRPr="00401036">
        <w:rPr>
          <w:lang w:val="fr-BE"/>
        </w:rPr>
        <w:t xml:space="preserve"> substantiellement radicaux</w:t>
      </w:r>
      <w:r w:rsidR="00D52F4C" w:rsidRPr="00401036">
        <w:rPr>
          <w:lang w:val="fr-BE"/>
        </w:rPr>
        <w:t>,</w:t>
      </w:r>
      <w:r w:rsidR="00E55AF9" w:rsidRPr="00401036">
        <w:rPr>
          <w:lang w:val="fr-BE"/>
        </w:rPr>
        <w:t xml:space="preserve"> ressortent </w:t>
      </w:r>
      <w:r w:rsidR="004010D2" w:rsidRPr="00401036">
        <w:rPr>
          <w:lang w:val="fr-BE"/>
        </w:rPr>
        <w:t xml:space="preserve">des résultats présentés. </w:t>
      </w:r>
      <w:r w:rsidR="003F10E8" w:rsidRPr="00401036">
        <w:rPr>
          <w:lang w:val="fr-BE"/>
        </w:rPr>
        <w:t>À</w:t>
      </w:r>
      <w:r w:rsidR="004010D2" w:rsidRPr="00401036">
        <w:rPr>
          <w:lang w:val="fr-BE"/>
        </w:rPr>
        <w:t xml:space="preserve"> titre d’illustration, il apparait qu’ils instrumentalisent la défense de certaines caractéristiques des démocraties libérales </w:t>
      </w:r>
      <w:r w:rsidR="003A350B" w:rsidRPr="00401036">
        <w:rPr>
          <w:lang w:val="fr-BE"/>
        </w:rPr>
        <w:t xml:space="preserve">(État de droit, libertés et droits fondamentaux, etc.) </w:t>
      </w:r>
      <w:r w:rsidR="00B41B36" w:rsidRPr="00401036">
        <w:rPr>
          <w:lang w:val="fr-BE"/>
        </w:rPr>
        <w:t>pour alimenter</w:t>
      </w:r>
      <w:r w:rsidR="003A350B" w:rsidRPr="00401036">
        <w:rPr>
          <w:lang w:val="fr-BE"/>
        </w:rPr>
        <w:t xml:space="preserve"> leur critique de l’</w:t>
      </w:r>
      <w:r w:rsidR="003A350B" w:rsidRPr="00401036">
        <w:rPr>
          <w:i/>
          <w:iCs/>
          <w:lang w:val="fr-BE"/>
        </w:rPr>
        <w:t>establishment.</w:t>
      </w:r>
      <w:r w:rsidR="00DA1CEB" w:rsidRPr="00401036">
        <w:rPr>
          <w:i/>
          <w:iCs/>
          <w:lang w:val="fr-BE"/>
        </w:rPr>
        <w:t xml:space="preserve"> </w:t>
      </w:r>
      <w:r w:rsidR="00DA1CEB" w:rsidRPr="00401036">
        <w:rPr>
          <w:lang w:val="fr-BE"/>
        </w:rPr>
        <w:t xml:space="preserve">La déformation de la réalité à laquelle </w:t>
      </w:r>
      <w:r w:rsidR="00DF0FE8" w:rsidRPr="00401036">
        <w:rPr>
          <w:lang w:val="fr-BE"/>
        </w:rPr>
        <w:t>ils s’adonnent</w:t>
      </w:r>
      <w:r w:rsidR="00AE70BD" w:rsidRPr="00401036">
        <w:rPr>
          <w:lang w:val="fr-BE"/>
        </w:rPr>
        <w:t xml:space="preserve"> </w:t>
      </w:r>
      <w:r w:rsidR="006D5C18" w:rsidRPr="00401036">
        <w:rPr>
          <w:lang w:val="fr-BE"/>
        </w:rPr>
        <w:t>dans leur critique du système</w:t>
      </w:r>
      <w:r w:rsidR="003F10E8" w:rsidRPr="00401036">
        <w:rPr>
          <w:rStyle w:val="Appelnotedebasdep"/>
          <w:lang w:val="fr-BE"/>
        </w:rPr>
        <w:footnoteReference w:id="83"/>
      </w:r>
      <w:r w:rsidR="00AE70BD" w:rsidRPr="00401036">
        <w:rPr>
          <w:lang w:val="fr-BE"/>
        </w:rPr>
        <w:t xml:space="preserve"> </w:t>
      </w:r>
      <w:r w:rsidR="006D5C18" w:rsidRPr="00401036">
        <w:rPr>
          <w:lang w:val="fr-BE"/>
        </w:rPr>
        <w:t>est en phase avec le radicalisme dans lequel ils s’inscrivent.</w:t>
      </w:r>
      <w:r w:rsidR="00B16358" w:rsidRPr="00401036">
        <w:rPr>
          <w:lang w:val="fr-BE"/>
        </w:rPr>
        <w:t xml:space="preserve"> En effet, ils mettent ces manipulations au service de </w:t>
      </w:r>
      <w:r w:rsidR="00B259CF" w:rsidRPr="00401036">
        <w:rPr>
          <w:lang w:val="fr-BE"/>
        </w:rPr>
        <w:t>la</w:t>
      </w:r>
      <w:r w:rsidR="00B16358" w:rsidRPr="00401036">
        <w:rPr>
          <w:lang w:val="fr-BE"/>
        </w:rPr>
        <w:t xml:space="preserve"> promotion </w:t>
      </w:r>
      <w:r w:rsidR="005D4395" w:rsidRPr="00401036">
        <w:rPr>
          <w:lang w:val="fr-BE"/>
        </w:rPr>
        <w:t>de</w:t>
      </w:r>
      <w:r w:rsidR="007F7B85" w:rsidRPr="00401036">
        <w:rPr>
          <w:lang w:val="fr-BE"/>
        </w:rPr>
        <w:t xml:space="preserve"> transformations d</w:t>
      </w:r>
      <w:r w:rsidR="00B259CF" w:rsidRPr="00401036">
        <w:rPr>
          <w:lang w:val="fr-BE"/>
        </w:rPr>
        <w:t>es</w:t>
      </w:r>
      <w:r w:rsidR="007F7B85" w:rsidRPr="00401036">
        <w:rPr>
          <w:lang w:val="fr-BE"/>
        </w:rPr>
        <w:t xml:space="preserve"> </w:t>
      </w:r>
      <w:r w:rsidR="00F06BDD" w:rsidRPr="00401036">
        <w:rPr>
          <w:lang w:val="fr-BE"/>
        </w:rPr>
        <w:t>régimes</w:t>
      </w:r>
      <w:r w:rsidR="007F7B85" w:rsidRPr="00401036">
        <w:rPr>
          <w:lang w:val="fr-BE"/>
        </w:rPr>
        <w:t xml:space="preserve"> politique</w:t>
      </w:r>
      <w:r w:rsidR="00B259CF" w:rsidRPr="00401036">
        <w:rPr>
          <w:lang w:val="fr-BE"/>
        </w:rPr>
        <w:t xml:space="preserve">s. </w:t>
      </w:r>
      <w:r w:rsidR="007F7B85" w:rsidRPr="00401036">
        <w:rPr>
          <w:lang w:val="fr-BE"/>
        </w:rPr>
        <w:t xml:space="preserve">Ainsi, ils dénoncent la non-prise en compte des </w:t>
      </w:r>
      <w:r w:rsidR="00AD665A" w:rsidRPr="00401036">
        <w:rPr>
          <w:lang w:val="fr-BE"/>
        </w:rPr>
        <w:t>votes des électeurs</w:t>
      </w:r>
      <w:r w:rsidR="00C00681" w:rsidRPr="00401036">
        <w:rPr>
          <w:lang w:val="fr-BE"/>
        </w:rPr>
        <w:t>,</w:t>
      </w:r>
      <w:r w:rsidR="00AD665A" w:rsidRPr="00401036">
        <w:rPr>
          <w:lang w:val="fr-BE"/>
        </w:rPr>
        <w:t xml:space="preserve"> ou encore les pratiques autoritaires du pouvoir</w:t>
      </w:r>
      <w:r w:rsidR="00C00681" w:rsidRPr="00401036">
        <w:rPr>
          <w:lang w:val="fr-BE"/>
        </w:rPr>
        <w:t>,</w:t>
      </w:r>
      <w:r w:rsidR="00AD665A" w:rsidRPr="00401036">
        <w:rPr>
          <w:lang w:val="fr-BE"/>
        </w:rPr>
        <w:t xml:space="preserve"> au service </w:t>
      </w:r>
      <w:r w:rsidR="00B114FC" w:rsidRPr="00401036">
        <w:rPr>
          <w:lang w:val="fr-BE"/>
        </w:rPr>
        <w:t xml:space="preserve">– pour le RN – </w:t>
      </w:r>
      <w:r w:rsidR="00AD665A" w:rsidRPr="00401036">
        <w:rPr>
          <w:lang w:val="fr-BE"/>
        </w:rPr>
        <w:t>de</w:t>
      </w:r>
      <w:r w:rsidR="00842BCF" w:rsidRPr="00401036">
        <w:rPr>
          <w:lang w:val="fr-BE"/>
        </w:rPr>
        <w:t xml:space="preserve"> la défense d’une forme de démocratie plus directe </w:t>
      </w:r>
      <w:r w:rsidR="00697576" w:rsidRPr="00401036">
        <w:rPr>
          <w:lang w:val="fr-BE"/>
        </w:rPr>
        <w:t>ou</w:t>
      </w:r>
      <w:r w:rsidR="00397ED9" w:rsidRPr="00401036">
        <w:rPr>
          <w:lang w:val="fr-BE"/>
        </w:rPr>
        <w:t xml:space="preserve"> </w:t>
      </w:r>
      <w:r w:rsidR="00B114FC" w:rsidRPr="00401036">
        <w:rPr>
          <w:lang w:val="fr-BE"/>
        </w:rPr>
        <w:t xml:space="preserve">– pour le VB – </w:t>
      </w:r>
      <w:r w:rsidR="00397ED9" w:rsidRPr="00401036">
        <w:rPr>
          <w:lang w:val="fr-BE"/>
        </w:rPr>
        <w:t xml:space="preserve">d’un lien </w:t>
      </w:r>
      <w:r w:rsidR="00115B7E" w:rsidRPr="00401036">
        <w:rPr>
          <w:lang w:val="fr-BE"/>
        </w:rPr>
        <w:t>plébiscitaire</w:t>
      </w:r>
      <w:r w:rsidR="00397ED9" w:rsidRPr="00401036">
        <w:rPr>
          <w:lang w:val="fr-BE"/>
        </w:rPr>
        <w:t xml:space="preserve"> entre les représentants </w:t>
      </w:r>
      <w:r w:rsidR="00697576" w:rsidRPr="00401036">
        <w:rPr>
          <w:lang w:val="fr-BE"/>
        </w:rPr>
        <w:t>incarnant la volonté populaire</w:t>
      </w:r>
      <w:r w:rsidR="00115B7E" w:rsidRPr="00401036">
        <w:rPr>
          <w:lang w:val="fr-BE"/>
        </w:rPr>
        <w:t xml:space="preserve"> et les citoyens.</w:t>
      </w:r>
      <w:r w:rsidR="00B63543" w:rsidRPr="00401036">
        <w:rPr>
          <w:lang w:val="fr-BE"/>
        </w:rPr>
        <w:t xml:space="preserve"> Ce faisant, la personnalisation du pouvoir défendue par ces partis</w:t>
      </w:r>
      <w:r w:rsidR="004F3E44" w:rsidRPr="00401036">
        <w:rPr>
          <w:rStyle w:val="Appelnotedebasdep"/>
          <w:lang w:val="fr-BE"/>
        </w:rPr>
        <w:footnoteReference w:id="84"/>
      </w:r>
      <w:r w:rsidR="00B63543" w:rsidRPr="00401036">
        <w:rPr>
          <w:lang w:val="fr-BE"/>
        </w:rPr>
        <w:t xml:space="preserve"> </w:t>
      </w:r>
      <w:r w:rsidR="00AF0E3B" w:rsidRPr="00401036">
        <w:rPr>
          <w:lang w:val="fr-BE"/>
        </w:rPr>
        <w:t xml:space="preserve">ressort de nos résultats. </w:t>
      </w:r>
      <w:r w:rsidR="00115B7E" w:rsidRPr="00401036">
        <w:rPr>
          <w:lang w:val="fr-BE"/>
        </w:rPr>
        <w:t xml:space="preserve"> </w:t>
      </w:r>
      <w:r w:rsidR="00697576" w:rsidRPr="00401036">
        <w:rPr>
          <w:lang w:val="fr-BE"/>
        </w:rPr>
        <w:t xml:space="preserve"> </w:t>
      </w:r>
      <w:r w:rsidR="00397ED9" w:rsidRPr="00401036">
        <w:rPr>
          <w:lang w:val="fr-BE"/>
        </w:rPr>
        <w:t xml:space="preserve"> </w:t>
      </w:r>
      <w:r w:rsidR="006D5C18" w:rsidRPr="00401036">
        <w:rPr>
          <w:lang w:val="fr-BE"/>
        </w:rPr>
        <w:t xml:space="preserve"> </w:t>
      </w:r>
    </w:p>
    <w:p w14:paraId="332BCE8F" w14:textId="4C61C025" w:rsidR="00A33642" w:rsidRPr="00396585" w:rsidRDefault="00AC2999" w:rsidP="00125B94">
      <w:pPr>
        <w:jc w:val="both"/>
        <w:rPr>
          <w:lang w:val="fr-BE"/>
        </w:rPr>
      </w:pPr>
      <w:r w:rsidRPr="00401036">
        <w:rPr>
          <w:lang w:val="fr-BE"/>
        </w:rPr>
        <w:t xml:space="preserve">Plusieurs </w:t>
      </w:r>
      <w:r w:rsidR="00A33642" w:rsidRPr="00401036">
        <w:rPr>
          <w:lang w:val="fr-BE"/>
        </w:rPr>
        <w:t>de</w:t>
      </w:r>
      <w:r w:rsidR="006B51BE" w:rsidRPr="00401036">
        <w:rPr>
          <w:lang w:val="fr-BE"/>
        </w:rPr>
        <w:t>s</w:t>
      </w:r>
      <w:r w:rsidR="00A33642" w:rsidRPr="00401036">
        <w:rPr>
          <w:lang w:val="fr-BE"/>
        </w:rPr>
        <w:t xml:space="preserve"> </w:t>
      </w:r>
      <w:r w:rsidR="001C1C65" w:rsidRPr="00401036">
        <w:rPr>
          <w:lang w:val="fr-BE"/>
        </w:rPr>
        <w:t xml:space="preserve">fondements </w:t>
      </w:r>
      <w:r w:rsidR="006B51BE" w:rsidRPr="00401036">
        <w:rPr>
          <w:lang w:val="fr-BE"/>
        </w:rPr>
        <w:t xml:space="preserve">des démocraties libérales </w:t>
      </w:r>
      <w:r w:rsidR="001C1C65" w:rsidRPr="00401036">
        <w:rPr>
          <w:lang w:val="fr-BE"/>
        </w:rPr>
        <w:t xml:space="preserve">sont menacés </w:t>
      </w:r>
      <w:r w:rsidR="006B51BE" w:rsidRPr="00401036">
        <w:rPr>
          <w:lang w:val="fr-BE"/>
        </w:rPr>
        <w:t>dans</w:t>
      </w:r>
      <w:r w:rsidR="001C1C65" w:rsidRPr="00401036">
        <w:rPr>
          <w:lang w:val="fr-BE"/>
        </w:rPr>
        <w:t xml:space="preserve"> leurs propos. Par exemple, </w:t>
      </w:r>
      <w:r w:rsidR="00F12554" w:rsidRPr="00401036">
        <w:rPr>
          <w:lang w:val="fr-BE"/>
        </w:rPr>
        <w:t xml:space="preserve">l’égalité de droits </w:t>
      </w:r>
      <w:r w:rsidR="005F0FBB" w:rsidRPr="00401036">
        <w:rPr>
          <w:lang w:val="fr-BE"/>
        </w:rPr>
        <w:t xml:space="preserve">y </w:t>
      </w:r>
      <w:r w:rsidR="00D233D9" w:rsidRPr="00401036">
        <w:rPr>
          <w:lang w:val="fr-BE"/>
        </w:rPr>
        <w:t xml:space="preserve">est </w:t>
      </w:r>
      <w:r w:rsidR="00D233D9" w:rsidRPr="00401036">
        <w:rPr>
          <w:i/>
          <w:iCs/>
          <w:lang w:val="fr-BE"/>
        </w:rPr>
        <w:t>de</w:t>
      </w:r>
      <w:r w:rsidR="005F0FBB" w:rsidRPr="00401036">
        <w:rPr>
          <w:i/>
          <w:iCs/>
          <w:lang w:val="fr-BE"/>
        </w:rPr>
        <w:t xml:space="preserve"> facto </w:t>
      </w:r>
      <w:r w:rsidR="008E4418" w:rsidRPr="00401036">
        <w:rPr>
          <w:lang w:val="fr-BE"/>
        </w:rPr>
        <w:t>remise en question</w:t>
      </w:r>
      <w:r w:rsidR="006B6521" w:rsidRPr="00401036">
        <w:rPr>
          <w:lang w:val="fr-BE"/>
        </w:rPr>
        <w:t xml:space="preserve">. Garantir une forme </w:t>
      </w:r>
      <w:r w:rsidR="0058011D" w:rsidRPr="00401036">
        <w:rPr>
          <w:lang w:val="fr-BE"/>
        </w:rPr>
        <w:t>de liberté</w:t>
      </w:r>
      <w:r w:rsidR="006B6521" w:rsidRPr="00401036">
        <w:rPr>
          <w:lang w:val="fr-BE"/>
        </w:rPr>
        <w:t xml:space="preserve"> d’expression absolue </w:t>
      </w:r>
      <w:r w:rsidR="0058011D" w:rsidRPr="00401036">
        <w:rPr>
          <w:lang w:val="fr-BE"/>
        </w:rPr>
        <w:t xml:space="preserve">contreviendrait à ce principe en ce que </w:t>
      </w:r>
      <w:r w:rsidR="00C5066E" w:rsidRPr="00401036">
        <w:rPr>
          <w:lang w:val="fr-BE"/>
        </w:rPr>
        <w:t>les droits des minorités – souvent ciblées par ces partis – pourraient s’en</w:t>
      </w:r>
      <w:r w:rsidR="00C5066E">
        <w:rPr>
          <w:lang w:val="fr-BE"/>
        </w:rPr>
        <w:t xml:space="preserve"> trouver bafoués.</w:t>
      </w:r>
      <w:r w:rsidR="00BC0091">
        <w:rPr>
          <w:lang w:val="fr-BE"/>
        </w:rPr>
        <w:t xml:space="preserve"> </w:t>
      </w:r>
      <w:r w:rsidR="00756189">
        <w:rPr>
          <w:lang w:val="fr-BE"/>
        </w:rPr>
        <w:t xml:space="preserve">Ils contreviennent aussi </w:t>
      </w:r>
      <w:r w:rsidR="008053B7">
        <w:rPr>
          <w:lang w:val="fr-BE"/>
        </w:rPr>
        <w:t>à la liberté</w:t>
      </w:r>
      <w:r w:rsidR="00B06640">
        <w:rPr>
          <w:lang w:val="fr-BE"/>
        </w:rPr>
        <w:t xml:space="preserve"> </w:t>
      </w:r>
      <w:r w:rsidR="008053B7">
        <w:rPr>
          <w:lang w:val="fr-BE"/>
        </w:rPr>
        <w:t>de pensée, de conscience et de religion</w:t>
      </w:r>
      <w:r w:rsidR="00160ADD">
        <w:rPr>
          <w:rStyle w:val="Appelnotedebasdep"/>
          <w:lang w:val="fr-BE"/>
        </w:rPr>
        <w:footnoteReference w:id="85"/>
      </w:r>
      <w:r w:rsidR="008053B7">
        <w:rPr>
          <w:lang w:val="fr-BE"/>
        </w:rPr>
        <w:t xml:space="preserve"> </w:t>
      </w:r>
      <w:r w:rsidR="006C0F32">
        <w:rPr>
          <w:lang w:val="fr-BE"/>
        </w:rPr>
        <w:t xml:space="preserve">en promouvant </w:t>
      </w:r>
      <w:r w:rsidR="00367096">
        <w:rPr>
          <w:lang w:val="fr-BE"/>
        </w:rPr>
        <w:t>l’assimilation</w:t>
      </w:r>
      <w:r w:rsidR="0051232B">
        <w:rPr>
          <w:lang w:val="fr-BE"/>
        </w:rPr>
        <w:t>,</w:t>
      </w:r>
      <w:r w:rsidR="00367096">
        <w:rPr>
          <w:lang w:val="fr-BE"/>
        </w:rPr>
        <w:t xml:space="preserve"> ou encore en critiquant </w:t>
      </w:r>
      <w:r w:rsidR="00801AB2">
        <w:rPr>
          <w:lang w:val="fr-BE"/>
        </w:rPr>
        <w:t>« </w:t>
      </w:r>
      <w:r w:rsidR="00D03F57">
        <w:rPr>
          <w:lang w:val="fr-BE"/>
        </w:rPr>
        <w:t xml:space="preserve">(…) </w:t>
      </w:r>
      <w:r w:rsidR="00801AB2">
        <w:rPr>
          <w:lang w:val="fr-BE"/>
        </w:rPr>
        <w:t xml:space="preserve">la société super-diversifiée dont parlent </w:t>
      </w:r>
      <w:r w:rsidR="009E63FD">
        <w:rPr>
          <w:lang w:val="fr-BE"/>
        </w:rPr>
        <w:t xml:space="preserve">tant </w:t>
      </w:r>
      <w:r w:rsidR="00801AB2">
        <w:rPr>
          <w:lang w:val="fr-BE"/>
        </w:rPr>
        <w:t>les politiciens de gauche (…)</w:t>
      </w:r>
      <w:r w:rsidR="00991833">
        <w:rPr>
          <w:lang w:val="fr-BE"/>
        </w:rPr>
        <w:t> »</w:t>
      </w:r>
      <w:r w:rsidR="000D2A52">
        <w:rPr>
          <w:lang w:val="fr-BE"/>
        </w:rPr>
        <w:t>.</w:t>
      </w:r>
      <w:r w:rsidR="00086AEC">
        <w:rPr>
          <w:rStyle w:val="Appelnotedebasdep"/>
          <w:lang w:val="fr-BE"/>
        </w:rPr>
        <w:footnoteReference w:id="86"/>
      </w:r>
      <w:r w:rsidR="00322E37">
        <w:rPr>
          <w:lang w:val="fr-BE"/>
        </w:rPr>
        <w:t xml:space="preserve"> </w:t>
      </w:r>
      <w:r w:rsidR="0051232B">
        <w:rPr>
          <w:lang w:val="fr-BE"/>
        </w:rPr>
        <w:t>Leurs</w:t>
      </w:r>
      <w:r w:rsidR="009E481C">
        <w:rPr>
          <w:lang w:val="fr-BE"/>
        </w:rPr>
        <w:t xml:space="preserve"> propos </w:t>
      </w:r>
      <w:r w:rsidR="00430291">
        <w:rPr>
          <w:lang w:val="fr-BE"/>
        </w:rPr>
        <w:t>se</w:t>
      </w:r>
      <w:r w:rsidR="009E481C">
        <w:rPr>
          <w:lang w:val="fr-BE"/>
        </w:rPr>
        <w:t xml:space="preserve"> rapprochent</w:t>
      </w:r>
      <w:r w:rsidR="00430291">
        <w:rPr>
          <w:lang w:val="fr-BE"/>
        </w:rPr>
        <w:t xml:space="preserve"> d’une forme d’islamophobie</w:t>
      </w:r>
      <w:r w:rsidR="0051232B">
        <w:rPr>
          <w:lang w:val="fr-BE"/>
        </w:rPr>
        <w:t> :</w:t>
      </w:r>
      <w:r w:rsidR="00430291">
        <w:rPr>
          <w:lang w:val="fr-BE"/>
        </w:rPr>
        <w:t xml:space="preserve"> </w:t>
      </w:r>
      <w:r w:rsidR="0051232B">
        <w:rPr>
          <w:lang w:val="fr-BE"/>
        </w:rPr>
        <w:t>c</w:t>
      </w:r>
      <w:r w:rsidR="00430291">
        <w:rPr>
          <w:lang w:val="fr-BE"/>
        </w:rPr>
        <w:t xml:space="preserve">ela corrobore le nativisme </w:t>
      </w:r>
      <w:r w:rsidR="00536461">
        <w:rPr>
          <w:lang w:val="fr-BE"/>
        </w:rPr>
        <w:t>que cette famille de partis promeut.</w:t>
      </w:r>
      <w:r w:rsidR="00BE3A4C">
        <w:rPr>
          <w:rStyle w:val="Appelnotedebasdep"/>
          <w:lang w:val="fr-BE"/>
        </w:rPr>
        <w:footnoteReference w:id="87"/>
      </w:r>
      <w:r w:rsidR="00536461">
        <w:rPr>
          <w:lang w:val="fr-BE"/>
        </w:rPr>
        <w:t xml:space="preserve"> </w:t>
      </w:r>
      <w:r w:rsidR="00ED55BA">
        <w:rPr>
          <w:lang w:val="fr-BE"/>
        </w:rPr>
        <w:t xml:space="preserve">En outre, l’extrême </w:t>
      </w:r>
      <w:proofErr w:type="spellStart"/>
      <w:r w:rsidR="00ED55BA">
        <w:rPr>
          <w:lang w:val="fr-BE"/>
        </w:rPr>
        <w:t>majoritarisme</w:t>
      </w:r>
      <w:proofErr w:type="spellEnd"/>
      <w:r w:rsidR="00ED3A93">
        <w:rPr>
          <w:lang w:val="fr-BE"/>
        </w:rPr>
        <w:t>,</w:t>
      </w:r>
      <w:r w:rsidR="002A6AA8">
        <w:rPr>
          <w:lang w:val="fr-BE"/>
        </w:rPr>
        <w:t xml:space="preserve"> </w:t>
      </w:r>
      <w:r w:rsidR="00ED3A93">
        <w:rPr>
          <w:lang w:val="fr-BE"/>
        </w:rPr>
        <w:t xml:space="preserve">qu’ils défendent parfois, </w:t>
      </w:r>
      <w:r w:rsidR="00CC58D2">
        <w:rPr>
          <w:lang w:val="fr-BE"/>
        </w:rPr>
        <w:t xml:space="preserve">contrevient au pluralisme politique des démocraties libérales. En </w:t>
      </w:r>
      <w:r w:rsidR="00CF2A9C">
        <w:rPr>
          <w:lang w:val="fr-BE"/>
        </w:rPr>
        <w:t xml:space="preserve">dénonçant l’illégitimité des autres partis flamands à occuper des postes gouvernementaux, </w:t>
      </w:r>
      <w:r w:rsidR="0051232B">
        <w:rPr>
          <w:lang w:val="fr-BE"/>
        </w:rPr>
        <w:t>le VB</w:t>
      </w:r>
      <w:r w:rsidR="00CF2A9C">
        <w:rPr>
          <w:lang w:val="fr-BE"/>
        </w:rPr>
        <w:t xml:space="preserve"> se positionne comme </w:t>
      </w:r>
      <w:r w:rsidR="005F12A7">
        <w:rPr>
          <w:lang w:val="fr-BE"/>
        </w:rPr>
        <w:t>l’</w:t>
      </w:r>
      <w:r w:rsidR="00CF2A9C">
        <w:rPr>
          <w:lang w:val="fr-BE"/>
        </w:rPr>
        <w:t>u</w:t>
      </w:r>
      <w:r w:rsidR="0051232B">
        <w:rPr>
          <w:lang w:val="fr-BE"/>
        </w:rPr>
        <w:t>ne des seul</w:t>
      </w:r>
      <w:r w:rsidR="00A016B4">
        <w:rPr>
          <w:lang w:val="fr-BE"/>
        </w:rPr>
        <w:t>e</w:t>
      </w:r>
      <w:r w:rsidR="0051232B">
        <w:rPr>
          <w:lang w:val="fr-BE"/>
        </w:rPr>
        <w:t xml:space="preserve">s formations politiques </w:t>
      </w:r>
      <w:r w:rsidR="00A016B4">
        <w:rPr>
          <w:lang w:val="fr-BE"/>
        </w:rPr>
        <w:t xml:space="preserve">pouvant légitimement </w:t>
      </w:r>
      <w:r w:rsidR="00CE448A">
        <w:rPr>
          <w:lang w:val="fr-BE"/>
        </w:rPr>
        <w:t>prétendre à une place au gouvernement fédéral, et ce compte tenu de</w:t>
      </w:r>
      <w:r w:rsidR="00CB3238">
        <w:rPr>
          <w:lang w:val="fr-BE"/>
        </w:rPr>
        <w:t xml:space="preserve"> ses résultats électoraux. </w:t>
      </w:r>
      <w:r w:rsidR="00DF60E9">
        <w:rPr>
          <w:lang w:val="fr-BE"/>
        </w:rPr>
        <w:t xml:space="preserve">Il considère ainsi que la volonté de la majorité des Flamands devrait être la volonté de tous. </w:t>
      </w:r>
      <w:r w:rsidR="003563F8">
        <w:rPr>
          <w:lang w:val="fr-BE"/>
        </w:rPr>
        <w:t>À</w:t>
      </w:r>
      <w:r w:rsidR="001C4DBE">
        <w:rPr>
          <w:lang w:val="fr-BE"/>
        </w:rPr>
        <w:t xml:space="preserve"> l’inverse, </w:t>
      </w:r>
      <w:r w:rsidR="007A3FB3">
        <w:rPr>
          <w:lang w:val="fr-BE"/>
        </w:rPr>
        <w:t>l</w:t>
      </w:r>
      <w:r w:rsidR="00BC0091">
        <w:rPr>
          <w:lang w:val="fr-BE"/>
        </w:rPr>
        <w:t xml:space="preserve">a démocratie libérale veut que la majorité ne soit pas toute puissante et que sa volonté ne coïncide pas avec </w:t>
      </w:r>
      <w:r w:rsidR="00ED3A93">
        <w:rPr>
          <w:lang w:val="fr-BE"/>
        </w:rPr>
        <w:t>celle de tous les citoyens</w:t>
      </w:r>
      <w:r w:rsidR="000F6ADA">
        <w:rPr>
          <w:lang w:val="fr-BE"/>
        </w:rPr>
        <w:t>.</w:t>
      </w:r>
      <w:r w:rsidR="000F6ADA">
        <w:rPr>
          <w:rStyle w:val="Appelnotedebasdep"/>
          <w:lang w:val="fr-BE"/>
        </w:rPr>
        <w:footnoteReference w:id="88"/>
      </w:r>
    </w:p>
    <w:p w14:paraId="4955685E" w14:textId="29BC894C" w:rsidR="00557BF9" w:rsidRDefault="003F4F4E" w:rsidP="00125B94">
      <w:pPr>
        <w:jc w:val="both"/>
        <w:rPr>
          <w:lang w:val="fr-BE"/>
        </w:rPr>
      </w:pPr>
      <w:r>
        <w:rPr>
          <w:lang w:val="fr-BE"/>
        </w:rPr>
        <w:t xml:space="preserve">Les résultats </w:t>
      </w:r>
      <w:r w:rsidR="008913FB">
        <w:rPr>
          <w:lang w:val="fr-BE"/>
        </w:rPr>
        <w:t>mettent en exergue que l</w:t>
      </w:r>
      <w:r w:rsidR="001200D3">
        <w:rPr>
          <w:lang w:val="fr-BE"/>
        </w:rPr>
        <w:t xml:space="preserve">es partis populistes de droite radicale </w:t>
      </w:r>
      <w:r w:rsidR="008913FB">
        <w:rPr>
          <w:lang w:val="fr-BE"/>
        </w:rPr>
        <w:t>pourraient constituer</w:t>
      </w:r>
      <w:r w:rsidR="001200D3">
        <w:rPr>
          <w:lang w:val="fr-BE"/>
        </w:rPr>
        <w:t xml:space="preserve"> </w:t>
      </w:r>
      <w:r w:rsidR="008913FB">
        <w:rPr>
          <w:lang w:val="fr-BE"/>
        </w:rPr>
        <w:t>des</w:t>
      </w:r>
      <w:r w:rsidR="00D163C8">
        <w:rPr>
          <w:lang w:val="fr-BE"/>
        </w:rPr>
        <w:t xml:space="preserve"> menaces </w:t>
      </w:r>
      <w:r w:rsidR="008913FB">
        <w:rPr>
          <w:lang w:val="fr-BE"/>
        </w:rPr>
        <w:t>aux</w:t>
      </w:r>
      <w:r w:rsidR="00D163C8">
        <w:rPr>
          <w:lang w:val="fr-BE"/>
        </w:rPr>
        <w:t xml:space="preserve"> démocraties libérales contemporaines. </w:t>
      </w:r>
      <w:r w:rsidR="00726620">
        <w:rPr>
          <w:lang w:val="fr-BE"/>
        </w:rPr>
        <w:t xml:space="preserve">La croissance électorale </w:t>
      </w:r>
      <w:r w:rsidR="00683126">
        <w:rPr>
          <w:lang w:val="fr-BE"/>
        </w:rPr>
        <w:t>conséquente</w:t>
      </w:r>
      <w:r w:rsidR="00726620">
        <w:rPr>
          <w:lang w:val="fr-BE"/>
        </w:rPr>
        <w:t xml:space="preserve"> que connait cette famille de partis politiques exacerbe </w:t>
      </w:r>
      <w:r w:rsidR="003E08C4">
        <w:rPr>
          <w:lang w:val="fr-BE"/>
        </w:rPr>
        <w:t xml:space="preserve">l’impératif </w:t>
      </w:r>
      <w:r w:rsidR="001A267D">
        <w:rPr>
          <w:lang w:val="fr-BE"/>
        </w:rPr>
        <w:t>de</w:t>
      </w:r>
      <w:r w:rsidR="000107FA">
        <w:rPr>
          <w:lang w:val="fr-BE"/>
        </w:rPr>
        <w:t xml:space="preserve"> prendre ces menaces au sérieux.</w:t>
      </w:r>
      <w:r w:rsidR="0031748A">
        <w:rPr>
          <w:rStyle w:val="Appelnotedebasdep"/>
          <w:lang w:val="fr-BE"/>
        </w:rPr>
        <w:footnoteReference w:id="89"/>
      </w:r>
      <w:r w:rsidR="000107FA">
        <w:rPr>
          <w:lang w:val="fr-BE"/>
        </w:rPr>
        <w:t xml:space="preserve"> </w:t>
      </w:r>
      <w:r w:rsidR="00C6546E">
        <w:rPr>
          <w:lang w:val="fr-BE"/>
        </w:rPr>
        <w:t xml:space="preserve">En effet, ils </w:t>
      </w:r>
      <w:r w:rsidR="00C1230A">
        <w:rPr>
          <w:lang w:val="fr-BE"/>
        </w:rPr>
        <w:t>influencent</w:t>
      </w:r>
      <w:r w:rsidR="00027722">
        <w:rPr>
          <w:lang w:val="fr-BE"/>
        </w:rPr>
        <w:t xml:space="preserve"> </w:t>
      </w:r>
      <w:r w:rsidR="00027722">
        <w:rPr>
          <w:i/>
          <w:iCs/>
          <w:lang w:val="fr-BE"/>
        </w:rPr>
        <w:t>de facto</w:t>
      </w:r>
      <w:r w:rsidR="00027722">
        <w:rPr>
          <w:lang w:val="fr-BE"/>
        </w:rPr>
        <w:t xml:space="preserve"> les politiques publiques.</w:t>
      </w:r>
      <w:r w:rsidR="00027722">
        <w:rPr>
          <w:rStyle w:val="Appelnotedebasdep"/>
          <w:lang w:val="fr-BE"/>
        </w:rPr>
        <w:footnoteReference w:id="90"/>
      </w:r>
      <w:r w:rsidR="00833D14">
        <w:rPr>
          <w:lang w:val="fr-BE"/>
        </w:rPr>
        <w:t xml:space="preserve"> </w:t>
      </w:r>
      <w:r w:rsidR="00C1230A" w:rsidRPr="00C6546E">
        <w:rPr>
          <w:lang w:val="fr-BE"/>
        </w:rPr>
        <w:t xml:space="preserve">Cette influence peut être indirecte et </w:t>
      </w:r>
      <w:r w:rsidR="008C5D9C" w:rsidRPr="00C6546E">
        <w:rPr>
          <w:lang w:val="fr-BE"/>
        </w:rPr>
        <w:t xml:space="preserve">être </w:t>
      </w:r>
      <w:r w:rsidR="00717691">
        <w:rPr>
          <w:lang w:val="fr-BE"/>
        </w:rPr>
        <w:t>« </w:t>
      </w:r>
      <w:r w:rsidR="00D77FF2" w:rsidRPr="00C6546E">
        <w:rPr>
          <w:lang w:val="fr-BE"/>
        </w:rPr>
        <w:t xml:space="preserve">(…) </w:t>
      </w:r>
      <w:r w:rsidR="00717691" w:rsidRPr="00717691">
        <w:rPr>
          <w:lang w:val="fr-BE"/>
        </w:rPr>
        <w:t xml:space="preserve">un reflet de l'évolution des préférences politiques des partis traditionnels en raison de la pression électorale </w:t>
      </w:r>
      <w:r w:rsidR="00717691">
        <w:rPr>
          <w:lang w:val="fr-BE"/>
        </w:rPr>
        <w:t>(…) des partis populistes de droite radicale »</w:t>
      </w:r>
      <w:r w:rsidR="00555DEB">
        <w:rPr>
          <w:lang w:val="fr-BE"/>
        </w:rPr>
        <w:t>.</w:t>
      </w:r>
      <w:r w:rsidR="00D74147">
        <w:rPr>
          <w:rStyle w:val="Appelnotedebasdep"/>
        </w:rPr>
        <w:footnoteReference w:id="91"/>
      </w:r>
      <w:r w:rsidR="00452EAA" w:rsidRPr="00717691">
        <w:rPr>
          <w:lang w:val="fr-BE"/>
        </w:rPr>
        <w:t> </w:t>
      </w:r>
      <w:r w:rsidR="00856E40" w:rsidRPr="00856E40">
        <w:rPr>
          <w:lang w:val="fr-BE"/>
        </w:rPr>
        <w:t>Ai</w:t>
      </w:r>
      <w:r w:rsidR="00856E40">
        <w:rPr>
          <w:lang w:val="fr-BE"/>
        </w:rPr>
        <w:t xml:space="preserve">nsi, ils peuvent parvenir à </w:t>
      </w:r>
      <w:r w:rsidR="00280E3D">
        <w:rPr>
          <w:lang w:val="fr-BE"/>
        </w:rPr>
        <w:t xml:space="preserve">radicaliser les positionnements des autres forces politiques sur des questions telles que </w:t>
      </w:r>
      <w:r w:rsidR="00715EF7">
        <w:rPr>
          <w:lang w:val="fr-BE"/>
        </w:rPr>
        <w:t>le multiculturalism</w:t>
      </w:r>
      <w:r w:rsidR="00715EF7" w:rsidRPr="00950D61">
        <w:rPr>
          <w:lang w:val="fr-BE"/>
        </w:rPr>
        <w:t>e</w:t>
      </w:r>
      <w:r w:rsidR="00280E3D" w:rsidRPr="00950D61">
        <w:rPr>
          <w:lang w:val="fr-BE"/>
        </w:rPr>
        <w:t>.</w:t>
      </w:r>
      <w:r w:rsidR="00715EF7" w:rsidRPr="00950D61">
        <w:rPr>
          <w:rStyle w:val="Appelnotedebasdep"/>
          <w:lang w:val="fr-BE"/>
        </w:rPr>
        <w:footnoteReference w:id="92"/>
      </w:r>
      <w:r w:rsidR="00555DEB">
        <w:rPr>
          <w:lang w:val="fr-BE"/>
        </w:rPr>
        <w:t xml:space="preserve"> </w:t>
      </w:r>
      <w:r w:rsidR="00E00AE9" w:rsidRPr="00E00AE9">
        <w:rPr>
          <w:lang w:val="fr-BE"/>
        </w:rPr>
        <w:t>A</w:t>
      </w:r>
      <w:r w:rsidR="00E00AE9">
        <w:rPr>
          <w:lang w:val="fr-BE"/>
        </w:rPr>
        <w:t>u pouvoir, ces forces politiques voient leur influence croître significativement</w:t>
      </w:r>
      <w:r w:rsidR="00AB3E15">
        <w:rPr>
          <w:lang w:val="fr-BE"/>
        </w:rPr>
        <w:t xml:space="preserve">. </w:t>
      </w:r>
      <w:r w:rsidR="00460151">
        <w:rPr>
          <w:lang w:val="fr-BE"/>
        </w:rPr>
        <w:t>De récents travaux ont montré que la présence d</w:t>
      </w:r>
      <w:r w:rsidR="00A31D10">
        <w:rPr>
          <w:lang w:val="fr-BE"/>
        </w:rPr>
        <w:t>e l’</w:t>
      </w:r>
      <w:r w:rsidR="00460151">
        <w:rPr>
          <w:lang w:val="fr-BE"/>
        </w:rPr>
        <w:t xml:space="preserve">un de ces partis au sein de </w:t>
      </w:r>
      <w:r w:rsidR="001C110E">
        <w:rPr>
          <w:lang w:val="fr-BE"/>
        </w:rPr>
        <w:t>gouvernements</w:t>
      </w:r>
      <w:r w:rsidR="00460151">
        <w:rPr>
          <w:lang w:val="fr-BE"/>
        </w:rPr>
        <w:t xml:space="preserve"> de coalition particip</w:t>
      </w:r>
      <w:r w:rsidR="00905280">
        <w:rPr>
          <w:lang w:val="fr-BE"/>
        </w:rPr>
        <w:t>e</w:t>
      </w:r>
      <w:r w:rsidR="00460151">
        <w:rPr>
          <w:lang w:val="fr-BE"/>
        </w:rPr>
        <w:t xml:space="preserve"> à </w:t>
      </w:r>
      <w:r w:rsidR="001C110E">
        <w:rPr>
          <w:lang w:val="fr-BE"/>
        </w:rPr>
        <w:t>une diminution</w:t>
      </w:r>
      <w:r w:rsidR="00460151">
        <w:rPr>
          <w:lang w:val="fr-BE"/>
        </w:rPr>
        <w:t xml:space="preserve"> des libertés et droits fondamentaux : </w:t>
      </w:r>
      <w:r w:rsidR="00473975">
        <w:rPr>
          <w:lang w:val="fr-BE"/>
        </w:rPr>
        <w:t xml:space="preserve"> </w:t>
      </w:r>
      <w:r w:rsidR="008A65EA">
        <w:rPr>
          <w:lang w:val="fr-BE"/>
        </w:rPr>
        <w:t xml:space="preserve">les menaces à la liberté </w:t>
      </w:r>
      <w:r w:rsidR="008A65EA">
        <w:rPr>
          <w:lang w:val="fr-BE"/>
        </w:rPr>
        <w:lastRenderedPageBreak/>
        <w:t>d’expression, de religion, et à l’égalité sociale sont particulièrement pointée</w:t>
      </w:r>
      <w:r w:rsidR="00905280">
        <w:rPr>
          <w:lang w:val="fr-BE"/>
        </w:rPr>
        <w:t>s</w:t>
      </w:r>
      <w:r w:rsidR="008A65EA">
        <w:rPr>
          <w:lang w:val="fr-BE"/>
        </w:rPr>
        <w:t xml:space="preserve"> du doigt.</w:t>
      </w:r>
      <w:r w:rsidR="008A65EA">
        <w:rPr>
          <w:rStyle w:val="Appelnotedebasdep"/>
          <w:lang w:val="fr-BE"/>
        </w:rPr>
        <w:footnoteReference w:id="93"/>
      </w:r>
      <w:r w:rsidR="00D53BD4">
        <w:rPr>
          <w:lang w:val="fr-BE"/>
        </w:rPr>
        <w:t xml:space="preserve"> </w:t>
      </w:r>
      <w:r w:rsidR="00D77FF2">
        <w:rPr>
          <w:lang w:val="fr-BE"/>
        </w:rPr>
        <w:t>À</w:t>
      </w:r>
      <w:r w:rsidR="00AD46E2">
        <w:rPr>
          <w:lang w:val="fr-BE"/>
        </w:rPr>
        <w:t xml:space="preserve"> titre d’illustration, </w:t>
      </w:r>
      <w:r w:rsidR="00763E40">
        <w:rPr>
          <w:lang w:val="fr-BE"/>
        </w:rPr>
        <w:t xml:space="preserve">en </w:t>
      </w:r>
      <w:r w:rsidR="003A237D">
        <w:rPr>
          <w:lang w:val="fr-BE"/>
        </w:rPr>
        <w:t>Italie,</w:t>
      </w:r>
      <w:r w:rsidR="00763E40">
        <w:rPr>
          <w:lang w:val="fr-BE"/>
        </w:rPr>
        <w:t xml:space="preserve"> les gouvernements incluant l’un de ces partis ont </w:t>
      </w:r>
      <w:r w:rsidR="00D444EF">
        <w:rPr>
          <w:lang w:val="fr-BE"/>
        </w:rPr>
        <w:t xml:space="preserve">pris des initiatives restreignant les droits des minorités, la liberté d’expression, ou encore l’indépendance du pouvoir judiciaire. </w:t>
      </w:r>
      <w:r w:rsidR="00280E3D">
        <w:rPr>
          <w:lang w:val="fr-BE"/>
        </w:rPr>
        <w:t xml:space="preserve">En Autriche, la liberté académique a été menacée par </w:t>
      </w:r>
      <w:r w:rsidR="00D87DF3">
        <w:rPr>
          <w:lang w:val="fr-BE"/>
        </w:rPr>
        <w:t>l</w:t>
      </w:r>
      <w:r w:rsidR="00E83C34">
        <w:rPr>
          <w:lang w:val="fr-BE"/>
        </w:rPr>
        <w:t xml:space="preserve">e </w:t>
      </w:r>
      <w:proofErr w:type="spellStart"/>
      <w:r w:rsidR="00D87DF3" w:rsidRPr="00D87DF3">
        <w:rPr>
          <w:i/>
          <w:iCs/>
          <w:lang w:val="fr-BE"/>
        </w:rPr>
        <w:t>Freiheitliche</w:t>
      </w:r>
      <w:proofErr w:type="spellEnd"/>
      <w:r w:rsidR="00D87DF3" w:rsidRPr="00D87DF3">
        <w:rPr>
          <w:i/>
          <w:iCs/>
          <w:lang w:val="fr-BE"/>
        </w:rPr>
        <w:t xml:space="preserve"> </w:t>
      </w:r>
      <w:proofErr w:type="spellStart"/>
      <w:r w:rsidR="00D87DF3" w:rsidRPr="00D87DF3">
        <w:rPr>
          <w:i/>
          <w:iCs/>
          <w:lang w:val="fr-BE"/>
        </w:rPr>
        <w:t>Partei</w:t>
      </w:r>
      <w:proofErr w:type="spellEnd"/>
      <w:r w:rsidR="00D87DF3" w:rsidRPr="00D87DF3">
        <w:rPr>
          <w:i/>
          <w:iCs/>
          <w:lang w:val="fr-BE"/>
        </w:rPr>
        <w:t xml:space="preserve"> </w:t>
      </w:r>
      <w:proofErr w:type="spellStart"/>
      <w:r w:rsidR="00D87DF3" w:rsidRPr="00D87DF3">
        <w:rPr>
          <w:i/>
          <w:iCs/>
          <w:lang w:val="fr-BE"/>
        </w:rPr>
        <w:t>Österreichs</w:t>
      </w:r>
      <w:proofErr w:type="spellEnd"/>
      <w:r w:rsidR="00A06E65">
        <w:rPr>
          <w:i/>
          <w:iCs/>
          <w:lang w:val="fr-BE"/>
        </w:rPr>
        <w:t xml:space="preserve"> </w:t>
      </w:r>
      <w:r w:rsidR="00D87DF3">
        <w:rPr>
          <w:lang w:val="fr-BE"/>
        </w:rPr>
        <w:t>(FPÖ</w:t>
      </w:r>
      <w:r w:rsidR="00305D1E">
        <w:rPr>
          <w:lang w:val="fr-BE"/>
        </w:rPr>
        <w:t xml:space="preserve">). </w:t>
      </w:r>
      <w:r w:rsidR="00A11B8A">
        <w:rPr>
          <w:lang w:val="fr-BE"/>
        </w:rPr>
        <w:t xml:space="preserve">En Pologne, </w:t>
      </w:r>
      <w:r w:rsidR="00785305">
        <w:rPr>
          <w:lang w:val="fr-BE"/>
        </w:rPr>
        <w:t xml:space="preserve">la </w:t>
      </w:r>
      <w:r w:rsidR="00785305" w:rsidRPr="002203CC">
        <w:rPr>
          <w:i/>
          <w:iCs/>
          <w:lang w:val="fr-BE"/>
        </w:rPr>
        <w:t xml:space="preserve">Liga </w:t>
      </w:r>
      <w:proofErr w:type="spellStart"/>
      <w:r w:rsidR="00785305" w:rsidRPr="002203CC">
        <w:rPr>
          <w:i/>
          <w:iCs/>
          <w:lang w:val="fr-BE"/>
        </w:rPr>
        <w:t>Polskich</w:t>
      </w:r>
      <w:proofErr w:type="spellEnd"/>
      <w:r w:rsidR="00785305" w:rsidRPr="002203CC">
        <w:rPr>
          <w:i/>
          <w:iCs/>
          <w:lang w:val="fr-BE"/>
        </w:rPr>
        <w:t xml:space="preserve"> </w:t>
      </w:r>
      <w:proofErr w:type="spellStart"/>
      <w:r w:rsidR="00785305" w:rsidRPr="002203CC">
        <w:rPr>
          <w:i/>
          <w:iCs/>
          <w:lang w:val="fr-BE"/>
        </w:rPr>
        <w:t>Rodzin</w:t>
      </w:r>
      <w:proofErr w:type="spellEnd"/>
      <w:r w:rsidR="00785305" w:rsidRPr="002203CC">
        <w:rPr>
          <w:i/>
          <w:iCs/>
          <w:lang w:val="fr-BE"/>
        </w:rPr>
        <w:t xml:space="preserve"> </w:t>
      </w:r>
      <w:r w:rsidR="00785305" w:rsidRPr="002203CC">
        <w:rPr>
          <w:lang w:val="fr-BE"/>
        </w:rPr>
        <w:t>(LPR)</w:t>
      </w:r>
      <w:r w:rsidR="00E95B8E">
        <w:rPr>
          <w:lang w:val="fr-BE"/>
        </w:rPr>
        <w:t>, qui considère les homosexuels comme des menaces à la culture polonaise,</w:t>
      </w:r>
      <w:r w:rsidR="00785305" w:rsidRPr="002203CC">
        <w:rPr>
          <w:lang w:val="fr-BE"/>
        </w:rPr>
        <w:t xml:space="preserve"> </w:t>
      </w:r>
      <w:r w:rsidR="002203CC" w:rsidRPr="002203CC">
        <w:rPr>
          <w:lang w:val="fr-BE"/>
        </w:rPr>
        <w:t xml:space="preserve">a </w:t>
      </w:r>
      <w:r w:rsidR="002203CC">
        <w:rPr>
          <w:lang w:val="fr-BE"/>
        </w:rPr>
        <w:t xml:space="preserve">été à l’origine </w:t>
      </w:r>
      <w:r w:rsidR="003C5F26">
        <w:rPr>
          <w:lang w:val="fr-BE"/>
        </w:rPr>
        <w:t>de propos et de politiques homophobes</w:t>
      </w:r>
      <w:r w:rsidR="007369A4">
        <w:rPr>
          <w:lang w:val="fr-BE"/>
        </w:rPr>
        <w:t xml:space="preserve">. </w:t>
      </w:r>
      <w:r w:rsidR="00CA3FE0">
        <w:rPr>
          <w:lang w:val="fr-BE"/>
        </w:rPr>
        <w:t>D</w:t>
      </w:r>
      <w:r w:rsidR="007369A4">
        <w:rPr>
          <w:lang w:val="fr-BE"/>
        </w:rPr>
        <w:t>es politiques éducatives bannissant toute référence à l’homosexualité</w:t>
      </w:r>
      <w:r w:rsidR="00CA3FE0">
        <w:rPr>
          <w:lang w:val="fr-BE"/>
        </w:rPr>
        <w:t xml:space="preserve"> ont </w:t>
      </w:r>
      <w:r w:rsidR="00D00860">
        <w:rPr>
          <w:lang w:val="fr-BE"/>
        </w:rPr>
        <w:t xml:space="preserve">ainsi </w:t>
      </w:r>
      <w:r w:rsidR="00CA3FE0">
        <w:rPr>
          <w:lang w:val="fr-BE"/>
        </w:rPr>
        <w:t>été implémentées</w:t>
      </w:r>
      <w:r w:rsidR="007369A4">
        <w:rPr>
          <w:lang w:val="fr-BE"/>
        </w:rPr>
        <w:t>.</w:t>
      </w:r>
      <w:r w:rsidR="00FF5E1B">
        <w:rPr>
          <w:lang w:val="fr-BE"/>
        </w:rPr>
        <w:t xml:space="preserve"> En outre, les manifestations LGBTQIA+ avaient été interdites</w:t>
      </w:r>
      <w:r w:rsidR="00CA3FE0">
        <w:rPr>
          <w:lang w:val="fr-BE"/>
        </w:rPr>
        <w:t>,</w:t>
      </w:r>
      <w:r w:rsidR="00FF5E1B">
        <w:rPr>
          <w:lang w:val="fr-BE"/>
        </w:rPr>
        <w:t xml:space="preserve"> ce qui a valu à la Pologne </w:t>
      </w:r>
      <w:r w:rsidR="00557BF9">
        <w:rPr>
          <w:lang w:val="fr-BE"/>
        </w:rPr>
        <w:t xml:space="preserve">d’être reconnue coupable de violations par la Cour </w:t>
      </w:r>
      <w:r w:rsidR="00217443">
        <w:rPr>
          <w:lang w:val="fr-BE"/>
        </w:rPr>
        <w:t>e</w:t>
      </w:r>
      <w:r w:rsidR="00557BF9">
        <w:rPr>
          <w:lang w:val="fr-BE"/>
        </w:rPr>
        <w:t>uropéenne des Droits de l’Homme.</w:t>
      </w:r>
      <w:r w:rsidR="00557BF9">
        <w:rPr>
          <w:rStyle w:val="Appelnotedebasdep"/>
          <w:lang w:val="fr-BE"/>
        </w:rPr>
        <w:footnoteReference w:id="94"/>
      </w:r>
      <w:r w:rsidR="00921922">
        <w:rPr>
          <w:lang w:val="fr-BE"/>
        </w:rPr>
        <w:t xml:space="preserve"> Par conséquent, la rhétorique des partis étudiés dans cette recherche est à </w:t>
      </w:r>
      <w:r w:rsidR="00AD0008">
        <w:rPr>
          <w:lang w:val="fr-BE"/>
        </w:rPr>
        <w:t xml:space="preserve">considérer à la lumière de la menace qu’elle pourrait représenter pour </w:t>
      </w:r>
      <w:r w:rsidR="00CC1CCF">
        <w:rPr>
          <w:lang w:val="fr-BE"/>
        </w:rPr>
        <w:t>les</w:t>
      </w:r>
      <w:r w:rsidR="00AD0008">
        <w:rPr>
          <w:lang w:val="fr-BE"/>
        </w:rPr>
        <w:t xml:space="preserve"> démocratie</w:t>
      </w:r>
      <w:r w:rsidR="00CC1CCF">
        <w:rPr>
          <w:lang w:val="fr-BE"/>
        </w:rPr>
        <w:t>s</w:t>
      </w:r>
      <w:r w:rsidR="00AD0008">
        <w:rPr>
          <w:lang w:val="fr-BE"/>
        </w:rPr>
        <w:t xml:space="preserve"> libérale</w:t>
      </w:r>
      <w:r w:rsidR="00CC1CCF">
        <w:rPr>
          <w:lang w:val="fr-BE"/>
        </w:rPr>
        <w:t>s</w:t>
      </w:r>
      <w:r w:rsidR="00AD0008">
        <w:rPr>
          <w:lang w:val="fr-BE"/>
        </w:rPr>
        <w:t xml:space="preserve">. </w:t>
      </w:r>
    </w:p>
    <w:p w14:paraId="3A3D6E3A" w14:textId="23221F68" w:rsidR="000F74C5" w:rsidRPr="00401036" w:rsidRDefault="00C27B17" w:rsidP="00125B94">
      <w:pPr>
        <w:jc w:val="both"/>
        <w:rPr>
          <w:lang w:val="fr-BE"/>
        </w:rPr>
      </w:pPr>
      <w:r>
        <w:rPr>
          <w:lang w:val="fr-BE"/>
        </w:rPr>
        <w:t>Dans un climat de désaffection politique</w:t>
      </w:r>
      <w:r w:rsidR="00305D1E">
        <w:rPr>
          <w:rStyle w:val="Appelnotedebasdep"/>
          <w:lang w:val="fr-BE"/>
        </w:rPr>
        <w:footnoteReference w:id="95"/>
      </w:r>
      <w:r>
        <w:rPr>
          <w:lang w:val="fr-BE"/>
        </w:rPr>
        <w:t xml:space="preserve"> croissante e</w:t>
      </w:r>
      <w:r w:rsidR="007E2B2C">
        <w:rPr>
          <w:lang w:val="fr-BE"/>
        </w:rPr>
        <w:t xml:space="preserve">t de saillance des enjeux </w:t>
      </w:r>
      <w:r w:rsidR="00565CF6">
        <w:rPr>
          <w:lang w:val="fr-BE"/>
        </w:rPr>
        <w:t>migratoires</w:t>
      </w:r>
      <w:r w:rsidR="007E2B2C">
        <w:rPr>
          <w:lang w:val="fr-BE"/>
        </w:rPr>
        <w:t>, le succès de ces partis populistes radicaux pourrait se trouver consolidé</w:t>
      </w:r>
      <w:r w:rsidR="000A0546">
        <w:rPr>
          <w:rStyle w:val="Appelnotedebasdep"/>
          <w:lang w:val="fr-BE"/>
        </w:rPr>
        <w:footnoteReference w:id="96"/>
      </w:r>
      <w:r w:rsidR="0003677B">
        <w:rPr>
          <w:lang w:val="fr-BE"/>
        </w:rPr>
        <w:t> : e</w:t>
      </w:r>
      <w:r w:rsidR="005D6151">
        <w:rPr>
          <w:lang w:val="fr-BE"/>
        </w:rPr>
        <w:t>n découl</w:t>
      </w:r>
      <w:r w:rsidR="004E7BCF">
        <w:rPr>
          <w:lang w:val="fr-BE"/>
        </w:rPr>
        <w:t>e</w:t>
      </w:r>
      <w:r w:rsidR="005D6151">
        <w:rPr>
          <w:lang w:val="fr-BE"/>
        </w:rPr>
        <w:t xml:space="preserve"> un</w:t>
      </w:r>
      <w:r w:rsidR="00C064B6">
        <w:rPr>
          <w:lang w:val="fr-BE"/>
        </w:rPr>
        <w:t>e menace d’autant plus important</w:t>
      </w:r>
      <w:r w:rsidR="00A63A5F">
        <w:rPr>
          <w:lang w:val="fr-BE"/>
        </w:rPr>
        <w:t>e</w:t>
      </w:r>
      <w:r w:rsidR="00C064B6">
        <w:rPr>
          <w:lang w:val="fr-BE"/>
        </w:rPr>
        <w:t xml:space="preserve"> </w:t>
      </w:r>
      <w:r w:rsidR="00CA3FE0">
        <w:rPr>
          <w:lang w:val="fr-BE"/>
        </w:rPr>
        <w:t>aux</w:t>
      </w:r>
      <w:r w:rsidR="00C064B6">
        <w:rPr>
          <w:lang w:val="fr-BE"/>
        </w:rPr>
        <w:t xml:space="preserve"> principes </w:t>
      </w:r>
      <w:r w:rsidR="00CB6274">
        <w:rPr>
          <w:lang w:val="fr-BE"/>
        </w:rPr>
        <w:t>des</w:t>
      </w:r>
      <w:r w:rsidR="00C064B6">
        <w:rPr>
          <w:lang w:val="fr-BE"/>
        </w:rPr>
        <w:t xml:space="preserve"> démocratie</w:t>
      </w:r>
      <w:r w:rsidR="00CB6274">
        <w:rPr>
          <w:lang w:val="fr-BE"/>
        </w:rPr>
        <w:t>s</w:t>
      </w:r>
      <w:r w:rsidR="00C064B6">
        <w:rPr>
          <w:lang w:val="fr-BE"/>
        </w:rPr>
        <w:t xml:space="preserve"> libérale</w:t>
      </w:r>
      <w:r w:rsidR="00CB6274">
        <w:rPr>
          <w:lang w:val="fr-BE"/>
        </w:rPr>
        <w:t>s</w:t>
      </w:r>
      <w:r w:rsidR="0003677B">
        <w:rPr>
          <w:lang w:val="fr-BE"/>
        </w:rPr>
        <w:t xml:space="preserve">. </w:t>
      </w:r>
      <w:r w:rsidR="00936B23">
        <w:rPr>
          <w:lang w:val="fr-BE"/>
        </w:rPr>
        <w:t xml:space="preserve">En effet, </w:t>
      </w:r>
      <w:r w:rsidR="001F5D33">
        <w:rPr>
          <w:lang w:val="fr-BE"/>
        </w:rPr>
        <w:t>la désaffection politique ambiante tend à bénéficier à ces partis</w:t>
      </w:r>
      <w:r w:rsidR="00841D4C">
        <w:rPr>
          <w:lang w:val="fr-BE"/>
        </w:rPr>
        <w:t xml:space="preserve"> </w:t>
      </w:r>
      <w:r w:rsidR="00045C9B">
        <w:rPr>
          <w:lang w:val="fr-BE"/>
        </w:rPr>
        <w:t>qui l’entretienne</w:t>
      </w:r>
      <w:r w:rsidR="00BB5A01">
        <w:rPr>
          <w:lang w:val="fr-BE"/>
        </w:rPr>
        <w:t>nt</w:t>
      </w:r>
      <w:r w:rsidR="00045C9B">
        <w:rPr>
          <w:lang w:val="fr-BE"/>
        </w:rPr>
        <w:t xml:space="preserve"> par </w:t>
      </w:r>
      <w:r w:rsidR="00E21F89">
        <w:rPr>
          <w:lang w:val="fr-BE"/>
        </w:rPr>
        <w:t>l’alimentation</w:t>
      </w:r>
      <w:r w:rsidR="00045C9B">
        <w:rPr>
          <w:lang w:val="fr-BE"/>
        </w:rPr>
        <w:t xml:space="preserve"> d’un clivage entre l’</w:t>
      </w:r>
      <w:r w:rsidR="00045C9B">
        <w:rPr>
          <w:i/>
          <w:iCs/>
          <w:lang w:val="fr-BE"/>
        </w:rPr>
        <w:t xml:space="preserve">establishment </w:t>
      </w:r>
      <w:r w:rsidR="00045C9B">
        <w:rPr>
          <w:lang w:val="fr-BE"/>
        </w:rPr>
        <w:t>et le peuple.</w:t>
      </w:r>
      <w:r w:rsidR="003A5CDE">
        <w:rPr>
          <w:rStyle w:val="Appelnotedebasdep"/>
          <w:lang w:val="fr-BE"/>
        </w:rPr>
        <w:footnoteReference w:id="97"/>
      </w:r>
      <w:r w:rsidR="00045C9B">
        <w:rPr>
          <w:lang w:val="fr-BE"/>
        </w:rPr>
        <w:t xml:space="preserve"> Ainsi, </w:t>
      </w:r>
      <w:r w:rsidR="006809B3">
        <w:rPr>
          <w:lang w:val="fr-BE"/>
        </w:rPr>
        <w:t>elle</w:t>
      </w:r>
      <w:r w:rsidR="00045C9B">
        <w:rPr>
          <w:lang w:val="fr-BE"/>
        </w:rPr>
        <w:t xml:space="preserve"> </w:t>
      </w:r>
      <w:r w:rsidR="008B7A7E">
        <w:rPr>
          <w:lang w:val="fr-BE"/>
        </w:rPr>
        <w:t>est</w:t>
      </w:r>
      <w:r w:rsidR="00045C9B">
        <w:rPr>
          <w:lang w:val="fr-BE"/>
        </w:rPr>
        <w:t xml:space="preserve"> à la fois une cause et une conséquence du soutien à ces forces politiques.</w:t>
      </w:r>
      <w:r w:rsidR="00ED2AAF">
        <w:rPr>
          <w:rStyle w:val="Appelnotedebasdep"/>
          <w:lang w:val="fr-BE"/>
        </w:rPr>
        <w:footnoteReference w:id="98"/>
      </w:r>
      <w:r w:rsidR="00045C9B">
        <w:rPr>
          <w:lang w:val="fr-BE"/>
        </w:rPr>
        <w:t xml:space="preserve"> </w:t>
      </w:r>
      <w:r w:rsidR="002A40BB">
        <w:rPr>
          <w:i/>
          <w:iCs/>
          <w:lang w:val="fr-BE"/>
        </w:rPr>
        <w:t>In fine</w:t>
      </w:r>
      <w:r w:rsidR="002A40BB">
        <w:rPr>
          <w:lang w:val="fr-BE"/>
        </w:rPr>
        <w:t xml:space="preserve">, la désaffection politique </w:t>
      </w:r>
      <w:r w:rsidR="00863FCE">
        <w:rPr>
          <w:lang w:val="fr-BE"/>
        </w:rPr>
        <w:t>à laquelle contribue</w:t>
      </w:r>
      <w:r w:rsidR="003563F8">
        <w:rPr>
          <w:lang w:val="fr-BE"/>
        </w:rPr>
        <w:t>nt</w:t>
      </w:r>
      <w:r w:rsidR="00863FCE">
        <w:rPr>
          <w:lang w:val="fr-BE"/>
        </w:rPr>
        <w:t xml:space="preserve"> les partis populistes de droite radicale</w:t>
      </w:r>
      <w:r w:rsidR="00EC6BA9">
        <w:rPr>
          <w:lang w:val="fr-BE"/>
        </w:rPr>
        <w:t xml:space="preserve"> </w:t>
      </w:r>
      <w:r w:rsidR="00863FCE">
        <w:rPr>
          <w:lang w:val="fr-BE"/>
        </w:rPr>
        <w:t xml:space="preserve">peut se traduire par </w:t>
      </w:r>
      <w:r w:rsidR="00E50E05">
        <w:rPr>
          <w:lang w:val="fr-BE"/>
        </w:rPr>
        <w:t xml:space="preserve">des actions violentes </w:t>
      </w:r>
      <w:r w:rsidR="000856BC">
        <w:rPr>
          <w:lang w:val="fr-BE"/>
        </w:rPr>
        <w:t xml:space="preserve">mettant encore davantage en danger les </w:t>
      </w:r>
      <w:r w:rsidR="00496F17">
        <w:rPr>
          <w:lang w:val="fr-BE"/>
        </w:rPr>
        <w:t>fondements</w:t>
      </w:r>
      <w:r w:rsidR="000856BC">
        <w:rPr>
          <w:lang w:val="fr-BE"/>
        </w:rPr>
        <w:t xml:space="preserve"> des démocraties libérales.</w:t>
      </w:r>
      <w:r w:rsidR="0093341E">
        <w:rPr>
          <w:rStyle w:val="Appelnotedebasdep"/>
          <w:lang w:val="fr-BE"/>
        </w:rPr>
        <w:footnoteReference w:id="99"/>
      </w:r>
      <w:r w:rsidR="000856BC">
        <w:rPr>
          <w:lang w:val="fr-BE"/>
        </w:rPr>
        <w:t xml:space="preserve"> Par exemple, </w:t>
      </w:r>
      <w:r w:rsidR="0069469B">
        <w:rPr>
          <w:lang w:val="fr-BE"/>
        </w:rPr>
        <w:t>des groupuscules</w:t>
      </w:r>
      <w:r w:rsidR="003A584F">
        <w:rPr>
          <w:lang w:val="fr-BE"/>
        </w:rPr>
        <w:t xml:space="preserve"> d’extrême </w:t>
      </w:r>
      <w:r w:rsidR="00E21F89">
        <w:rPr>
          <w:lang w:val="fr-BE"/>
        </w:rPr>
        <w:t>droite</w:t>
      </w:r>
      <w:r w:rsidR="00F1310E">
        <w:rPr>
          <w:lang w:val="fr-BE"/>
        </w:rPr>
        <w:t>,</w:t>
      </w:r>
      <w:r w:rsidR="00E21F89">
        <w:rPr>
          <w:lang w:val="fr-BE"/>
        </w:rPr>
        <w:t xml:space="preserve"> parfois indirectement liés </w:t>
      </w:r>
      <w:r w:rsidR="00BB7129">
        <w:rPr>
          <w:lang w:val="fr-BE"/>
        </w:rPr>
        <w:t>à ces forces politiques</w:t>
      </w:r>
      <w:r w:rsidR="00F1310E">
        <w:rPr>
          <w:lang w:val="fr-BE"/>
        </w:rPr>
        <w:t>,</w:t>
      </w:r>
      <w:r w:rsidR="00BB7129">
        <w:rPr>
          <w:lang w:val="fr-BE"/>
        </w:rPr>
        <w:t xml:space="preserve"> perpètrent des actions violentes : en témoigne</w:t>
      </w:r>
      <w:r w:rsidR="003563F8">
        <w:rPr>
          <w:lang w:val="fr-BE"/>
        </w:rPr>
        <w:t>nt</w:t>
      </w:r>
      <w:r w:rsidR="00BB7129">
        <w:rPr>
          <w:lang w:val="fr-BE"/>
        </w:rPr>
        <w:t xml:space="preserve"> les </w:t>
      </w:r>
      <w:r w:rsidR="00DB7F5A">
        <w:rPr>
          <w:lang w:val="fr-BE"/>
        </w:rPr>
        <w:t>actes</w:t>
      </w:r>
      <w:r w:rsidR="00BB7129">
        <w:rPr>
          <w:lang w:val="fr-BE"/>
        </w:rPr>
        <w:t xml:space="preserve"> des partisans de </w:t>
      </w:r>
      <w:r w:rsidR="00DB7F5A">
        <w:rPr>
          <w:lang w:val="fr-BE"/>
        </w:rPr>
        <w:t xml:space="preserve">Donald </w:t>
      </w:r>
      <w:r w:rsidR="00BB7129">
        <w:rPr>
          <w:lang w:val="fr-BE"/>
        </w:rPr>
        <w:t>Trump lors de l’assaut du Capitol</w:t>
      </w:r>
      <w:r w:rsidR="00E21F89">
        <w:rPr>
          <w:lang w:val="fr-BE"/>
        </w:rPr>
        <w:t>e</w:t>
      </w:r>
      <w:r w:rsidR="00E32843">
        <w:rPr>
          <w:lang w:val="fr-BE"/>
        </w:rPr>
        <w:t xml:space="preserve"> en janvier 2022</w:t>
      </w:r>
      <w:r w:rsidR="00E32843">
        <w:rPr>
          <w:rStyle w:val="Appelnotedebasdep"/>
          <w:lang w:val="fr-BE"/>
        </w:rPr>
        <w:footnoteReference w:id="100"/>
      </w:r>
      <w:r w:rsidR="00E32843">
        <w:rPr>
          <w:lang w:val="fr-BE"/>
        </w:rPr>
        <w:t xml:space="preserve"> et les événement</w:t>
      </w:r>
      <w:r w:rsidR="00562675">
        <w:rPr>
          <w:lang w:val="fr-BE"/>
        </w:rPr>
        <w:t>s</w:t>
      </w:r>
      <w:r w:rsidR="00E32843">
        <w:rPr>
          <w:lang w:val="fr-BE"/>
        </w:rPr>
        <w:t xml:space="preserve"> brésiliens similaires de janvier 2023</w:t>
      </w:r>
      <w:r w:rsidR="00E21F89">
        <w:rPr>
          <w:lang w:val="fr-BE"/>
        </w:rPr>
        <w:t>.</w:t>
      </w:r>
      <w:r w:rsidR="00E32843">
        <w:rPr>
          <w:rStyle w:val="Appelnotedebasdep"/>
          <w:lang w:val="fr-BE"/>
        </w:rPr>
        <w:footnoteReference w:id="101"/>
      </w:r>
      <w:r w:rsidR="00E21F89">
        <w:rPr>
          <w:lang w:val="fr-BE"/>
        </w:rPr>
        <w:t xml:space="preserve"> </w:t>
      </w:r>
      <w:r w:rsidR="00105B58">
        <w:rPr>
          <w:lang w:val="fr-BE"/>
        </w:rPr>
        <w:t xml:space="preserve">Bien qu’il ne faille pas faire d’inférence simpliste, </w:t>
      </w:r>
      <w:r w:rsidR="00D00616">
        <w:rPr>
          <w:lang w:val="fr-BE"/>
        </w:rPr>
        <w:t>les partis populistes de droite radicale</w:t>
      </w:r>
      <w:r w:rsidR="008D7534">
        <w:rPr>
          <w:lang w:val="fr-BE"/>
        </w:rPr>
        <w:t>,</w:t>
      </w:r>
      <w:r w:rsidR="00D00616">
        <w:rPr>
          <w:lang w:val="fr-BE"/>
        </w:rPr>
        <w:t xml:space="preserve"> par leur rhétorique </w:t>
      </w:r>
      <w:proofErr w:type="spellStart"/>
      <w:r w:rsidR="007534D8">
        <w:rPr>
          <w:lang w:val="fr-BE"/>
        </w:rPr>
        <w:t>anti</w:t>
      </w:r>
      <w:r w:rsidR="007534D8">
        <w:rPr>
          <w:i/>
          <w:iCs/>
          <w:lang w:val="fr-BE"/>
        </w:rPr>
        <w:t>establishement</w:t>
      </w:r>
      <w:proofErr w:type="spellEnd"/>
      <w:r w:rsidR="007534D8">
        <w:rPr>
          <w:i/>
          <w:iCs/>
          <w:lang w:val="fr-BE"/>
        </w:rPr>
        <w:t xml:space="preserve"> et</w:t>
      </w:r>
      <w:r w:rsidR="00D00616">
        <w:rPr>
          <w:lang w:val="fr-BE"/>
        </w:rPr>
        <w:t xml:space="preserve"> xénophobe</w:t>
      </w:r>
      <w:r w:rsidR="008D7534">
        <w:rPr>
          <w:lang w:val="fr-BE"/>
        </w:rPr>
        <w:t>,</w:t>
      </w:r>
      <w:r w:rsidR="00D00616">
        <w:rPr>
          <w:lang w:val="fr-BE"/>
        </w:rPr>
        <w:t xml:space="preserve"> ten</w:t>
      </w:r>
      <w:r w:rsidR="0063127E">
        <w:rPr>
          <w:lang w:val="fr-BE"/>
        </w:rPr>
        <w:t>dent à « </w:t>
      </w:r>
      <w:proofErr w:type="spellStart"/>
      <w:r w:rsidR="0063127E">
        <w:rPr>
          <w:lang w:val="fr-BE"/>
        </w:rPr>
        <w:t>prépar</w:t>
      </w:r>
      <w:proofErr w:type="spellEnd"/>
      <w:r w:rsidR="0063127E">
        <w:rPr>
          <w:lang w:val="fr-BE"/>
        </w:rPr>
        <w:t xml:space="preserve">[er] le terrain à ces </w:t>
      </w:r>
      <w:r w:rsidR="0063127E" w:rsidRPr="00401036">
        <w:rPr>
          <w:lang w:val="fr-BE"/>
        </w:rPr>
        <w:t>groupuscules dont ils se démarquent avec soin ».</w:t>
      </w:r>
      <w:r w:rsidR="0063127E" w:rsidRPr="00401036">
        <w:rPr>
          <w:rStyle w:val="Appelnotedebasdep"/>
          <w:lang w:val="fr-BE"/>
        </w:rPr>
        <w:footnoteReference w:id="102"/>
      </w:r>
      <w:r w:rsidR="00BB7860" w:rsidRPr="00401036">
        <w:rPr>
          <w:lang w:val="fr-BE"/>
        </w:rPr>
        <w:t xml:space="preserve"> </w:t>
      </w:r>
    </w:p>
    <w:p w14:paraId="13074C7F" w14:textId="3731A815" w:rsidR="006D3757" w:rsidRPr="00401036" w:rsidRDefault="00986457" w:rsidP="00125B94">
      <w:pPr>
        <w:jc w:val="both"/>
        <w:rPr>
          <w:lang w:val="fr-BE"/>
        </w:rPr>
      </w:pPr>
      <w:r w:rsidRPr="00401036">
        <w:rPr>
          <w:lang w:val="fr-BE"/>
        </w:rPr>
        <w:t xml:space="preserve">Tout en </w:t>
      </w:r>
      <w:r w:rsidR="00045838" w:rsidRPr="00401036">
        <w:rPr>
          <w:lang w:val="fr-BE"/>
        </w:rPr>
        <w:t xml:space="preserve">mettant en avant </w:t>
      </w:r>
      <w:r w:rsidR="00252BBF" w:rsidRPr="00401036">
        <w:rPr>
          <w:lang w:val="fr-BE"/>
        </w:rPr>
        <w:t>les</w:t>
      </w:r>
      <w:r w:rsidR="00045838" w:rsidRPr="00401036">
        <w:rPr>
          <w:lang w:val="fr-BE"/>
        </w:rPr>
        <w:t xml:space="preserve"> caractéristiques des partis populistes de droite radicale, </w:t>
      </w:r>
      <w:r w:rsidR="007550B2" w:rsidRPr="00401036">
        <w:rPr>
          <w:lang w:val="fr-BE"/>
        </w:rPr>
        <w:t>l</w:t>
      </w:r>
      <w:r w:rsidR="00900748" w:rsidRPr="00401036">
        <w:rPr>
          <w:lang w:val="fr-BE"/>
        </w:rPr>
        <w:t>es résultats de cette recherche consolident la nécessité de questionner la distinction entre populisme de droite radicale et extrême droite</w:t>
      </w:r>
      <w:r w:rsidR="00F20671" w:rsidRPr="00401036">
        <w:rPr>
          <w:lang w:val="fr-BE"/>
        </w:rPr>
        <w:t>,</w:t>
      </w:r>
      <w:r w:rsidR="004C5DEA" w:rsidRPr="00401036">
        <w:rPr>
          <w:lang w:val="fr-BE"/>
        </w:rPr>
        <w:t xml:space="preserve"> qui en est une sous-</w:t>
      </w:r>
      <w:r w:rsidR="004516B7" w:rsidRPr="00401036">
        <w:rPr>
          <w:lang w:val="fr-BE"/>
        </w:rPr>
        <w:t>catégorie.</w:t>
      </w:r>
      <w:r w:rsidR="007347FC" w:rsidRPr="00401036">
        <w:rPr>
          <w:lang w:val="fr-BE"/>
        </w:rPr>
        <w:t xml:space="preserve"> </w:t>
      </w:r>
      <w:r w:rsidR="00900748" w:rsidRPr="00401036">
        <w:rPr>
          <w:lang w:val="fr-BE"/>
        </w:rPr>
        <w:t xml:space="preserve">Pour rappel, le populisme de droite radicale </w:t>
      </w:r>
      <w:r w:rsidR="00C331C1" w:rsidRPr="00401036">
        <w:rPr>
          <w:lang w:val="fr-BE"/>
        </w:rPr>
        <w:t>s’en distinguerait</w:t>
      </w:r>
      <w:r w:rsidR="00900748" w:rsidRPr="00401036">
        <w:rPr>
          <w:lang w:val="fr-BE"/>
        </w:rPr>
        <w:t xml:space="preserve"> </w:t>
      </w:r>
      <w:r w:rsidR="004516B7" w:rsidRPr="00401036">
        <w:rPr>
          <w:lang w:val="fr-BE"/>
        </w:rPr>
        <w:t xml:space="preserve">principalement </w:t>
      </w:r>
      <w:r w:rsidR="00900748" w:rsidRPr="00401036">
        <w:rPr>
          <w:lang w:val="fr-BE"/>
        </w:rPr>
        <w:t>par le respect du jeu institutionnel et de l’ordre constitutionnel.</w:t>
      </w:r>
      <w:r w:rsidR="007347FC" w:rsidRPr="00401036">
        <w:rPr>
          <w:rStyle w:val="Appelnotedebasdep"/>
          <w:lang w:val="fr-BE"/>
        </w:rPr>
        <w:t xml:space="preserve"> </w:t>
      </w:r>
      <w:r w:rsidR="007347FC" w:rsidRPr="00401036">
        <w:rPr>
          <w:rStyle w:val="Appelnotedebasdep"/>
          <w:lang w:val="fr-BE"/>
        </w:rPr>
        <w:footnoteReference w:id="103"/>
      </w:r>
      <w:r w:rsidR="007347FC" w:rsidRPr="00401036">
        <w:rPr>
          <w:lang w:val="fr-BE"/>
        </w:rPr>
        <w:t xml:space="preserve">  </w:t>
      </w:r>
      <w:r w:rsidR="00900748" w:rsidRPr="00401036">
        <w:rPr>
          <w:lang w:val="fr-BE"/>
        </w:rPr>
        <w:t>Nos résultats soulignent que</w:t>
      </w:r>
      <w:r w:rsidR="00413DC4" w:rsidRPr="00401036">
        <w:rPr>
          <w:lang w:val="fr-BE"/>
        </w:rPr>
        <w:t>,</w:t>
      </w:r>
      <w:r w:rsidR="00900748" w:rsidRPr="00401036">
        <w:rPr>
          <w:lang w:val="fr-BE"/>
        </w:rPr>
        <w:t xml:space="preserve"> durant la pandémie</w:t>
      </w:r>
      <w:r w:rsidR="00413DC4" w:rsidRPr="00401036">
        <w:rPr>
          <w:lang w:val="fr-BE"/>
        </w:rPr>
        <w:t>,</w:t>
      </w:r>
      <w:r w:rsidR="00900748" w:rsidRPr="00401036">
        <w:rPr>
          <w:lang w:val="fr-BE"/>
        </w:rPr>
        <w:t xml:space="preserve"> ces partis s’opposent </w:t>
      </w:r>
      <w:r w:rsidR="007D7215" w:rsidRPr="00401036">
        <w:rPr>
          <w:i/>
          <w:iCs/>
          <w:lang w:val="fr-BE"/>
        </w:rPr>
        <w:t xml:space="preserve">de facto </w:t>
      </w:r>
      <w:r w:rsidR="00900748" w:rsidRPr="00401036">
        <w:rPr>
          <w:lang w:val="fr-BE"/>
        </w:rPr>
        <w:t xml:space="preserve">à certains principes constitutifs des démocraties </w:t>
      </w:r>
      <w:r w:rsidR="007F769E" w:rsidRPr="00401036">
        <w:rPr>
          <w:lang w:val="fr-BE"/>
        </w:rPr>
        <w:t>représentatives</w:t>
      </w:r>
      <w:r w:rsidR="00900748" w:rsidRPr="00401036">
        <w:rPr>
          <w:lang w:val="fr-BE"/>
        </w:rPr>
        <w:t xml:space="preserve">. </w:t>
      </w:r>
      <w:r w:rsidR="003538ED" w:rsidRPr="00401036">
        <w:rPr>
          <w:lang w:val="fr-BE"/>
        </w:rPr>
        <w:t>Ainsi, l</w:t>
      </w:r>
      <w:r w:rsidR="007D2734" w:rsidRPr="00401036">
        <w:rPr>
          <w:lang w:val="fr-BE"/>
        </w:rPr>
        <w:t xml:space="preserve">’ordre constitutionnel </w:t>
      </w:r>
      <w:r w:rsidR="00C1101D" w:rsidRPr="00401036">
        <w:rPr>
          <w:lang w:val="fr-BE"/>
        </w:rPr>
        <w:t xml:space="preserve">de ces démocraties </w:t>
      </w:r>
      <w:r w:rsidR="007D2734" w:rsidRPr="00401036">
        <w:rPr>
          <w:lang w:val="fr-BE"/>
        </w:rPr>
        <w:t xml:space="preserve">tend à être ébranlé par ces forces politiques. </w:t>
      </w:r>
      <w:r w:rsidR="003D7E2D" w:rsidRPr="00401036">
        <w:rPr>
          <w:lang w:val="fr-BE"/>
        </w:rPr>
        <w:t>En outre, l</w:t>
      </w:r>
      <w:r w:rsidR="005A30B5" w:rsidRPr="00401036">
        <w:rPr>
          <w:lang w:val="fr-BE"/>
        </w:rPr>
        <w:t>eurs</w:t>
      </w:r>
      <w:r w:rsidR="00D10AA7" w:rsidRPr="00401036">
        <w:rPr>
          <w:lang w:val="fr-BE"/>
        </w:rPr>
        <w:t xml:space="preserve"> discours </w:t>
      </w:r>
      <w:proofErr w:type="spellStart"/>
      <w:r w:rsidR="009C18A0" w:rsidRPr="00401036">
        <w:rPr>
          <w:lang w:val="fr-BE"/>
        </w:rPr>
        <w:t>antiminoritaires</w:t>
      </w:r>
      <w:proofErr w:type="spellEnd"/>
      <w:r w:rsidR="009C18A0" w:rsidRPr="00401036">
        <w:rPr>
          <w:lang w:val="fr-BE"/>
        </w:rPr>
        <w:t xml:space="preserve"> </w:t>
      </w:r>
      <w:r w:rsidR="005A30B5" w:rsidRPr="00401036">
        <w:rPr>
          <w:lang w:val="fr-BE"/>
        </w:rPr>
        <w:t>et</w:t>
      </w:r>
      <w:r w:rsidR="00441905" w:rsidRPr="00401036">
        <w:rPr>
          <w:lang w:val="fr-BE"/>
        </w:rPr>
        <w:t xml:space="preserve"> </w:t>
      </w:r>
      <w:proofErr w:type="spellStart"/>
      <w:r w:rsidR="00441905" w:rsidRPr="00401036">
        <w:rPr>
          <w:lang w:val="fr-BE"/>
        </w:rPr>
        <w:t>anti</w:t>
      </w:r>
      <w:r w:rsidR="00441905" w:rsidRPr="00401036">
        <w:rPr>
          <w:i/>
          <w:iCs/>
          <w:lang w:val="fr-BE"/>
        </w:rPr>
        <w:t>establishement</w:t>
      </w:r>
      <w:proofErr w:type="spellEnd"/>
      <w:r w:rsidR="00441905" w:rsidRPr="00401036">
        <w:rPr>
          <w:i/>
          <w:iCs/>
          <w:lang w:val="fr-BE"/>
        </w:rPr>
        <w:t xml:space="preserve"> </w:t>
      </w:r>
      <w:r w:rsidR="003D7E2D" w:rsidRPr="00401036">
        <w:rPr>
          <w:lang w:val="fr-BE"/>
        </w:rPr>
        <w:t>pourraient alimenter</w:t>
      </w:r>
      <w:r w:rsidR="00650E65" w:rsidRPr="00401036">
        <w:rPr>
          <w:lang w:val="fr-BE"/>
        </w:rPr>
        <w:t>, comme cela a été le cas au Brésil et aux États-Unis,</w:t>
      </w:r>
      <w:r w:rsidR="00643100" w:rsidRPr="00401036">
        <w:rPr>
          <w:lang w:val="fr-BE"/>
        </w:rPr>
        <w:t xml:space="preserve"> des actions insurrectionnelles </w:t>
      </w:r>
      <w:r w:rsidR="00D57880" w:rsidRPr="00401036">
        <w:rPr>
          <w:lang w:val="fr-BE"/>
        </w:rPr>
        <w:t>visant à accéder au pouvoir qui</w:t>
      </w:r>
      <w:r w:rsidR="00E72D67" w:rsidRPr="00401036">
        <w:rPr>
          <w:lang w:val="fr-BE"/>
        </w:rPr>
        <w:t>,</w:t>
      </w:r>
      <w:r w:rsidR="00D57880" w:rsidRPr="00401036">
        <w:rPr>
          <w:lang w:val="fr-BE"/>
        </w:rPr>
        <w:t xml:space="preserve"> </w:t>
      </w:r>
      <w:r w:rsidR="00FE402B" w:rsidRPr="00401036">
        <w:rPr>
          <w:lang w:val="fr-BE"/>
        </w:rPr>
        <w:t>en plus d’être fondamentalement contraire</w:t>
      </w:r>
      <w:r w:rsidR="002E01B9" w:rsidRPr="00401036">
        <w:rPr>
          <w:lang w:val="fr-BE"/>
        </w:rPr>
        <w:t>s</w:t>
      </w:r>
      <w:r w:rsidR="00FE402B" w:rsidRPr="00401036">
        <w:rPr>
          <w:lang w:val="fr-BE"/>
        </w:rPr>
        <w:t xml:space="preserve"> à </w:t>
      </w:r>
      <w:r w:rsidR="007E3F21" w:rsidRPr="00401036">
        <w:rPr>
          <w:lang w:val="fr-BE"/>
        </w:rPr>
        <w:t>l’ordre constitutionnel</w:t>
      </w:r>
      <w:r w:rsidR="006155C8" w:rsidRPr="00401036">
        <w:rPr>
          <w:lang w:val="fr-BE"/>
        </w:rPr>
        <w:t xml:space="preserve"> des démocraties libérales</w:t>
      </w:r>
      <w:r w:rsidR="00E72D67" w:rsidRPr="00401036">
        <w:rPr>
          <w:lang w:val="fr-BE"/>
        </w:rPr>
        <w:t>,</w:t>
      </w:r>
      <w:r w:rsidR="00FE402B" w:rsidRPr="00401036">
        <w:rPr>
          <w:lang w:val="fr-BE"/>
        </w:rPr>
        <w:t xml:space="preserve"> sont opposées au jeu démocratique</w:t>
      </w:r>
      <w:r w:rsidR="007E3F21" w:rsidRPr="00401036">
        <w:rPr>
          <w:lang w:val="fr-BE"/>
        </w:rPr>
        <w:t xml:space="preserve">. </w:t>
      </w:r>
      <w:r w:rsidR="007E21C1" w:rsidRPr="00401036">
        <w:rPr>
          <w:lang w:val="fr-BE"/>
        </w:rPr>
        <w:t>Par conséquent, il</w:t>
      </w:r>
      <w:r w:rsidR="00900748" w:rsidRPr="00401036">
        <w:rPr>
          <w:lang w:val="fr-BE"/>
        </w:rPr>
        <w:t xml:space="preserve"> apparait légitime de questionner le caractère démocratique des partis étudiés</w:t>
      </w:r>
      <w:r w:rsidR="00767D15" w:rsidRPr="00401036">
        <w:rPr>
          <w:lang w:val="fr-BE"/>
        </w:rPr>
        <w:t xml:space="preserve">. </w:t>
      </w:r>
      <w:r w:rsidR="00767D15" w:rsidRPr="00401036">
        <w:rPr>
          <w:i/>
          <w:iCs/>
          <w:lang w:val="fr-BE"/>
        </w:rPr>
        <w:t>In fine</w:t>
      </w:r>
      <w:r w:rsidR="007E21C1" w:rsidRPr="00401036">
        <w:rPr>
          <w:i/>
          <w:iCs/>
          <w:lang w:val="fr-BE"/>
        </w:rPr>
        <w:t xml:space="preserve">, </w:t>
      </w:r>
      <w:r w:rsidR="00011714" w:rsidRPr="00401036">
        <w:rPr>
          <w:lang w:val="fr-BE"/>
        </w:rPr>
        <w:t xml:space="preserve">qualifier ces </w:t>
      </w:r>
      <w:r w:rsidR="00D506B2" w:rsidRPr="00401036">
        <w:rPr>
          <w:lang w:val="fr-BE"/>
        </w:rPr>
        <w:t>forces politiques de partis</w:t>
      </w:r>
      <w:r w:rsidR="00011714" w:rsidRPr="00401036">
        <w:rPr>
          <w:lang w:val="fr-BE"/>
        </w:rPr>
        <w:t xml:space="preserve"> populistes de droite radicale et les distinguer </w:t>
      </w:r>
      <w:r w:rsidR="007E21C1" w:rsidRPr="00401036">
        <w:rPr>
          <w:lang w:val="fr-BE"/>
        </w:rPr>
        <w:t xml:space="preserve">de l’extrême droite </w:t>
      </w:r>
      <w:r w:rsidR="009D1CA3" w:rsidRPr="00401036">
        <w:rPr>
          <w:lang w:val="fr-BE"/>
        </w:rPr>
        <w:t xml:space="preserve">semble de plus en plus contestable. </w:t>
      </w:r>
      <w:r w:rsidR="00810C03" w:rsidRPr="00401036">
        <w:rPr>
          <w:lang w:val="fr-BE"/>
        </w:rPr>
        <w:t xml:space="preserve">En effet, les </w:t>
      </w:r>
      <w:r w:rsidR="009E227F" w:rsidRPr="00401036">
        <w:rPr>
          <w:lang w:val="fr-BE"/>
        </w:rPr>
        <w:t>seuls traits qui les distinguent sont remis en question</w:t>
      </w:r>
      <w:r w:rsidR="00000A5C" w:rsidRPr="00401036">
        <w:rPr>
          <w:lang w:val="fr-BE"/>
        </w:rPr>
        <w:t>,</w:t>
      </w:r>
      <w:r w:rsidR="009E227F" w:rsidRPr="00401036">
        <w:rPr>
          <w:lang w:val="fr-BE"/>
        </w:rPr>
        <w:t xml:space="preserve"> </w:t>
      </w:r>
      <w:r w:rsidR="00000A5C" w:rsidRPr="00401036">
        <w:rPr>
          <w:lang w:val="fr-BE"/>
        </w:rPr>
        <w:t>d’une part</w:t>
      </w:r>
      <w:r w:rsidR="008E51F2">
        <w:rPr>
          <w:lang w:val="fr-BE"/>
        </w:rPr>
        <w:t xml:space="preserve"> </w:t>
      </w:r>
      <w:r w:rsidR="009E227F" w:rsidRPr="00401036">
        <w:rPr>
          <w:lang w:val="fr-BE"/>
        </w:rPr>
        <w:lastRenderedPageBreak/>
        <w:t>par les résultats de cette recherche</w:t>
      </w:r>
      <w:r w:rsidR="00E545FF" w:rsidRPr="00401036">
        <w:rPr>
          <w:lang w:val="fr-BE"/>
        </w:rPr>
        <w:t>,</w:t>
      </w:r>
      <w:r w:rsidR="009E227F" w:rsidRPr="00401036">
        <w:rPr>
          <w:lang w:val="fr-BE"/>
        </w:rPr>
        <w:t xml:space="preserve"> qui mettent en avant la contestation de l’ordre constitutionnel à laquelle s’adonnent ces forces politiques durant la pandémie</w:t>
      </w:r>
      <w:r w:rsidR="00000A5C" w:rsidRPr="00401036">
        <w:rPr>
          <w:lang w:val="fr-BE"/>
        </w:rPr>
        <w:t xml:space="preserve"> et, d’autre part, par les récents événements présentés</w:t>
      </w:r>
      <w:r w:rsidR="009E227F" w:rsidRPr="00401036">
        <w:rPr>
          <w:lang w:val="fr-BE"/>
        </w:rPr>
        <w:t xml:space="preserve">. </w:t>
      </w:r>
    </w:p>
    <w:p w14:paraId="2BCC9454" w14:textId="1205CE07" w:rsidR="00DB7F5A" w:rsidRPr="00D00616" w:rsidRDefault="006D3757" w:rsidP="00125B94">
      <w:pPr>
        <w:jc w:val="both"/>
        <w:rPr>
          <w:lang w:val="fr-BE"/>
        </w:rPr>
      </w:pPr>
      <w:r w:rsidRPr="00401036">
        <w:rPr>
          <w:lang w:val="fr-BE"/>
        </w:rPr>
        <w:t xml:space="preserve">Indépendamment de ces considérations conceptuelles, </w:t>
      </w:r>
      <w:r w:rsidR="00712BB7" w:rsidRPr="00401036">
        <w:rPr>
          <w:lang w:val="fr-BE"/>
        </w:rPr>
        <w:t xml:space="preserve">il semble impératif d’être attentif </w:t>
      </w:r>
      <w:r w:rsidR="00F56538" w:rsidRPr="00401036">
        <w:rPr>
          <w:lang w:val="fr-BE"/>
        </w:rPr>
        <w:t xml:space="preserve">aux propos que peuvent tenir </w:t>
      </w:r>
      <w:r w:rsidR="009F5C95" w:rsidRPr="00401036">
        <w:rPr>
          <w:lang w:val="fr-BE"/>
        </w:rPr>
        <w:t>ces partis</w:t>
      </w:r>
      <w:r w:rsidR="00F56538" w:rsidRPr="00401036">
        <w:rPr>
          <w:lang w:val="fr-BE"/>
        </w:rPr>
        <w:t xml:space="preserve"> dans les différentes arènes dans lesquelles leur rhétorique</w:t>
      </w:r>
      <w:r w:rsidR="00F56538">
        <w:rPr>
          <w:lang w:val="fr-BE"/>
        </w:rPr>
        <w:t xml:space="preserve"> est développée. </w:t>
      </w:r>
      <w:r w:rsidR="00AB129D">
        <w:rPr>
          <w:lang w:val="fr-BE"/>
        </w:rPr>
        <w:t xml:space="preserve">Par ailleurs, les implications de ces discours </w:t>
      </w:r>
      <w:r w:rsidR="00C12CCB">
        <w:rPr>
          <w:lang w:val="fr-BE"/>
        </w:rPr>
        <w:t>sur les attitudes des citoyens envers les systèmes politiques doivent être considérées</w:t>
      </w:r>
      <w:r w:rsidR="00F46C61">
        <w:rPr>
          <w:lang w:val="fr-BE"/>
        </w:rPr>
        <w:t xml:space="preserve">, et ce dans l’optique de prévenir </w:t>
      </w:r>
      <w:r w:rsidR="007342FF">
        <w:rPr>
          <w:lang w:val="fr-BE"/>
        </w:rPr>
        <w:t xml:space="preserve">une polarisation des démocraties libérales conduisant </w:t>
      </w:r>
      <w:r w:rsidR="00317DFF">
        <w:rPr>
          <w:lang w:val="fr-BE"/>
        </w:rPr>
        <w:t>parfois à la prolifération de la violence.</w:t>
      </w:r>
      <w:r w:rsidR="00BD4EA0">
        <w:rPr>
          <w:rStyle w:val="Appelnotedebasdep"/>
          <w:lang w:val="fr-BE"/>
        </w:rPr>
        <w:footnoteReference w:id="104"/>
      </w:r>
      <w:r w:rsidR="00317DFF">
        <w:rPr>
          <w:lang w:val="fr-BE"/>
        </w:rPr>
        <w:t xml:space="preserve"> </w:t>
      </w:r>
      <w:r w:rsidR="003E3346">
        <w:rPr>
          <w:lang w:val="fr-BE"/>
        </w:rPr>
        <w:t>Tant le monde académique que le</w:t>
      </w:r>
      <w:r w:rsidR="002F61A4">
        <w:rPr>
          <w:lang w:val="fr-BE"/>
        </w:rPr>
        <w:t xml:space="preserve">s organismes responsables </w:t>
      </w:r>
      <w:r w:rsidR="00D233D9">
        <w:rPr>
          <w:lang w:val="fr-BE"/>
        </w:rPr>
        <w:t xml:space="preserve">d’identifier et de lutter contre ces menaces y ont un rôle à jouer. </w:t>
      </w:r>
    </w:p>
    <w:p w14:paraId="5191547E" w14:textId="77777777" w:rsidR="00082A3F" w:rsidRDefault="00082A3F" w:rsidP="00125B94">
      <w:pPr>
        <w:spacing w:before="0" w:after="160" w:line="259" w:lineRule="auto"/>
        <w:jc w:val="both"/>
        <w:rPr>
          <w:b/>
          <w:i/>
          <w:color w:val="A6A6A6"/>
          <w:u w:val="single"/>
          <w:lang w:val="fr-BE"/>
        </w:rPr>
      </w:pPr>
      <w:r>
        <w:rPr>
          <w:b/>
          <w:i/>
          <w:color w:val="A6A6A6"/>
          <w:u w:val="single"/>
          <w:lang w:val="fr-BE"/>
        </w:rPr>
        <w:br w:type="page"/>
      </w:r>
    </w:p>
    <w:p w14:paraId="54F5FEFB" w14:textId="589C43B0" w:rsidR="00765D6E" w:rsidRDefault="00082A3F" w:rsidP="00125B94">
      <w:pPr>
        <w:pStyle w:val="Titre1"/>
        <w:jc w:val="both"/>
      </w:pPr>
      <w:r>
        <w:lastRenderedPageBreak/>
        <w:t xml:space="preserve">Biliographie </w:t>
      </w:r>
    </w:p>
    <w:p w14:paraId="442CEA42" w14:textId="47D0A84B" w:rsidR="005D7C45" w:rsidRPr="005D7C45" w:rsidRDefault="005D7C45" w:rsidP="00125B94">
      <w:pPr>
        <w:spacing w:line="240" w:lineRule="auto"/>
        <w:jc w:val="both"/>
        <w:rPr>
          <w:rFonts w:ascii="Times New Roman" w:hAnsi="Times New Roman"/>
          <w:lang w:bidi="ar-SA"/>
        </w:rPr>
      </w:pPr>
      <w:r w:rsidRPr="005D7C45">
        <w:t xml:space="preserve">Akkerman, </w:t>
      </w:r>
      <w:proofErr w:type="spellStart"/>
      <w:r w:rsidRPr="005D7C45">
        <w:t>Tjitske</w:t>
      </w:r>
      <w:proofErr w:type="spellEnd"/>
      <w:r w:rsidRPr="005D7C45">
        <w:t xml:space="preserve">. “Populism and Democracy: Challenge or Pathology?”. </w:t>
      </w:r>
      <w:r w:rsidRPr="005D7C45">
        <w:rPr>
          <w:i/>
          <w:iCs/>
        </w:rPr>
        <w:t xml:space="preserve">Acta </w:t>
      </w:r>
      <w:proofErr w:type="spellStart"/>
      <w:r w:rsidRPr="005D7C45">
        <w:rPr>
          <w:i/>
          <w:iCs/>
        </w:rPr>
        <w:t>Politica</w:t>
      </w:r>
      <w:proofErr w:type="spellEnd"/>
      <w:r w:rsidRPr="005D7C45">
        <w:t xml:space="preserve"> 38, n</w:t>
      </w:r>
      <w:r w:rsidRPr="005D7C45">
        <w:rPr>
          <w:vertAlign w:val="superscript"/>
        </w:rPr>
        <w:t>o</w:t>
      </w:r>
      <w:r w:rsidRPr="005D7C45">
        <w:t xml:space="preserve"> 2 (2003)</w:t>
      </w:r>
      <w:r w:rsidR="00A1439A">
        <w:t>:</w:t>
      </w:r>
      <w:r w:rsidRPr="005D7C45">
        <w:t xml:space="preserve"> 147</w:t>
      </w:r>
      <w:r w:rsidRPr="005D7C45">
        <w:noBreakHyphen/>
      </w:r>
      <w:r w:rsidR="002D2026">
        <w:t>1</w:t>
      </w:r>
      <w:r w:rsidRPr="005D7C45">
        <w:t xml:space="preserve">59. </w:t>
      </w:r>
    </w:p>
    <w:p w14:paraId="60F46398" w14:textId="24BB7DAA" w:rsidR="009D78E3" w:rsidRPr="00853E41" w:rsidRDefault="009D78E3" w:rsidP="00125B94">
      <w:pPr>
        <w:jc w:val="both"/>
        <w:rPr>
          <w:lang w:val="fr-BE"/>
        </w:rPr>
      </w:pPr>
      <w:proofErr w:type="spellStart"/>
      <w:r w:rsidRPr="008D3B2A">
        <w:t>Albertazzi</w:t>
      </w:r>
      <w:proofErr w:type="spellEnd"/>
      <w:r w:rsidRPr="008D3B2A">
        <w:t xml:space="preserve">, Daniele, </w:t>
      </w:r>
      <w:r w:rsidR="008D3B2A" w:rsidRPr="008D3B2A">
        <w:t>and</w:t>
      </w:r>
      <w:r w:rsidRPr="008D3B2A">
        <w:t xml:space="preserve"> Sean Mueller. </w:t>
      </w:r>
      <w:r w:rsidR="001A52C9">
        <w:t>“</w:t>
      </w:r>
      <w:r w:rsidRPr="00347662">
        <w:t>Populism and Liberal Democracy: Populists in Government in Austria, Italy, Poland and Switzerland</w:t>
      </w:r>
      <w:r w:rsidR="001A52C9">
        <w:t>”</w:t>
      </w:r>
      <w:r w:rsidRPr="00347662">
        <w:t xml:space="preserve">. </w:t>
      </w:r>
      <w:proofErr w:type="spellStart"/>
      <w:r w:rsidRPr="00853E41">
        <w:rPr>
          <w:i/>
          <w:iCs/>
          <w:lang w:val="fr-BE"/>
        </w:rPr>
        <w:t>Government</w:t>
      </w:r>
      <w:proofErr w:type="spellEnd"/>
      <w:r w:rsidRPr="00853E41">
        <w:rPr>
          <w:i/>
          <w:iCs/>
          <w:lang w:val="fr-BE"/>
        </w:rPr>
        <w:t xml:space="preserve"> and Opposition</w:t>
      </w:r>
      <w:r w:rsidRPr="00853E41">
        <w:rPr>
          <w:lang w:val="fr-BE"/>
        </w:rPr>
        <w:t xml:space="preserve"> 48, n</w:t>
      </w:r>
      <w:r w:rsidR="002160A6">
        <w:rPr>
          <w:lang w:val="fr-BE"/>
        </w:rPr>
        <w:t>°</w:t>
      </w:r>
      <w:r w:rsidRPr="00853E41">
        <w:rPr>
          <w:lang w:val="fr-BE"/>
        </w:rPr>
        <w:t>3 (2013</w:t>
      </w:r>
      <w:proofErr w:type="gramStart"/>
      <w:r w:rsidRPr="00853E41">
        <w:rPr>
          <w:lang w:val="fr-BE"/>
        </w:rPr>
        <w:t>):</w:t>
      </w:r>
      <w:proofErr w:type="gramEnd"/>
      <w:r w:rsidRPr="00853E41">
        <w:rPr>
          <w:lang w:val="fr-BE"/>
        </w:rPr>
        <w:t xml:space="preserve"> 343</w:t>
      </w:r>
      <w:r w:rsidRPr="00853E41">
        <w:rPr>
          <w:lang w:val="fr-BE"/>
        </w:rPr>
        <w:noBreakHyphen/>
      </w:r>
      <w:r w:rsidR="002D2026">
        <w:rPr>
          <w:lang w:val="fr-BE"/>
        </w:rPr>
        <w:t>3</w:t>
      </w:r>
      <w:r w:rsidRPr="00853E41">
        <w:rPr>
          <w:lang w:val="fr-BE"/>
        </w:rPr>
        <w:t xml:space="preserve">71. </w:t>
      </w:r>
    </w:p>
    <w:p w14:paraId="1D261BDB" w14:textId="30A01259" w:rsidR="0016451A" w:rsidRPr="00DC0759" w:rsidRDefault="0016451A" w:rsidP="00125B94">
      <w:pPr>
        <w:jc w:val="both"/>
        <w:rPr>
          <w:lang w:val="fr-BE"/>
        </w:rPr>
      </w:pPr>
      <w:r w:rsidRPr="0016451A">
        <w:rPr>
          <w:lang w:val="fr-BE"/>
        </w:rPr>
        <w:t>Belga</w:t>
      </w:r>
      <w:r>
        <w:rPr>
          <w:lang w:val="fr-BE"/>
        </w:rPr>
        <w:t xml:space="preserve">. </w:t>
      </w:r>
      <w:r w:rsidRPr="0016451A">
        <w:rPr>
          <w:lang w:val="fr-BE"/>
        </w:rPr>
        <w:t xml:space="preserve">« Signes convictionnels : </w:t>
      </w:r>
      <w:proofErr w:type="spellStart"/>
      <w:r w:rsidRPr="0016451A">
        <w:rPr>
          <w:lang w:val="fr-BE"/>
        </w:rPr>
        <w:t>Ihsane</w:t>
      </w:r>
      <w:proofErr w:type="spellEnd"/>
      <w:r w:rsidRPr="0016451A">
        <w:rPr>
          <w:lang w:val="fr-BE"/>
        </w:rPr>
        <w:t xml:space="preserve"> </w:t>
      </w:r>
      <w:proofErr w:type="spellStart"/>
      <w:r w:rsidRPr="0016451A">
        <w:rPr>
          <w:lang w:val="fr-BE"/>
        </w:rPr>
        <w:t>Haouach</w:t>
      </w:r>
      <w:proofErr w:type="spellEnd"/>
      <w:r w:rsidRPr="0016451A">
        <w:rPr>
          <w:lang w:val="fr-BE"/>
        </w:rPr>
        <w:t xml:space="preserve"> désignée commissaire du gouvernement, le MR monte au créneau »</w:t>
      </w:r>
      <w:r>
        <w:rPr>
          <w:lang w:val="fr-BE"/>
        </w:rPr>
        <w:t xml:space="preserve">. </w:t>
      </w:r>
      <w:r w:rsidRPr="0016451A">
        <w:rPr>
          <w:i/>
          <w:iCs/>
          <w:lang w:val="fr-BE"/>
        </w:rPr>
        <w:t xml:space="preserve">Le Soir, </w:t>
      </w:r>
      <w:r w:rsidRPr="0016451A">
        <w:rPr>
          <w:lang w:val="fr-BE"/>
        </w:rPr>
        <w:t>1 juin 2021</w:t>
      </w:r>
      <w:r>
        <w:rPr>
          <w:lang w:val="fr-BE"/>
        </w:rPr>
        <w:t xml:space="preserve">. </w:t>
      </w:r>
      <w:hyperlink r:id="rId10" w:history="1">
        <w:r w:rsidR="00D31BB3" w:rsidRPr="00DC0759">
          <w:rPr>
            <w:rStyle w:val="Lienhypertexte"/>
            <w:lang w:val="fr-BE"/>
          </w:rPr>
          <w:t>https://www.lesoir.be/375453/article/2021-06-01/signes-convictionnels-ihsane-haouach-designee-commissaire-du-gouvernement-le-mr</w:t>
        </w:r>
      </w:hyperlink>
      <w:r w:rsidRPr="00DC0759">
        <w:rPr>
          <w:lang w:val="fr-BE"/>
        </w:rPr>
        <w:t>.</w:t>
      </w:r>
    </w:p>
    <w:p w14:paraId="1BD3E542" w14:textId="5D4E3AD1" w:rsidR="00D31BB3" w:rsidRPr="00910B10" w:rsidRDefault="00D31BB3" w:rsidP="00125B94">
      <w:pPr>
        <w:jc w:val="both"/>
      </w:pPr>
      <w:r w:rsidRPr="00D31BB3">
        <w:t xml:space="preserve">Betz, Hans-Georg. </w:t>
      </w:r>
      <w:r w:rsidRPr="00D31BB3">
        <w:rPr>
          <w:i/>
          <w:iCs/>
        </w:rPr>
        <w:t>Radical right-wing populism in Western Europe</w:t>
      </w:r>
      <w:r w:rsidRPr="00D31BB3">
        <w:t>. New York: St. Martin Press, 1994.</w:t>
      </w:r>
    </w:p>
    <w:p w14:paraId="1A9DB56F" w14:textId="2C7878B5" w:rsidR="009D78E3" w:rsidRPr="00347662" w:rsidRDefault="009D78E3" w:rsidP="00125B94">
      <w:pPr>
        <w:jc w:val="both"/>
      </w:pPr>
      <w:r w:rsidRPr="00C0399F">
        <w:t xml:space="preserve">Betz, Hans‐Georg, </w:t>
      </w:r>
      <w:r w:rsidR="008D3B2A" w:rsidRPr="00C0399F">
        <w:t>and</w:t>
      </w:r>
      <w:r w:rsidRPr="00C0399F">
        <w:t xml:space="preserve"> Johnson</w:t>
      </w:r>
      <w:r w:rsidR="002D2026">
        <w:t xml:space="preserve">, </w:t>
      </w:r>
      <w:r w:rsidR="002D2026" w:rsidRPr="00C0399F">
        <w:t>Carol</w:t>
      </w:r>
      <w:r w:rsidRPr="00C0399F">
        <w:t xml:space="preserve">. </w:t>
      </w:r>
      <w:r w:rsidR="002D2026">
        <w:t>“</w:t>
      </w:r>
      <w:r w:rsidRPr="00347662">
        <w:t>Against the Current—Stemming the Tide: The Nostalgic Ideology of the Contemporary Radical Populist Right</w:t>
      </w:r>
      <w:r w:rsidR="002D2026">
        <w:t>”</w:t>
      </w:r>
      <w:r w:rsidRPr="00347662">
        <w:t xml:space="preserve">. </w:t>
      </w:r>
      <w:r w:rsidRPr="00347662">
        <w:rPr>
          <w:i/>
          <w:iCs/>
        </w:rPr>
        <w:t>Journal of Political Ideologies</w:t>
      </w:r>
      <w:r w:rsidRPr="00347662">
        <w:t xml:space="preserve"> 9, n</w:t>
      </w:r>
      <w:r w:rsidR="002160A6">
        <w:t>°</w:t>
      </w:r>
      <w:r w:rsidRPr="00347662">
        <w:t>3 (2004): 311</w:t>
      </w:r>
      <w:r w:rsidRPr="00347662">
        <w:noBreakHyphen/>
      </w:r>
      <w:r w:rsidR="002D2026">
        <w:t>3</w:t>
      </w:r>
      <w:r w:rsidRPr="00347662">
        <w:t xml:space="preserve">27. </w:t>
      </w:r>
    </w:p>
    <w:p w14:paraId="32A2DFCF" w14:textId="13F4CD0E" w:rsidR="00B524DF" w:rsidRPr="00450C8E" w:rsidRDefault="00B524DF" w:rsidP="00125B94">
      <w:pPr>
        <w:jc w:val="both"/>
      </w:pPr>
      <w:r w:rsidRPr="00B524DF">
        <w:t>Betz, Hans-Georg</w:t>
      </w:r>
      <w:r w:rsidR="00F04A98">
        <w:t>.</w:t>
      </w:r>
      <w:r w:rsidRPr="00B524DF">
        <w:t xml:space="preserve"> “Beware! Populism Might be Bad for Your Health”</w:t>
      </w:r>
      <w:r w:rsidR="00F04A98">
        <w:t>.</w:t>
      </w:r>
      <w:r w:rsidRPr="00B524DF">
        <w:t xml:space="preserve"> </w:t>
      </w:r>
      <w:r w:rsidRPr="002160A6">
        <w:rPr>
          <w:i/>
          <w:iCs/>
        </w:rPr>
        <w:t>Fair Observer</w:t>
      </w:r>
      <w:r w:rsidRPr="00B524DF">
        <w:t>, January 27, 2021</w:t>
      </w:r>
      <w:r w:rsidR="00F04A98">
        <w:t>.</w:t>
      </w:r>
      <w:r w:rsidRPr="00B524DF">
        <w:t xml:space="preserve"> </w:t>
      </w:r>
      <w:hyperlink r:id="rId11" w:history="1">
        <w:r w:rsidRPr="00450C8E">
          <w:t>https://www.fairobserver.com/region/europe/hans-georg-betz-germany-far-right-afd-covid-19-conspiracy-infection-rates-link-news-15261/</w:t>
        </w:r>
      </w:hyperlink>
      <w:r w:rsidRPr="00450C8E">
        <w:t>.</w:t>
      </w:r>
    </w:p>
    <w:p w14:paraId="316B445D" w14:textId="4C6EDC0A" w:rsidR="00CC7428" w:rsidRPr="00450C8E" w:rsidRDefault="00CC7428" w:rsidP="00125B94">
      <w:pPr>
        <w:jc w:val="both"/>
        <w:rPr>
          <w:lang w:val="fr-BE"/>
        </w:rPr>
      </w:pPr>
      <w:r w:rsidRPr="00450C8E">
        <w:rPr>
          <w:rFonts w:asciiTheme="minorHAnsi" w:hAnsiTheme="minorHAnsi" w:cstheme="minorHAnsi"/>
          <w:lang w:val="fr-BE"/>
        </w:rPr>
        <w:t>Biard, Benjamin, et Dandoy, Régis. « Les préférences démocratiques au sein des partis populistes en Belgique »</w:t>
      </w:r>
      <w:r w:rsidR="00E4633F">
        <w:rPr>
          <w:rFonts w:asciiTheme="minorHAnsi" w:hAnsiTheme="minorHAnsi" w:cstheme="minorHAnsi"/>
          <w:lang w:val="fr-BE"/>
        </w:rPr>
        <w:t xml:space="preserve">. </w:t>
      </w:r>
      <w:r w:rsidRPr="00450C8E">
        <w:rPr>
          <w:rFonts w:asciiTheme="minorHAnsi" w:hAnsiTheme="minorHAnsi" w:cstheme="minorHAnsi"/>
          <w:lang w:val="fr-BE"/>
        </w:rPr>
        <w:t xml:space="preserve"> In </w:t>
      </w:r>
      <w:r w:rsidRPr="00450C8E">
        <w:rPr>
          <w:rFonts w:asciiTheme="minorHAnsi" w:hAnsiTheme="minorHAnsi" w:cstheme="minorHAnsi"/>
          <w:i/>
          <w:iCs/>
          <w:lang w:val="fr-BE"/>
        </w:rPr>
        <w:t>L'État face à ses transformations</w:t>
      </w:r>
      <w:r w:rsidR="00600265" w:rsidRPr="00450C8E">
        <w:rPr>
          <w:rFonts w:asciiTheme="minorHAnsi" w:hAnsiTheme="minorHAnsi" w:cstheme="minorHAnsi"/>
          <w:lang w:val="fr-BE"/>
        </w:rPr>
        <w:t xml:space="preserve">, édite par </w:t>
      </w:r>
      <w:r w:rsidR="002160A6" w:rsidRPr="00450C8E">
        <w:rPr>
          <w:rFonts w:asciiTheme="minorHAnsi" w:hAnsiTheme="minorHAnsi" w:cstheme="minorHAnsi"/>
          <w:lang w:val="fr-BE"/>
        </w:rPr>
        <w:t>Biard Benjamin</w:t>
      </w:r>
      <w:r w:rsidR="00600265" w:rsidRPr="00450C8E">
        <w:rPr>
          <w:rFonts w:asciiTheme="minorHAnsi" w:hAnsiTheme="minorHAnsi" w:cstheme="minorHAnsi"/>
          <w:lang w:val="fr-BE"/>
        </w:rPr>
        <w:t xml:space="preserve">, 231-257. </w:t>
      </w:r>
      <w:r w:rsidRPr="00450C8E">
        <w:rPr>
          <w:rFonts w:asciiTheme="minorHAnsi" w:hAnsiTheme="minorHAnsi" w:cstheme="minorHAnsi"/>
          <w:lang w:val="fr-BE"/>
        </w:rPr>
        <w:t xml:space="preserve">Louvain-la-Neuve : Academia </w:t>
      </w:r>
      <w:proofErr w:type="spellStart"/>
      <w:r w:rsidRPr="00450C8E">
        <w:rPr>
          <w:rFonts w:asciiTheme="minorHAnsi" w:hAnsiTheme="minorHAnsi" w:cstheme="minorHAnsi"/>
          <w:lang w:val="fr-BE"/>
        </w:rPr>
        <w:t>L’Harmattan</w:t>
      </w:r>
      <w:proofErr w:type="spellEnd"/>
      <w:r w:rsidRPr="00450C8E">
        <w:rPr>
          <w:rFonts w:asciiTheme="minorHAnsi" w:hAnsiTheme="minorHAnsi" w:cstheme="minorHAnsi"/>
          <w:lang w:val="fr-BE"/>
        </w:rPr>
        <w:t>, 2018</w:t>
      </w:r>
      <w:r w:rsidR="00600265" w:rsidRPr="00450C8E">
        <w:rPr>
          <w:rFonts w:asciiTheme="minorHAnsi" w:hAnsiTheme="minorHAnsi" w:cstheme="minorHAnsi"/>
          <w:lang w:val="fr-BE"/>
        </w:rPr>
        <w:t xml:space="preserve">. </w:t>
      </w:r>
    </w:p>
    <w:p w14:paraId="68DD2D67" w14:textId="12818AA7" w:rsidR="005604F9" w:rsidRPr="00CC7428" w:rsidRDefault="005604F9" w:rsidP="00125B94">
      <w:pPr>
        <w:pStyle w:val="Notedebasdepage"/>
        <w:spacing w:before="200" w:after="200"/>
        <w:jc w:val="both"/>
        <w:rPr>
          <w:rFonts w:asciiTheme="minorHAnsi" w:hAnsiTheme="minorHAnsi" w:cstheme="minorHAnsi"/>
          <w:lang w:val="fr-BE"/>
        </w:rPr>
      </w:pPr>
      <w:r w:rsidRPr="00CC7428">
        <w:rPr>
          <w:rStyle w:val="Appelnotedebasdep"/>
          <w:rFonts w:asciiTheme="minorHAnsi" w:hAnsiTheme="minorHAnsi" w:cstheme="minorHAnsi"/>
          <w:vertAlign w:val="baseline"/>
          <w:lang w:val="fr-BE"/>
        </w:rPr>
        <w:t>Biard, Benjamin</w:t>
      </w:r>
      <w:r w:rsidRPr="00CC7428">
        <w:rPr>
          <w:rFonts w:asciiTheme="minorHAnsi" w:hAnsiTheme="minorHAnsi" w:cstheme="minorHAnsi"/>
          <w:i/>
          <w:iCs/>
          <w:lang w:val="fr-BE"/>
        </w:rPr>
        <w:t xml:space="preserve">. </w:t>
      </w:r>
      <w:r w:rsidRPr="00CC7428">
        <w:rPr>
          <w:rStyle w:val="Appelnotedebasdep"/>
          <w:rFonts w:asciiTheme="minorHAnsi" w:hAnsiTheme="minorHAnsi" w:cstheme="minorHAnsi"/>
          <w:i/>
          <w:iCs/>
          <w:vertAlign w:val="baseline"/>
          <w:lang w:val="fr-BE"/>
        </w:rPr>
        <w:t>L'influence des partis populistes de droite radicale sur la fabrique des politiques publiques en démocratie : étude comparée des cas suisse, français et belge</w:t>
      </w:r>
      <w:r w:rsidRPr="00CC7428">
        <w:rPr>
          <w:rFonts w:asciiTheme="minorHAnsi" w:hAnsiTheme="minorHAnsi" w:cstheme="minorHAnsi"/>
          <w:lang w:val="fr-BE"/>
        </w:rPr>
        <w:t xml:space="preserve">. </w:t>
      </w:r>
      <w:r w:rsidRPr="00CC7428">
        <w:rPr>
          <w:rStyle w:val="Appelnotedebasdep"/>
          <w:rFonts w:asciiTheme="minorHAnsi" w:hAnsiTheme="minorHAnsi" w:cstheme="minorHAnsi"/>
          <w:vertAlign w:val="baseline"/>
          <w:lang w:val="fr-BE"/>
        </w:rPr>
        <w:t xml:space="preserve">Thèse de doctorat : UCLouvain, 2019. </w:t>
      </w:r>
    </w:p>
    <w:p w14:paraId="4A5E60B4" w14:textId="77777777" w:rsidR="00E11317" w:rsidRDefault="00D32CA9" w:rsidP="00E11317">
      <w:pPr>
        <w:jc w:val="both"/>
      </w:pPr>
      <w:r w:rsidRPr="00D32CA9">
        <w:rPr>
          <w:lang w:val="fr-BE"/>
        </w:rPr>
        <w:t xml:space="preserve">Biard, </w:t>
      </w:r>
      <w:r w:rsidR="00600265" w:rsidRPr="00D32CA9">
        <w:rPr>
          <w:lang w:val="fr-BE"/>
        </w:rPr>
        <w:t>Benjamin.</w:t>
      </w:r>
      <w:r>
        <w:rPr>
          <w:lang w:val="fr-BE"/>
        </w:rPr>
        <w:t xml:space="preserve"> </w:t>
      </w:r>
      <w:r w:rsidRPr="00D32CA9">
        <w:rPr>
          <w:lang w:val="fr-BE"/>
        </w:rPr>
        <w:t>« L’extrême droite en Europe occidentale (2004-2019) »</w:t>
      </w:r>
      <w:r>
        <w:rPr>
          <w:lang w:val="fr-BE"/>
        </w:rPr>
        <w:t>.</w:t>
      </w:r>
      <w:r w:rsidRPr="00D32CA9">
        <w:rPr>
          <w:lang w:val="fr-BE"/>
        </w:rPr>
        <w:t xml:space="preserve"> </w:t>
      </w:r>
      <w:r w:rsidRPr="00B524DF">
        <w:rPr>
          <w:i/>
          <w:iCs/>
        </w:rPr>
        <w:t xml:space="preserve">Courrier </w:t>
      </w:r>
      <w:proofErr w:type="spellStart"/>
      <w:r w:rsidRPr="00B524DF">
        <w:rPr>
          <w:i/>
          <w:iCs/>
        </w:rPr>
        <w:t>hebdomadaire</w:t>
      </w:r>
      <w:proofErr w:type="spellEnd"/>
      <w:r w:rsidRPr="00B524DF">
        <w:rPr>
          <w:i/>
          <w:iCs/>
        </w:rPr>
        <w:t xml:space="preserve"> du CRISP</w:t>
      </w:r>
      <w:r w:rsidRPr="00B524DF">
        <w:t xml:space="preserve"> 15, n°2420-2421 (2019</w:t>
      </w:r>
      <w:proofErr w:type="gramStart"/>
      <w:r w:rsidRPr="00B524DF">
        <w:t>) :</w:t>
      </w:r>
      <w:proofErr w:type="gramEnd"/>
      <w:r w:rsidRPr="00B524DF">
        <w:t xml:space="preserve"> 5-106. </w:t>
      </w:r>
    </w:p>
    <w:p w14:paraId="73078B95" w14:textId="5CEE11FD" w:rsidR="00E11317" w:rsidRPr="00910B10" w:rsidRDefault="00E11317" w:rsidP="00E11317">
      <w:pPr>
        <w:jc w:val="both"/>
      </w:pPr>
      <w:r w:rsidRPr="00F876F1">
        <w:t xml:space="preserve">Biard, Benjamin, Bernhard, Laurent, and Betz, Hans-Georg. </w:t>
      </w:r>
      <w:r w:rsidRPr="00F876F1">
        <w:rPr>
          <w:i/>
          <w:iCs/>
        </w:rPr>
        <w:t xml:space="preserve">Do they make a difference? </w:t>
      </w:r>
      <w:r w:rsidRPr="00910B10">
        <w:rPr>
          <w:i/>
          <w:iCs/>
        </w:rPr>
        <w:t>The policy influence of radical right populist parties in Western Europe</w:t>
      </w:r>
      <w:r w:rsidRPr="00910B10">
        <w:t>. ECPR Press, 2019.</w:t>
      </w:r>
    </w:p>
    <w:p w14:paraId="2F46166D" w14:textId="2A0DDED1" w:rsidR="009D78E3" w:rsidRDefault="009D78E3" w:rsidP="00125B94">
      <w:pPr>
        <w:jc w:val="both"/>
        <w:rPr>
          <w:lang w:val="fr-BE"/>
        </w:rPr>
      </w:pPr>
      <w:proofErr w:type="spellStart"/>
      <w:r w:rsidRPr="00B524DF">
        <w:t>Bichay</w:t>
      </w:r>
      <w:proofErr w:type="spellEnd"/>
      <w:r w:rsidRPr="00B524DF">
        <w:t xml:space="preserve">, Nicolas. </w:t>
      </w:r>
      <w:r w:rsidR="00B524DF">
        <w:t>“</w:t>
      </w:r>
      <w:r w:rsidRPr="00B524DF">
        <w:t>Populist radical-right junior coalition partners and liberal democracy in Europe</w:t>
      </w:r>
      <w:r w:rsidR="00B524DF">
        <w:t>”</w:t>
      </w:r>
      <w:r w:rsidRPr="00B524DF">
        <w:t xml:space="preserve">. </w:t>
      </w:r>
      <w:r w:rsidRPr="00347662">
        <w:rPr>
          <w:i/>
          <w:iCs/>
          <w:lang w:val="fr-BE"/>
        </w:rPr>
        <w:t xml:space="preserve">Party </w:t>
      </w:r>
      <w:proofErr w:type="spellStart"/>
      <w:r w:rsidRPr="00347662">
        <w:rPr>
          <w:i/>
          <w:iCs/>
          <w:lang w:val="fr-BE"/>
        </w:rPr>
        <w:t>Politics</w:t>
      </w:r>
      <w:proofErr w:type="spellEnd"/>
      <w:r w:rsidRPr="00347662">
        <w:rPr>
          <w:lang w:val="fr-BE"/>
        </w:rPr>
        <w:t xml:space="preserve">, 2022, </w:t>
      </w:r>
      <w:r w:rsidR="00C0399F" w:rsidRPr="00347662">
        <w:rPr>
          <w:lang w:val="fr-BE"/>
        </w:rPr>
        <w:t>1-11.</w:t>
      </w:r>
    </w:p>
    <w:p w14:paraId="7129C2A0" w14:textId="6A1C77FF" w:rsidR="00256ABA" w:rsidRPr="00256ABA" w:rsidRDefault="00256ABA" w:rsidP="00125B94">
      <w:pPr>
        <w:jc w:val="both"/>
        <w:rPr>
          <w:lang w:val="fr-BE"/>
        </w:rPr>
      </w:pPr>
      <w:r w:rsidRPr="00256ABA">
        <w:rPr>
          <w:lang w:val="fr-BE"/>
        </w:rPr>
        <w:t xml:space="preserve">Camus, Jean-Yves. « Le processus de normalisation des droites radicales en Europe ». </w:t>
      </w:r>
      <w:r w:rsidRPr="00256ABA">
        <w:rPr>
          <w:i/>
          <w:iCs/>
          <w:lang w:val="fr-BE"/>
        </w:rPr>
        <w:t>Cités</w:t>
      </w:r>
      <w:r w:rsidRPr="00256ABA">
        <w:rPr>
          <w:lang w:val="fr-BE"/>
        </w:rPr>
        <w:t xml:space="preserve"> 1, n°1 (2011) : 153-156.</w:t>
      </w:r>
    </w:p>
    <w:p w14:paraId="01CE6B53" w14:textId="2AAD4EB5" w:rsidR="00BE2D69" w:rsidRPr="00BE2D69" w:rsidRDefault="00BE2D69" w:rsidP="00125B94">
      <w:pPr>
        <w:jc w:val="both"/>
        <w:rPr>
          <w:lang w:val="fr-BE"/>
        </w:rPr>
      </w:pPr>
      <w:r w:rsidRPr="00BE2D69">
        <w:rPr>
          <w:lang w:val="fr-BE"/>
        </w:rPr>
        <w:t xml:space="preserve">Camus, Jean-Yves. « Les droites populistes radicales en Europe occidentale ». In </w:t>
      </w:r>
      <w:r w:rsidRPr="00BE2D69">
        <w:rPr>
          <w:i/>
          <w:iCs/>
          <w:lang w:val="fr-BE"/>
        </w:rPr>
        <w:t xml:space="preserve">Le retour des populismes : L’état du </w:t>
      </w:r>
      <w:r w:rsidRPr="00BE2D69">
        <w:rPr>
          <w:lang w:val="fr-BE"/>
        </w:rPr>
        <w:t xml:space="preserve">monde, édité par Badie </w:t>
      </w:r>
      <w:proofErr w:type="spellStart"/>
      <w:r w:rsidRPr="00BE2D69">
        <w:rPr>
          <w:lang w:val="fr-BE"/>
        </w:rPr>
        <w:t>Betrand</w:t>
      </w:r>
      <w:proofErr w:type="spellEnd"/>
      <w:r w:rsidRPr="00BE2D69">
        <w:rPr>
          <w:lang w:val="fr-BE"/>
        </w:rPr>
        <w:t xml:space="preserve">, 175-181. Paris : La Découverte, 2018.  </w:t>
      </w:r>
    </w:p>
    <w:p w14:paraId="1DC5E617" w14:textId="4EF2C9C6" w:rsidR="0061055D" w:rsidRPr="00835AF2" w:rsidRDefault="009D78E3" w:rsidP="00125B94">
      <w:pPr>
        <w:jc w:val="both"/>
      </w:pPr>
      <w:r w:rsidRPr="00347662">
        <w:rPr>
          <w:lang w:val="fr-BE"/>
        </w:rPr>
        <w:t>Chebel d’</w:t>
      </w:r>
      <w:proofErr w:type="spellStart"/>
      <w:r w:rsidRPr="00347662">
        <w:rPr>
          <w:lang w:val="fr-BE"/>
        </w:rPr>
        <w:t>Appolonia</w:t>
      </w:r>
      <w:proofErr w:type="spellEnd"/>
      <w:r w:rsidRPr="00347662">
        <w:rPr>
          <w:lang w:val="fr-BE"/>
        </w:rPr>
        <w:t xml:space="preserve">, Arianne. </w:t>
      </w:r>
      <w:r w:rsidRPr="009D78E3">
        <w:rPr>
          <w:lang w:val="fr-BE"/>
        </w:rPr>
        <w:t xml:space="preserve">« Les partis d’extrême droite et l’Europe ». </w:t>
      </w:r>
      <w:r w:rsidRPr="00835AF2">
        <w:rPr>
          <w:i/>
          <w:iCs/>
        </w:rPr>
        <w:t xml:space="preserve">Cultures &amp; </w:t>
      </w:r>
      <w:proofErr w:type="spellStart"/>
      <w:r w:rsidRPr="00835AF2">
        <w:rPr>
          <w:i/>
          <w:iCs/>
        </w:rPr>
        <w:t>conflits</w:t>
      </w:r>
      <w:proofErr w:type="spellEnd"/>
      <w:r w:rsidR="002160A6" w:rsidRPr="00835AF2">
        <w:t xml:space="preserve"> 7, </w:t>
      </w:r>
      <w:proofErr w:type="gramStart"/>
      <w:r w:rsidR="00C0399F" w:rsidRPr="00835AF2">
        <w:t>1992</w:t>
      </w:r>
      <w:r w:rsidR="003653CE" w:rsidRPr="00835AF2">
        <w:t xml:space="preserve"> :</w:t>
      </w:r>
      <w:proofErr w:type="gramEnd"/>
      <w:r w:rsidRPr="00835AF2">
        <w:t xml:space="preserve"> </w:t>
      </w:r>
      <w:r w:rsidR="005F30A4" w:rsidRPr="00835AF2">
        <w:t>1-12.</w:t>
      </w:r>
    </w:p>
    <w:p w14:paraId="047DB94A" w14:textId="19408C95" w:rsidR="00EB1C32" w:rsidRDefault="0061055D" w:rsidP="00125B94">
      <w:pPr>
        <w:jc w:val="both"/>
        <w:rPr>
          <w:rFonts w:cs="Calibri"/>
          <w:lang w:eastAsia="fr-BE" w:bidi="ar-SA"/>
        </w:rPr>
      </w:pPr>
      <w:r w:rsidRPr="00835AF2">
        <w:rPr>
          <w:rFonts w:cs="Calibri"/>
          <w:lang w:eastAsia="fr-BE" w:bidi="ar-SA"/>
        </w:rPr>
        <w:t xml:space="preserve">Coppedge, Michael, Gerring, John, Altman, David, Bernhard, Michael, Fish, Steven, Hicken, Allen, </w:t>
      </w:r>
      <w:proofErr w:type="spellStart"/>
      <w:r w:rsidRPr="00835AF2">
        <w:rPr>
          <w:rFonts w:cs="Calibri"/>
          <w:lang w:eastAsia="fr-BE" w:bidi="ar-SA"/>
        </w:rPr>
        <w:t>Kroenig</w:t>
      </w:r>
      <w:proofErr w:type="spellEnd"/>
      <w:r w:rsidRPr="00835AF2">
        <w:rPr>
          <w:rFonts w:cs="Calibri"/>
          <w:lang w:eastAsia="fr-BE" w:bidi="ar-SA"/>
        </w:rPr>
        <w:t xml:space="preserve">, Matthew, Lindberg, I. Staffan, McMann, Kelly, and Paxton, Pamela. </w:t>
      </w:r>
      <w:r>
        <w:rPr>
          <w:rFonts w:cs="Calibri"/>
          <w:lang w:eastAsia="fr-BE" w:bidi="ar-SA"/>
        </w:rPr>
        <w:t>“</w:t>
      </w:r>
      <w:r w:rsidRPr="0061055D">
        <w:rPr>
          <w:rFonts w:cs="Calibri"/>
          <w:lang w:eastAsia="fr-BE" w:bidi="ar-SA"/>
        </w:rPr>
        <w:t>Conceptualizing and measuring democracy: A new approach</w:t>
      </w:r>
      <w:r>
        <w:rPr>
          <w:rFonts w:cs="Calibri"/>
          <w:lang w:eastAsia="fr-BE" w:bidi="ar-SA"/>
        </w:rPr>
        <w:t>”</w:t>
      </w:r>
      <w:r w:rsidRPr="0061055D">
        <w:rPr>
          <w:rFonts w:cs="Calibri"/>
          <w:lang w:eastAsia="fr-BE" w:bidi="ar-SA"/>
        </w:rPr>
        <w:t xml:space="preserve">. </w:t>
      </w:r>
      <w:r w:rsidRPr="0061055D">
        <w:rPr>
          <w:rFonts w:cs="Calibri"/>
          <w:i/>
          <w:iCs/>
          <w:lang w:eastAsia="fr-BE" w:bidi="ar-SA"/>
        </w:rPr>
        <w:t>Perspectives on Politics</w:t>
      </w:r>
      <w:r w:rsidRPr="0061055D">
        <w:rPr>
          <w:rFonts w:cs="Calibri"/>
          <w:lang w:eastAsia="fr-BE" w:bidi="ar-SA"/>
        </w:rPr>
        <w:t xml:space="preserve"> 9, n</w:t>
      </w:r>
      <w:r w:rsidRPr="0061055D">
        <w:rPr>
          <w:rFonts w:cs="Calibri"/>
          <w:vertAlign w:val="superscript"/>
          <w:lang w:eastAsia="fr-BE" w:bidi="ar-SA"/>
        </w:rPr>
        <w:t>o</w:t>
      </w:r>
      <w:r w:rsidRPr="0061055D">
        <w:rPr>
          <w:rFonts w:cs="Calibri"/>
          <w:lang w:eastAsia="fr-BE" w:bidi="ar-SA"/>
        </w:rPr>
        <w:t>2 (2011): 247</w:t>
      </w:r>
      <w:r w:rsidRPr="0061055D">
        <w:rPr>
          <w:rFonts w:cs="Calibri"/>
          <w:lang w:eastAsia="fr-BE" w:bidi="ar-SA"/>
        </w:rPr>
        <w:noBreakHyphen/>
      </w:r>
      <w:r w:rsidR="00FD67CB">
        <w:rPr>
          <w:rFonts w:cs="Calibri"/>
          <w:lang w:eastAsia="fr-BE" w:bidi="ar-SA"/>
        </w:rPr>
        <w:t>2</w:t>
      </w:r>
      <w:r w:rsidRPr="0061055D">
        <w:rPr>
          <w:rFonts w:cs="Calibri"/>
          <w:lang w:eastAsia="fr-BE" w:bidi="ar-SA"/>
        </w:rPr>
        <w:t>67.</w:t>
      </w:r>
    </w:p>
    <w:p w14:paraId="1A320E43" w14:textId="5C5DFCC7" w:rsidR="00712624" w:rsidRPr="00347662" w:rsidRDefault="00EB1C32" w:rsidP="00125B94">
      <w:pPr>
        <w:jc w:val="both"/>
        <w:rPr>
          <w:rFonts w:cs="Calibri"/>
          <w:lang w:val="fr-BE" w:eastAsia="fr-BE" w:bidi="ar-SA"/>
        </w:rPr>
      </w:pPr>
      <w:r w:rsidRPr="00347662">
        <w:rPr>
          <w:rFonts w:cs="Calibri"/>
          <w:lang w:eastAsia="fr-BE" w:bidi="ar-SA"/>
        </w:rPr>
        <w:t xml:space="preserve">Dandoy, Régis, </w:t>
      </w:r>
      <w:proofErr w:type="spellStart"/>
      <w:r w:rsidRPr="00347662">
        <w:rPr>
          <w:rFonts w:cs="Calibri"/>
          <w:lang w:eastAsia="fr-BE" w:bidi="ar-SA"/>
        </w:rPr>
        <w:t>Matagne</w:t>
      </w:r>
      <w:proofErr w:type="spellEnd"/>
      <w:r w:rsidRPr="00347662">
        <w:rPr>
          <w:rFonts w:cs="Calibri"/>
          <w:lang w:eastAsia="fr-BE" w:bidi="ar-SA"/>
        </w:rPr>
        <w:t xml:space="preserve"> Geoffroy, and Van </w:t>
      </w:r>
      <w:proofErr w:type="spellStart"/>
      <w:r w:rsidRPr="00347662">
        <w:rPr>
          <w:rFonts w:cs="Calibri"/>
          <w:lang w:eastAsia="fr-BE" w:bidi="ar-SA"/>
        </w:rPr>
        <w:t>Wynsberghe</w:t>
      </w:r>
      <w:proofErr w:type="spellEnd"/>
      <w:r w:rsidRPr="00347662">
        <w:rPr>
          <w:rFonts w:cs="Calibri"/>
          <w:lang w:eastAsia="fr-BE" w:bidi="ar-SA"/>
        </w:rPr>
        <w:t xml:space="preserve">, Caroline. </w:t>
      </w:r>
      <w:r w:rsidR="003653CE">
        <w:rPr>
          <w:rFonts w:cs="Calibri"/>
          <w:lang w:eastAsia="fr-BE" w:bidi="ar-SA"/>
        </w:rPr>
        <w:t>“</w:t>
      </w:r>
      <w:r w:rsidRPr="00EB1C32">
        <w:rPr>
          <w:rFonts w:cs="Calibri"/>
          <w:lang w:eastAsia="fr-BE" w:bidi="ar-SA"/>
        </w:rPr>
        <w:t>The future of Belgian federalism: An analysis of party preferences</w:t>
      </w:r>
      <w:r w:rsidR="003653CE">
        <w:rPr>
          <w:rFonts w:cs="Calibri"/>
          <w:lang w:eastAsia="fr-BE" w:bidi="ar-SA"/>
        </w:rPr>
        <w:t>”</w:t>
      </w:r>
      <w:r w:rsidRPr="00EB1C32">
        <w:rPr>
          <w:rFonts w:cs="Calibri"/>
          <w:lang w:eastAsia="fr-BE" w:bidi="ar-SA"/>
        </w:rPr>
        <w:t xml:space="preserve">. </w:t>
      </w:r>
      <w:proofErr w:type="spellStart"/>
      <w:r w:rsidRPr="00EB1C32">
        <w:rPr>
          <w:rFonts w:cs="Calibri"/>
          <w:i/>
          <w:iCs/>
          <w:lang w:val="fr-BE" w:eastAsia="fr-BE" w:bidi="ar-SA"/>
        </w:rPr>
        <w:t>Regional</w:t>
      </w:r>
      <w:proofErr w:type="spellEnd"/>
      <w:r w:rsidRPr="00EB1C32">
        <w:rPr>
          <w:rFonts w:cs="Calibri"/>
          <w:i/>
          <w:iCs/>
          <w:lang w:val="fr-BE" w:eastAsia="fr-BE" w:bidi="ar-SA"/>
        </w:rPr>
        <w:t xml:space="preserve"> &amp; </w:t>
      </w:r>
      <w:proofErr w:type="spellStart"/>
      <w:r w:rsidRPr="00EB1C32">
        <w:rPr>
          <w:rFonts w:cs="Calibri"/>
          <w:i/>
          <w:iCs/>
          <w:lang w:val="fr-BE" w:eastAsia="fr-BE" w:bidi="ar-SA"/>
        </w:rPr>
        <w:t>Federal</w:t>
      </w:r>
      <w:proofErr w:type="spellEnd"/>
      <w:r w:rsidRPr="00EB1C32">
        <w:rPr>
          <w:rFonts w:cs="Calibri"/>
          <w:i/>
          <w:iCs/>
          <w:lang w:val="fr-BE" w:eastAsia="fr-BE" w:bidi="ar-SA"/>
        </w:rPr>
        <w:t xml:space="preserve"> </w:t>
      </w:r>
      <w:proofErr w:type="spellStart"/>
      <w:r w:rsidRPr="00EB1C32">
        <w:rPr>
          <w:rFonts w:cs="Calibri"/>
          <w:i/>
          <w:iCs/>
          <w:lang w:val="fr-BE" w:eastAsia="fr-BE" w:bidi="ar-SA"/>
        </w:rPr>
        <w:t>Studies</w:t>
      </w:r>
      <w:proofErr w:type="spellEnd"/>
      <w:r w:rsidRPr="00EB1C32">
        <w:rPr>
          <w:rFonts w:cs="Calibri"/>
          <w:lang w:val="fr-BE" w:eastAsia="fr-BE" w:bidi="ar-SA"/>
        </w:rPr>
        <w:t xml:space="preserve"> 23, n</w:t>
      </w:r>
      <w:r w:rsidRPr="00EB1C32">
        <w:rPr>
          <w:rFonts w:cs="Calibri"/>
          <w:vertAlign w:val="superscript"/>
          <w:lang w:val="fr-BE" w:eastAsia="fr-BE" w:bidi="ar-SA"/>
        </w:rPr>
        <w:t>o</w:t>
      </w:r>
      <w:r w:rsidRPr="00EB1C32">
        <w:rPr>
          <w:rFonts w:cs="Calibri"/>
          <w:lang w:val="fr-BE" w:eastAsia="fr-BE" w:bidi="ar-SA"/>
        </w:rPr>
        <w:t xml:space="preserve"> 3 (2013</w:t>
      </w:r>
      <w:proofErr w:type="gramStart"/>
      <w:r w:rsidRPr="00EB1C32">
        <w:rPr>
          <w:rFonts w:cs="Calibri"/>
          <w:lang w:val="fr-BE" w:eastAsia="fr-BE" w:bidi="ar-SA"/>
        </w:rPr>
        <w:t>):</w:t>
      </w:r>
      <w:proofErr w:type="gramEnd"/>
      <w:r w:rsidRPr="00EB1C32">
        <w:rPr>
          <w:rFonts w:cs="Calibri"/>
          <w:lang w:val="fr-BE" w:eastAsia="fr-BE" w:bidi="ar-SA"/>
        </w:rPr>
        <w:t xml:space="preserve"> 331</w:t>
      </w:r>
      <w:r w:rsidRPr="00EB1C32">
        <w:rPr>
          <w:rFonts w:cs="Calibri"/>
          <w:lang w:val="fr-BE" w:eastAsia="fr-BE" w:bidi="ar-SA"/>
        </w:rPr>
        <w:noBreakHyphen/>
      </w:r>
      <w:r w:rsidR="00FD67CB">
        <w:rPr>
          <w:rFonts w:cs="Calibri"/>
          <w:lang w:val="fr-BE" w:eastAsia="fr-BE" w:bidi="ar-SA"/>
        </w:rPr>
        <w:t>3</w:t>
      </w:r>
      <w:r w:rsidRPr="00EB1C32">
        <w:rPr>
          <w:rFonts w:cs="Calibri"/>
          <w:lang w:val="fr-BE" w:eastAsia="fr-BE" w:bidi="ar-SA"/>
        </w:rPr>
        <w:t>51.</w:t>
      </w:r>
    </w:p>
    <w:p w14:paraId="67293186" w14:textId="78E1BF72" w:rsidR="00450C8E" w:rsidRPr="00450C8E" w:rsidRDefault="00450C8E" w:rsidP="00125B94">
      <w:pPr>
        <w:jc w:val="both"/>
        <w:rPr>
          <w:lang w:val="fr-BE"/>
        </w:rPr>
      </w:pPr>
      <w:proofErr w:type="spellStart"/>
      <w:r w:rsidRPr="00450C8E">
        <w:rPr>
          <w:lang w:val="fr-BE"/>
        </w:rPr>
        <w:t>Debras</w:t>
      </w:r>
      <w:proofErr w:type="spellEnd"/>
      <w:r w:rsidRPr="00450C8E">
        <w:rPr>
          <w:lang w:val="fr-BE"/>
        </w:rPr>
        <w:t xml:space="preserve">, François. « L’extrême droite et la démocratie : entre opposition et récupération ». In </w:t>
      </w:r>
      <w:r w:rsidRPr="00450C8E">
        <w:rPr>
          <w:i/>
          <w:iCs/>
          <w:lang w:val="fr-BE"/>
        </w:rPr>
        <w:t>L’extrême droite en Europe</w:t>
      </w:r>
      <w:r w:rsidRPr="00450C8E">
        <w:rPr>
          <w:lang w:val="fr-BE"/>
        </w:rPr>
        <w:t xml:space="preserve">, édité par Jamin Jérôme, 543-567. Bruxelles : Bruylant, 2016. </w:t>
      </w:r>
    </w:p>
    <w:p w14:paraId="0F44BB61" w14:textId="0BF3A449" w:rsidR="009D78E3" w:rsidRPr="00347662" w:rsidRDefault="009D78E3" w:rsidP="00125B94">
      <w:pPr>
        <w:jc w:val="both"/>
      </w:pPr>
      <w:r w:rsidRPr="00450C8E">
        <w:lastRenderedPageBreak/>
        <w:t xml:space="preserve">Dennison, James, </w:t>
      </w:r>
      <w:r w:rsidR="005F30A4" w:rsidRPr="00450C8E">
        <w:t>and</w:t>
      </w:r>
      <w:r w:rsidRPr="00450C8E">
        <w:t xml:space="preserve"> Geddes</w:t>
      </w:r>
      <w:r w:rsidR="00FD67CB">
        <w:t xml:space="preserve">, </w:t>
      </w:r>
      <w:r w:rsidR="00FD67CB" w:rsidRPr="00450C8E">
        <w:t>Andrew</w:t>
      </w:r>
      <w:r w:rsidRPr="00450C8E">
        <w:t>.</w:t>
      </w:r>
      <w:r w:rsidR="003653CE">
        <w:t xml:space="preserve"> “</w:t>
      </w:r>
      <w:r w:rsidRPr="00347662">
        <w:t>A Rising Tide? The Salience of Immigration and the Rise of Anti‐Immigration Political Parties in Western Europe</w:t>
      </w:r>
      <w:r w:rsidR="003653CE">
        <w:t>”</w:t>
      </w:r>
      <w:r w:rsidRPr="00347662">
        <w:t xml:space="preserve">. </w:t>
      </w:r>
      <w:r w:rsidRPr="00347662">
        <w:rPr>
          <w:i/>
          <w:iCs/>
        </w:rPr>
        <w:t>The Political Quarterly</w:t>
      </w:r>
      <w:r w:rsidRPr="00347662">
        <w:t xml:space="preserve"> 90, n</w:t>
      </w:r>
      <w:r w:rsidR="003653CE">
        <w:t>°</w:t>
      </w:r>
      <w:r w:rsidRPr="00347662">
        <w:t>1 (2019): 107</w:t>
      </w:r>
      <w:r w:rsidRPr="00347662">
        <w:noBreakHyphen/>
      </w:r>
      <w:r w:rsidR="00FD67CB">
        <w:t>1</w:t>
      </w:r>
      <w:r w:rsidRPr="00347662">
        <w:t xml:space="preserve">16. </w:t>
      </w:r>
    </w:p>
    <w:p w14:paraId="43A40362" w14:textId="11916AD8" w:rsidR="00EB1C32" w:rsidRPr="00E04C00" w:rsidRDefault="00EB1C32" w:rsidP="00125B94">
      <w:pPr>
        <w:jc w:val="both"/>
        <w:rPr>
          <w:lang w:val="fr-BE"/>
        </w:rPr>
      </w:pPr>
      <w:r w:rsidRPr="00F876F1">
        <w:rPr>
          <w:lang w:val="nl-NL"/>
        </w:rPr>
        <w:t>De Winter, Lieven. “</w:t>
      </w:r>
      <w:proofErr w:type="spellStart"/>
      <w:r w:rsidRPr="00F876F1">
        <w:rPr>
          <w:lang w:val="nl-NL"/>
        </w:rPr>
        <w:t>Ethnoregionalist</w:t>
      </w:r>
      <w:proofErr w:type="spellEnd"/>
      <w:r w:rsidRPr="00F876F1">
        <w:rPr>
          <w:lang w:val="nl-NL"/>
        </w:rPr>
        <w:t xml:space="preserve"> </w:t>
      </w:r>
      <w:proofErr w:type="spellStart"/>
      <w:r w:rsidRPr="00F876F1">
        <w:rPr>
          <w:lang w:val="nl-NL"/>
        </w:rPr>
        <w:t>parties</w:t>
      </w:r>
      <w:proofErr w:type="spellEnd"/>
      <w:r w:rsidRPr="00F876F1">
        <w:rPr>
          <w:lang w:val="nl-NL"/>
        </w:rPr>
        <w:t xml:space="preserve">”. </w:t>
      </w:r>
      <w:r>
        <w:t>I</w:t>
      </w:r>
      <w:r w:rsidRPr="00EB1C32">
        <w:t xml:space="preserve">n </w:t>
      </w:r>
      <w:r w:rsidRPr="00EB1C32">
        <w:rPr>
          <w:i/>
          <w:iCs/>
        </w:rPr>
        <w:t>Handbook of Territorial Politics</w:t>
      </w:r>
      <w:r w:rsidRPr="00EB1C32">
        <w:t xml:space="preserve">, </w:t>
      </w:r>
      <w:r>
        <w:t xml:space="preserve">edited </w:t>
      </w:r>
      <w:r w:rsidR="003653CE">
        <w:t>by</w:t>
      </w:r>
      <w:r>
        <w:t xml:space="preserve"> </w:t>
      </w:r>
      <w:proofErr w:type="spellStart"/>
      <w:r w:rsidRPr="00EB1C32">
        <w:t>Detterbeck</w:t>
      </w:r>
      <w:proofErr w:type="spellEnd"/>
      <w:r>
        <w:t xml:space="preserve">, </w:t>
      </w:r>
      <w:r w:rsidRPr="00EB1C32">
        <w:t>Klaus</w:t>
      </w:r>
      <w:r>
        <w:t>,</w:t>
      </w:r>
      <w:r w:rsidRPr="00EB1C32">
        <w:t xml:space="preserve"> and Hepburn</w:t>
      </w:r>
      <w:r>
        <w:t xml:space="preserve">, </w:t>
      </w:r>
      <w:r w:rsidRPr="00EB1C32">
        <w:t>Eve</w:t>
      </w:r>
      <w:r>
        <w:t xml:space="preserve">, </w:t>
      </w:r>
      <w:r w:rsidRPr="00EB1C32">
        <w:t>139-157</w:t>
      </w:r>
      <w:r>
        <w:t xml:space="preserve">. </w:t>
      </w:r>
      <w:proofErr w:type="gramStart"/>
      <w:r w:rsidRPr="00E04C00">
        <w:rPr>
          <w:lang w:val="fr-BE"/>
        </w:rPr>
        <w:t>Northampton:</w:t>
      </w:r>
      <w:proofErr w:type="gramEnd"/>
      <w:r w:rsidRPr="00E04C00">
        <w:rPr>
          <w:lang w:val="fr-BE"/>
        </w:rPr>
        <w:t xml:space="preserve"> Elgar, 2018.</w:t>
      </w:r>
    </w:p>
    <w:p w14:paraId="60FB372D" w14:textId="1B17BCB0" w:rsidR="005419F7" w:rsidRPr="00910B10" w:rsidRDefault="005419F7" w:rsidP="00125B94">
      <w:pPr>
        <w:jc w:val="both"/>
        <w:rPr>
          <w:lang w:val="fr-BE"/>
        </w:rPr>
      </w:pPr>
      <w:proofErr w:type="spellStart"/>
      <w:r w:rsidRPr="005419F7">
        <w:rPr>
          <w:lang w:val="fr-BE"/>
        </w:rPr>
        <w:t>Fœssel</w:t>
      </w:r>
      <w:proofErr w:type="spellEnd"/>
      <w:r w:rsidRPr="005419F7">
        <w:rPr>
          <w:lang w:val="fr-BE"/>
        </w:rPr>
        <w:t xml:space="preserve">, Michaël. « Les langages du peuple. Exercices du pouvoir et usages du discours ». </w:t>
      </w:r>
      <w:r w:rsidRPr="005419F7">
        <w:rPr>
          <w:i/>
          <w:iCs/>
          <w:lang w:val="fr-BE"/>
        </w:rPr>
        <w:t>Revue d'éthique et de théologie morale</w:t>
      </w:r>
      <w:r w:rsidRPr="005419F7">
        <w:rPr>
          <w:lang w:val="fr-BE"/>
        </w:rPr>
        <w:t xml:space="preserve"> 4, n°4 (2013)</w:t>
      </w:r>
      <w:r w:rsidR="00A1439A">
        <w:rPr>
          <w:lang w:val="fr-BE"/>
        </w:rPr>
        <w:t xml:space="preserve"> : </w:t>
      </w:r>
      <w:r w:rsidRPr="005419F7">
        <w:rPr>
          <w:lang w:val="fr-BE"/>
        </w:rPr>
        <w:t xml:space="preserve"> 9-23.</w:t>
      </w:r>
    </w:p>
    <w:p w14:paraId="7EF74D3B" w14:textId="39E3751E" w:rsidR="00D32CA9" w:rsidRPr="00347662" w:rsidRDefault="00D32CA9" w:rsidP="00125B94">
      <w:pPr>
        <w:jc w:val="both"/>
        <w:rPr>
          <w:lang w:val="fr-BE"/>
        </w:rPr>
      </w:pPr>
      <w:r w:rsidRPr="007416E6">
        <w:t xml:space="preserve">Garzia, Diego. “The Italian Parliamentary Election of 2022: The Populist Radical Right Takes Charge”. </w:t>
      </w:r>
      <w:r w:rsidRPr="00347662">
        <w:rPr>
          <w:i/>
          <w:iCs/>
          <w:lang w:val="fr-BE"/>
        </w:rPr>
        <w:t xml:space="preserve">West </w:t>
      </w:r>
      <w:proofErr w:type="spellStart"/>
      <w:r w:rsidRPr="00347662">
        <w:rPr>
          <w:i/>
          <w:iCs/>
          <w:lang w:val="fr-BE"/>
        </w:rPr>
        <w:t>European</w:t>
      </w:r>
      <w:proofErr w:type="spellEnd"/>
      <w:r w:rsidRPr="00347662">
        <w:rPr>
          <w:i/>
          <w:iCs/>
          <w:lang w:val="fr-BE"/>
        </w:rPr>
        <w:t xml:space="preserve"> </w:t>
      </w:r>
      <w:proofErr w:type="spellStart"/>
      <w:r w:rsidRPr="00347662">
        <w:rPr>
          <w:i/>
          <w:iCs/>
          <w:lang w:val="fr-BE"/>
        </w:rPr>
        <w:t>Politics</w:t>
      </w:r>
      <w:proofErr w:type="spellEnd"/>
      <w:r w:rsidRPr="00347662">
        <w:rPr>
          <w:lang w:val="fr-BE"/>
        </w:rPr>
        <w:t xml:space="preserve">, </w:t>
      </w:r>
      <w:proofErr w:type="gramStart"/>
      <w:r w:rsidRPr="00347662">
        <w:rPr>
          <w:lang w:val="fr-BE"/>
        </w:rPr>
        <w:t>2022:</w:t>
      </w:r>
      <w:proofErr w:type="gramEnd"/>
      <w:r w:rsidRPr="00347662">
        <w:rPr>
          <w:lang w:val="fr-BE"/>
        </w:rPr>
        <w:t xml:space="preserve"> 1</w:t>
      </w:r>
      <w:r w:rsidRPr="00347662">
        <w:rPr>
          <w:lang w:val="fr-BE"/>
        </w:rPr>
        <w:noBreakHyphen/>
        <w:t>11.</w:t>
      </w:r>
    </w:p>
    <w:p w14:paraId="7C59A064" w14:textId="66713CAF" w:rsidR="00B524DF" w:rsidRDefault="009D78E3" w:rsidP="00125B94">
      <w:pPr>
        <w:jc w:val="both"/>
        <w:rPr>
          <w:lang w:val="fr-BE"/>
        </w:rPr>
      </w:pPr>
      <w:r w:rsidRPr="006C1ECD">
        <w:rPr>
          <w:lang w:val="fr-BE"/>
        </w:rPr>
        <w:t xml:space="preserve">Godin, Christian. </w:t>
      </w:r>
      <w:r w:rsidRPr="009D78E3">
        <w:rPr>
          <w:lang w:val="fr-BE"/>
        </w:rPr>
        <w:t>« Qu’est-ce que le populisme ? »</w:t>
      </w:r>
      <w:r w:rsidR="00D32CA9">
        <w:rPr>
          <w:lang w:val="fr-BE"/>
        </w:rPr>
        <w:t>.</w:t>
      </w:r>
      <w:r w:rsidRPr="009D78E3">
        <w:rPr>
          <w:lang w:val="fr-BE"/>
        </w:rPr>
        <w:t xml:space="preserve"> </w:t>
      </w:r>
      <w:r w:rsidRPr="00347662">
        <w:rPr>
          <w:i/>
          <w:iCs/>
          <w:lang w:val="fr-BE"/>
        </w:rPr>
        <w:t>Cités</w:t>
      </w:r>
      <w:r w:rsidRPr="00347662">
        <w:rPr>
          <w:lang w:val="fr-BE"/>
        </w:rPr>
        <w:t xml:space="preserve"> 49, n</w:t>
      </w:r>
      <w:r w:rsidR="005F30A4" w:rsidRPr="00347662">
        <w:rPr>
          <w:lang w:val="fr-BE"/>
        </w:rPr>
        <w:t>°</w:t>
      </w:r>
      <w:r w:rsidRPr="00347662">
        <w:rPr>
          <w:lang w:val="fr-BE"/>
        </w:rPr>
        <w:t>1 (2012)</w:t>
      </w:r>
      <w:r w:rsidR="005F30A4" w:rsidRPr="00347662">
        <w:rPr>
          <w:lang w:val="fr-BE"/>
        </w:rPr>
        <w:t xml:space="preserve"> </w:t>
      </w:r>
      <w:r w:rsidRPr="00347662">
        <w:rPr>
          <w:lang w:val="fr-BE"/>
        </w:rPr>
        <w:t>: 11</w:t>
      </w:r>
      <w:r w:rsidRPr="00347662">
        <w:rPr>
          <w:lang w:val="fr-BE"/>
        </w:rPr>
        <w:noBreakHyphen/>
        <w:t xml:space="preserve">25. </w:t>
      </w:r>
    </w:p>
    <w:p w14:paraId="213201CF" w14:textId="47E3EB95" w:rsidR="006B7FC9" w:rsidRPr="006B7FC9" w:rsidRDefault="006B7FC9" w:rsidP="00125B94">
      <w:pPr>
        <w:pStyle w:val="Notedebasdepage"/>
        <w:spacing w:before="200" w:after="200"/>
        <w:jc w:val="both"/>
        <w:rPr>
          <w:lang w:val="fr-BE"/>
        </w:rPr>
      </w:pPr>
      <w:r w:rsidRPr="006B7FC9">
        <w:rPr>
          <w:lang w:val="fr-BE"/>
        </w:rPr>
        <w:t xml:space="preserve">Habermas, Jürgen. « Trois versions de la démocratie libérale ». </w:t>
      </w:r>
      <w:r w:rsidRPr="006B7FC9">
        <w:rPr>
          <w:i/>
          <w:iCs/>
          <w:lang w:val="fr-BE"/>
        </w:rPr>
        <w:t>Le Débat</w:t>
      </w:r>
      <w:r w:rsidRPr="006B7FC9">
        <w:rPr>
          <w:lang w:val="fr-BE"/>
        </w:rPr>
        <w:t xml:space="preserve"> 125, n°3 (2003)</w:t>
      </w:r>
      <w:r w:rsidR="00A1439A">
        <w:rPr>
          <w:lang w:val="fr-BE"/>
        </w:rPr>
        <w:t xml:space="preserve"> : </w:t>
      </w:r>
      <w:r w:rsidRPr="006B7FC9">
        <w:rPr>
          <w:lang w:val="fr-BE"/>
        </w:rPr>
        <w:t>122-131.</w:t>
      </w:r>
    </w:p>
    <w:p w14:paraId="4CBB36D3" w14:textId="53056E26" w:rsidR="00B524DF" w:rsidRDefault="00B524DF" w:rsidP="00125B94">
      <w:pPr>
        <w:jc w:val="both"/>
      </w:pPr>
      <w:proofErr w:type="spellStart"/>
      <w:r w:rsidRPr="00B524DF">
        <w:rPr>
          <w:lang w:val="fr-BE"/>
        </w:rPr>
        <w:t>Halikiopoulou</w:t>
      </w:r>
      <w:proofErr w:type="spellEnd"/>
      <w:r w:rsidRPr="00B524DF">
        <w:rPr>
          <w:lang w:val="fr-BE"/>
        </w:rPr>
        <w:t xml:space="preserve">, </w:t>
      </w:r>
      <w:proofErr w:type="spellStart"/>
      <w:r w:rsidRPr="00B524DF">
        <w:rPr>
          <w:lang w:val="fr-BE"/>
        </w:rPr>
        <w:t>Daphne</w:t>
      </w:r>
      <w:proofErr w:type="spellEnd"/>
      <w:r w:rsidRPr="00B524DF">
        <w:rPr>
          <w:lang w:val="fr-BE"/>
        </w:rPr>
        <w:t xml:space="preserve">, </w:t>
      </w:r>
      <w:r>
        <w:rPr>
          <w:lang w:val="fr-BE"/>
        </w:rPr>
        <w:t>and</w:t>
      </w:r>
      <w:r w:rsidRPr="00B524DF">
        <w:rPr>
          <w:lang w:val="fr-BE"/>
        </w:rPr>
        <w:t xml:space="preserve"> </w:t>
      </w:r>
      <w:proofErr w:type="spellStart"/>
      <w:r w:rsidRPr="00B524DF">
        <w:rPr>
          <w:lang w:val="fr-BE"/>
        </w:rPr>
        <w:t>Vasilopoulou</w:t>
      </w:r>
      <w:proofErr w:type="spellEnd"/>
      <w:r>
        <w:rPr>
          <w:lang w:val="fr-BE"/>
        </w:rPr>
        <w:t xml:space="preserve">, </w:t>
      </w:r>
      <w:r w:rsidRPr="00B524DF">
        <w:rPr>
          <w:lang w:val="fr-BE"/>
        </w:rPr>
        <w:t>Sofia.</w:t>
      </w:r>
      <w:r>
        <w:rPr>
          <w:lang w:val="fr-BE"/>
        </w:rPr>
        <w:t xml:space="preserve"> </w:t>
      </w:r>
      <w:r>
        <w:t xml:space="preserve">“Breaching the Social Contract: Crises of Democratic Representation and Patterns of Extreme Right Party Support”. </w:t>
      </w:r>
      <w:r>
        <w:rPr>
          <w:i/>
          <w:iCs/>
        </w:rPr>
        <w:t>Government and Opposition</w:t>
      </w:r>
      <w:r>
        <w:t xml:space="preserve"> 53, n</w:t>
      </w:r>
      <w:r>
        <w:rPr>
          <w:vertAlign w:val="superscript"/>
        </w:rPr>
        <w:t>o</w:t>
      </w:r>
      <w:r>
        <w:t xml:space="preserve"> 1 (2018): 26</w:t>
      </w:r>
      <w:r>
        <w:noBreakHyphen/>
        <w:t xml:space="preserve">50. </w:t>
      </w:r>
    </w:p>
    <w:p w14:paraId="42B53237" w14:textId="515A856C" w:rsidR="009D78E3" w:rsidRPr="00853E41" w:rsidRDefault="009D78E3" w:rsidP="00125B94">
      <w:pPr>
        <w:jc w:val="both"/>
      </w:pPr>
      <w:r w:rsidRPr="005F30A4">
        <w:t xml:space="preserve">Han, Kyung Joon. </w:t>
      </w:r>
      <w:r w:rsidR="000F7372">
        <w:t>“</w:t>
      </w:r>
      <w:r w:rsidRPr="00347662">
        <w:t>The Impact of Radical Right-Wing Parties on the Positions of Mainstream Parties Regarding Multiculturalism</w:t>
      </w:r>
      <w:r w:rsidR="00AF580B">
        <w:t>”</w:t>
      </w:r>
      <w:r w:rsidRPr="00347662">
        <w:t xml:space="preserve">. </w:t>
      </w:r>
      <w:r w:rsidRPr="00853E41">
        <w:rPr>
          <w:i/>
          <w:iCs/>
        </w:rPr>
        <w:t>West European Politics</w:t>
      </w:r>
      <w:r w:rsidRPr="00853E41">
        <w:t xml:space="preserve"> 38, n</w:t>
      </w:r>
      <w:r w:rsidR="005F30A4" w:rsidRPr="00853E41">
        <w:t>°</w:t>
      </w:r>
      <w:r w:rsidRPr="00853E41">
        <w:t>3 (2015): 557</w:t>
      </w:r>
      <w:r w:rsidRPr="00853E41">
        <w:noBreakHyphen/>
      </w:r>
      <w:r w:rsidR="00AF580B">
        <w:t>5</w:t>
      </w:r>
      <w:r w:rsidRPr="00853E41">
        <w:t xml:space="preserve">76. </w:t>
      </w:r>
    </w:p>
    <w:p w14:paraId="1C914634" w14:textId="72274CBF" w:rsidR="00347662" w:rsidRDefault="00347662" w:rsidP="00125B94">
      <w:pPr>
        <w:pStyle w:val="Notedebasdepage"/>
        <w:spacing w:before="200" w:after="200"/>
        <w:jc w:val="both"/>
      </w:pPr>
      <w:r w:rsidRPr="00347662">
        <w:t xml:space="preserve">Hay, Colin. </w:t>
      </w:r>
      <w:r w:rsidRPr="00347662">
        <w:rPr>
          <w:i/>
          <w:iCs/>
        </w:rPr>
        <w:t xml:space="preserve">Why We Hate </w:t>
      </w:r>
      <w:proofErr w:type="gramStart"/>
      <w:r w:rsidRPr="00347662">
        <w:rPr>
          <w:i/>
          <w:iCs/>
        </w:rPr>
        <w:t>Politics?</w:t>
      </w:r>
      <w:r w:rsidRPr="00347662">
        <w:t>.</w:t>
      </w:r>
      <w:proofErr w:type="gramEnd"/>
      <w:r w:rsidRPr="00347662">
        <w:t xml:space="preserve"> Cambridge: Polity Press, 2007.</w:t>
      </w:r>
    </w:p>
    <w:p w14:paraId="68B828B4" w14:textId="6B71CA1C" w:rsidR="00A273B3" w:rsidRPr="00910B10" w:rsidRDefault="00A273B3" w:rsidP="00A273B3">
      <w:pPr>
        <w:spacing w:before="0" w:after="0" w:line="240" w:lineRule="auto"/>
        <w:jc w:val="both"/>
        <w:rPr>
          <w:rFonts w:ascii="Times New Roman" w:hAnsi="Times New Roman"/>
          <w:lang w:val="fr-BE" w:bidi="ar-SA"/>
        </w:rPr>
      </w:pPr>
      <w:r>
        <w:t>Heinisch, Reinhard, McDonnell,</w:t>
      </w:r>
      <w:r w:rsidR="001763DD" w:rsidRPr="001763DD">
        <w:t xml:space="preserve"> </w:t>
      </w:r>
      <w:r w:rsidR="001763DD">
        <w:t xml:space="preserve">Duncan, </w:t>
      </w:r>
      <w:r w:rsidR="00FA4191">
        <w:t>and</w:t>
      </w:r>
      <w:r>
        <w:t xml:space="preserve"> Werner</w:t>
      </w:r>
      <w:r w:rsidR="001763DD">
        <w:t>, Annika</w:t>
      </w:r>
      <w:r>
        <w:t xml:space="preserve">. “Equivocal Euroscepticism: How Populist Radical Right Parties Can Have Their EU Cake and Eat It”. </w:t>
      </w:r>
      <w:proofErr w:type="gramStart"/>
      <w:r w:rsidRPr="00910B10">
        <w:rPr>
          <w:i/>
          <w:iCs/>
          <w:lang w:val="fr-BE"/>
        </w:rPr>
        <w:t>JCMS:</w:t>
      </w:r>
      <w:proofErr w:type="gramEnd"/>
      <w:r w:rsidRPr="00910B10">
        <w:rPr>
          <w:i/>
          <w:iCs/>
          <w:lang w:val="fr-BE"/>
        </w:rPr>
        <w:t xml:space="preserve"> Journal of Common </w:t>
      </w:r>
      <w:proofErr w:type="spellStart"/>
      <w:r w:rsidRPr="00910B10">
        <w:rPr>
          <w:i/>
          <w:iCs/>
          <w:lang w:val="fr-BE"/>
        </w:rPr>
        <w:t>Market</w:t>
      </w:r>
      <w:proofErr w:type="spellEnd"/>
      <w:r w:rsidRPr="00910B10">
        <w:rPr>
          <w:i/>
          <w:iCs/>
          <w:lang w:val="fr-BE"/>
        </w:rPr>
        <w:t xml:space="preserve"> </w:t>
      </w:r>
      <w:proofErr w:type="spellStart"/>
      <w:r w:rsidRPr="00910B10">
        <w:rPr>
          <w:i/>
          <w:iCs/>
          <w:lang w:val="fr-BE"/>
        </w:rPr>
        <w:t>Studies</w:t>
      </w:r>
      <w:proofErr w:type="spellEnd"/>
      <w:r w:rsidRPr="00910B10">
        <w:rPr>
          <w:lang w:val="fr-BE"/>
        </w:rPr>
        <w:t xml:space="preserve"> 59, n</w:t>
      </w:r>
      <w:r w:rsidRPr="00910B10">
        <w:rPr>
          <w:vertAlign w:val="superscript"/>
          <w:lang w:val="fr-BE"/>
        </w:rPr>
        <w:t>o</w:t>
      </w:r>
      <w:r w:rsidRPr="00910B10">
        <w:rPr>
          <w:lang w:val="fr-BE"/>
        </w:rPr>
        <w:t xml:space="preserve"> 2 (2021): 189</w:t>
      </w:r>
      <w:r w:rsidRPr="00910B10">
        <w:rPr>
          <w:lang w:val="fr-BE"/>
        </w:rPr>
        <w:noBreakHyphen/>
        <w:t xml:space="preserve">205. </w:t>
      </w:r>
    </w:p>
    <w:p w14:paraId="49E8DB5B" w14:textId="6D630AAE" w:rsidR="0061055D" w:rsidRDefault="0061055D" w:rsidP="00A273B3">
      <w:pPr>
        <w:jc w:val="both"/>
        <w:rPr>
          <w:lang w:val="fr-BE"/>
        </w:rPr>
      </w:pPr>
      <w:proofErr w:type="spellStart"/>
      <w:r w:rsidRPr="00910B10">
        <w:rPr>
          <w:lang w:val="fr-BE"/>
        </w:rPr>
        <w:t>Ivaldi</w:t>
      </w:r>
      <w:proofErr w:type="spellEnd"/>
      <w:r w:rsidRPr="00910B10">
        <w:rPr>
          <w:lang w:val="fr-BE"/>
        </w:rPr>
        <w:t xml:space="preserve">, Gilles. </w:t>
      </w:r>
      <w:r w:rsidRPr="0061055D">
        <w:rPr>
          <w:lang w:val="fr-BE"/>
        </w:rPr>
        <w:t xml:space="preserve">« Permanences et évolutions de l’idéologie frontiste ». In </w:t>
      </w:r>
      <w:r w:rsidRPr="0061055D">
        <w:rPr>
          <w:i/>
          <w:iCs/>
          <w:lang w:val="fr-BE"/>
        </w:rPr>
        <w:t xml:space="preserve">Le Front national : Mutations de l’extrême droite française, </w:t>
      </w:r>
      <w:r w:rsidRPr="0061055D">
        <w:rPr>
          <w:lang w:val="fr-BE"/>
        </w:rPr>
        <w:t xml:space="preserve">édité par </w:t>
      </w:r>
      <w:proofErr w:type="spellStart"/>
      <w:r w:rsidRPr="0061055D">
        <w:rPr>
          <w:lang w:val="fr-BE"/>
        </w:rPr>
        <w:t>Delwit</w:t>
      </w:r>
      <w:proofErr w:type="spellEnd"/>
      <w:r w:rsidRPr="0061055D">
        <w:rPr>
          <w:lang w:val="fr-BE"/>
        </w:rPr>
        <w:t xml:space="preserve"> Pascal, 95-112. Bruxelles : Éditions de l’Université de Bruxelles, 2012. </w:t>
      </w:r>
    </w:p>
    <w:p w14:paraId="0B9DB2CB" w14:textId="2C11FEAE" w:rsidR="000F7813" w:rsidRPr="008C1D86" w:rsidRDefault="000F7813" w:rsidP="00125B94">
      <w:pPr>
        <w:pStyle w:val="Notedebasdepage"/>
        <w:spacing w:before="200" w:after="200"/>
        <w:jc w:val="both"/>
        <w:rPr>
          <w:rStyle w:val="Appelnotedebasdep"/>
          <w:rFonts w:asciiTheme="minorHAnsi" w:hAnsiTheme="minorHAnsi" w:cstheme="minorHAnsi"/>
          <w:vertAlign w:val="baseline"/>
          <w:lang w:val="fr-BE"/>
        </w:rPr>
      </w:pPr>
      <w:proofErr w:type="spellStart"/>
      <w:r w:rsidRPr="000F7813">
        <w:rPr>
          <w:rStyle w:val="Appelnotedebasdep"/>
          <w:rFonts w:asciiTheme="minorHAnsi" w:hAnsiTheme="minorHAnsi" w:cstheme="minorHAnsi"/>
          <w:vertAlign w:val="baseline"/>
          <w:lang w:val="fr-BE"/>
        </w:rPr>
        <w:t>Jagers</w:t>
      </w:r>
      <w:proofErr w:type="spellEnd"/>
      <w:r w:rsidRPr="000F7813">
        <w:rPr>
          <w:rStyle w:val="Appelnotedebasdep"/>
          <w:rFonts w:asciiTheme="minorHAnsi" w:hAnsiTheme="minorHAnsi" w:cstheme="minorHAnsi"/>
          <w:vertAlign w:val="baseline"/>
          <w:lang w:val="fr-BE"/>
        </w:rPr>
        <w:t xml:space="preserve">, Jan, and </w:t>
      </w:r>
      <w:proofErr w:type="spellStart"/>
      <w:r w:rsidRPr="000F7813">
        <w:rPr>
          <w:rStyle w:val="Appelnotedebasdep"/>
          <w:rFonts w:asciiTheme="minorHAnsi" w:hAnsiTheme="minorHAnsi" w:cstheme="minorHAnsi"/>
          <w:vertAlign w:val="baseline"/>
          <w:lang w:val="fr-BE"/>
        </w:rPr>
        <w:t>Walgrave</w:t>
      </w:r>
      <w:proofErr w:type="spellEnd"/>
      <w:r w:rsidRPr="000F7813">
        <w:rPr>
          <w:rStyle w:val="Appelnotedebasdep"/>
          <w:rFonts w:asciiTheme="minorHAnsi" w:hAnsiTheme="minorHAnsi" w:cstheme="minorHAnsi"/>
          <w:vertAlign w:val="baseline"/>
          <w:lang w:val="fr-BE"/>
        </w:rPr>
        <w:t xml:space="preserve"> </w:t>
      </w:r>
      <w:proofErr w:type="spellStart"/>
      <w:r w:rsidRPr="000F7813">
        <w:rPr>
          <w:rStyle w:val="Appelnotedebasdep"/>
          <w:rFonts w:asciiTheme="minorHAnsi" w:hAnsiTheme="minorHAnsi" w:cstheme="minorHAnsi"/>
          <w:vertAlign w:val="baseline"/>
          <w:lang w:val="fr-BE"/>
        </w:rPr>
        <w:t>Stefaan</w:t>
      </w:r>
      <w:proofErr w:type="spellEnd"/>
      <w:r w:rsidRPr="000F7813">
        <w:rPr>
          <w:rStyle w:val="Appelnotedebasdep"/>
          <w:rFonts w:asciiTheme="minorHAnsi" w:hAnsiTheme="minorHAnsi" w:cstheme="minorHAnsi"/>
          <w:vertAlign w:val="baseline"/>
          <w:lang w:val="fr-BE"/>
        </w:rPr>
        <w:t>. “</w:t>
      </w:r>
      <w:proofErr w:type="spellStart"/>
      <w:r w:rsidRPr="000F7813">
        <w:rPr>
          <w:rStyle w:val="Appelnotedebasdep"/>
          <w:rFonts w:asciiTheme="minorHAnsi" w:hAnsiTheme="minorHAnsi" w:cstheme="minorHAnsi"/>
          <w:vertAlign w:val="baseline"/>
          <w:lang w:val="fr-BE"/>
        </w:rPr>
        <w:t>Populism</w:t>
      </w:r>
      <w:proofErr w:type="spellEnd"/>
      <w:r w:rsidRPr="000F7813">
        <w:rPr>
          <w:rStyle w:val="Appelnotedebasdep"/>
          <w:rFonts w:asciiTheme="minorHAnsi" w:hAnsiTheme="minorHAnsi" w:cstheme="minorHAnsi"/>
          <w:vertAlign w:val="baseline"/>
          <w:lang w:val="fr-BE"/>
        </w:rPr>
        <w:t xml:space="preserve"> as </w:t>
      </w:r>
      <w:proofErr w:type="spellStart"/>
      <w:r w:rsidRPr="000F7813">
        <w:rPr>
          <w:rStyle w:val="Appelnotedebasdep"/>
          <w:rFonts w:asciiTheme="minorHAnsi" w:hAnsiTheme="minorHAnsi" w:cstheme="minorHAnsi"/>
          <w:vertAlign w:val="baseline"/>
          <w:lang w:val="fr-BE"/>
        </w:rPr>
        <w:t>Political</w:t>
      </w:r>
      <w:proofErr w:type="spellEnd"/>
      <w:r w:rsidRPr="000F7813">
        <w:rPr>
          <w:rStyle w:val="Appelnotedebasdep"/>
          <w:rFonts w:asciiTheme="minorHAnsi" w:hAnsiTheme="minorHAnsi" w:cstheme="minorHAnsi"/>
          <w:vertAlign w:val="baseline"/>
          <w:lang w:val="fr-BE"/>
        </w:rPr>
        <w:t xml:space="preserve"> Communication Style: An </w:t>
      </w:r>
      <w:proofErr w:type="spellStart"/>
      <w:r w:rsidRPr="000F7813">
        <w:rPr>
          <w:rStyle w:val="Appelnotedebasdep"/>
          <w:rFonts w:asciiTheme="minorHAnsi" w:hAnsiTheme="minorHAnsi" w:cstheme="minorHAnsi"/>
          <w:vertAlign w:val="baseline"/>
          <w:lang w:val="fr-BE"/>
        </w:rPr>
        <w:t>Empirical</w:t>
      </w:r>
      <w:proofErr w:type="spellEnd"/>
      <w:r w:rsidRPr="000F7813">
        <w:rPr>
          <w:rStyle w:val="Appelnotedebasdep"/>
          <w:rFonts w:asciiTheme="minorHAnsi" w:hAnsiTheme="minorHAnsi" w:cstheme="minorHAnsi"/>
          <w:vertAlign w:val="baseline"/>
          <w:lang w:val="fr-BE"/>
        </w:rPr>
        <w:t xml:space="preserve"> </w:t>
      </w:r>
      <w:proofErr w:type="spellStart"/>
      <w:r w:rsidRPr="000F7813">
        <w:rPr>
          <w:rStyle w:val="Appelnotedebasdep"/>
          <w:rFonts w:asciiTheme="minorHAnsi" w:hAnsiTheme="minorHAnsi" w:cstheme="minorHAnsi"/>
          <w:vertAlign w:val="baseline"/>
          <w:lang w:val="fr-BE"/>
        </w:rPr>
        <w:t>Study</w:t>
      </w:r>
      <w:proofErr w:type="spellEnd"/>
      <w:r w:rsidRPr="000F7813">
        <w:rPr>
          <w:rStyle w:val="Appelnotedebasdep"/>
          <w:rFonts w:asciiTheme="minorHAnsi" w:hAnsiTheme="minorHAnsi" w:cstheme="minorHAnsi"/>
          <w:vertAlign w:val="baseline"/>
          <w:lang w:val="fr-BE"/>
        </w:rPr>
        <w:t xml:space="preserve"> of </w:t>
      </w:r>
      <w:proofErr w:type="spellStart"/>
      <w:r w:rsidRPr="000F7813">
        <w:rPr>
          <w:rStyle w:val="Appelnotedebasdep"/>
          <w:rFonts w:asciiTheme="minorHAnsi" w:hAnsiTheme="minorHAnsi" w:cstheme="minorHAnsi"/>
          <w:vertAlign w:val="baseline"/>
          <w:lang w:val="fr-BE"/>
        </w:rPr>
        <w:t>Political</w:t>
      </w:r>
      <w:proofErr w:type="spellEnd"/>
      <w:r w:rsidRPr="000F7813">
        <w:rPr>
          <w:rStyle w:val="Appelnotedebasdep"/>
          <w:rFonts w:asciiTheme="minorHAnsi" w:hAnsiTheme="minorHAnsi" w:cstheme="minorHAnsi"/>
          <w:vertAlign w:val="baseline"/>
          <w:lang w:val="fr-BE"/>
        </w:rPr>
        <w:t xml:space="preserve"> Parties’ </w:t>
      </w:r>
      <w:proofErr w:type="spellStart"/>
      <w:r w:rsidRPr="000F7813">
        <w:rPr>
          <w:rStyle w:val="Appelnotedebasdep"/>
          <w:rFonts w:asciiTheme="minorHAnsi" w:hAnsiTheme="minorHAnsi" w:cstheme="minorHAnsi"/>
          <w:vertAlign w:val="baseline"/>
          <w:lang w:val="fr-BE"/>
        </w:rPr>
        <w:t>Discourse</w:t>
      </w:r>
      <w:proofErr w:type="spellEnd"/>
      <w:r w:rsidRPr="000F7813">
        <w:rPr>
          <w:rStyle w:val="Appelnotedebasdep"/>
          <w:rFonts w:asciiTheme="minorHAnsi" w:hAnsiTheme="minorHAnsi" w:cstheme="minorHAnsi"/>
          <w:vertAlign w:val="baseline"/>
          <w:lang w:val="fr-BE"/>
        </w:rPr>
        <w:t xml:space="preserve"> in </w:t>
      </w:r>
      <w:proofErr w:type="spellStart"/>
      <w:r w:rsidRPr="000F7813">
        <w:rPr>
          <w:rStyle w:val="Appelnotedebasdep"/>
          <w:rFonts w:asciiTheme="minorHAnsi" w:hAnsiTheme="minorHAnsi" w:cstheme="minorHAnsi"/>
          <w:vertAlign w:val="baseline"/>
          <w:lang w:val="fr-BE"/>
        </w:rPr>
        <w:t>Belgium</w:t>
      </w:r>
      <w:proofErr w:type="spellEnd"/>
      <w:r w:rsidRPr="000F7813">
        <w:rPr>
          <w:rStyle w:val="Appelnotedebasdep"/>
          <w:rFonts w:asciiTheme="minorHAnsi" w:hAnsiTheme="minorHAnsi" w:cstheme="minorHAnsi"/>
          <w:vertAlign w:val="baseline"/>
          <w:lang w:val="fr-BE"/>
        </w:rPr>
        <w:t xml:space="preserve">”. </w:t>
      </w:r>
      <w:proofErr w:type="spellStart"/>
      <w:r w:rsidRPr="000F7813">
        <w:rPr>
          <w:rStyle w:val="Appelnotedebasdep"/>
          <w:rFonts w:asciiTheme="minorHAnsi" w:hAnsiTheme="minorHAnsi" w:cstheme="minorHAnsi"/>
          <w:i/>
          <w:iCs/>
          <w:vertAlign w:val="baseline"/>
          <w:lang w:val="fr-BE"/>
        </w:rPr>
        <w:t>European</w:t>
      </w:r>
      <w:proofErr w:type="spellEnd"/>
      <w:r w:rsidRPr="000F7813">
        <w:rPr>
          <w:rStyle w:val="Appelnotedebasdep"/>
          <w:rFonts w:asciiTheme="minorHAnsi" w:hAnsiTheme="minorHAnsi" w:cstheme="minorHAnsi"/>
          <w:i/>
          <w:iCs/>
          <w:vertAlign w:val="baseline"/>
          <w:lang w:val="fr-BE"/>
        </w:rPr>
        <w:t xml:space="preserve"> Journal of </w:t>
      </w:r>
      <w:proofErr w:type="spellStart"/>
      <w:r w:rsidRPr="000F7813">
        <w:rPr>
          <w:rStyle w:val="Appelnotedebasdep"/>
          <w:rFonts w:asciiTheme="minorHAnsi" w:hAnsiTheme="minorHAnsi" w:cstheme="minorHAnsi"/>
          <w:i/>
          <w:iCs/>
          <w:vertAlign w:val="baseline"/>
          <w:lang w:val="fr-BE"/>
        </w:rPr>
        <w:t>Political</w:t>
      </w:r>
      <w:proofErr w:type="spellEnd"/>
      <w:r w:rsidRPr="000F7813">
        <w:rPr>
          <w:rStyle w:val="Appelnotedebasdep"/>
          <w:rFonts w:asciiTheme="minorHAnsi" w:hAnsiTheme="minorHAnsi" w:cstheme="minorHAnsi"/>
          <w:i/>
          <w:iCs/>
          <w:vertAlign w:val="baseline"/>
          <w:lang w:val="fr-BE"/>
        </w:rPr>
        <w:t xml:space="preserve"> </w:t>
      </w:r>
      <w:proofErr w:type="spellStart"/>
      <w:r w:rsidRPr="000F7813">
        <w:rPr>
          <w:rStyle w:val="Appelnotedebasdep"/>
          <w:rFonts w:asciiTheme="minorHAnsi" w:hAnsiTheme="minorHAnsi" w:cstheme="minorHAnsi"/>
          <w:i/>
          <w:iCs/>
          <w:vertAlign w:val="baseline"/>
          <w:lang w:val="fr-BE"/>
        </w:rPr>
        <w:t>Research</w:t>
      </w:r>
      <w:proofErr w:type="spellEnd"/>
      <w:r w:rsidRPr="000F7813">
        <w:rPr>
          <w:rStyle w:val="Appelnotedebasdep"/>
          <w:rFonts w:asciiTheme="minorHAnsi" w:hAnsiTheme="minorHAnsi" w:cstheme="minorHAnsi"/>
          <w:vertAlign w:val="baseline"/>
          <w:lang w:val="fr-BE"/>
        </w:rPr>
        <w:t xml:space="preserve"> 46, n</w:t>
      </w:r>
      <w:r w:rsidR="000F7372">
        <w:rPr>
          <w:rFonts w:asciiTheme="minorHAnsi" w:hAnsiTheme="minorHAnsi" w:cstheme="minorHAnsi"/>
          <w:lang w:val="fr-BE"/>
        </w:rPr>
        <w:t>°</w:t>
      </w:r>
      <w:r w:rsidRPr="000F7813">
        <w:rPr>
          <w:rStyle w:val="Appelnotedebasdep"/>
          <w:rFonts w:asciiTheme="minorHAnsi" w:hAnsiTheme="minorHAnsi" w:cstheme="minorHAnsi"/>
          <w:vertAlign w:val="baseline"/>
          <w:lang w:val="fr-BE"/>
        </w:rPr>
        <w:t>3 (2007): 319</w:t>
      </w:r>
      <w:r w:rsidRPr="000F7813">
        <w:rPr>
          <w:rStyle w:val="Appelnotedebasdep"/>
          <w:rFonts w:asciiTheme="minorHAnsi" w:hAnsiTheme="minorHAnsi" w:cstheme="minorHAnsi"/>
          <w:vertAlign w:val="baseline"/>
          <w:lang w:val="fr-BE"/>
        </w:rPr>
        <w:noBreakHyphen/>
      </w:r>
      <w:r w:rsidR="00EF7296">
        <w:rPr>
          <w:rFonts w:asciiTheme="minorHAnsi" w:hAnsiTheme="minorHAnsi" w:cstheme="minorHAnsi"/>
          <w:lang w:val="fr-BE"/>
        </w:rPr>
        <w:t>3</w:t>
      </w:r>
      <w:r w:rsidRPr="000F7813">
        <w:rPr>
          <w:rStyle w:val="Appelnotedebasdep"/>
          <w:rFonts w:asciiTheme="minorHAnsi" w:hAnsiTheme="minorHAnsi" w:cstheme="minorHAnsi"/>
          <w:vertAlign w:val="baseline"/>
          <w:lang w:val="fr-BE"/>
        </w:rPr>
        <w:t>45.</w:t>
      </w:r>
    </w:p>
    <w:p w14:paraId="7315239C" w14:textId="6CD65A90" w:rsidR="00EB1C32" w:rsidRDefault="00FD7E78" w:rsidP="00125B94">
      <w:pPr>
        <w:pStyle w:val="Notedebasdepage"/>
        <w:spacing w:before="200" w:after="200"/>
        <w:jc w:val="both"/>
        <w:rPr>
          <w:rFonts w:asciiTheme="minorHAnsi" w:hAnsiTheme="minorHAnsi" w:cstheme="minorHAnsi"/>
        </w:rPr>
      </w:pPr>
      <w:r w:rsidRPr="00CC7428">
        <w:rPr>
          <w:rStyle w:val="Appelnotedebasdep"/>
          <w:rFonts w:asciiTheme="minorHAnsi" w:hAnsiTheme="minorHAnsi" w:cstheme="minorHAnsi"/>
          <w:vertAlign w:val="baseline"/>
          <w:lang w:val="fr-BE"/>
        </w:rPr>
        <w:t xml:space="preserve">Jamin, </w:t>
      </w:r>
      <w:r w:rsidRPr="00CC7428">
        <w:rPr>
          <w:rFonts w:asciiTheme="minorHAnsi" w:hAnsiTheme="minorHAnsi" w:cstheme="minorHAnsi"/>
          <w:lang w:val="fr-BE"/>
        </w:rPr>
        <w:t>Jérôme.</w:t>
      </w:r>
      <w:r w:rsidRPr="00CC7428">
        <w:rPr>
          <w:rStyle w:val="Appelnotedebasdep"/>
          <w:rFonts w:asciiTheme="minorHAnsi" w:hAnsiTheme="minorHAnsi" w:cstheme="minorHAnsi"/>
          <w:vertAlign w:val="baseline"/>
          <w:lang w:val="fr-BE"/>
        </w:rPr>
        <w:t xml:space="preserve"> « Idéologies et populismes »</w:t>
      </w:r>
      <w:r w:rsidR="00E905A9" w:rsidRPr="00CC7428">
        <w:rPr>
          <w:rFonts w:asciiTheme="minorHAnsi" w:hAnsiTheme="minorHAnsi" w:cstheme="minorHAnsi"/>
          <w:lang w:val="fr-BE"/>
        </w:rPr>
        <w:t>.</w:t>
      </w:r>
      <w:r w:rsidRPr="00CC7428">
        <w:rPr>
          <w:rStyle w:val="Appelnotedebasdep"/>
          <w:rFonts w:asciiTheme="minorHAnsi" w:hAnsiTheme="minorHAnsi" w:cstheme="minorHAnsi"/>
          <w:vertAlign w:val="baseline"/>
          <w:lang w:val="fr-BE"/>
        </w:rPr>
        <w:t xml:space="preserve"> </w:t>
      </w:r>
      <w:r w:rsidR="00E905A9" w:rsidRPr="00CC7428">
        <w:rPr>
          <w:rFonts w:asciiTheme="minorHAnsi" w:hAnsiTheme="minorHAnsi" w:cstheme="minorHAnsi"/>
        </w:rPr>
        <w:t>I</w:t>
      </w:r>
      <w:r w:rsidRPr="00CC7428">
        <w:rPr>
          <w:rStyle w:val="Appelnotedebasdep"/>
          <w:rFonts w:asciiTheme="minorHAnsi" w:hAnsiTheme="minorHAnsi" w:cstheme="minorHAnsi"/>
          <w:vertAlign w:val="baseline"/>
        </w:rPr>
        <w:t xml:space="preserve">n </w:t>
      </w:r>
      <w:proofErr w:type="spellStart"/>
      <w:r w:rsidRPr="00CC7428">
        <w:rPr>
          <w:rStyle w:val="Appelnotedebasdep"/>
          <w:rFonts w:asciiTheme="minorHAnsi" w:hAnsiTheme="minorHAnsi" w:cstheme="minorHAnsi"/>
          <w:i/>
          <w:iCs/>
          <w:vertAlign w:val="baseline"/>
        </w:rPr>
        <w:t>L’extrême</w:t>
      </w:r>
      <w:proofErr w:type="spellEnd"/>
      <w:r w:rsidRPr="00CC7428">
        <w:rPr>
          <w:rStyle w:val="Appelnotedebasdep"/>
          <w:rFonts w:asciiTheme="minorHAnsi" w:hAnsiTheme="minorHAnsi" w:cstheme="minorHAnsi"/>
          <w:i/>
          <w:iCs/>
          <w:vertAlign w:val="baseline"/>
        </w:rPr>
        <w:t xml:space="preserve"> droite </w:t>
      </w:r>
      <w:proofErr w:type="spellStart"/>
      <w:r w:rsidRPr="00CC7428">
        <w:rPr>
          <w:rStyle w:val="Appelnotedebasdep"/>
          <w:rFonts w:asciiTheme="minorHAnsi" w:hAnsiTheme="minorHAnsi" w:cstheme="minorHAnsi"/>
          <w:i/>
          <w:iCs/>
          <w:vertAlign w:val="baseline"/>
        </w:rPr>
        <w:t>en</w:t>
      </w:r>
      <w:proofErr w:type="spellEnd"/>
      <w:r w:rsidRPr="00CC7428">
        <w:rPr>
          <w:rStyle w:val="Appelnotedebasdep"/>
          <w:rFonts w:asciiTheme="minorHAnsi" w:hAnsiTheme="minorHAnsi" w:cstheme="minorHAnsi"/>
          <w:i/>
          <w:iCs/>
          <w:vertAlign w:val="baseline"/>
        </w:rPr>
        <w:t xml:space="preserve"> Europe,</w:t>
      </w:r>
      <w:r w:rsidRPr="00CC7428">
        <w:rPr>
          <w:rStyle w:val="Appelnotedebasdep"/>
          <w:rFonts w:asciiTheme="minorHAnsi" w:hAnsiTheme="minorHAnsi" w:cstheme="minorHAnsi"/>
          <w:vertAlign w:val="baseline"/>
        </w:rPr>
        <w:t xml:space="preserve"> </w:t>
      </w:r>
      <w:proofErr w:type="spellStart"/>
      <w:r w:rsidR="00E905A9" w:rsidRPr="00CC7428">
        <w:rPr>
          <w:rStyle w:val="Appelnotedebasdep"/>
          <w:rFonts w:asciiTheme="minorHAnsi" w:hAnsiTheme="minorHAnsi" w:cstheme="minorHAnsi"/>
          <w:vertAlign w:val="baseline"/>
        </w:rPr>
        <w:t>édité</w:t>
      </w:r>
      <w:proofErr w:type="spellEnd"/>
      <w:r w:rsidR="00E905A9" w:rsidRPr="00CC7428">
        <w:rPr>
          <w:rStyle w:val="Appelnotedebasdep"/>
          <w:rFonts w:asciiTheme="minorHAnsi" w:hAnsiTheme="minorHAnsi" w:cstheme="minorHAnsi"/>
          <w:vertAlign w:val="baseline"/>
        </w:rPr>
        <w:t xml:space="preserve"> par</w:t>
      </w:r>
      <w:r w:rsidR="0055477E" w:rsidRPr="00CC7428">
        <w:rPr>
          <w:rFonts w:asciiTheme="minorHAnsi" w:hAnsiTheme="minorHAnsi" w:cstheme="minorHAnsi"/>
        </w:rPr>
        <w:t xml:space="preserve"> </w:t>
      </w:r>
      <w:r w:rsidRPr="00CC7428">
        <w:rPr>
          <w:rStyle w:val="Appelnotedebasdep"/>
          <w:rFonts w:asciiTheme="minorHAnsi" w:hAnsiTheme="minorHAnsi" w:cstheme="minorHAnsi"/>
          <w:vertAlign w:val="baseline"/>
        </w:rPr>
        <w:t>Jamin</w:t>
      </w:r>
      <w:r w:rsidR="00600265">
        <w:rPr>
          <w:rFonts w:asciiTheme="minorHAnsi" w:hAnsiTheme="minorHAnsi" w:cstheme="minorHAnsi"/>
        </w:rPr>
        <w:t xml:space="preserve"> </w:t>
      </w:r>
      <w:r w:rsidR="00600265" w:rsidRPr="00CC7428">
        <w:rPr>
          <w:rStyle w:val="Appelnotedebasdep"/>
          <w:rFonts w:asciiTheme="minorHAnsi" w:hAnsiTheme="minorHAnsi" w:cstheme="minorHAnsi"/>
          <w:vertAlign w:val="baseline"/>
        </w:rPr>
        <w:t>Jérôme</w:t>
      </w:r>
      <w:r w:rsidR="00CC7428" w:rsidRPr="00CC7428">
        <w:rPr>
          <w:rFonts w:asciiTheme="minorHAnsi" w:hAnsiTheme="minorHAnsi" w:cstheme="minorHAnsi"/>
        </w:rPr>
        <w:t xml:space="preserve">, </w:t>
      </w:r>
      <w:r w:rsidR="00CC7428" w:rsidRPr="00CC7428">
        <w:t>17-37.</w:t>
      </w:r>
      <w:r w:rsidRPr="00CC7428">
        <w:rPr>
          <w:rStyle w:val="Appelnotedebasdep"/>
          <w:rFonts w:asciiTheme="minorHAnsi" w:hAnsiTheme="minorHAnsi" w:cstheme="minorHAnsi"/>
          <w:vertAlign w:val="baseline"/>
        </w:rPr>
        <w:t xml:space="preserve"> </w:t>
      </w:r>
      <w:proofErr w:type="spellStart"/>
      <w:r w:rsidRPr="00CC7428">
        <w:rPr>
          <w:rStyle w:val="Appelnotedebasdep"/>
          <w:rFonts w:asciiTheme="minorHAnsi" w:hAnsiTheme="minorHAnsi" w:cstheme="minorHAnsi"/>
          <w:vertAlign w:val="baseline"/>
        </w:rPr>
        <w:t>Bruxelles</w:t>
      </w:r>
      <w:proofErr w:type="spellEnd"/>
      <w:r w:rsidRPr="00CC7428">
        <w:rPr>
          <w:rStyle w:val="Appelnotedebasdep"/>
          <w:rFonts w:asciiTheme="minorHAnsi" w:hAnsiTheme="minorHAnsi" w:cstheme="minorHAnsi"/>
          <w:vertAlign w:val="baseline"/>
        </w:rPr>
        <w:t xml:space="preserve"> : </w:t>
      </w:r>
      <w:proofErr w:type="spellStart"/>
      <w:r w:rsidRPr="00CC7428">
        <w:rPr>
          <w:rStyle w:val="Appelnotedebasdep"/>
          <w:rFonts w:asciiTheme="minorHAnsi" w:hAnsiTheme="minorHAnsi" w:cstheme="minorHAnsi"/>
          <w:vertAlign w:val="baseline"/>
        </w:rPr>
        <w:t>Bruylant</w:t>
      </w:r>
      <w:proofErr w:type="spellEnd"/>
      <w:r w:rsidRPr="00CC7428">
        <w:rPr>
          <w:rStyle w:val="Appelnotedebasdep"/>
          <w:rFonts w:asciiTheme="minorHAnsi" w:hAnsiTheme="minorHAnsi" w:cstheme="minorHAnsi"/>
          <w:vertAlign w:val="baseline"/>
        </w:rPr>
        <w:t>, 2016</w:t>
      </w:r>
      <w:r w:rsidR="00CC7428" w:rsidRPr="00CC7428">
        <w:rPr>
          <w:rFonts w:asciiTheme="minorHAnsi" w:hAnsiTheme="minorHAnsi" w:cstheme="minorHAnsi"/>
        </w:rPr>
        <w:t>.</w:t>
      </w:r>
    </w:p>
    <w:p w14:paraId="6974D669" w14:textId="1CEE7D02" w:rsidR="0012005B" w:rsidRPr="0012005B" w:rsidRDefault="0012005B" w:rsidP="00125B94">
      <w:pPr>
        <w:jc w:val="both"/>
        <w:rPr>
          <w:lang w:val="fr-BE"/>
        </w:rPr>
      </w:pPr>
      <w:r w:rsidRPr="0012005B">
        <w:rPr>
          <w:lang w:val="fr-BE"/>
        </w:rPr>
        <w:t xml:space="preserve">Leloup, Damien. </w:t>
      </w:r>
      <w:r w:rsidRPr="00E04C00">
        <w:rPr>
          <w:lang w:val="fr-BE"/>
        </w:rPr>
        <w:t>« </w:t>
      </w:r>
      <w:r w:rsidR="008C1D86" w:rsidRPr="0012005B">
        <w:rPr>
          <w:lang w:val="fr-BE"/>
        </w:rPr>
        <w:t>Émeutes</w:t>
      </w:r>
      <w:r w:rsidRPr="0012005B">
        <w:rPr>
          <w:lang w:val="fr-BE"/>
        </w:rPr>
        <w:t xml:space="preserve"> au Brésil : sur les réseaux sociaux, une tentative d’insurrection organisée à ciel ouvert</w:t>
      </w:r>
      <w:r w:rsidRPr="00E04C00">
        <w:rPr>
          <w:lang w:val="fr-BE"/>
        </w:rPr>
        <w:t xml:space="preserve"> ». </w:t>
      </w:r>
      <w:r w:rsidRPr="00E04C00">
        <w:rPr>
          <w:i/>
          <w:iCs/>
          <w:lang w:val="fr-BE"/>
        </w:rPr>
        <w:t>Le Monde</w:t>
      </w:r>
      <w:r w:rsidRPr="00E04C00">
        <w:rPr>
          <w:lang w:val="fr-BE"/>
        </w:rPr>
        <w:t xml:space="preserve">, 9 janvier 2023. </w:t>
      </w:r>
      <w:r w:rsidRPr="0012005B">
        <w:rPr>
          <w:lang w:val="fr-BE"/>
        </w:rPr>
        <w:t>https://www.lemonde.fr/pixels/article/2023/01/09/emeutes-au-bresil-sur-les-reseaux-sociaux-une-tentative-d-insurrection-organisee-a-ciel-ouvert_6157164_4408996.html.</w:t>
      </w:r>
      <w:r w:rsidRPr="00E04C00">
        <w:rPr>
          <w:lang w:val="fr-BE"/>
        </w:rPr>
        <w:t xml:space="preserve"> </w:t>
      </w:r>
    </w:p>
    <w:p w14:paraId="5028EFD1" w14:textId="7EA74BD5" w:rsidR="00EB1C32" w:rsidRPr="0012005B" w:rsidRDefault="00EB1C32" w:rsidP="00125B94">
      <w:pPr>
        <w:pStyle w:val="Notedebasdepage"/>
        <w:spacing w:before="200" w:after="200"/>
        <w:jc w:val="both"/>
        <w:rPr>
          <w:rStyle w:val="Appelnotedebasdep"/>
          <w:rFonts w:asciiTheme="minorHAnsi" w:hAnsiTheme="minorHAnsi" w:cstheme="minorHAnsi"/>
          <w:vertAlign w:val="baseline"/>
          <w:lang w:val="fr-BE"/>
        </w:rPr>
      </w:pPr>
      <w:r w:rsidRPr="0012005B">
        <w:rPr>
          <w:rStyle w:val="Appelnotedebasdep"/>
          <w:rFonts w:asciiTheme="minorHAnsi" w:hAnsiTheme="minorHAnsi" w:cstheme="minorHAnsi"/>
          <w:vertAlign w:val="baseline"/>
          <w:lang w:val="fr-BE"/>
        </w:rPr>
        <w:t>Mény, Yves</w:t>
      </w:r>
      <w:r w:rsidRPr="0012005B">
        <w:rPr>
          <w:rFonts w:asciiTheme="minorHAnsi" w:hAnsiTheme="minorHAnsi" w:cstheme="minorHAnsi"/>
          <w:lang w:val="fr-BE"/>
        </w:rPr>
        <w:t xml:space="preserve">. </w:t>
      </w:r>
      <w:r w:rsidRPr="0012005B">
        <w:rPr>
          <w:rStyle w:val="Appelnotedebasdep"/>
          <w:rFonts w:asciiTheme="minorHAnsi" w:hAnsiTheme="minorHAnsi" w:cstheme="minorHAnsi"/>
          <w:i/>
          <w:iCs/>
          <w:vertAlign w:val="baseline"/>
          <w:lang w:val="fr-BE"/>
        </w:rPr>
        <w:t>Le système politique français</w:t>
      </w:r>
      <w:r w:rsidRPr="0012005B">
        <w:rPr>
          <w:rFonts w:asciiTheme="minorHAnsi" w:hAnsiTheme="minorHAnsi" w:cstheme="minorHAnsi"/>
          <w:i/>
          <w:iCs/>
          <w:lang w:val="fr-BE"/>
        </w:rPr>
        <w:t xml:space="preserve">. </w:t>
      </w:r>
      <w:r w:rsidRPr="0012005B">
        <w:rPr>
          <w:rStyle w:val="Appelnotedebasdep"/>
          <w:rFonts w:asciiTheme="minorHAnsi" w:hAnsiTheme="minorHAnsi" w:cstheme="minorHAnsi"/>
          <w:vertAlign w:val="baseline"/>
          <w:lang w:val="fr-BE"/>
        </w:rPr>
        <w:t>Paris : Montchrestien, 2008.</w:t>
      </w:r>
    </w:p>
    <w:p w14:paraId="0D85EFC2" w14:textId="34F4BDF1" w:rsidR="005F30A4" w:rsidRPr="004E7592" w:rsidRDefault="005F30A4" w:rsidP="00125B94">
      <w:pPr>
        <w:jc w:val="both"/>
      </w:pPr>
      <w:r w:rsidRPr="00347662">
        <w:t>Mudde, Cas</w:t>
      </w:r>
      <w:r w:rsidR="004E7592" w:rsidRPr="00347662">
        <w:t xml:space="preserve">. </w:t>
      </w:r>
      <w:r w:rsidRPr="00347662">
        <w:rPr>
          <w:i/>
          <w:iCs/>
        </w:rPr>
        <w:t>Populist Radical Right Parties in Europe</w:t>
      </w:r>
      <w:r w:rsidR="004E7592" w:rsidRPr="00347662">
        <w:t xml:space="preserve">. </w:t>
      </w:r>
      <w:r w:rsidRPr="004E7592">
        <w:t xml:space="preserve">New York: Cambridge University Press, 2007. </w:t>
      </w:r>
    </w:p>
    <w:p w14:paraId="094B117F" w14:textId="4B04EDF3" w:rsidR="009D78E3" w:rsidRDefault="004E7592" w:rsidP="00125B94">
      <w:pPr>
        <w:jc w:val="both"/>
      </w:pPr>
      <w:r>
        <w:t>Mudde, Cas.</w:t>
      </w:r>
      <w:r w:rsidR="009D78E3" w:rsidRPr="005F30A4">
        <w:t xml:space="preserve"> </w:t>
      </w:r>
      <w:r w:rsidR="004E2651">
        <w:t>“</w:t>
      </w:r>
      <w:r w:rsidR="009D78E3" w:rsidRPr="004E7592">
        <w:t xml:space="preserve">Three Decades of Populist Radical Right Parties in Western Europe: </w:t>
      </w:r>
      <w:proofErr w:type="gramStart"/>
      <w:r w:rsidR="009D78E3" w:rsidRPr="004E7592">
        <w:t>So</w:t>
      </w:r>
      <w:proofErr w:type="gramEnd"/>
      <w:r w:rsidR="009D78E3" w:rsidRPr="004E7592">
        <w:t xml:space="preserve"> What?</w:t>
      </w:r>
      <w:r w:rsidR="004E2651">
        <w:t>”</w:t>
      </w:r>
      <w:r w:rsidR="009D78E3" w:rsidRPr="004E7592">
        <w:t xml:space="preserve">. </w:t>
      </w:r>
      <w:r w:rsidR="009D78E3" w:rsidRPr="004E2651">
        <w:rPr>
          <w:i/>
          <w:iCs/>
        </w:rPr>
        <w:t>European Journal of Political Research</w:t>
      </w:r>
      <w:r w:rsidR="009D78E3" w:rsidRPr="004E7592">
        <w:t xml:space="preserve"> 52, n</w:t>
      </w:r>
      <w:r w:rsidR="004E2651">
        <w:t>°</w:t>
      </w:r>
      <w:r w:rsidR="009D78E3" w:rsidRPr="004E7592">
        <w:t xml:space="preserve">1 </w:t>
      </w:r>
      <w:r w:rsidR="006C1ECD" w:rsidRPr="004E7592">
        <w:t>(</w:t>
      </w:r>
      <w:r w:rsidR="009D78E3" w:rsidRPr="004E7592">
        <w:t>2013): 1</w:t>
      </w:r>
      <w:r w:rsidR="009D78E3" w:rsidRPr="004E7592">
        <w:noBreakHyphen/>
        <w:t xml:space="preserve">19. </w:t>
      </w:r>
    </w:p>
    <w:p w14:paraId="172970E6" w14:textId="35528EAF" w:rsidR="005D7C45" w:rsidRPr="005D7C45" w:rsidRDefault="005D7C45" w:rsidP="00125B94">
      <w:pPr>
        <w:jc w:val="both"/>
      </w:pPr>
      <w:r w:rsidRPr="005D7C45">
        <w:t xml:space="preserve">Mudde, Cas. </w:t>
      </w:r>
      <w:r w:rsidRPr="005D7C45">
        <w:rPr>
          <w:i/>
          <w:iCs/>
        </w:rPr>
        <w:t>The Populist Radical Right: A Reader</w:t>
      </w:r>
      <w:r w:rsidRPr="005D7C45">
        <w:t xml:space="preserve">. London &amp; New York: Routledge, 2017. </w:t>
      </w:r>
    </w:p>
    <w:p w14:paraId="1FEAEE9C" w14:textId="2C0E0F72" w:rsidR="009D78E3" w:rsidRDefault="009D78E3" w:rsidP="00125B94">
      <w:pPr>
        <w:jc w:val="both"/>
      </w:pPr>
      <w:r w:rsidRPr="004E2651">
        <w:t xml:space="preserve">Mudde, Cas, </w:t>
      </w:r>
      <w:r w:rsidR="004E2651" w:rsidRPr="004E2651">
        <w:t>and</w:t>
      </w:r>
      <w:r w:rsidRPr="004E2651">
        <w:t xml:space="preserve"> Kaltwasser</w:t>
      </w:r>
      <w:r w:rsidR="004E2651">
        <w:t xml:space="preserve">, </w:t>
      </w:r>
      <w:r w:rsidR="004E2651" w:rsidRPr="004E2651">
        <w:t>Cristobal Rovira</w:t>
      </w:r>
      <w:r w:rsidRPr="004E2651">
        <w:t xml:space="preserve">. </w:t>
      </w:r>
      <w:r w:rsidRPr="004E2651">
        <w:rPr>
          <w:i/>
          <w:iCs/>
        </w:rPr>
        <w:t>Populism: A Very Short Introduction</w:t>
      </w:r>
      <w:r w:rsidR="004E2651">
        <w:t xml:space="preserve">. </w:t>
      </w:r>
      <w:r w:rsidR="004E2651" w:rsidRPr="004E2651">
        <w:t xml:space="preserve">New York: Oxford University Press, 2017.  </w:t>
      </w:r>
    </w:p>
    <w:p w14:paraId="143FC163" w14:textId="77777777" w:rsidR="006B7FC9" w:rsidRDefault="005604F9" w:rsidP="00125B94">
      <w:pPr>
        <w:jc w:val="both"/>
        <w:rPr>
          <w:rFonts w:asciiTheme="minorHAnsi" w:hAnsiTheme="minorHAnsi" w:cstheme="minorHAnsi"/>
        </w:rPr>
      </w:pPr>
      <w:r w:rsidRPr="005604F9">
        <w:rPr>
          <w:rStyle w:val="Appelnotedebasdep"/>
          <w:rFonts w:asciiTheme="minorHAnsi" w:hAnsiTheme="minorHAnsi" w:cstheme="minorHAnsi"/>
          <w:vertAlign w:val="baseline"/>
        </w:rPr>
        <w:t>Mudde, Cas</w:t>
      </w:r>
      <w:r w:rsidRPr="005604F9">
        <w:rPr>
          <w:rFonts w:asciiTheme="minorHAnsi" w:hAnsiTheme="minorHAnsi" w:cstheme="minorHAnsi"/>
        </w:rPr>
        <w:t xml:space="preserve">. </w:t>
      </w:r>
      <w:r w:rsidRPr="005604F9">
        <w:rPr>
          <w:rStyle w:val="Appelnotedebasdep"/>
          <w:rFonts w:asciiTheme="minorHAnsi" w:hAnsiTheme="minorHAnsi" w:cstheme="minorHAnsi"/>
          <w:i/>
          <w:iCs/>
          <w:vertAlign w:val="baseline"/>
        </w:rPr>
        <w:t>The Far Right Today</w:t>
      </w:r>
      <w:r w:rsidRPr="005604F9">
        <w:rPr>
          <w:rFonts w:asciiTheme="minorHAnsi" w:hAnsiTheme="minorHAnsi" w:cstheme="minorHAnsi"/>
          <w:i/>
          <w:iCs/>
        </w:rPr>
        <w:t>.</w:t>
      </w:r>
      <w:r w:rsidRPr="005604F9">
        <w:rPr>
          <w:rFonts w:asciiTheme="minorHAnsi" w:hAnsiTheme="minorHAnsi" w:cstheme="minorHAnsi"/>
        </w:rPr>
        <w:t xml:space="preserve"> </w:t>
      </w:r>
      <w:r w:rsidRPr="005604F9">
        <w:rPr>
          <w:rStyle w:val="Appelnotedebasdep"/>
          <w:rFonts w:asciiTheme="minorHAnsi" w:hAnsiTheme="minorHAnsi" w:cstheme="minorHAnsi"/>
          <w:vertAlign w:val="baseline"/>
        </w:rPr>
        <w:t>Cambridge: Polity Press, 2019.</w:t>
      </w:r>
    </w:p>
    <w:p w14:paraId="12674F31" w14:textId="072D5A67" w:rsidR="006B7FC9" w:rsidRPr="006B7FC9" w:rsidRDefault="006B7FC9" w:rsidP="00125B94">
      <w:pPr>
        <w:jc w:val="both"/>
        <w:rPr>
          <w:rFonts w:asciiTheme="minorHAnsi" w:hAnsiTheme="minorHAnsi" w:cstheme="minorHAnsi"/>
        </w:rPr>
      </w:pPr>
      <w:r w:rsidRPr="006B7FC9">
        <w:rPr>
          <w:rFonts w:asciiTheme="minorHAnsi" w:hAnsiTheme="minorHAnsi" w:cstheme="minorHAnsi"/>
          <w:lang w:eastAsia="fr-BE" w:bidi="ar-SA"/>
        </w:rPr>
        <w:t xml:space="preserve">Nowell, S. Lorelli, Norris, M. Jill, White, E. Deborah, and Moules, J. Nancy. “Thematic analysis: Striving to meet the trustworthiness criteria”. </w:t>
      </w:r>
      <w:r w:rsidRPr="006B7FC9">
        <w:rPr>
          <w:rFonts w:asciiTheme="minorHAnsi" w:hAnsiTheme="minorHAnsi" w:cstheme="minorHAnsi"/>
          <w:i/>
          <w:iCs/>
          <w:lang w:eastAsia="fr-BE" w:bidi="ar-SA"/>
        </w:rPr>
        <w:t>International journal of qualitative methods</w:t>
      </w:r>
      <w:r w:rsidRPr="006B7FC9">
        <w:rPr>
          <w:rFonts w:asciiTheme="minorHAnsi" w:hAnsiTheme="minorHAnsi" w:cstheme="minorHAnsi"/>
          <w:lang w:eastAsia="fr-BE" w:bidi="ar-SA"/>
        </w:rPr>
        <w:t xml:space="preserve"> 16, n</w:t>
      </w:r>
      <w:r w:rsidRPr="006B7FC9">
        <w:rPr>
          <w:rFonts w:asciiTheme="minorHAnsi" w:hAnsiTheme="minorHAnsi" w:cstheme="minorHAnsi"/>
          <w:vertAlign w:val="superscript"/>
          <w:lang w:eastAsia="fr-BE" w:bidi="ar-SA"/>
        </w:rPr>
        <w:t>o</w:t>
      </w:r>
      <w:r w:rsidRPr="006B7FC9">
        <w:rPr>
          <w:rFonts w:asciiTheme="minorHAnsi" w:hAnsiTheme="minorHAnsi" w:cstheme="minorHAnsi"/>
          <w:lang w:eastAsia="fr-BE" w:bidi="ar-SA"/>
        </w:rPr>
        <w:t xml:space="preserve"> 1 (2017): </w:t>
      </w:r>
      <w:r>
        <w:rPr>
          <w:rFonts w:asciiTheme="minorHAnsi" w:hAnsiTheme="minorHAnsi" w:cstheme="minorHAnsi"/>
          <w:lang w:eastAsia="fr-BE" w:bidi="ar-SA"/>
        </w:rPr>
        <w:t>1-13.</w:t>
      </w:r>
    </w:p>
    <w:p w14:paraId="1DEED25F" w14:textId="6D697F07" w:rsidR="004E2651" w:rsidRDefault="004E2651" w:rsidP="00125B94">
      <w:pPr>
        <w:jc w:val="both"/>
      </w:pPr>
      <w:r w:rsidRPr="00535C34">
        <w:lastRenderedPageBreak/>
        <w:t>Pappas, S. Takis. “Populism Emergent: A Framework for Analyzing Its Contexts, Mechanics, and Outcomes”</w:t>
      </w:r>
      <w:r w:rsidR="00714F6B">
        <w:t>.</w:t>
      </w:r>
      <w:r w:rsidRPr="00535C34">
        <w:t xml:space="preserve"> </w:t>
      </w:r>
      <w:r w:rsidRPr="00535C34">
        <w:rPr>
          <w:i/>
          <w:iCs/>
        </w:rPr>
        <w:t>European University Institute Working Paper</w:t>
      </w:r>
      <w:r w:rsidRPr="00535C34">
        <w:t>, 2012</w:t>
      </w:r>
      <w:r w:rsidR="00714F6B">
        <w:t>:</w:t>
      </w:r>
      <w:r w:rsidRPr="00535C34">
        <w:t xml:space="preserve"> 1-31. </w:t>
      </w:r>
    </w:p>
    <w:p w14:paraId="4D46AA6E" w14:textId="3AA276DE" w:rsidR="005604F9" w:rsidRPr="005604F9" w:rsidRDefault="005604F9" w:rsidP="00125B94">
      <w:pPr>
        <w:pStyle w:val="Notedebasdepage"/>
        <w:spacing w:before="200" w:after="200"/>
        <w:jc w:val="both"/>
        <w:rPr>
          <w:rFonts w:asciiTheme="minorHAnsi" w:hAnsiTheme="minorHAnsi" w:cstheme="minorHAnsi"/>
        </w:rPr>
      </w:pPr>
      <w:r w:rsidRPr="005604F9">
        <w:rPr>
          <w:rFonts w:asciiTheme="minorHAnsi" w:hAnsiTheme="minorHAnsi" w:cstheme="minorHAnsi"/>
        </w:rPr>
        <w:t>Pavy,</w:t>
      </w:r>
      <w:r w:rsidRPr="005604F9">
        <w:rPr>
          <w:rStyle w:val="Appelnotedebasdep"/>
          <w:rFonts w:asciiTheme="minorHAnsi" w:hAnsiTheme="minorHAnsi" w:cstheme="minorHAnsi"/>
          <w:vertAlign w:val="baseline"/>
        </w:rPr>
        <w:t xml:space="preserve"> Julien</w:t>
      </w:r>
      <w:r w:rsidRPr="005604F9">
        <w:rPr>
          <w:rFonts w:asciiTheme="minorHAnsi" w:hAnsiTheme="minorHAnsi" w:cstheme="minorHAnsi"/>
        </w:rPr>
        <w:t xml:space="preserve">. </w:t>
      </w:r>
      <w:r w:rsidRPr="005604F9">
        <w:rPr>
          <w:rStyle w:val="Appelnotedebasdep"/>
          <w:rFonts w:asciiTheme="minorHAnsi" w:hAnsiTheme="minorHAnsi" w:cstheme="minorHAnsi"/>
          <w:vertAlign w:val="baseline"/>
        </w:rPr>
        <w:t xml:space="preserve">« "Non à la dictature sanitaire" : des manifestations </w:t>
      </w:r>
      <w:proofErr w:type="spellStart"/>
      <w:r w:rsidRPr="005604F9">
        <w:rPr>
          <w:rStyle w:val="Appelnotedebasdep"/>
          <w:rFonts w:asciiTheme="minorHAnsi" w:hAnsiTheme="minorHAnsi" w:cstheme="minorHAnsi"/>
          <w:vertAlign w:val="baseline"/>
        </w:rPr>
        <w:t>en</w:t>
      </w:r>
      <w:proofErr w:type="spellEnd"/>
      <w:r w:rsidRPr="005604F9">
        <w:rPr>
          <w:rStyle w:val="Appelnotedebasdep"/>
          <w:rFonts w:asciiTheme="minorHAnsi" w:hAnsiTheme="minorHAnsi" w:cstheme="minorHAnsi"/>
          <w:vertAlign w:val="baseline"/>
        </w:rPr>
        <w:t xml:space="preserve"> France </w:t>
      </w:r>
      <w:proofErr w:type="spellStart"/>
      <w:r w:rsidRPr="005604F9">
        <w:rPr>
          <w:rStyle w:val="Appelnotedebasdep"/>
          <w:rFonts w:asciiTheme="minorHAnsi" w:hAnsiTheme="minorHAnsi" w:cstheme="minorHAnsi"/>
          <w:vertAlign w:val="baseline"/>
        </w:rPr>
        <w:t>contre</w:t>
      </w:r>
      <w:proofErr w:type="spellEnd"/>
      <w:r w:rsidRPr="005604F9">
        <w:rPr>
          <w:rStyle w:val="Appelnotedebasdep"/>
          <w:rFonts w:asciiTheme="minorHAnsi" w:hAnsiTheme="minorHAnsi" w:cstheme="minorHAnsi"/>
          <w:vertAlign w:val="baseline"/>
        </w:rPr>
        <w:t xml:space="preserve"> </w:t>
      </w:r>
      <w:proofErr w:type="spellStart"/>
      <w:r w:rsidRPr="005604F9">
        <w:rPr>
          <w:rStyle w:val="Appelnotedebasdep"/>
          <w:rFonts w:asciiTheme="minorHAnsi" w:hAnsiTheme="minorHAnsi" w:cstheme="minorHAnsi"/>
          <w:vertAlign w:val="baseline"/>
        </w:rPr>
        <w:t>l'incitation</w:t>
      </w:r>
      <w:proofErr w:type="spellEnd"/>
      <w:r w:rsidRPr="005604F9">
        <w:rPr>
          <w:rStyle w:val="Appelnotedebasdep"/>
          <w:rFonts w:asciiTheme="minorHAnsi" w:hAnsiTheme="minorHAnsi" w:cstheme="minorHAnsi"/>
          <w:vertAlign w:val="baseline"/>
        </w:rPr>
        <w:t xml:space="preserve"> à la vaccination »</w:t>
      </w:r>
      <w:r w:rsidRPr="005604F9">
        <w:rPr>
          <w:rFonts w:asciiTheme="minorHAnsi" w:hAnsiTheme="minorHAnsi" w:cstheme="minorHAnsi"/>
        </w:rPr>
        <w:t>.</w:t>
      </w:r>
      <w:r w:rsidRPr="005604F9">
        <w:rPr>
          <w:rStyle w:val="Appelnotedebasdep"/>
          <w:rFonts w:asciiTheme="minorHAnsi" w:hAnsiTheme="minorHAnsi" w:cstheme="minorHAnsi"/>
          <w:vertAlign w:val="baseline"/>
        </w:rPr>
        <w:t xml:space="preserve"> </w:t>
      </w:r>
      <w:proofErr w:type="spellStart"/>
      <w:r w:rsidRPr="005604F9">
        <w:rPr>
          <w:rStyle w:val="Appelnotedebasdep"/>
          <w:rFonts w:asciiTheme="minorHAnsi" w:hAnsiTheme="minorHAnsi" w:cstheme="minorHAnsi"/>
          <w:i/>
          <w:iCs/>
          <w:vertAlign w:val="baseline"/>
        </w:rPr>
        <w:t>Euronews</w:t>
      </w:r>
      <w:proofErr w:type="spellEnd"/>
      <w:r w:rsidRPr="005604F9">
        <w:rPr>
          <w:rStyle w:val="Appelnotedebasdep"/>
          <w:rFonts w:asciiTheme="minorHAnsi" w:hAnsiTheme="minorHAnsi" w:cstheme="minorHAnsi"/>
          <w:vertAlign w:val="baseline"/>
        </w:rPr>
        <w:t xml:space="preserve">, 19 </w:t>
      </w:r>
      <w:proofErr w:type="spellStart"/>
      <w:r w:rsidRPr="005604F9">
        <w:rPr>
          <w:rStyle w:val="Appelnotedebasdep"/>
          <w:rFonts w:asciiTheme="minorHAnsi" w:hAnsiTheme="minorHAnsi" w:cstheme="minorHAnsi"/>
          <w:vertAlign w:val="baseline"/>
        </w:rPr>
        <w:t>juillet</w:t>
      </w:r>
      <w:proofErr w:type="spellEnd"/>
      <w:r w:rsidRPr="005604F9">
        <w:rPr>
          <w:rStyle w:val="Appelnotedebasdep"/>
          <w:rFonts w:asciiTheme="minorHAnsi" w:hAnsiTheme="minorHAnsi" w:cstheme="minorHAnsi"/>
          <w:vertAlign w:val="baseline"/>
        </w:rPr>
        <w:t xml:space="preserve"> 2021</w:t>
      </w:r>
      <w:r w:rsidRPr="005604F9">
        <w:rPr>
          <w:rFonts w:asciiTheme="minorHAnsi" w:hAnsiTheme="minorHAnsi" w:cstheme="minorHAnsi"/>
        </w:rPr>
        <w:t>.</w:t>
      </w:r>
      <w:r w:rsidRPr="005604F9">
        <w:rPr>
          <w:rStyle w:val="Appelnotedebasdep"/>
          <w:rFonts w:asciiTheme="minorHAnsi" w:hAnsiTheme="minorHAnsi" w:cstheme="minorHAnsi"/>
          <w:vertAlign w:val="baseline"/>
        </w:rPr>
        <w:t xml:space="preserve"> </w:t>
      </w:r>
      <w:hyperlink r:id="rId12" w:history="1">
        <w:r w:rsidRPr="005604F9">
          <w:rPr>
            <w:rStyle w:val="Appelnotedebasdep"/>
            <w:rFonts w:asciiTheme="minorHAnsi" w:hAnsiTheme="minorHAnsi" w:cstheme="minorHAnsi"/>
            <w:vertAlign w:val="baseline"/>
          </w:rPr>
          <w:t>https://fr.euronews.com/2021/07/17/non-a-la-dictature-sanitaire-des-manifestations-en-france-contre-l-incitation-a-la-vaccina</w:t>
        </w:r>
      </w:hyperlink>
      <w:r w:rsidRPr="005604F9">
        <w:rPr>
          <w:rStyle w:val="Appelnotedebasdep"/>
          <w:rFonts w:asciiTheme="minorHAnsi" w:hAnsiTheme="minorHAnsi" w:cstheme="minorHAnsi"/>
          <w:vertAlign w:val="baseline"/>
        </w:rPr>
        <w:t xml:space="preserve">. </w:t>
      </w:r>
    </w:p>
    <w:p w14:paraId="67253065" w14:textId="1CE9D757" w:rsidR="009D78E3" w:rsidRDefault="009D78E3" w:rsidP="00125B94">
      <w:pPr>
        <w:jc w:val="both"/>
      </w:pPr>
      <w:r w:rsidRPr="003563F8">
        <w:rPr>
          <w:lang w:val="nl-BE"/>
        </w:rPr>
        <w:t xml:space="preserve">Piazza, James, </w:t>
      </w:r>
      <w:proofErr w:type="spellStart"/>
      <w:r w:rsidR="00535C34" w:rsidRPr="003563F8">
        <w:rPr>
          <w:lang w:val="nl-BE"/>
        </w:rPr>
        <w:t>and</w:t>
      </w:r>
      <w:proofErr w:type="spellEnd"/>
      <w:r w:rsidRPr="003563F8">
        <w:rPr>
          <w:lang w:val="nl-BE"/>
        </w:rPr>
        <w:t xml:space="preserve"> Van Doren</w:t>
      </w:r>
      <w:r w:rsidR="00535C34" w:rsidRPr="003563F8">
        <w:rPr>
          <w:lang w:val="nl-BE"/>
        </w:rPr>
        <w:t>, Natalia</w:t>
      </w:r>
      <w:r w:rsidRPr="003563F8">
        <w:rPr>
          <w:lang w:val="nl-BE"/>
        </w:rPr>
        <w:t xml:space="preserve">. </w:t>
      </w:r>
      <w:r w:rsidR="00535C34">
        <w:t>“</w:t>
      </w:r>
      <w:r w:rsidRPr="00535C34">
        <w:t>It’s About Hate: Approval of Donald Trump, Racism, Xenophobia and Support for Political Violence</w:t>
      </w:r>
      <w:r w:rsidR="00535C34">
        <w:t>”</w:t>
      </w:r>
      <w:r w:rsidRPr="00535C34">
        <w:t xml:space="preserve">. </w:t>
      </w:r>
      <w:r w:rsidRPr="00535C34">
        <w:rPr>
          <w:i/>
          <w:iCs/>
        </w:rPr>
        <w:t>American Politics Research</w:t>
      </w:r>
      <w:r w:rsidR="006C1ECD" w:rsidRPr="00535C34">
        <w:t>,</w:t>
      </w:r>
      <w:r w:rsidRPr="00535C34">
        <w:t xml:space="preserve"> 2022</w:t>
      </w:r>
      <w:r w:rsidR="004E1F68">
        <w:t>:</w:t>
      </w:r>
      <w:r w:rsidRPr="00535C34">
        <w:t xml:space="preserve"> </w:t>
      </w:r>
      <w:r w:rsidR="00535C34">
        <w:t>1-16.</w:t>
      </w:r>
    </w:p>
    <w:p w14:paraId="4CA4EC03" w14:textId="08C90CE7" w:rsidR="00036871" w:rsidRPr="00036871" w:rsidRDefault="00036871" w:rsidP="00125B94">
      <w:pPr>
        <w:pStyle w:val="Notedebasdepage"/>
        <w:spacing w:before="200" w:after="200"/>
        <w:jc w:val="both"/>
        <w:rPr>
          <w:rFonts w:asciiTheme="minorHAnsi" w:hAnsiTheme="minorHAnsi" w:cstheme="minorHAnsi"/>
        </w:rPr>
      </w:pPr>
      <w:r w:rsidRPr="00036871">
        <w:rPr>
          <w:rStyle w:val="Appelnotedebasdep"/>
          <w:rFonts w:asciiTheme="minorHAnsi" w:hAnsiTheme="minorHAnsi" w:cstheme="minorHAnsi"/>
          <w:vertAlign w:val="baseline"/>
        </w:rPr>
        <w:t xml:space="preserve">Piazza, James. “Political Polarization and Political Violence”. </w:t>
      </w:r>
      <w:r w:rsidRPr="00036871">
        <w:rPr>
          <w:rStyle w:val="Appelnotedebasdep"/>
          <w:rFonts w:asciiTheme="minorHAnsi" w:hAnsiTheme="minorHAnsi" w:cstheme="minorHAnsi"/>
          <w:i/>
          <w:iCs/>
          <w:vertAlign w:val="baseline"/>
        </w:rPr>
        <w:t>SSRN Electronic Journal</w:t>
      </w:r>
      <w:r w:rsidRPr="00036871">
        <w:rPr>
          <w:rStyle w:val="Appelnotedebasdep"/>
          <w:rFonts w:asciiTheme="minorHAnsi" w:hAnsiTheme="minorHAnsi" w:cstheme="minorHAnsi"/>
          <w:vertAlign w:val="baseline"/>
        </w:rPr>
        <w:t>, 2022</w:t>
      </w:r>
      <w:r w:rsidR="004E1F68">
        <w:rPr>
          <w:rFonts w:asciiTheme="minorHAnsi" w:hAnsiTheme="minorHAnsi" w:cstheme="minorHAnsi"/>
        </w:rPr>
        <w:t>:</w:t>
      </w:r>
      <w:r w:rsidRPr="00036871">
        <w:rPr>
          <w:rStyle w:val="Appelnotedebasdep"/>
          <w:rFonts w:asciiTheme="minorHAnsi" w:hAnsiTheme="minorHAnsi" w:cstheme="minorHAnsi"/>
          <w:vertAlign w:val="baseline"/>
        </w:rPr>
        <w:t xml:space="preserve"> 1-41. </w:t>
      </w:r>
    </w:p>
    <w:p w14:paraId="360A5CA0" w14:textId="2D6FAF82" w:rsidR="00C56FB9" w:rsidRDefault="00C56FB9" w:rsidP="00125B94">
      <w:pPr>
        <w:pStyle w:val="Notedebasdepage"/>
        <w:spacing w:before="200" w:after="200"/>
        <w:jc w:val="both"/>
        <w:rPr>
          <w:lang w:val="fr-BE"/>
        </w:rPr>
      </w:pPr>
      <w:r w:rsidRPr="00347662">
        <w:rPr>
          <w:lang w:val="fr-BE"/>
        </w:rPr>
        <w:t xml:space="preserve">Roginsky, Sandrine, et De </w:t>
      </w:r>
      <w:proofErr w:type="spellStart"/>
      <w:r w:rsidRPr="00347662">
        <w:rPr>
          <w:lang w:val="fr-BE"/>
        </w:rPr>
        <w:t>Cock</w:t>
      </w:r>
      <w:proofErr w:type="spellEnd"/>
      <w:r w:rsidRPr="00347662">
        <w:rPr>
          <w:lang w:val="fr-BE"/>
        </w:rPr>
        <w:t xml:space="preserve">, Barbara. « Faire campagne sur Twitter. Modalités d’énonciation et mises en récit des candidats à l’élection européenne ». </w:t>
      </w:r>
      <w:r w:rsidRPr="00347662">
        <w:rPr>
          <w:i/>
          <w:iCs/>
          <w:lang w:val="fr-BE"/>
        </w:rPr>
        <w:t>Les Cahiers du Numérique</w:t>
      </w:r>
      <w:r w:rsidRPr="00347662">
        <w:rPr>
          <w:lang w:val="fr-BE"/>
        </w:rPr>
        <w:t xml:space="preserve"> 11, n°4 (2015)</w:t>
      </w:r>
      <w:r>
        <w:rPr>
          <w:lang w:val="fr-BE"/>
        </w:rPr>
        <w:t> :</w:t>
      </w:r>
      <w:r w:rsidRPr="00347662">
        <w:rPr>
          <w:lang w:val="fr-BE"/>
        </w:rPr>
        <w:t xml:space="preserve"> 119-144.</w:t>
      </w:r>
    </w:p>
    <w:p w14:paraId="30ACCAB2" w14:textId="6B35B2CC" w:rsidR="00C56FB9" w:rsidRPr="00C56FB9" w:rsidRDefault="00C56FB9" w:rsidP="00C56FB9">
      <w:pPr>
        <w:jc w:val="both"/>
        <w:rPr>
          <w:lang w:val="fr-BE"/>
        </w:rPr>
      </w:pPr>
      <w:r w:rsidRPr="0012005B">
        <w:rPr>
          <w:lang w:val="fr-BE"/>
        </w:rPr>
        <w:t xml:space="preserve">Romero Ruiz, Sonia. « Le recours de </w:t>
      </w:r>
      <w:proofErr w:type="spellStart"/>
      <w:r w:rsidRPr="0012005B">
        <w:rPr>
          <w:lang w:val="fr-BE"/>
        </w:rPr>
        <w:t>Jair</w:t>
      </w:r>
      <w:proofErr w:type="spellEnd"/>
      <w:r w:rsidRPr="0012005B">
        <w:rPr>
          <w:lang w:val="fr-BE"/>
        </w:rPr>
        <w:t xml:space="preserve"> </w:t>
      </w:r>
      <w:proofErr w:type="spellStart"/>
      <w:r w:rsidRPr="0012005B">
        <w:rPr>
          <w:lang w:val="fr-BE"/>
        </w:rPr>
        <w:t>Bolsonaro</w:t>
      </w:r>
      <w:proofErr w:type="spellEnd"/>
      <w:r w:rsidRPr="0012005B">
        <w:rPr>
          <w:lang w:val="fr-BE"/>
        </w:rPr>
        <w:t xml:space="preserve"> contre le résultat de l'élection présidentielle est rejeté ». </w:t>
      </w:r>
      <w:r w:rsidRPr="0012005B">
        <w:rPr>
          <w:i/>
          <w:iCs/>
          <w:lang w:val="fr-BE"/>
        </w:rPr>
        <w:t>L’Écho</w:t>
      </w:r>
      <w:r w:rsidRPr="0012005B">
        <w:rPr>
          <w:lang w:val="fr-BE"/>
        </w:rPr>
        <w:t xml:space="preserve">, 24 novembre 2022. https://www.lecho.be/economie-politique/international/amerique-latine/le-recours-de-jair-bolsonaro-contre-le-resultat-de-l-election-presidentielle-est-rejete/10430027.html. </w:t>
      </w:r>
    </w:p>
    <w:p w14:paraId="1A42348C" w14:textId="1DFE0B75" w:rsidR="006B7FC9" w:rsidRPr="003563F8" w:rsidRDefault="006B7FC9" w:rsidP="00125B94">
      <w:pPr>
        <w:pStyle w:val="Notedebasdepage"/>
        <w:spacing w:before="200" w:after="200"/>
        <w:jc w:val="both"/>
        <w:rPr>
          <w:lang w:val="nl-BE"/>
        </w:rPr>
      </w:pPr>
      <w:proofErr w:type="spellStart"/>
      <w:r w:rsidRPr="00036871">
        <w:t>Rooduijn</w:t>
      </w:r>
      <w:proofErr w:type="spellEnd"/>
      <w:r w:rsidRPr="00036871">
        <w:t xml:space="preserve">, Matthijs. “The rise of the populist radical right in Western Europe”. </w:t>
      </w:r>
      <w:r w:rsidRPr="003563F8">
        <w:rPr>
          <w:i/>
          <w:iCs/>
          <w:lang w:val="nl-BE"/>
        </w:rPr>
        <w:t xml:space="preserve">European View </w:t>
      </w:r>
      <w:r w:rsidRPr="003563F8">
        <w:rPr>
          <w:lang w:val="nl-BE"/>
        </w:rPr>
        <w:t>14</w:t>
      </w:r>
      <w:r w:rsidRPr="003563F8">
        <w:rPr>
          <w:i/>
          <w:iCs/>
          <w:lang w:val="nl-BE"/>
        </w:rPr>
        <w:t xml:space="preserve">, </w:t>
      </w:r>
      <w:r w:rsidRPr="003563F8">
        <w:rPr>
          <w:lang w:val="nl-BE"/>
        </w:rPr>
        <w:t>n°1 (2015</w:t>
      </w:r>
      <w:r w:rsidR="00066551">
        <w:rPr>
          <w:lang w:val="nl-BE"/>
        </w:rPr>
        <w:t>):</w:t>
      </w:r>
      <w:r w:rsidRPr="003563F8">
        <w:rPr>
          <w:lang w:val="nl-BE"/>
        </w:rPr>
        <w:t xml:space="preserve"> 3-11.</w:t>
      </w:r>
    </w:p>
    <w:p w14:paraId="18BE7EE4" w14:textId="4343081B" w:rsidR="009D78E3" w:rsidRPr="00835AF2" w:rsidRDefault="009D78E3" w:rsidP="00125B94">
      <w:pPr>
        <w:jc w:val="both"/>
      </w:pPr>
      <w:proofErr w:type="spellStart"/>
      <w:r w:rsidRPr="003563F8">
        <w:rPr>
          <w:lang w:val="nl-BE"/>
        </w:rPr>
        <w:t>Rooduijn</w:t>
      </w:r>
      <w:proofErr w:type="spellEnd"/>
      <w:r w:rsidRPr="003563F8">
        <w:rPr>
          <w:lang w:val="nl-BE"/>
        </w:rPr>
        <w:t>, Matthijs, van der Brug,</w:t>
      </w:r>
      <w:r w:rsidR="00535C34" w:rsidRPr="003563F8">
        <w:rPr>
          <w:lang w:val="nl-BE"/>
        </w:rPr>
        <w:t xml:space="preserve"> Wouter, </w:t>
      </w:r>
      <w:proofErr w:type="spellStart"/>
      <w:r w:rsidR="00535C34" w:rsidRPr="003563F8">
        <w:rPr>
          <w:lang w:val="nl-BE"/>
        </w:rPr>
        <w:t>and</w:t>
      </w:r>
      <w:proofErr w:type="spellEnd"/>
      <w:r w:rsidR="00535C34" w:rsidRPr="003563F8">
        <w:rPr>
          <w:lang w:val="nl-BE"/>
        </w:rPr>
        <w:t xml:space="preserve"> </w:t>
      </w:r>
      <w:r w:rsidRPr="003563F8">
        <w:rPr>
          <w:lang w:val="nl-BE"/>
        </w:rPr>
        <w:t>de Lange</w:t>
      </w:r>
      <w:r w:rsidR="00535C34" w:rsidRPr="003563F8">
        <w:rPr>
          <w:lang w:val="nl-BE"/>
        </w:rPr>
        <w:t>, L. Sarah</w:t>
      </w:r>
      <w:r w:rsidRPr="003563F8">
        <w:rPr>
          <w:lang w:val="nl-BE"/>
        </w:rPr>
        <w:t>.</w:t>
      </w:r>
      <w:r w:rsidR="00535C34" w:rsidRPr="003563F8">
        <w:rPr>
          <w:lang w:val="nl-BE"/>
        </w:rPr>
        <w:t xml:space="preserve"> </w:t>
      </w:r>
      <w:r w:rsidR="00535C34">
        <w:t>“</w:t>
      </w:r>
      <w:r w:rsidRPr="00535C34">
        <w:t xml:space="preserve">Expressing or </w:t>
      </w:r>
      <w:r w:rsidR="00D32CA9" w:rsidRPr="00535C34">
        <w:t>fueling</w:t>
      </w:r>
      <w:r w:rsidRPr="00535C34">
        <w:t xml:space="preserve"> discontent? The relationship between populist voting and political discontent</w:t>
      </w:r>
      <w:r w:rsidR="00535C34">
        <w:t>”</w:t>
      </w:r>
      <w:r w:rsidRPr="00535C34">
        <w:t xml:space="preserve">. </w:t>
      </w:r>
      <w:r w:rsidRPr="00835AF2">
        <w:rPr>
          <w:i/>
          <w:iCs/>
        </w:rPr>
        <w:t>Electoral Studies</w:t>
      </w:r>
      <w:r w:rsidR="004E653A" w:rsidRPr="00835AF2">
        <w:t xml:space="preserve"> 43</w:t>
      </w:r>
      <w:r w:rsidR="00535C34" w:rsidRPr="00835AF2">
        <w:t xml:space="preserve">, </w:t>
      </w:r>
      <w:r w:rsidRPr="00835AF2">
        <w:t>2016: 32</w:t>
      </w:r>
      <w:r w:rsidRPr="00835AF2">
        <w:noBreakHyphen/>
        <w:t xml:space="preserve">40. </w:t>
      </w:r>
    </w:p>
    <w:p w14:paraId="7B5193A9" w14:textId="09951BB1" w:rsidR="00450C8E" w:rsidRPr="00450C8E" w:rsidRDefault="00450C8E" w:rsidP="00125B94">
      <w:pPr>
        <w:pStyle w:val="Notedebasdepage"/>
        <w:spacing w:before="200" w:after="200"/>
        <w:jc w:val="both"/>
        <w:rPr>
          <w:lang w:val="fr-BE"/>
        </w:rPr>
      </w:pPr>
      <w:proofErr w:type="spellStart"/>
      <w:r w:rsidRPr="00450C8E">
        <w:rPr>
          <w:lang w:val="fr-BE"/>
        </w:rPr>
        <w:t>Schiffino</w:t>
      </w:r>
      <w:proofErr w:type="spellEnd"/>
      <w:r w:rsidRPr="00450C8E">
        <w:rPr>
          <w:lang w:val="fr-BE"/>
        </w:rPr>
        <w:t xml:space="preserve">, Nathalie. </w:t>
      </w:r>
      <w:r w:rsidRPr="00450C8E">
        <w:rPr>
          <w:i/>
          <w:iCs/>
          <w:lang w:val="fr-BE"/>
        </w:rPr>
        <w:t>Crises politiques et démocratie en Belgique</w:t>
      </w:r>
      <w:r w:rsidRPr="00450C8E">
        <w:rPr>
          <w:lang w:val="fr-BE"/>
        </w:rPr>
        <w:t xml:space="preserve">. Paris : </w:t>
      </w:r>
      <w:proofErr w:type="spellStart"/>
      <w:r w:rsidRPr="00450C8E">
        <w:rPr>
          <w:lang w:val="fr-BE"/>
        </w:rPr>
        <w:t>L’Harmattan</w:t>
      </w:r>
      <w:proofErr w:type="spellEnd"/>
      <w:r w:rsidRPr="00450C8E">
        <w:rPr>
          <w:lang w:val="fr-BE"/>
        </w:rPr>
        <w:t>, 2003.</w:t>
      </w:r>
    </w:p>
    <w:p w14:paraId="5F16AF64" w14:textId="3419D588" w:rsidR="009D78E3" w:rsidRDefault="009D78E3" w:rsidP="00125B94">
      <w:pPr>
        <w:jc w:val="both"/>
        <w:rPr>
          <w:lang w:val="fr-BE"/>
        </w:rPr>
      </w:pPr>
      <w:proofErr w:type="spellStart"/>
      <w:r w:rsidRPr="009D78E3">
        <w:rPr>
          <w:lang w:val="fr-BE"/>
        </w:rPr>
        <w:t>Schiffino</w:t>
      </w:r>
      <w:proofErr w:type="spellEnd"/>
      <w:r w:rsidRPr="009D78E3">
        <w:rPr>
          <w:lang w:val="fr-BE"/>
        </w:rPr>
        <w:t>, Nathalie, Jacquet,</w:t>
      </w:r>
      <w:r w:rsidR="00D32CA9" w:rsidRPr="00D32CA9">
        <w:rPr>
          <w:lang w:val="fr-BE"/>
        </w:rPr>
        <w:t xml:space="preserve"> </w:t>
      </w:r>
      <w:r w:rsidR="00D32CA9" w:rsidRPr="009D78E3">
        <w:rPr>
          <w:lang w:val="fr-BE"/>
        </w:rPr>
        <w:t>Vincent</w:t>
      </w:r>
      <w:r w:rsidR="00D32CA9">
        <w:rPr>
          <w:lang w:val="fr-BE"/>
        </w:rPr>
        <w:t xml:space="preserve">, </w:t>
      </w:r>
      <w:proofErr w:type="spellStart"/>
      <w:r w:rsidR="00D32CA9" w:rsidRPr="009D78E3">
        <w:rPr>
          <w:lang w:val="fr-BE"/>
        </w:rPr>
        <w:t>Cogels</w:t>
      </w:r>
      <w:proofErr w:type="spellEnd"/>
      <w:r w:rsidR="00D32CA9">
        <w:rPr>
          <w:lang w:val="fr-BE"/>
        </w:rPr>
        <w:t xml:space="preserve"> </w:t>
      </w:r>
      <w:r w:rsidRPr="009D78E3">
        <w:rPr>
          <w:lang w:val="fr-BE"/>
        </w:rPr>
        <w:t>Maximilien, et Reuchamps</w:t>
      </w:r>
      <w:r w:rsidR="00D32CA9">
        <w:rPr>
          <w:lang w:val="fr-BE"/>
        </w:rPr>
        <w:t xml:space="preserve">, </w:t>
      </w:r>
      <w:r w:rsidR="00D32CA9" w:rsidRPr="009D78E3">
        <w:rPr>
          <w:lang w:val="fr-BE"/>
        </w:rPr>
        <w:t>Min</w:t>
      </w:r>
      <w:r w:rsidRPr="009D78E3">
        <w:rPr>
          <w:lang w:val="fr-BE"/>
        </w:rPr>
        <w:t xml:space="preserve">. « Les gouvernants face aux transformations de la démocratie. Le point de vue des ministres et des présidents de parti ». </w:t>
      </w:r>
      <w:r w:rsidRPr="00D32CA9">
        <w:rPr>
          <w:i/>
          <w:iCs/>
          <w:lang w:val="fr-BE"/>
        </w:rPr>
        <w:t>Gouvernement et action publique</w:t>
      </w:r>
      <w:r w:rsidRPr="009D78E3">
        <w:rPr>
          <w:lang w:val="fr-BE"/>
        </w:rPr>
        <w:t xml:space="preserve"> 8, n</w:t>
      </w:r>
      <w:r w:rsidR="00D32CA9">
        <w:rPr>
          <w:lang w:val="fr-BE"/>
        </w:rPr>
        <w:t>°</w:t>
      </w:r>
      <w:r w:rsidRPr="009D78E3">
        <w:rPr>
          <w:lang w:val="fr-BE"/>
        </w:rPr>
        <w:t>2 (2019</w:t>
      </w:r>
      <w:r w:rsidR="00A1439A" w:rsidRPr="009D78E3">
        <w:rPr>
          <w:lang w:val="fr-BE"/>
        </w:rPr>
        <w:t>) :</w:t>
      </w:r>
      <w:r w:rsidRPr="009D78E3">
        <w:rPr>
          <w:lang w:val="fr-BE"/>
        </w:rPr>
        <w:t xml:space="preserve"> 57</w:t>
      </w:r>
      <w:r w:rsidRPr="009D78E3">
        <w:rPr>
          <w:lang w:val="fr-BE"/>
        </w:rPr>
        <w:noBreakHyphen/>
        <w:t xml:space="preserve">80. </w:t>
      </w:r>
    </w:p>
    <w:p w14:paraId="5D922ABE" w14:textId="550DC07C" w:rsidR="005D7C45" w:rsidRPr="00347662" w:rsidRDefault="005D7C45" w:rsidP="00125B94">
      <w:pPr>
        <w:pStyle w:val="Notedebasdepage"/>
        <w:spacing w:before="200" w:after="200"/>
        <w:jc w:val="both"/>
      </w:pPr>
      <w:proofErr w:type="spellStart"/>
      <w:r w:rsidRPr="005D7C45">
        <w:rPr>
          <w:lang w:val="fr-BE"/>
        </w:rPr>
        <w:t>Schiffino</w:t>
      </w:r>
      <w:proofErr w:type="spellEnd"/>
      <w:r w:rsidRPr="005D7C45">
        <w:rPr>
          <w:lang w:val="fr-BE"/>
        </w:rPr>
        <w:t xml:space="preserve">, Nathalie, et Jamin, Jérôme. « Démocratie et légitimité ». In </w:t>
      </w:r>
      <w:r w:rsidRPr="005D7C45">
        <w:rPr>
          <w:i/>
          <w:iCs/>
          <w:lang w:val="fr-BE"/>
        </w:rPr>
        <w:t>Les transformations de la légitimité démocratique : Idéaux, revendications et perceptions</w:t>
      </w:r>
      <w:r w:rsidRPr="005D7C45">
        <w:rPr>
          <w:lang w:val="fr-BE"/>
        </w:rPr>
        <w:t xml:space="preserve">, édité par </w:t>
      </w:r>
      <w:proofErr w:type="spellStart"/>
      <w:r w:rsidRPr="005D7C45">
        <w:rPr>
          <w:lang w:val="fr-BE"/>
        </w:rPr>
        <w:t>Damay</w:t>
      </w:r>
      <w:proofErr w:type="spellEnd"/>
      <w:r w:rsidRPr="005D7C45">
        <w:rPr>
          <w:lang w:val="fr-BE"/>
        </w:rPr>
        <w:t xml:space="preserve"> Ludivine</w:t>
      </w:r>
      <w:r w:rsidR="00D760CD">
        <w:rPr>
          <w:lang w:val="fr-BE"/>
        </w:rPr>
        <w:t>,</w:t>
      </w:r>
      <w:r w:rsidRPr="005D7C45">
        <w:rPr>
          <w:lang w:val="fr-BE"/>
        </w:rPr>
        <w:t xml:space="preserve"> et Jacquet Vincent, 353-374. </w:t>
      </w:r>
      <w:r w:rsidRPr="00347662">
        <w:t>Louvain-la-</w:t>
      </w:r>
      <w:proofErr w:type="spellStart"/>
      <w:proofErr w:type="gramStart"/>
      <w:r w:rsidRPr="00347662">
        <w:t>Neuve</w:t>
      </w:r>
      <w:proofErr w:type="spellEnd"/>
      <w:r w:rsidRPr="00347662">
        <w:t> :</w:t>
      </w:r>
      <w:proofErr w:type="gramEnd"/>
      <w:r w:rsidRPr="00347662">
        <w:t xml:space="preserve"> </w:t>
      </w:r>
      <w:proofErr w:type="spellStart"/>
      <w:r w:rsidRPr="00347662">
        <w:t>Académia</w:t>
      </w:r>
      <w:proofErr w:type="spellEnd"/>
      <w:r w:rsidRPr="00347662">
        <w:t xml:space="preserve"> </w:t>
      </w:r>
      <w:proofErr w:type="spellStart"/>
      <w:r w:rsidRPr="00347662">
        <w:t>L'Harmattan</w:t>
      </w:r>
      <w:proofErr w:type="spellEnd"/>
      <w:r w:rsidRPr="00347662">
        <w:t>, 2021.</w:t>
      </w:r>
    </w:p>
    <w:p w14:paraId="2C7D7FDF" w14:textId="3567AC35" w:rsidR="005D7C45" w:rsidRPr="00910B10" w:rsidRDefault="0061055D" w:rsidP="00125B94">
      <w:pPr>
        <w:jc w:val="both"/>
        <w:rPr>
          <w:lang w:val="fr-BE"/>
        </w:rPr>
      </w:pPr>
      <w:r w:rsidRPr="005D7C45">
        <w:t xml:space="preserve">Surel, Yves. “How to stay populist? The Front National and the changing French party system”. </w:t>
      </w:r>
      <w:r w:rsidRPr="00910B10">
        <w:rPr>
          <w:i/>
          <w:iCs/>
          <w:lang w:val="fr-BE"/>
        </w:rPr>
        <w:t xml:space="preserve">West </w:t>
      </w:r>
      <w:proofErr w:type="spellStart"/>
      <w:r w:rsidRPr="00910B10">
        <w:rPr>
          <w:i/>
          <w:iCs/>
          <w:lang w:val="fr-BE"/>
        </w:rPr>
        <w:t>European</w:t>
      </w:r>
      <w:proofErr w:type="spellEnd"/>
      <w:r w:rsidRPr="00910B10">
        <w:rPr>
          <w:i/>
          <w:iCs/>
          <w:lang w:val="fr-BE"/>
        </w:rPr>
        <w:t xml:space="preserve"> </w:t>
      </w:r>
      <w:proofErr w:type="spellStart"/>
      <w:r w:rsidRPr="00910B10">
        <w:rPr>
          <w:i/>
          <w:iCs/>
          <w:lang w:val="fr-BE"/>
        </w:rPr>
        <w:t>Politics</w:t>
      </w:r>
      <w:proofErr w:type="spellEnd"/>
      <w:r w:rsidRPr="00910B10">
        <w:rPr>
          <w:lang w:val="fr-BE"/>
        </w:rPr>
        <w:t xml:space="preserve"> 42, n°6 (2019</w:t>
      </w:r>
      <w:proofErr w:type="gramStart"/>
      <w:r w:rsidRPr="00910B10">
        <w:rPr>
          <w:lang w:val="fr-BE"/>
        </w:rPr>
        <w:t>):</w:t>
      </w:r>
      <w:proofErr w:type="gramEnd"/>
      <w:r w:rsidRPr="00910B10">
        <w:rPr>
          <w:lang w:val="fr-BE"/>
        </w:rPr>
        <w:t xml:space="preserve"> 1230-1257.</w:t>
      </w:r>
    </w:p>
    <w:p w14:paraId="65464957" w14:textId="54787183" w:rsidR="00C8247A" w:rsidRPr="00910B10" w:rsidRDefault="00C8247A" w:rsidP="00125B94">
      <w:pPr>
        <w:jc w:val="both"/>
        <w:rPr>
          <w:lang w:val="fr-BE"/>
        </w:rPr>
      </w:pPr>
      <w:proofErr w:type="spellStart"/>
      <w:r w:rsidRPr="00C8247A">
        <w:rPr>
          <w:lang w:val="fr-BE"/>
        </w:rPr>
        <w:t>Taguieff</w:t>
      </w:r>
      <w:proofErr w:type="spellEnd"/>
      <w:r w:rsidRPr="00C8247A">
        <w:rPr>
          <w:lang w:val="fr-BE"/>
        </w:rPr>
        <w:t xml:space="preserve">, Pierre-André. « La rhétorique du national-populisme ». </w:t>
      </w:r>
      <w:r w:rsidRPr="00C8247A">
        <w:rPr>
          <w:i/>
          <w:iCs/>
          <w:lang w:val="fr-BE"/>
        </w:rPr>
        <w:t>Mots</w:t>
      </w:r>
      <w:r w:rsidRPr="00C8247A">
        <w:rPr>
          <w:lang w:val="fr-BE"/>
        </w:rPr>
        <w:t xml:space="preserve"> 9, 1984 : 113-139.</w:t>
      </w:r>
    </w:p>
    <w:p w14:paraId="5C5726AB" w14:textId="0A6A9366" w:rsidR="00AC1784" w:rsidRPr="00F45B5D" w:rsidRDefault="00AC1784" w:rsidP="00125B94">
      <w:pPr>
        <w:jc w:val="both"/>
      </w:pPr>
      <w:proofErr w:type="spellStart"/>
      <w:r w:rsidRPr="00F876F1">
        <w:rPr>
          <w:lang w:val="fr-BE"/>
        </w:rPr>
        <w:t>Taguieff</w:t>
      </w:r>
      <w:proofErr w:type="spellEnd"/>
      <w:r w:rsidRPr="00F876F1">
        <w:rPr>
          <w:lang w:val="fr-BE"/>
        </w:rPr>
        <w:t xml:space="preserve">, Pierre-André. « Le populisme et la science politique. Du mirage conceptuel aux vrais problèmes ». </w:t>
      </w:r>
      <w:proofErr w:type="spellStart"/>
      <w:r w:rsidRPr="000C6C8E">
        <w:rPr>
          <w:i/>
          <w:iCs/>
        </w:rPr>
        <w:t>Vingtième</w:t>
      </w:r>
      <w:proofErr w:type="spellEnd"/>
      <w:r w:rsidRPr="000C6C8E">
        <w:rPr>
          <w:i/>
          <w:iCs/>
        </w:rPr>
        <w:t xml:space="preserve"> Siècle.</w:t>
      </w:r>
      <w:r w:rsidRPr="00AC1784">
        <w:t xml:space="preserve"> </w:t>
      </w:r>
      <w:r w:rsidRPr="00AC1784">
        <w:rPr>
          <w:i/>
          <w:iCs/>
        </w:rPr>
        <w:t xml:space="preserve">Revue </w:t>
      </w:r>
      <w:proofErr w:type="spellStart"/>
      <w:r w:rsidRPr="00AC1784">
        <w:rPr>
          <w:i/>
          <w:iCs/>
        </w:rPr>
        <w:t>d’histoire</w:t>
      </w:r>
      <w:proofErr w:type="spellEnd"/>
      <w:r w:rsidRPr="00AC1784">
        <w:t xml:space="preserve"> 56, </w:t>
      </w:r>
      <w:proofErr w:type="gramStart"/>
      <w:r w:rsidRPr="00AC1784">
        <w:t>1997</w:t>
      </w:r>
      <w:r>
        <w:t xml:space="preserve"> </w:t>
      </w:r>
      <w:r w:rsidRPr="00AC1784">
        <w:t>:</w:t>
      </w:r>
      <w:proofErr w:type="gramEnd"/>
      <w:r w:rsidRPr="00AC1784">
        <w:t xml:space="preserve"> 4</w:t>
      </w:r>
      <w:r w:rsidRPr="00AC1784">
        <w:noBreakHyphen/>
        <w:t>33.</w:t>
      </w:r>
    </w:p>
    <w:p w14:paraId="7DDD8E13" w14:textId="68CDFE9F" w:rsidR="00082A3F" w:rsidRDefault="00082A3F" w:rsidP="00125B94">
      <w:pPr>
        <w:jc w:val="both"/>
        <w:rPr>
          <w:lang w:val="fr-BE"/>
        </w:rPr>
      </w:pPr>
    </w:p>
    <w:p w14:paraId="41AE06A2" w14:textId="4A88E11C" w:rsidR="0012005B" w:rsidRDefault="0012005B" w:rsidP="00125B94">
      <w:pPr>
        <w:jc w:val="both"/>
        <w:rPr>
          <w:lang w:val="fr-BE"/>
        </w:rPr>
      </w:pPr>
    </w:p>
    <w:p w14:paraId="53696198" w14:textId="09AFE3D7" w:rsidR="0012005B" w:rsidRPr="0012005B" w:rsidRDefault="0012005B" w:rsidP="00125B94">
      <w:pPr>
        <w:jc w:val="both"/>
        <w:rPr>
          <w:lang w:val="fr-BE"/>
        </w:rPr>
      </w:pPr>
    </w:p>
    <w:p w14:paraId="0030D528" w14:textId="77777777" w:rsidR="0012005B" w:rsidRPr="006B7FC9" w:rsidRDefault="0012005B" w:rsidP="00125B94">
      <w:pPr>
        <w:jc w:val="both"/>
        <w:rPr>
          <w:lang w:val="fr-BE"/>
        </w:rPr>
      </w:pPr>
    </w:p>
    <w:sectPr w:rsidR="0012005B" w:rsidRPr="006B7FC9" w:rsidSect="00C90AD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97166" w14:textId="77777777" w:rsidR="00231386" w:rsidRDefault="00231386" w:rsidP="00765D6E">
      <w:pPr>
        <w:spacing w:before="0" w:after="0" w:line="240" w:lineRule="auto"/>
      </w:pPr>
      <w:r>
        <w:separator/>
      </w:r>
    </w:p>
  </w:endnote>
  <w:endnote w:type="continuationSeparator" w:id="0">
    <w:p w14:paraId="020F83A2" w14:textId="77777777" w:rsidR="00231386" w:rsidRDefault="00231386" w:rsidP="00765D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368583"/>
      <w:docPartObj>
        <w:docPartGallery w:val="Page Numbers (Bottom of Page)"/>
        <w:docPartUnique/>
      </w:docPartObj>
    </w:sdtPr>
    <w:sdtContent>
      <w:p w14:paraId="0868759D" w14:textId="6E421DD2" w:rsidR="00C90AD4" w:rsidRDefault="00C90AD4">
        <w:pPr>
          <w:pStyle w:val="Pieddepage"/>
          <w:jc w:val="center"/>
        </w:pPr>
        <w:r>
          <w:fldChar w:fldCharType="begin"/>
        </w:r>
        <w:r>
          <w:instrText>PAGE   \* MERGEFORMAT</w:instrText>
        </w:r>
        <w:r>
          <w:fldChar w:fldCharType="separate"/>
        </w:r>
        <w:r>
          <w:rPr>
            <w:lang w:val="fr-FR"/>
          </w:rPr>
          <w:t>2</w:t>
        </w:r>
        <w:r>
          <w:fldChar w:fldCharType="end"/>
        </w:r>
      </w:p>
    </w:sdtContent>
  </w:sdt>
  <w:p w14:paraId="78D915FB" w14:textId="77777777" w:rsidR="00C90AD4" w:rsidRDefault="00C90A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463F5" w14:textId="77777777" w:rsidR="00231386" w:rsidRDefault="00231386" w:rsidP="00765D6E">
      <w:pPr>
        <w:spacing w:before="0" w:after="0" w:line="240" w:lineRule="auto"/>
      </w:pPr>
      <w:r>
        <w:separator/>
      </w:r>
    </w:p>
  </w:footnote>
  <w:footnote w:type="continuationSeparator" w:id="0">
    <w:p w14:paraId="11931C0D" w14:textId="77777777" w:rsidR="00231386" w:rsidRDefault="00231386" w:rsidP="00765D6E">
      <w:pPr>
        <w:spacing w:before="0" w:after="0" w:line="240" w:lineRule="auto"/>
      </w:pPr>
      <w:r>
        <w:continuationSeparator/>
      </w:r>
    </w:p>
  </w:footnote>
  <w:footnote w:id="1">
    <w:p w14:paraId="6C1D0B74" w14:textId="38AF5B89" w:rsidR="009B247A" w:rsidRPr="00E04C00" w:rsidRDefault="009B247A"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9D1256" w:rsidRPr="00655DA1">
        <w:rPr>
          <w:rFonts w:asciiTheme="minorHAnsi" w:hAnsiTheme="minorHAnsi" w:cstheme="minorHAnsi"/>
          <w:sz w:val="16"/>
          <w:szCs w:val="16"/>
          <w:lang w:val="fr-BE"/>
        </w:rPr>
        <w:t>Biard</w:t>
      </w:r>
      <w:r w:rsidR="005B6F05" w:rsidRPr="00655DA1">
        <w:rPr>
          <w:rFonts w:asciiTheme="minorHAnsi" w:hAnsiTheme="minorHAnsi" w:cstheme="minorHAnsi"/>
          <w:sz w:val="16"/>
          <w:szCs w:val="16"/>
          <w:lang w:val="fr-BE"/>
        </w:rPr>
        <w:t>,</w:t>
      </w:r>
      <w:r w:rsidR="00A52218" w:rsidRPr="00655DA1">
        <w:rPr>
          <w:rFonts w:asciiTheme="minorHAnsi" w:hAnsiTheme="minorHAnsi" w:cstheme="minorHAnsi"/>
          <w:sz w:val="16"/>
          <w:szCs w:val="16"/>
          <w:lang w:val="fr-BE"/>
        </w:rPr>
        <w:t xml:space="preserve"> Benjamin. </w:t>
      </w:r>
      <w:r w:rsidR="00607279" w:rsidRPr="00655DA1">
        <w:rPr>
          <w:rFonts w:asciiTheme="minorHAnsi" w:hAnsiTheme="minorHAnsi" w:cstheme="minorHAnsi"/>
          <w:sz w:val="16"/>
          <w:szCs w:val="16"/>
          <w:lang w:val="fr-BE"/>
        </w:rPr>
        <w:t>« </w:t>
      </w:r>
      <w:r w:rsidR="005B6F05" w:rsidRPr="00655DA1">
        <w:rPr>
          <w:rFonts w:asciiTheme="minorHAnsi" w:hAnsiTheme="minorHAnsi" w:cstheme="minorHAnsi"/>
          <w:sz w:val="16"/>
          <w:szCs w:val="16"/>
          <w:lang w:val="fr-BE"/>
        </w:rPr>
        <w:t>L’extrême droite en Europe occidentale (2004-2019)</w:t>
      </w:r>
      <w:r w:rsidR="00A52218" w:rsidRPr="00655DA1">
        <w:rPr>
          <w:rFonts w:asciiTheme="minorHAnsi" w:hAnsiTheme="minorHAnsi" w:cstheme="minorHAnsi"/>
          <w:sz w:val="16"/>
          <w:szCs w:val="16"/>
          <w:lang w:val="fr-BE"/>
        </w:rPr>
        <w:t> ».</w:t>
      </w:r>
      <w:r w:rsidR="00607279" w:rsidRPr="00655DA1">
        <w:rPr>
          <w:rFonts w:asciiTheme="minorHAnsi" w:hAnsiTheme="minorHAnsi" w:cstheme="minorHAnsi"/>
          <w:sz w:val="16"/>
          <w:szCs w:val="16"/>
          <w:lang w:val="fr-BE"/>
        </w:rPr>
        <w:t xml:space="preserve"> </w:t>
      </w:r>
      <w:r w:rsidR="00607279" w:rsidRPr="00E04C00">
        <w:rPr>
          <w:rFonts w:asciiTheme="minorHAnsi" w:hAnsiTheme="minorHAnsi" w:cstheme="minorHAnsi"/>
          <w:i/>
          <w:iCs/>
          <w:sz w:val="16"/>
          <w:szCs w:val="16"/>
        </w:rPr>
        <w:t xml:space="preserve">Courrier </w:t>
      </w:r>
      <w:proofErr w:type="spellStart"/>
      <w:r w:rsidR="00607279" w:rsidRPr="00E04C00">
        <w:rPr>
          <w:rFonts w:asciiTheme="minorHAnsi" w:hAnsiTheme="minorHAnsi" w:cstheme="minorHAnsi"/>
          <w:i/>
          <w:iCs/>
          <w:sz w:val="16"/>
          <w:szCs w:val="16"/>
        </w:rPr>
        <w:t>hebdomadaire</w:t>
      </w:r>
      <w:proofErr w:type="spellEnd"/>
      <w:r w:rsidR="00607279" w:rsidRPr="00E04C00">
        <w:rPr>
          <w:rFonts w:asciiTheme="minorHAnsi" w:hAnsiTheme="minorHAnsi" w:cstheme="minorHAnsi"/>
          <w:i/>
          <w:iCs/>
          <w:sz w:val="16"/>
          <w:szCs w:val="16"/>
        </w:rPr>
        <w:t xml:space="preserve"> du CRISP</w:t>
      </w:r>
      <w:r w:rsidR="009B46A1" w:rsidRPr="00E04C00">
        <w:rPr>
          <w:rFonts w:asciiTheme="minorHAnsi" w:hAnsiTheme="minorHAnsi" w:cstheme="minorHAnsi"/>
          <w:sz w:val="16"/>
          <w:szCs w:val="16"/>
        </w:rPr>
        <w:t xml:space="preserve"> 15</w:t>
      </w:r>
      <w:r w:rsidR="00B73A3B" w:rsidRPr="00E04C00">
        <w:rPr>
          <w:rFonts w:asciiTheme="minorHAnsi" w:hAnsiTheme="minorHAnsi" w:cstheme="minorHAnsi"/>
          <w:sz w:val="16"/>
          <w:szCs w:val="16"/>
        </w:rPr>
        <w:t>, n°2420-2421 (2019</w:t>
      </w:r>
      <w:proofErr w:type="gramStart"/>
      <w:r w:rsidR="00B73A3B" w:rsidRPr="00E04C00">
        <w:rPr>
          <w:rFonts w:asciiTheme="minorHAnsi" w:hAnsiTheme="minorHAnsi" w:cstheme="minorHAnsi"/>
          <w:sz w:val="16"/>
          <w:szCs w:val="16"/>
        </w:rPr>
        <w:t>) :</w:t>
      </w:r>
      <w:proofErr w:type="gramEnd"/>
      <w:r w:rsidR="00B73A3B" w:rsidRPr="00E04C00">
        <w:rPr>
          <w:rFonts w:asciiTheme="minorHAnsi" w:hAnsiTheme="minorHAnsi" w:cstheme="minorHAnsi"/>
          <w:sz w:val="16"/>
          <w:szCs w:val="16"/>
        </w:rPr>
        <w:t xml:space="preserve"> 5-106. </w:t>
      </w:r>
    </w:p>
  </w:footnote>
  <w:footnote w:id="2">
    <w:p w14:paraId="16ED5879" w14:textId="00B23A82" w:rsidR="004C33E5" w:rsidRPr="00E04C00" w:rsidRDefault="004C33E5"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00EE2046" w:rsidRPr="00655DA1">
        <w:rPr>
          <w:rFonts w:asciiTheme="minorHAnsi" w:hAnsiTheme="minorHAnsi" w:cstheme="minorHAnsi"/>
          <w:sz w:val="16"/>
          <w:szCs w:val="16"/>
        </w:rPr>
        <w:t xml:space="preserve"> </w:t>
      </w:r>
      <w:r w:rsidR="009D1256" w:rsidRPr="00655DA1">
        <w:rPr>
          <w:rFonts w:asciiTheme="minorHAnsi" w:hAnsiTheme="minorHAnsi" w:cstheme="minorHAnsi"/>
          <w:sz w:val="16"/>
          <w:szCs w:val="16"/>
        </w:rPr>
        <w:t>Garzia</w:t>
      </w:r>
      <w:r w:rsidR="00EE2046" w:rsidRPr="00655DA1">
        <w:rPr>
          <w:rFonts w:asciiTheme="minorHAnsi" w:hAnsiTheme="minorHAnsi" w:cstheme="minorHAnsi"/>
          <w:sz w:val="16"/>
          <w:szCs w:val="16"/>
        </w:rPr>
        <w:t>,</w:t>
      </w:r>
      <w:r w:rsidR="00A52218" w:rsidRPr="00655DA1">
        <w:rPr>
          <w:rFonts w:asciiTheme="minorHAnsi" w:hAnsiTheme="minorHAnsi" w:cstheme="minorHAnsi"/>
          <w:sz w:val="16"/>
          <w:szCs w:val="16"/>
        </w:rPr>
        <w:t xml:space="preserve"> Diego.</w:t>
      </w:r>
      <w:r w:rsidR="00EE2046" w:rsidRPr="00655DA1">
        <w:rPr>
          <w:rFonts w:asciiTheme="minorHAnsi" w:hAnsiTheme="minorHAnsi" w:cstheme="minorHAnsi"/>
          <w:sz w:val="16"/>
          <w:szCs w:val="16"/>
        </w:rPr>
        <w:t xml:space="preserve"> </w:t>
      </w:r>
      <w:r w:rsidRPr="00655DA1">
        <w:rPr>
          <w:rFonts w:asciiTheme="minorHAnsi" w:hAnsiTheme="minorHAnsi" w:cstheme="minorHAnsi"/>
          <w:sz w:val="16"/>
          <w:szCs w:val="16"/>
        </w:rPr>
        <w:t>« The Italian Parliamentary Election of 2022: The Populist Radical Right Takes Charge »</w:t>
      </w:r>
      <w:r w:rsidR="00A52218" w:rsidRPr="00655DA1">
        <w:rPr>
          <w:rFonts w:asciiTheme="minorHAnsi" w:hAnsiTheme="minorHAnsi" w:cstheme="minorHAnsi"/>
          <w:sz w:val="16"/>
          <w:szCs w:val="16"/>
        </w:rPr>
        <w:t>.</w:t>
      </w:r>
      <w:r w:rsidR="00EE2046" w:rsidRPr="00655DA1">
        <w:rPr>
          <w:rFonts w:asciiTheme="minorHAnsi" w:hAnsiTheme="minorHAnsi" w:cstheme="minorHAnsi"/>
          <w:sz w:val="16"/>
          <w:szCs w:val="16"/>
        </w:rPr>
        <w:t xml:space="preserve"> </w:t>
      </w:r>
      <w:r w:rsidRPr="00E04C00">
        <w:rPr>
          <w:rFonts w:asciiTheme="minorHAnsi" w:hAnsiTheme="minorHAnsi" w:cstheme="minorHAnsi"/>
          <w:i/>
          <w:iCs/>
          <w:sz w:val="16"/>
          <w:szCs w:val="16"/>
          <w:lang w:val="fr-BE"/>
        </w:rPr>
        <w:t xml:space="preserve">West </w:t>
      </w:r>
      <w:proofErr w:type="spellStart"/>
      <w:r w:rsidRPr="00E04C00">
        <w:rPr>
          <w:rFonts w:asciiTheme="minorHAnsi" w:hAnsiTheme="minorHAnsi" w:cstheme="minorHAnsi"/>
          <w:i/>
          <w:iCs/>
          <w:sz w:val="16"/>
          <w:szCs w:val="16"/>
          <w:lang w:val="fr-BE"/>
        </w:rPr>
        <w:t>European</w:t>
      </w:r>
      <w:proofErr w:type="spellEnd"/>
      <w:r w:rsidRPr="00E04C00">
        <w:rPr>
          <w:rFonts w:asciiTheme="minorHAnsi" w:hAnsiTheme="minorHAnsi" w:cstheme="minorHAnsi"/>
          <w:i/>
          <w:iCs/>
          <w:sz w:val="16"/>
          <w:szCs w:val="16"/>
          <w:lang w:val="fr-BE"/>
        </w:rPr>
        <w:t xml:space="preserve"> </w:t>
      </w:r>
      <w:proofErr w:type="spellStart"/>
      <w:r w:rsidRPr="00E04C00">
        <w:rPr>
          <w:rFonts w:asciiTheme="minorHAnsi" w:hAnsiTheme="minorHAnsi" w:cstheme="minorHAnsi"/>
          <w:i/>
          <w:iCs/>
          <w:sz w:val="16"/>
          <w:szCs w:val="16"/>
          <w:lang w:val="fr-BE"/>
        </w:rPr>
        <w:t>Politics</w:t>
      </w:r>
      <w:proofErr w:type="spellEnd"/>
      <w:r w:rsidRPr="00E04C00">
        <w:rPr>
          <w:rFonts w:asciiTheme="minorHAnsi" w:hAnsiTheme="minorHAnsi" w:cstheme="minorHAnsi"/>
          <w:sz w:val="16"/>
          <w:szCs w:val="16"/>
          <w:lang w:val="fr-BE"/>
        </w:rPr>
        <w:t xml:space="preserve">, </w:t>
      </w:r>
      <w:proofErr w:type="gramStart"/>
      <w:r w:rsidRPr="00E04C00">
        <w:rPr>
          <w:rFonts w:asciiTheme="minorHAnsi" w:hAnsiTheme="minorHAnsi" w:cstheme="minorHAnsi"/>
          <w:sz w:val="16"/>
          <w:szCs w:val="16"/>
          <w:lang w:val="fr-BE"/>
        </w:rPr>
        <w:t>2022</w:t>
      </w:r>
      <w:r w:rsidR="00C7184E" w:rsidRPr="00E04C00">
        <w:rPr>
          <w:rFonts w:asciiTheme="minorHAnsi" w:hAnsiTheme="minorHAnsi" w:cstheme="minorHAnsi"/>
          <w:sz w:val="16"/>
          <w:szCs w:val="16"/>
          <w:lang w:val="fr-BE"/>
        </w:rPr>
        <w:t>:</w:t>
      </w:r>
      <w:proofErr w:type="gramEnd"/>
      <w:r w:rsidR="00C7184E" w:rsidRPr="00E04C00">
        <w:rPr>
          <w:rFonts w:asciiTheme="minorHAnsi" w:hAnsiTheme="minorHAnsi" w:cstheme="minorHAnsi"/>
          <w:sz w:val="16"/>
          <w:szCs w:val="16"/>
          <w:lang w:val="fr-BE"/>
        </w:rPr>
        <w:t xml:space="preserve"> </w:t>
      </w:r>
      <w:r w:rsidRPr="00E04C00">
        <w:rPr>
          <w:rFonts w:asciiTheme="minorHAnsi" w:hAnsiTheme="minorHAnsi" w:cstheme="minorHAnsi"/>
          <w:sz w:val="16"/>
          <w:szCs w:val="16"/>
          <w:lang w:val="fr-BE"/>
        </w:rPr>
        <w:t>1</w:t>
      </w:r>
      <w:r w:rsidRPr="00E04C00">
        <w:rPr>
          <w:rFonts w:asciiTheme="minorHAnsi" w:hAnsiTheme="minorHAnsi" w:cstheme="minorHAnsi"/>
          <w:sz w:val="16"/>
          <w:szCs w:val="16"/>
          <w:lang w:val="fr-BE"/>
        </w:rPr>
        <w:noBreakHyphen/>
        <w:t xml:space="preserve">11. </w:t>
      </w:r>
    </w:p>
  </w:footnote>
  <w:footnote w:id="3">
    <w:p w14:paraId="7CA3288B" w14:textId="2C39A9BA" w:rsidR="00F96620" w:rsidRPr="00655DA1" w:rsidRDefault="00F96620"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703335" w:rsidRPr="00655DA1">
        <w:rPr>
          <w:rFonts w:asciiTheme="minorHAnsi" w:hAnsiTheme="minorHAnsi" w:cstheme="minorHAnsi"/>
          <w:sz w:val="16"/>
          <w:szCs w:val="16"/>
          <w:lang w:val="fr-BE"/>
        </w:rPr>
        <w:t xml:space="preserve"> </w:t>
      </w:r>
      <w:proofErr w:type="spellStart"/>
      <w:r w:rsidR="00703335" w:rsidRPr="00655DA1">
        <w:rPr>
          <w:rFonts w:asciiTheme="minorHAnsi" w:hAnsiTheme="minorHAnsi" w:cstheme="minorHAnsi"/>
          <w:sz w:val="16"/>
          <w:szCs w:val="16"/>
          <w:lang w:val="fr-BE"/>
        </w:rPr>
        <w:t>Schiffino</w:t>
      </w:r>
      <w:proofErr w:type="spellEnd"/>
      <w:r w:rsidR="00A52218" w:rsidRPr="00655DA1">
        <w:rPr>
          <w:rFonts w:asciiTheme="minorHAnsi" w:hAnsiTheme="minorHAnsi" w:cstheme="minorHAnsi"/>
          <w:sz w:val="16"/>
          <w:szCs w:val="16"/>
          <w:lang w:val="fr-BE"/>
        </w:rPr>
        <w:t>, Nathalie</w:t>
      </w:r>
      <w:r w:rsidR="009D1256" w:rsidRPr="00655DA1">
        <w:rPr>
          <w:rFonts w:asciiTheme="minorHAnsi" w:hAnsiTheme="minorHAnsi" w:cstheme="minorHAnsi"/>
          <w:sz w:val="16"/>
          <w:szCs w:val="16"/>
          <w:lang w:val="fr-BE"/>
        </w:rPr>
        <w:t xml:space="preserve"> </w:t>
      </w:r>
      <w:r w:rsidR="00944591" w:rsidRPr="00655DA1">
        <w:rPr>
          <w:rFonts w:asciiTheme="minorHAnsi" w:hAnsiTheme="minorHAnsi" w:cstheme="minorHAnsi"/>
          <w:sz w:val="16"/>
          <w:szCs w:val="16"/>
          <w:lang w:val="fr-BE"/>
        </w:rPr>
        <w:t>et al</w:t>
      </w:r>
      <w:r w:rsidR="00703335" w:rsidRPr="00655DA1">
        <w:rPr>
          <w:rFonts w:asciiTheme="minorHAnsi" w:hAnsiTheme="minorHAnsi" w:cstheme="minorHAnsi"/>
          <w:sz w:val="16"/>
          <w:szCs w:val="16"/>
          <w:lang w:val="fr-BE"/>
        </w:rPr>
        <w:t>. « Les gouvernants face aux transformations de la démocratie. Le point de vue des ministres et des présidents de parti »</w:t>
      </w:r>
      <w:r w:rsidR="00A52218" w:rsidRPr="00655DA1">
        <w:rPr>
          <w:rFonts w:asciiTheme="minorHAnsi" w:hAnsiTheme="minorHAnsi" w:cstheme="minorHAnsi"/>
          <w:sz w:val="16"/>
          <w:szCs w:val="16"/>
          <w:lang w:val="fr-BE"/>
        </w:rPr>
        <w:t>.</w:t>
      </w:r>
      <w:r w:rsidR="00944591" w:rsidRPr="00655DA1">
        <w:rPr>
          <w:rFonts w:asciiTheme="minorHAnsi" w:hAnsiTheme="minorHAnsi" w:cstheme="minorHAnsi"/>
          <w:sz w:val="16"/>
          <w:szCs w:val="16"/>
          <w:lang w:val="fr-BE"/>
        </w:rPr>
        <w:t xml:space="preserve"> </w:t>
      </w:r>
      <w:r w:rsidR="00703335" w:rsidRPr="00655DA1">
        <w:rPr>
          <w:rFonts w:asciiTheme="minorHAnsi" w:hAnsiTheme="minorHAnsi" w:cstheme="minorHAnsi"/>
          <w:i/>
          <w:iCs/>
          <w:sz w:val="16"/>
          <w:szCs w:val="16"/>
          <w:lang w:val="fr-BE"/>
        </w:rPr>
        <w:t>Gouvernement et action publique</w:t>
      </w:r>
      <w:r w:rsidR="00944591" w:rsidRPr="00655DA1">
        <w:rPr>
          <w:rFonts w:asciiTheme="minorHAnsi" w:hAnsiTheme="minorHAnsi" w:cstheme="minorHAnsi"/>
          <w:sz w:val="16"/>
          <w:szCs w:val="16"/>
          <w:lang w:val="fr-BE"/>
        </w:rPr>
        <w:t xml:space="preserve"> </w:t>
      </w:r>
      <w:r w:rsidR="00703335" w:rsidRPr="00655DA1">
        <w:rPr>
          <w:rFonts w:asciiTheme="minorHAnsi" w:hAnsiTheme="minorHAnsi" w:cstheme="minorHAnsi"/>
          <w:sz w:val="16"/>
          <w:szCs w:val="16"/>
          <w:lang w:val="fr-BE"/>
        </w:rPr>
        <w:t>8, n</w:t>
      </w:r>
      <w:r w:rsidR="00703335" w:rsidRPr="00655DA1">
        <w:rPr>
          <w:rFonts w:asciiTheme="minorHAnsi" w:hAnsiTheme="minorHAnsi" w:cstheme="minorHAnsi"/>
          <w:sz w:val="16"/>
          <w:szCs w:val="16"/>
          <w:vertAlign w:val="superscript"/>
          <w:lang w:val="fr-BE"/>
        </w:rPr>
        <w:t>o</w:t>
      </w:r>
      <w:r w:rsidR="00703335" w:rsidRPr="00655DA1">
        <w:rPr>
          <w:rFonts w:asciiTheme="minorHAnsi" w:hAnsiTheme="minorHAnsi" w:cstheme="minorHAnsi"/>
          <w:sz w:val="16"/>
          <w:szCs w:val="16"/>
          <w:lang w:val="fr-BE"/>
        </w:rPr>
        <w:t xml:space="preserve"> 2 (2019</w:t>
      </w:r>
      <w:r w:rsidR="004437A6" w:rsidRPr="00655DA1">
        <w:rPr>
          <w:rFonts w:asciiTheme="minorHAnsi" w:hAnsiTheme="minorHAnsi" w:cstheme="minorHAnsi"/>
          <w:sz w:val="16"/>
          <w:szCs w:val="16"/>
          <w:lang w:val="fr-BE"/>
        </w:rPr>
        <w:t>) :</w:t>
      </w:r>
      <w:r w:rsidR="00703335" w:rsidRPr="00655DA1">
        <w:rPr>
          <w:rFonts w:asciiTheme="minorHAnsi" w:hAnsiTheme="minorHAnsi" w:cstheme="minorHAnsi"/>
          <w:sz w:val="16"/>
          <w:szCs w:val="16"/>
          <w:lang w:val="fr-BE"/>
        </w:rPr>
        <w:t xml:space="preserve"> 57</w:t>
      </w:r>
      <w:r w:rsidR="00703335" w:rsidRPr="00655DA1">
        <w:rPr>
          <w:rFonts w:asciiTheme="minorHAnsi" w:hAnsiTheme="minorHAnsi" w:cstheme="minorHAnsi"/>
          <w:sz w:val="16"/>
          <w:szCs w:val="16"/>
          <w:lang w:val="fr-BE"/>
        </w:rPr>
        <w:noBreakHyphen/>
        <w:t xml:space="preserve">80. </w:t>
      </w:r>
    </w:p>
  </w:footnote>
  <w:footnote w:id="4">
    <w:p w14:paraId="44DC08B2" w14:textId="45E0A9E6" w:rsidR="00EC4B65" w:rsidRPr="00655DA1" w:rsidRDefault="00EC4B65"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FA620B" w:rsidRPr="00E04C00">
        <w:rPr>
          <w:rFonts w:asciiTheme="minorHAnsi" w:hAnsiTheme="minorHAnsi" w:cstheme="minorHAnsi"/>
          <w:sz w:val="16"/>
          <w:szCs w:val="16"/>
          <w:lang w:val="fr-BE"/>
        </w:rPr>
        <w:t xml:space="preserve"> </w:t>
      </w:r>
      <w:proofErr w:type="spellStart"/>
      <w:r w:rsidR="00065E11" w:rsidRPr="00E04C00">
        <w:rPr>
          <w:rFonts w:asciiTheme="minorHAnsi" w:hAnsiTheme="minorHAnsi" w:cstheme="minorHAnsi"/>
          <w:sz w:val="16"/>
          <w:szCs w:val="16"/>
          <w:lang w:val="fr-BE"/>
        </w:rPr>
        <w:t>Mudde</w:t>
      </w:r>
      <w:proofErr w:type="spellEnd"/>
      <w:r w:rsidR="00065E11" w:rsidRPr="00E04C00">
        <w:rPr>
          <w:rFonts w:asciiTheme="minorHAnsi" w:hAnsiTheme="minorHAnsi" w:cstheme="minorHAnsi"/>
          <w:sz w:val="16"/>
          <w:szCs w:val="16"/>
          <w:lang w:val="fr-BE"/>
        </w:rPr>
        <w:t xml:space="preserve">, </w:t>
      </w:r>
      <w:r w:rsidR="00233AE4" w:rsidRPr="00E04C00">
        <w:rPr>
          <w:rFonts w:asciiTheme="minorHAnsi" w:hAnsiTheme="minorHAnsi" w:cstheme="minorHAnsi"/>
          <w:sz w:val="16"/>
          <w:szCs w:val="16"/>
          <w:lang w:val="fr-BE"/>
        </w:rPr>
        <w:t xml:space="preserve">Cas. </w:t>
      </w:r>
      <w:proofErr w:type="spellStart"/>
      <w:r w:rsidR="00065E11" w:rsidRPr="00E04C00">
        <w:rPr>
          <w:rFonts w:asciiTheme="minorHAnsi" w:hAnsiTheme="minorHAnsi" w:cstheme="minorHAnsi"/>
          <w:i/>
          <w:iCs/>
          <w:sz w:val="16"/>
          <w:szCs w:val="16"/>
          <w:lang w:val="fr-BE"/>
        </w:rPr>
        <w:t>Populist</w:t>
      </w:r>
      <w:proofErr w:type="spellEnd"/>
      <w:r w:rsidR="00065E11" w:rsidRPr="00E04C00">
        <w:rPr>
          <w:rFonts w:asciiTheme="minorHAnsi" w:hAnsiTheme="minorHAnsi" w:cstheme="minorHAnsi"/>
          <w:i/>
          <w:iCs/>
          <w:sz w:val="16"/>
          <w:szCs w:val="16"/>
          <w:lang w:val="fr-BE"/>
        </w:rPr>
        <w:t xml:space="preserve"> Radical Right Parties in Europe</w:t>
      </w:r>
      <w:r w:rsidR="00E37517" w:rsidRPr="00E04C00">
        <w:rPr>
          <w:rFonts w:asciiTheme="minorHAnsi" w:hAnsiTheme="minorHAnsi" w:cstheme="minorHAnsi"/>
          <w:sz w:val="16"/>
          <w:szCs w:val="16"/>
          <w:lang w:val="fr-BE"/>
        </w:rPr>
        <w:t xml:space="preserve">. </w:t>
      </w:r>
      <w:r w:rsidR="008F0E4F" w:rsidRPr="00655DA1">
        <w:rPr>
          <w:rFonts w:asciiTheme="minorHAnsi" w:hAnsiTheme="minorHAnsi" w:cstheme="minorHAnsi"/>
          <w:sz w:val="16"/>
          <w:szCs w:val="16"/>
        </w:rPr>
        <w:t>New York: Cambridge University Press</w:t>
      </w:r>
      <w:r w:rsidR="004437A6" w:rsidRPr="00655DA1">
        <w:rPr>
          <w:rFonts w:asciiTheme="minorHAnsi" w:hAnsiTheme="minorHAnsi" w:cstheme="minorHAnsi"/>
          <w:sz w:val="16"/>
          <w:szCs w:val="16"/>
        </w:rPr>
        <w:t>, 2007</w:t>
      </w:r>
      <w:r w:rsidR="008F0E4F" w:rsidRPr="00655DA1">
        <w:rPr>
          <w:rFonts w:asciiTheme="minorHAnsi" w:hAnsiTheme="minorHAnsi" w:cstheme="minorHAnsi"/>
          <w:sz w:val="16"/>
          <w:szCs w:val="16"/>
        </w:rPr>
        <w:t xml:space="preserve">. </w:t>
      </w:r>
    </w:p>
  </w:footnote>
  <w:footnote w:id="5">
    <w:p w14:paraId="3391512A" w14:textId="2EFAD8CA" w:rsidR="00721769" w:rsidRPr="00655DA1" w:rsidRDefault="00721769" w:rsidP="00655DA1">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397915" w:rsidRPr="00655DA1">
        <w:rPr>
          <w:rFonts w:asciiTheme="minorHAnsi" w:hAnsiTheme="minorHAnsi" w:cstheme="minorHAnsi"/>
          <w:sz w:val="16"/>
          <w:szCs w:val="16"/>
        </w:rPr>
        <w:t xml:space="preserve"> </w:t>
      </w:r>
      <w:r w:rsidR="00D82478">
        <w:rPr>
          <w:rFonts w:asciiTheme="minorHAnsi" w:hAnsiTheme="minorHAnsi" w:cstheme="minorHAnsi"/>
          <w:sz w:val="16"/>
          <w:szCs w:val="16"/>
        </w:rPr>
        <w:t xml:space="preserve">see for instance </w:t>
      </w:r>
      <w:proofErr w:type="spellStart"/>
      <w:r w:rsidR="00397915" w:rsidRPr="00655DA1">
        <w:rPr>
          <w:rFonts w:asciiTheme="minorHAnsi" w:hAnsiTheme="minorHAnsi" w:cstheme="minorHAnsi"/>
          <w:sz w:val="16"/>
          <w:szCs w:val="16"/>
        </w:rPr>
        <w:t>Halikiopoulou</w:t>
      </w:r>
      <w:proofErr w:type="spellEnd"/>
      <w:r w:rsidR="00397915" w:rsidRPr="00655DA1">
        <w:rPr>
          <w:rFonts w:asciiTheme="minorHAnsi" w:hAnsiTheme="minorHAnsi" w:cstheme="minorHAnsi"/>
          <w:sz w:val="16"/>
          <w:szCs w:val="16"/>
        </w:rPr>
        <w:t xml:space="preserve">, Daphne, </w:t>
      </w:r>
      <w:r w:rsidR="00296F28" w:rsidRPr="00655DA1">
        <w:rPr>
          <w:rFonts w:asciiTheme="minorHAnsi" w:hAnsiTheme="minorHAnsi" w:cstheme="minorHAnsi"/>
          <w:sz w:val="16"/>
          <w:szCs w:val="16"/>
        </w:rPr>
        <w:t>and</w:t>
      </w:r>
      <w:r w:rsidR="00397915" w:rsidRPr="00655DA1">
        <w:rPr>
          <w:rFonts w:asciiTheme="minorHAnsi" w:hAnsiTheme="minorHAnsi" w:cstheme="minorHAnsi"/>
          <w:sz w:val="16"/>
          <w:szCs w:val="16"/>
        </w:rPr>
        <w:t xml:space="preserve"> Sofia Vasilopoulou. </w:t>
      </w:r>
      <w:r w:rsidR="00296F28" w:rsidRPr="00655DA1">
        <w:rPr>
          <w:rFonts w:asciiTheme="minorHAnsi" w:hAnsiTheme="minorHAnsi" w:cstheme="minorHAnsi"/>
          <w:sz w:val="16"/>
          <w:szCs w:val="16"/>
        </w:rPr>
        <w:t>“</w:t>
      </w:r>
      <w:r w:rsidR="00397915" w:rsidRPr="00655DA1">
        <w:rPr>
          <w:rFonts w:asciiTheme="minorHAnsi" w:hAnsiTheme="minorHAnsi" w:cstheme="minorHAnsi"/>
          <w:sz w:val="16"/>
          <w:szCs w:val="16"/>
        </w:rPr>
        <w:t>Breaching the Social Contract: Crises of Democratic Representation and Patterns of Extreme Right Party Support</w:t>
      </w:r>
      <w:r w:rsidR="00296F28" w:rsidRPr="00655DA1">
        <w:rPr>
          <w:rFonts w:asciiTheme="minorHAnsi" w:hAnsiTheme="minorHAnsi" w:cstheme="minorHAnsi"/>
          <w:sz w:val="16"/>
          <w:szCs w:val="16"/>
        </w:rPr>
        <w:t>”</w:t>
      </w:r>
      <w:r w:rsidR="00397915" w:rsidRPr="00655DA1">
        <w:rPr>
          <w:rFonts w:asciiTheme="minorHAnsi" w:hAnsiTheme="minorHAnsi" w:cstheme="minorHAnsi"/>
          <w:sz w:val="16"/>
          <w:szCs w:val="16"/>
        </w:rPr>
        <w:t xml:space="preserve">. </w:t>
      </w:r>
      <w:r w:rsidR="00397915" w:rsidRPr="00655DA1">
        <w:rPr>
          <w:rFonts w:asciiTheme="minorHAnsi" w:hAnsiTheme="minorHAnsi" w:cstheme="minorHAnsi"/>
          <w:i/>
          <w:iCs/>
          <w:sz w:val="16"/>
          <w:szCs w:val="16"/>
        </w:rPr>
        <w:t>Government and Opposition</w:t>
      </w:r>
      <w:r w:rsidR="00397915" w:rsidRPr="00655DA1">
        <w:rPr>
          <w:rFonts w:asciiTheme="minorHAnsi" w:hAnsiTheme="minorHAnsi" w:cstheme="minorHAnsi"/>
          <w:sz w:val="16"/>
          <w:szCs w:val="16"/>
        </w:rPr>
        <w:t xml:space="preserve"> 53, n</w:t>
      </w:r>
      <w:r w:rsidR="00296F28" w:rsidRPr="00655DA1">
        <w:rPr>
          <w:rFonts w:asciiTheme="minorHAnsi" w:hAnsiTheme="minorHAnsi" w:cstheme="minorHAnsi"/>
          <w:sz w:val="16"/>
          <w:szCs w:val="16"/>
        </w:rPr>
        <w:t>°</w:t>
      </w:r>
      <w:r w:rsidR="00397915" w:rsidRPr="00655DA1">
        <w:rPr>
          <w:rFonts w:asciiTheme="minorHAnsi" w:hAnsiTheme="minorHAnsi" w:cstheme="minorHAnsi"/>
          <w:sz w:val="16"/>
          <w:szCs w:val="16"/>
        </w:rPr>
        <w:t>1 (2018): 26</w:t>
      </w:r>
      <w:r w:rsidR="00397915" w:rsidRPr="00655DA1">
        <w:rPr>
          <w:rFonts w:asciiTheme="minorHAnsi" w:hAnsiTheme="minorHAnsi" w:cstheme="minorHAnsi"/>
          <w:sz w:val="16"/>
          <w:szCs w:val="16"/>
        </w:rPr>
        <w:noBreakHyphen/>
        <w:t xml:space="preserve">50. </w:t>
      </w:r>
    </w:p>
  </w:footnote>
  <w:footnote w:id="6">
    <w:p w14:paraId="176ABFF0" w14:textId="5D9E1BBE" w:rsidR="00947EAD" w:rsidRPr="00910B10" w:rsidRDefault="00947EAD"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CE0ADE" w:rsidRPr="00655DA1">
        <w:rPr>
          <w:rFonts w:asciiTheme="minorHAnsi" w:hAnsiTheme="minorHAnsi" w:cstheme="minorHAnsi"/>
          <w:sz w:val="16"/>
          <w:szCs w:val="16"/>
        </w:rPr>
        <w:t xml:space="preserve"> </w:t>
      </w:r>
      <w:r w:rsidRPr="00910B10">
        <w:rPr>
          <w:rFonts w:asciiTheme="minorHAnsi" w:hAnsiTheme="minorHAnsi" w:cstheme="minorHAnsi"/>
          <w:sz w:val="16"/>
          <w:szCs w:val="16"/>
        </w:rPr>
        <w:t xml:space="preserve">Betz, </w:t>
      </w:r>
      <w:r w:rsidR="0099325A" w:rsidRPr="00910B10">
        <w:rPr>
          <w:rStyle w:val="Appelnotedebasdep"/>
          <w:rFonts w:asciiTheme="minorHAnsi" w:hAnsiTheme="minorHAnsi" w:cstheme="minorHAnsi"/>
          <w:sz w:val="16"/>
          <w:szCs w:val="16"/>
          <w:vertAlign w:val="baseline"/>
        </w:rPr>
        <w:t>Hans-Georg</w:t>
      </w:r>
      <w:r w:rsidR="0099325A" w:rsidRPr="00910B10">
        <w:rPr>
          <w:rFonts w:asciiTheme="minorHAnsi" w:hAnsiTheme="minorHAnsi" w:cstheme="minorHAnsi"/>
          <w:sz w:val="16"/>
          <w:szCs w:val="16"/>
        </w:rPr>
        <w:t xml:space="preserve">. </w:t>
      </w:r>
      <w:r w:rsidRPr="00910B10">
        <w:rPr>
          <w:rStyle w:val="Appelnotedebasdep"/>
          <w:rFonts w:asciiTheme="minorHAnsi" w:hAnsiTheme="minorHAnsi" w:cstheme="minorHAnsi"/>
          <w:sz w:val="16"/>
          <w:szCs w:val="16"/>
          <w:vertAlign w:val="baseline"/>
        </w:rPr>
        <w:t>“Beware! Populism Might be Bad for Your Health</w:t>
      </w:r>
      <w:r w:rsidR="00B353A9" w:rsidRPr="00910B10">
        <w:rPr>
          <w:rStyle w:val="Appelnotedebasdep"/>
          <w:rFonts w:asciiTheme="minorHAnsi" w:hAnsiTheme="minorHAnsi" w:cstheme="minorHAnsi"/>
          <w:sz w:val="16"/>
          <w:szCs w:val="16"/>
          <w:vertAlign w:val="baseline"/>
        </w:rPr>
        <w:t>”</w:t>
      </w:r>
      <w:r w:rsidR="0099325A" w:rsidRPr="00910B10">
        <w:rPr>
          <w:rFonts w:asciiTheme="minorHAnsi" w:hAnsiTheme="minorHAnsi" w:cstheme="minorHAnsi"/>
          <w:sz w:val="16"/>
          <w:szCs w:val="16"/>
        </w:rPr>
        <w:t xml:space="preserve">. </w:t>
      </w:r>
      <w:r w:rsidRPr="00910B10">
        <w:rPr>
          <w:rStyle w:val="Appelnotedebasdep"/>
          <w:rFonts w:asciiTheme="minorHAnsi" w:hAnsiTheme="minorHAnsi" w:cstheme="minorHAnsi"/>
          <w:i/>
          <w:iCs/>
          <w:sz w:val="16"/>
          <w:szCs w:val="16"/>
          <w:vertAlign w:val="baseline"/>
        </w:rPr>
        <w:t>Fair Observer</w:t>
      </w:r>
      <w:r w:rsidRPr="00910B10">
        <w:rPr>
          <w:rStyle w:val="Appelnotedebasdep"/>
          <w:rFonts w:asciiTheme="minorHAnsi" w:hAnsiTheme="minorHAnsi" w:cstheme="minorHAnsi"/>
          <w:sz w:val="16"/>
          <w:szCs w:val="16"/>
          <w:vertAlign w:val="baseline"/>
        </w:rPr>
        <w:t>, January 27, 2021</w:t>
      </w:r>
      <w:r w:rsidR="00FE7EB7" w:rsidRPr="00910B10">
        <w:rPr>
          <w:rFonts w:asciiTheme="minorHAnsi" w:hAnsiTheme="minorHAnsi" w:cstheme="minorHAnsi"/>
          <w:sz w:val="16"/>
          <w:szCs w:val="16"/>
        </w:rPr>
        <w:t xml:space="preserve">. </w:t>
      </w:r>
      <w:hyperlink r:id="rId1" w:history="1">
        <w:r w:rsidRPr="00910B10">
          <w:rPr>
            <w:rStyle w:val="Appelnotedebasdep"/>
            <w:rFonts w:asciiTheme="minorHAnsi" w:hAnsiTheme="minorHAnsi" w:cstheme="minorHAnsi"/>
            <w:sz w:val="16"/>
            <w:szCs w:val="16"/>
            <w:vertAlign w:val="baseline"/>
          </w:rPr>
          <w:t>https://www.fairobserver.com/region/europe/hans-georg-betz-germany-far-right-afd-covid-19-conspiracy-infection-rates-link-news-15261/</w:t>
        </w:r>
      </w:hyperlink>
      <w:hyperlink r:id="rId2" w:history="1">
        <w:r w:rsidR="009E69D8" w:rsidRPr="00655DA1">
          <w:rPr>
            <w:rStyle w:val="Appelnotedebasdep"/>
            <w:rFonts w:asciiTheme="minorHAnsi" w:hAnsiTheme="minorHAnsi" w:cstheme="minorHAnsi"/>
            <w:sz w:val="16"/>
            <w:szCs w:val="16"/>
            <w:vertAlign w:val="baseline"/>
            <w:lang w:val="nl-BE"/>
          </w:rPr>
          <w:t>https://www.fairobserver.com/region/europe/hans-georg-betz-germany-far-right-afd-covid-19-conspiracy-infection-rates-link-news-15261/</w:t>
        </w:r>
      </w:hyperlink>
      <w:r w:rsidR="009E69D8" w:rsidRPr="00655DA1">
        <w:rPr>
          <w:rStyle w:val="Appelnotedebasdep"/>
          <w:rFonts w:asciiTheme="minorHAnsi" w:hAnsiTheme="minorHAnsi" w:cstheme="minorHAnsi"/>
          <w:sz w:val="16"/>
          <w:szCs w:val="16"/>
          <w:vertAlign w:val="baseline"/>
          <w:lang w:val="nl-BE"/>
        </w:rPr>
        <w:t>.</w:t>
      </w:r>
    </w:p>
  </w:footnote>
  <w:footnote w:id="7">
    <w:p w14:paraId="1607EDA9" w14:textId="0F11E1D4" w:rsidR="00FD22C1" w:rsidRPr="00910B10" w:rsidRDefault="00FD22C1" w:rsidP="00655DA1">
      <w:pPr>
        <w:pStyle w:val="Notedebasdepage"/>
        <w:jc w:val="both"/>
        <w:rPr>
          <w:rStyle w:val="Appelnotedebasdep"/>
          <w:rFonts w:asciiTheme="minorHAnsi" w:hAnsiTheme="minorHAnsi" w:cstheme="minorHAnsi"/>
          <w:sz w:val="16"/>
          <w:szCs w:val="16"/>
          <w:vertAlign w:val="baseline"/>
        </w:rPr>
      </w:pPr>
      <w:r w:rsidRPr="00655DA1">
        <w:rPr>
          <w:rStyle w:val="Appelnotedebasdep"/>
          <w:rFonts w:asciiTheme="minorHAnsi" w:hAnsiTheme="minorHAnsi" w:cstheme="minorHAnsi"/>
          <w:sz w:val="16"/>
          <w:szCs w:val="16"/>
        </w:rPr>
        <w:footnoteRef/>
      </w:r>
      <w:r w:rsidRPr="00910B10">
        <w:rPr>
          <w:rStyle w:val="Appelnotedebasdep"/>
          <w:rFonts w:asciiTheme="minorHAnsi" w:hAnsiTheme="minorHAnsi" w:cstheme="minorHAnsi"/>
          <w:sz w:val="16"/>
          <w:szCs w:val="16"/>
          <w:vertAlign w:val="baseline"/>
        </w:rPr>
        <w:t xml:space="preserve"> </w:t>
      </w:r>
      <w:r w:rsidR="00F04A98" w:rsidRPr="00910B10">
        <w:rPr>
          <w:rFonts w:asciiTheme="minorHAnsi" w:hAnsiTheme="minorHAnsi" w:cstheme="minorHAnsi"/>
          <w:sz w:val="16"/>
          <w:szCs w:val="16"/>
        </w:rPr>
        <w:t>Pavy,</w:t>
      </w:r>
      <w:r w:rsidR="00D14DD1" w:rsidRPr="00910B10">
        <w:rPr>
          <w:rStyle w:val="Appelnotedebasdep"/>
          <w:rFonts w:asciiTheme="minorHAnsi" w:hAnsiTheme="minorHAnsi" w:cstheme="minorHAnsi"/>
          <w:sz w:val="16"/>
          <w:szCs w:val="16"/>
          <w:vertAlign w:val="baseline"/>
        </w:rPr>
        <w:t xml:space="preserve"> </w:t>
      </w:r>
      <w:r w:rsidR="00CE0ADE" w:rsidRPr="00910B10">
        <w:rPr>
          <w:rStyle w:val="Appelnotedebasdep"/>
          <w:rFonts w:asciiTheme="minorHAnsi" w:hAnsiTheme="minorHAnsi" w:cstheme="minorHAnsi"/>
          <w:sz w:val="16"/>
          <w:szCs w:val="16"/>
          <w:vertAlign w:val="baseline"/>
        </w:rPr>
        <w:t>Julien</w:t>
      </w:r>
      <w:r w:rsidR="00CE0ADE" w:rsidRPr="00910B10">
        <w:rPr>
          <w:rFonts w:asciiTheme="minorHAnsi" w:hAnsiTheme="minorHAnsi" w:cstheme="minorHAnsi"/>
          <w:sz w:val="16"/>
          <w:szCs w:val="16"/>
        </w:rPr>
        <w:t xml:space="preserve">. </w:t>
      </w:r>
      <w:r w:rsidR="008C32E4" w:rsidRPr="00910B10">
        <w:rPr>
          <w:rStyle w:val="Appelnotedebasdep"/>
          <w:rFonts w:asciiTheme="minorHAnsi" w:hAnsiTheme="minorHAnsi" w:cstheme="minorHAnsi"/>
          <w:sz w:val="16"/>
          <w:szCs w:val="16"/>
          <w:vertAlign w:val="baseline"/>
        </w:rPr>
        <w:t xml:space="preserve">« "Non à la dictature sanitaire" : des manifestations </w:t>
      </w:r>
      <w:proofErr w:type="spellStart"/>
      <w:r w:rsidR="008C32E4" w:rsidRPr="00910B10">
        <w:rPr>
          <w:rStyle w:val="Appelnotedebasdep"/>
          <w:rFonts w:asciiTheme="minorHAnsi" w:hAnsiTheme="minorHAnsi" w:cstheme="minorHAnsi"/>
          <w:sz w:val="16"/>
          <w:szCs w:val="16"/>
          <w:vertAlign w:val="baseline"/>
        </w:rPr>
        <w:t>en</w:t>
      </w:r>
      <w:proofErr w:type="spellEnd"/>
      <w:r w:rsidR="008C32E4" w:rsidRPr="00910B10">
        <w:rPr>
          <w:rStyle w:val="Appelnotedebasdep"/>
          <w:rFonts w:asciiTheme="minorHAnsi" w:hAnsiTheme="minorHAnsi" w:cstheme="minorHAnsi"/>
          <w:sz w:val="16"/>
          <w:szCs w:val="16"/>
          <w:vertAlign w:val="baseline"/>
        </w:rPr>
        <w:t xml:space="preserve"> France </w:t>
      </w:r>
      <w:proofErr w:type="spellStart"/>
      <w:r w:rsidR="008C32E4" w:rsidRPr="00910B10">
        <w:rPr>
          <w:rStyle w:val="Appelnotedebasdep"/>
          <w:rFonts w:asciiTheme="minorHAnsi" w:hAnsiTheme="minorHAnsi" w:cstheme="minorHAnsi"/>
          <w:sz w:val="16"/>
          <w:szCs w:val="16"/>
          <w:vertAlign w:val="baseline"/>
        </w:rPr>
        <w:t>contre</w:t>
      </w:r>
      <w:proofErr w:type="spellEnd"/>
      <w:r w:rsidR="008C32E4" w:rsidRPr="00910B10">
        <w:rPr>
          <w:rStyle w:val="Appelnotedebasdep"/>
          <w:rFonts w:asciiTheme="minorHAnsi" w:hAnsiTheme="minorHAnsi" w:cstheme="minorHAnsi"/>
          <w:sz w:val="16"/>
          <w:szCs w:val="16"/>
          <w:vertAlign w:val="baseline"/>
        </w:rPr>
        <w:t xml:space="preserve"> </w:t>
      </w:r>
      <w:proofErr w:type="spellStart"/>
      <w:r w:rsidR="008C32E4" w:rsidRPr="00910B10">
        <w:rPr>
          <w:rStyle w:val="Appelnotedebasdep"/>
          <w:rFonts w:asciiTheme="minorHAnsi" w:hAnsiTheme="minorHAnsi" w:cstheme="minorHAnsi"/>
          <w:sz w:val="16"/>
          <w:szCs w:val="16"/>
          <w:vertAlign w:val="baseline"/>
        </w:rPr>
        <w:t>l'incitation</w:t>
      </w:r>
      <w:proofErr w:type="spellEnd"/>
      <w:r w:rsidR="008C32E4" w:rsidRPr="00910B10">
        <w:rPr>
          <w:rStyle w:val="Appelnotedebasdep"/>
          <w:rFonts w:asciiTheme="minorHAnsi" w:hAnsiTheme="minorHAnsi" w:cstheme="minorHAnsi"/>
          <w:sz w:val="16"/>
          <w:szCs w:val="16"/>
          <w:vertAlign w:val="baseline"/>
        </w:rPr>
        <w:t xml:space="preserve"> à la vaccination »</w:t>
      </w:r>
      <w:r w:rsidR="00CE0ADE" w:rsidRPr="00910B10">
        <w:rPr>
          <w:rFonts w:asciiTheme="minorHAnsi" w:hAnsiTheme="minorHAnsi" w:cstheme="minorHAnsi"/>
          <w:sz w:val="16"/>
          <w:szCs w:val="16"/>
        </w:rPr>
        <w:t xml:space="preserve">. </w:t>
      </w:r>
      <w:proofErr w:type="spellStart"/>
      <w:r w:rsidR="008C32E4" w:rsidRPr="00910B10">
        <w:rPr>
          <w:rStyle w:val="Appelnotedebasdep"/>
          <w:rFonts w:asciiTheme="minorHAnsi" w:hAnsiTheme="minorHAnsi" w:cstheme="minorHAnsi"/>
          <w:i/>
          <w:iCs/>
          <w:sz w:val="16"/>
          <w:szCs w:val="16"/>
          <w:vertAlign w:val="baseline"/>
        </w:rPr>
        <w:t>Euronews</w:t>
      </w:r>
      <w:proofErr w:type="spellEnd"/>
      <w:r w:rsidR="008C32E4" w:rsidRPr="00910B10">
        <w:rPr>
          <w:rStyle w:val="Appelnotedebasdep"/>
          <w:rFonts w:asciiTheme="minorHAnsi" w:hAnsiTheme="minorHAnsi" w:cstheme="minorHAnsi"/>
          <w:sz w:val="16"/>
          <w:szCs w:val="16"/>
          <w:vertAlign w:val="baseline"/>
        </w:rPr>
        <w:t xml:space="preserve">, </w:t>
      </w:r>
      <w:r w:rsidR="00751141" w:rsidRPr="00910B10">
        <w:rPr>
          <w:rStyle w:val="Appelnotedebasdep"/>
          <w:rFonts w:asciiTheme="minorHAnsi" w:hAnsiTheme="minorHAnsi" w:cstheme="minorHAnsi"/>
          <w:sz w:val="16"/>
          <w:szCs w:val="16"/>
          <w:vertAlign w:val="baseline"/>
        </w:rPr>
        <w:t xml:space="preserve">19 </w:t>
      </w:r>
      <w:proofErr w:type="spellStart"/>
      <w:r w:rsidR="00751141" w:rsidRPr="00910B10">
        <w:rPr>
          <w:rStyle w:val="Appelnotedebasdep"/>
          <w:rFonts w:asciiTheme="minorHAnsi" w:hAnsiTheme="minorHAnsi" w:cstheme="minorHAnsi"/>
          <w:sz w:val="16"/>
          <w:szCs w:val="16"/>
          <w:vertAlign w:val="baseline"/>
        </w:rPr>
        <w:t>juillet</w:t>
      </w:r>
      <w:proofErr w:type="spellEnd"/>
      <w:r w:rsidR="00751141" w:rsidRPr="00910B10">
        <w:rPr>
          <w:rStyle w:val="Appelnotedebasdep"/>
          <w:rFonts w:asciiTheme="minorHAnsi" w:hAnsiTheme="minorHAnsi" w:cstheme="minorHAnsi"/>
          <w:sz w:val="16"/>
          <w:szCs w:val="16"/>
          <w:vertAlign w:val="baseline"/>
        </w:rPr>
        <w:t xml:space="preserve"> 2021</w:t>
      </w:r>
      <w:r w:rsidR="00FE7EB7" w:rsidRPr="00910B10">
        <w:rPr>
          <w:rFonts w:asciiTheme="minorHAnsi" w:hAnsiTheme="minorHAnsi" w:cstheme="minorHAnsi"/>
          <w:sz w:val="16"/>
          <w:szCs w:val="16"/>
        </w:rPr>
        <w:t>.</w:t>
      </w:r>
      <w:r w:rsidR="00751141" w:rsidRPr="00910B10">
        <w:rPr>
          <w:rStyle w:val="Appelnotedebasdep"/>
          <w:rFonts w:asciiTheme="minorHAnsi" w:hAnsiTheme="minorHAnsi" w:cstheme="minorHAnsi"/>
          <w:sz w:val="16"/>
          <w:szCs w:val="16"/>
          <w:vertAlign w:val="baseline"/>
        </w:rPr>
        <w:t xml:space="preserve"> </w:t>
      </w:r>
      <w:hyperlink r:id="rId3" w:history="1">
        <w:r w:rsidR="00751141" w:rsidRPr="00910B10">
          <w:rPr>
            <w:rStyle w:val="Appelnotedebasdep"/>
            <w:rFonts w:asciiTheme="minorHAnsi" w:hAnsiTheme="minorHAnsi" w:cstheme="minorHAnsi"/>
            <w:sz w:val="16"/>
            <w:szCs w:val="16"/>
            <w:vertAlign w:val="baseline"/>
          </w:rPr>
          <w:t>https://fr.euronews.com/2021/07/17/non-a-la-dictature-sanitaire-des-manifestations-en-france-contre-l-incitation-a-la-vaccina</w:t>
        </w:r>
      </w:hyperlink>
      <w:r w:rsidR="00751141" w:rsidRPr="00910B10">
        <w:rPr>
          <w:rStyle w:val="Appelnotedebasdep"/>
          <w:rFonts w:asciiTheme="minorHAnsi" w:hAnsiTheme="minorHAnsi" w:cstheme="minorHAnsi"/>
          <w:sz w:val="16"/>
          <w:szCs w:val="16"/>
          <w:vertAlign w:val="baseline"/>
        </w:rPr>
        <w:t xml:space="preserve">. </w:t>
      </w:r>
    </w:p>
  </w:footnote>
  <w:footnote w:id="8">
    <w:p w14:paraId="08EA7BE1" w14:textId="03EC3926" w:rsidR="00FC1306" w:rsidRPr="00910B10" w:rsidRDefault="00FC1306" w:rsidP="00655DA1">
      <w:pPr>
        <w:pStyle w:val="Notedebasdepage"/>
        <w:jc w:val="both"/>
        <w:rPr>
          <w:rStyle w:val="Appelnotedebasdep"/>
          <w:rFonts w:asciiTheme="minorHAnsi" w:hAnsiTheme="minorHAnsi" w:cstheme="minorHAnsi"/>
          <w:sz w:val="16"/>
          <w:szCs w:val="16"/>
          <w:vertAlign w:val="baseline"/>
        </w:rPr>
      </w:pPr>
      <w:r w:rsidRPr="00655DA1">
        <w:rPr>
          <w:rStyle w:val="Appelnotedebasdep"/>
          <w:rFonts w:asciiTheme="minorHAnsi" w:hAnsiTheme="minorHAnsi" w:cstheme="minorHAnsi"/>
          <w:sz w:val="16"/>
          <w:szCs w:val="16"/>
        </w:rPr>
        <w:footnoteRef/>
      </w:r>
      <w:r w:rsidRPr="00910B10">
        <w:rPr>
          <w:rStyle w:val="Appelnotedebasdep"/>
          <w:rFonts w:asciiTheme="minorHAnsi" w:hAnsiTheme="minorHAnsi" w:cstheme="minorHAnsi"/>
          <w:sz w:val="16"/>
          <w:szCs w:val="16"/>
          <w:vertAlign w:val="baseline"/>
        </w:rPr>
        <w:t xml:space="preserve"> </w:t>
      </w:r>
      <w:r w:rsidR="001C7BBC" w:rsidRPr="00910B10">
        <w:rPr>
          <w:rStyle w:val="Appelnotedebasdep"/>
          <w:rFonts w:asciiTheme="minorHAnsi" w:hAnsiTheme="minorHAnsi" w:cstheme="minorHAnsi"/>
          <w:sz w:val="16"/>
          <w:szCs w:val="16"/>
          <w:vertAlign w:val="baseline"/>
        </w:rPr>
        <w:t>Mudde</w:t>
      </w:r>
      <w:r w:rsidR="00A52218" w:rsidRPr="00910B10">
        <w:rPr>
          <w:rFonts w:asciiTheme="minorHAnsi" w:hAnsiTheme="minorHAnsi" w:cstheme="minorHAnsi"/>
          <w:sz w:val="16"/>
          <w:szCs w:val="16"/>
        </w:rPr>
        <w:t>,</w:t>
      </w:r>
      <w:r w:rsidR="001C7BBC" w:rsidRPr="00910B10">
        <w:rPr>
          <w:rStyle w:val="Appelnotedebasdep"/>
          <w:rFonts w:asciiTheme="minorHAnsi" w:hAnsiTheme="minorHAnsi" w:cstheme="minorHAnsi"/>
          <w:sz w:val="16"/>
          <w:szCs w:val="16"/>
          <w:vertAlign w:val="baseline"/>
        </w:rPr>
        <w:t xml:space="preserve"> </w:t>
      </w:r>
      <w:r w:rsidR="001C7BBC" w:rsidRPr="00910B10">
        <w:rPr>
          <w:rStyle w:val="Appelnotedebasdep"/>
          <w:rFonts w:asciiTheme="minorHAnsi" w:hAnsiTheme="minorHAnsi" w:cstheme="minorHAnsi"/>
          <w:i/>
          <w:iCs/>
          <w:sz w:val="16"/>
          <w:szCs w:val="16"/>
          <w:vertAlign w:val="baseline"/>
        </w:rPr>
        <w:t>Populist Radical Right Parties in Europe</w:t>
      </w:r>
      <w:r w:rsidR="00A52218" w:rsidRPr="00910B10">
        <w:rPr>
          <w:rFonts w:asciiTheme="minorHAnsi" w:hAnsiTheme="minorHAnsi" w:cstheme="minorHAnsi"/>
          <w:sz w:val="16"/>
          <w:szCs w:val="16"/>
        </w:rPr>
        <w:t>,</w:t>
      </w:r>
      <w:r w:rsidR="00E342A9" w:rsidRPr="00910B10">
        <w:rPr>
          <w:rFonts w:asciiTheme="minorHAnsi" w:hAnsiTheme="minorHAnsi" w:cstheme="minorHAnsi"/>
          <w:sz w:val="16"/>
          <w:szCs w:val="16"/>
        </w:rPr>
        <w:t xml:space="preserve"> 2007. </w:t>
      </w:r>
    </w:p>
  </w:footnote>
  <w:footnote w:id="9">
    <w:p w14:paraId="77F75503" w14:textId="0AFBBBC1" w:rsidR="00947EAD" w:rsidRPr="00655DA1" w:rsidRDefault="009A21BE" w:rsidP="00655DA1">
      <w:pPr>
        <w:pStyle w:val="Notedebasdepage"/>
        <w:jc w:val="both"/>
        <w:rPr>
          <w:rStyle w:val="Appelnotedebasdep"/>
          <w:rFonts w:asciiTheme="minorHAnsi" w:hAnsiTheme="minorHAnsi" w:cstheme="minorHAnsi"/>
          <w:sz w:val="16"/>
          <w:szCs w:val="16"/>
          <w:vertAlign w:val="baseline"/>
        </w:rPr>
      </w:pPr>
      <w:r w:rsidRPr="00655DA1">
        <w:rPr>
          <w:rStyle w:val="Appelnotedebasdep"/>
          <w:rFonts w:asciiTheme="minorHAnsi" w:hAnsiTheme="minorHAnsi" w:cstheme="minorHAnsi"/>
          <w:sz w:val="16"/>
          <w:szCs w:val="16"/>
        </w:rPr>
        <w:footnoteRef/>
      </w:r>
      <w:r w:rsidRPr="00655DA1">
        <w:rPr>
          <w:rStyle w:val="Appelnotedebasdep"/>
          <w:rFonts w:asciiTheme="minorHAnsi" w:hAnsiTheme="minorHAnsi" w:cstheme="minorHAnsi"/>
          <w:sz w:val="16"/>
          <w:szCs w:val="16"/>
        </w:rPr>
        <w:t xml:space="preserve"> </w:t>
      </w:r>
      <w:r w:rsidRPr="00655DA1">
        <w:rPr>
          <w:rStyle w:val="Appelnotedebasdep"/>
          <w:rFonts w:asciiTheme="minorHAnsi" w:hAnsiTheme="minorHAnsi" w:cstheme="minorHAnsi"/>
          <w:i/>
          <w:iCs/>
          <w:sz w:val="16"/>
          <w:szCs w:val="16"/>
          <w:vertAlign w:val="baseline"/>
        </w:rPr>
        <w:t>Ibid</w:t>
      </w:r>
      <w:r w:rsidRPr="00655DA1">
        <w:rPr>
          <w:rStyle w:val="Appelnotedebasdep"/>
          <w:rFonts w:asciiTheme="minorHAnsi" w:hAnsiTheme="minorHAnsi" w:cstheme="minorHAnsi"/>
          <w:sz w:val="16"/>
          <w:szCs w:val="16"/>
          <w:vertAlign w:val="baseline"/>
        </w:rPr>
        <w:t xml:space="preserve">. </w:t>
      </w:r>
    </w:p>
  </w:footnote>
  <w:footnote w:id="10">
    <w:p w14:paraId="566FC17B" w14:textId="0896FD1D" w:rsidR="00187469" w:rsidRPr="00655DA1" w:rsidRDefault="00187469" w:rsidP="00655DA1">
      <w:pPr>
        <w:pStyle w:val="Notedebasdepage"/>
        <w:jc w:val="both"/>
        <w:rPr>
          <w:rStyle w:val="Appelnotedebasdep"/>
          <w:rFonts w:asciiTheme="minorHAnsi" w:hAnsiTheme="minorHAnsi" w:cstheme="minorHAnsi"/>
          <w:sz w:val="16"/>
          <w:szCs w:val="16"/>
          <w:vertAlign w:val="baseline"/>
        </w:rPr>
      </w:pPr>
      <w:r w:rsidRPr="00655DA1">
        <w:rPr>
          <w:rStyle w:val="Appelnotedebasdep"/>
          <w:rFonts w:asciiTheme="minorHAnsi" w:hAnsiTheme="minorHAnsi" w:cstheme="minorHAnsi"/>
          <w:sz w:val="16"/>
          <w:szCs w:val="16"/>
        </w:rPr>
        <w:footnoteRef/>
      </w:r>
      <w:r w:rsidRPr="00655DA1">
        <w:rPr>
          <w:rStyle w:val="Appelnotedebasdep"/>
          <w:rFonts w:asciiTheme="minorHAnsi" w:hAnsiTheme="minorHAnsi" w:cstheme="minorHAnsi"/>
          <w:sz w:val="16"/>
          <w:szCs w:val="16"/>
        </w:rPr>
        <w:t xml:space="preserve"> </w:t>
      </w:r>
      <w:r w:rsidRPr="00655DA1">
        <w:rPr>
          <w:rStyle w:val="Appelnotedebasdep"/>
          <w:rFonts w:asciiTheme="minorHAnsi" w:hAnsiTheme="minorHAnsi" w:cstheme="minorHAnsi"/>
          <w:sz w:val="16"/>
          <w:szCs w:val="16"/>
          <w:vertAlign w:val="baseline"/>
        </w:rPr>
        <w:t xml:space="preserve">Mudde, </w:t>
      </w:r>
      <w:r w:rsidR="0050090E" w:rsidRPr="00655DA1">
        <w:rPr>
          <w:rStyle w:val="Appelnotedebasdep"/>
          <w:rFonts w:asciiTheme="minorHAnsi" w:hAnsiTheme="minorHAnsi" w:cstheme="minorHAnsi"/>
          <w:sz w:val="16"/>
          <w:szCs w:val="16"/>
          <w:vertAlign w:val="baseline"/>
        </w:rPr>
        <w:t>Cas</w:t>
      </w:r>
      <w:r w:rsidR="0050090E" w:rsidRPr="00655DA1">
        <w:rPr>
          <w:rFonts w:asciiTheme="minorHAnsi" w:hAnsiTheme="minorHAnsi" w:cstheme="minorHAnsi"/>
          <w:sz w:val="16"/>
          <w:szCs w:val="16"/>
        </w:rPr>
        <w:t xml:space="preserve">. </w:t>
      </w:r>
      <w:r w:rsidR="00C81D2D" w:rsidRPr="00655DA1">
        <w:rPr>
          <w:rStyle w:val="Appelnotedebasdep"/>
          <w:rFonts w:asciiTheme="minorHAnsi" w:hAnsiTheme="minorHAnsi" w:cstheme="minorHAnsi"/>
          <w:i/>
          <w:iCs/>
          <w:sz w:val="16"/>
          <w:szCs w:val="16"/>
          <w:vertAlign w:val="baseline"/>
        </w:rPr>
        <w:t>The Far Right Today</w:t>
      </w:r>
      <w:r w:rsidR="0050090E" w:rsidRPr="00655DA1">
        <w:rPr>
          <w:rFonts w:asciiTheme="minorHAnsi" w:hAnsiTheme="minorHAnsi" w:cstheme="minorHAnsi"/>
          <w:sz w:val="16"/>
          <w:szCs w:val="16"/>
        </w:rPr>
        <w:t xml:space="preserve">. </w:t>
      </w:r>
      <w:r w:rsidR="008631D6" w:rsidRPr="00655DA1">
        <w:rPr>
          <w:rStyle w:val="Appelnotedebasdep"/>
          <w:rFonts w:asciiTheme="minorHAnsi" w:hAnsiTheme="minorHAnsi" w:cstheme="minorHAnsi"/>
          <w:sz w:val="16"/>
          <w:szCs w:val="16"/>
          <w:vertAlign w:val="baseline"/>
        </w:rPr>
        <w:t xml:space="preserve">Cambridge: Polity Press, </w:t>
      </w:r>
      <w:r w:rsidRPr="00655DA1">
        <w:rPr>
          <w:rStyle w:val="Appelnotedebasdep"/>
          <w:rFonts w:asciiTheme="minorHAnsi" w:hAnsiTheme="minorHAnsi" w:cstheme="minorHAnsi"/>
          <w:sz w:val="16"/>
          <w:szCs w:val="16"/>
          <w:vertAlign w:val="baseline"/>
        </w:rPr>
        <w:t>2019</w:t>
      </w:r>
      <w:r w:rsidR="00C63F63" w:rsidRPr="00655DA1">
        <w:rPr>
          <w:rStyle w:val="Appelnotedebasdep"/>
          <w:rFonts w:asciiTheme="minorHAnsi" w:hAnsiTheme="minorHAnsi" w:cstheme="minorHAnsi"/>
          <w:sz w:val="16"/>
          <w:szCs w:val="16"/>
          <w:vertAlign w:val="baseline"/>
        </w:rPr>
        <w:t>.</w:t>
      </w:r>
    </w:p>
  </w:footnote>
  <w:footnote w:id="11">
    <w:p w14:paraId="4F90B352" w14:textId="097903DA" w:rsidR="00F41383" w:rsidRPr="00655DA1" w:rsidRDefault="00F41383" w:rsidP="00655DA1">
      <w:pPr>
        <w:pStyle w:val="Notedebasdepage"/>
        <w:jc w:val="both"/>
        <w:rPr>
          <w:rStyle w:val="Appelnotedebasdep"/>
          <w:rFonts w:asciiTheme="minorHAnsi" w:hAnsiTheme="minorHAnsi" w:cstheme="minorHAnsi"/>
          <w:sz w:val="16"/>
          <w:szCs w:val="16"/>
          <w:vertAlign w:val="baseline"/>
        </w:rPr>
      </w:pPr>
      <w:r w:rsidRPr="00655DA1">
        <w:rPr>
          <w:rStyle w:val="Appelnotedebasdep"/>
          <w:rFonts w:asciiTheme="minorHAnsi" w:hAnsiTheme="minorHAnsi" w:cstheme="minorHAnsi"/>
          <w:sz w:val="16"/>
          <w:szCs w:val="16"/>
        </w:rPr>
        <w:footnoteRef/>
      </w:r>
      <w:r w:rsidRPr="00655DA1">
        <w:rPr>
          <w:rStyle w:val="Appelnotedebasdep"/>
          <w:rFonts w:asciiTheme="minorHAnsi" w:hAnsiTheme="minorHAnsi" w:cstheme="minorHAnsi"/>
          <w:sz w:val="16"/>
          <w:szCs w:val="16"/>
        </w:rPr>
        <w:t xml:space="preserve"> </w:t>
      </w:r>
      <w:r w:rsidRPr="00655DA1">
        <w:rPr>
          <w:rStyle w:val="Appelnotedebasdep"/>
          <w:rFonts w:asciiTheme="minorHAnsi" w:hAnsiTheme="minorHAnsi" w:cstheme="minorHAnsi"/>
          <w:sz w:val="16"/>
          <w:szCs w:val="16"/>
          <w:vertAlign w:val="baseline"/>
        </w:rPr>
        <w:t>Biard,</w:t>
      </w:r>
      <w:r w:rsidR="0050090E" w:rsidRPr="00655DA1">
        <w:rPr>
          <w:rStyle w:val="Appelnotedebasdep"/>
          <w:rFonts w:asciiTheme="minorHAnsi" w:hAnsiTheme="minorHAnsi" w:cstheme="minorHAnsi"/>
          <w:sz w:val="16"/>
          <w:szCs w:val="16"/>
          <w:vertAlign w:val="baseline"/>
        </w:rPr>
        <w:t xml:space="preserve"> Benjamin</w:t>
      </w:r>
      <w:r w:rsidR="0050090E" w:rsidRPr="00655DA1">
        <w:rPr>
          <w:rFonts w:asciiTheme="minorHAnsi" w:hAnsiTheme="minorHAnsi" w:cstheme="minorHAnsi"/>
          <w:sz w:val="16"/>
          <w:szCs w:val="16"/>
        </w:rPr>
        <w:t xml:space="preserve">. </w:t>
      </w:r>
      <w:proofErr w:type="spellStart"/>
      <w:r w:rsidRPr="00655DA1">
        <w:rPr>
          <w:rStyle w:val="Appelnotedebasdep"/>
          <w:rFonts w:asciiTheme="minorHAnsi" w:hAnsiTheme="minorHAnsi" w:cstheme="minorHAnsi"/>
          <w:i/>
          <w:iCs/>
          <w:sz w:val="16"/>
          <w:szCs w:val="16"/>
          <w:vertAlign w:val="baseline"/>
        </w:rPr>
        <w:t>L'influence</w:t>
      </w:r>
      <w:proofErr w:type="spellEnd"/>
      <w:r w:rsidRPr="00655DA1">
        <w:rPr>
          <w:rStyle w:val="Appelnotedebasdep"/>
          <w:rFonts w:asciiTheme="minorHAnsi" w:hAnsiTheme="minorHAnsi" w:cstheme="minorHAnsi"/>
          <w:i/>
          <w:iCs/>
          <w:sz w:val="16"/>
          <w:szCs w:val="16"/>
          <w:vertAlign w:val="baseline"/>
        </w:rPr>
        <w:t xml:space="preserve"> des partis </w:t>
      </w:r>
      <w:proofErr w:type="spellStart"/>
      <w:r w:rsidRPr="00655DA1">
        <w:rPr>
          <w:rStyle w:val="Appelnotedebasdep"/>
          <w:rFonts w:asciiTheme="minorHAnsi" w:hAnsiTheme="minorHAnsi" w:cstheme="minorHAnsi"/>
          <w:i/>
          <w:iCs/>
          <w:sz w:val="16"/>
          <w:szCs w:val="16"/>
          <w:vertAlign w:val="baseline"/>
        </w:rPr>
        <w:t>populistes</w:t>
      </w:r>
      <w:proofErr w:type="spellEnd"/>
      <w:r w:rsidRPr="00655DA1">
        <w:rPr>
          <w:rStyle w:val="Appelnotedebasdep"/>
          <w:rFonts w:asciiTheme="minorHAnsi" w:hAnsiTheme="minorHAnsi" w:cstheme="minorHAnsi"/>
          <w:i/>
          <w:iCs/>
          <w:sz w:val="16"/>
          <w:szCs w:val="16"/>
          <w:vertAlign w:val="baseline"/>
        </w:rPr>
        <w:t xml:space="preserve"> de droite </w:t>
      </w:r>
      <w:proofErr w:type="spellStart"/>
      <w:r w:rsidRPr="00655DA1">
        <w:rPr>
          <w:rStyle w:val="Appelnotedebasdep"/>
          <w:rFonts w:asciiTheme="minorHAnsi" w:hAnsiTheme="minorHAnsi" w:cstheme="minorHAnsi"/>
          <w:i/>
          <w:iCs/>
          <w:sz w:val="16"/>
          <w:szCs w:val="16"/>
          <w:vertAlign w:val="baseline"/>
        </w:rPr>
        <w:t>radicale</w:t>
      </w:r>
      <w:proofErr w:type="spellEnd"/>
      <w:r w:rsidRPr="00655DA1">
        <w:rPr>
          <w:rStyle w:val="Appelnotedebasdep"/>
          <w:rFonts w:asciiTheme="minorHAnsi" w:hAnsiTheme="minorHAnsi" w:cstheme="minorHAnsi"/>
          <w:i/>
          <w:iCs/>
          <w:sz w:val="16"/>
          <w:szCs w:val="16"/>
          <w:vertAlign w:val="baseline"/>
        </w:rPr>
        <w:t xml:space="preserve"> sur la </w:t>
      </w:r>
      <w:proofErr w:type="spellStart"/>
      <w:r w:rsidRPr="00655DA1">
        <w:rPr>
          <w:rStyle w:val="Appelnotedebasdep"/>
          <w:rFonts w:asciiTheme="minorHAnsi" w:hAnsiTheme="minorHAnsi" w:cstheme="minorHAnsi"/>
          <w:i/>
          <w:iCs/>
          <w:sz w:val="16"/>
          <w:szCs w:val="16"/>
          <w:vertAlign w:val="baseline"/>
        </w:rPr>
        <w:t>fabrique</w:t>
      </w:r>
      <w:proofErr w:type="spellEnd"/>
      <w:r w:rsidRPr="00655DA1">
        <w:rPr>
          <w:rStyle w:val="Appelnotedebasdep"/>
          <w:rFonts w:asciiTheme="minorHAnsi" w:hAnsiTheme="minorHAnsi" w:cstheme="minorHAnsi"/>
          <w:i/>
          <w:iCs/>
          <w:sz w:val="16"/>
          <w:szCs w:val="16"/>
          <w:vertAlign w:val="baseline"/>
        </w:rPr>
        <w:t xml:space="preserve"> des politiques </w:t>
      </w:r>
      <w:proofErr w:type="spellStart"/>
      <w:r w:rsidRPr="00655DA1">
        <w:rPr>
          <w:rStyle w:val="Appelnotedebasdep"/>
          <w:rFonts w:asciiTheme="minorHAnsi" w:hAnsiTheme="minorHAnsi" w:cstheme="minorHAnsi"/>
          <w:i/>
          <w:iCs/>
          <w:sz w:val="16"/>
          <w:szCs w:val="16"/>
          <w:vertAlign w:val="baseline"/>
        </w:rPr>
        <w:t>publiques</w:t>
      </w:r>
      <w:proofErr w:type="spellEnd"/>
      <w:r w:rsidRPr="00655DA1">
        <w:rPr>
          <w:rStyle w:val="Appelnotedebasdep"/>
          <w:rFonts w:asciiTheme="minorHAnsi" w:hAnsiTheme="minorHAnsi" w:cstheme="minorHAnsi"/>
          <w:i/>
          <w:iCs/>
          <w:sz w:val="16"/>
          <w:szCs w:val="16"/>
          <w:vertAlign w:val="baseline"/>
        </w:rPr>
        <w:t xml:space="preserve"> </w:t>
      </w:r>
      <w:proofErr w:type="spellStart"/>
      <w:r w:rsidRPr="00655DA1">
        <w:rPr>
          <w:rStyle w:val="Appelnotedebasdep"/>
          <w:rFonts w:asciiTheme="minorHAnsi" w:hAnsiTheme="minorHAnsi" w:cstheme="minorHAnsi"/>
          <w:i/>
          <w:iCs/>
          <w:sz w:val="16"/>
          <w:szCs w:val="16"/>
          <w:vertAlign w:val="baseline"/>
        </w:rPr>
        <w:t>en</w:t>
      </w:r>
      <w:proofErr w:type="spellEnd"/>
      <w:r w:rsidRPr="00655DA1">
        <w:rPr>
          <w:rStyle w:val="Appelnotedebasdep"/>
          <w:rFonts w:asciiTheme="minorHAnsi" w:hAnsiTheme="minorHAnsi" w:cstheme="minorHAnsi"/>
          <w:i/>
          <w:iCs/>
          <w:sz w:val="16"/>
          <w:szCs w:val="16"/>
          <w:vertAlign w:val="baseline"/>
        </w:rPr>
        <w:t xml:space="preserve"> </w:t>
      </w:r>
      <w:proofErr w:type="spellStart"/>
      <w:r w:rsidRPr="00655DA1">
        <w:rPr>
          <w:rStyle w:val="Appelnotedebasdep"/>
          <w:rFonts w:asciiTheme="minorHAnsi" w:hAnsiTheme="minorHAnsi" w:cstheme="minorHAnsi"/>
          <w:i/>
          <w:iCs/>
          <w:sz w:val="16"/>
          <w:szCs w:val="16"/>
          <w:vertAlign w:val="baseline"/>
        </w:rPr>
        <w:t>démocratie</w:t>
      </w:r>
      <w:proofErr w:type="spellEnd"/>
      <w:r w:rsidRPr="00655DA1">
        <w:rPr>
          <w:rStyle w:val="Appelnotedebasdep"/>
          <w:rFonts w:asciiTheme="minorHAnsi" w:hAnsiTheme="minorHAnsi" w:cstheme="minorHAnsi"/>
          <w:i/>
          <w:iCs/>
          <w:sz w:val="16"/>
          <w:szCs w:val="16"/>
          <w:vertAlign w:val="baseline"/>
        </w:rPr>
        <w:t xml:space="preserve"> : étude </w:t>
      </w:r>
      <w:proofErr w:type="spellStart"/>
      <w:r w:rsidRPr="00655DA1">
        <w:rPr>
          <w:rStyle w:val="Appelnotedebasdep"/>
          <w:rFonts w:asciiTheme="minorHAnsi" w:hAnsiTheme="minorHAnsi" w:cstheme="minorHAnsi"/>
          <w:i/>
          <w:iCs/>
          <w:sz w:val="16"/>
          <w:szCs w:val="16"/>
          <w:vertAlign w:val="baseline"/>
        </w:rPr>
        <w:t>comparée</w:t>
      </w:r>
      <w:proofErr w:type="spellEnd"/>
      <w:r w:rsidRPr="00655DA1">
        <w:rPr>
          <w:rStyle w:val="Appelnotedebasdep"/>
          <w:rFonts w:asciiTheme="minorHAnsi" w:hAnsiTheme="minorHAnsi" w:cstheme="minorHAnsi"/>
          <w:i/>
          <w:iCs/>
          <w:sz w:val="16"/>
          <w:szCs w:val="16"/>
          <w:vertAlign w:val="baseline"/>
        </w:rPr>
        <w:t xml:space="preserve"> des </w:t>
      </w:r>
      <w:proofErr w:type="spellStart"/>
      <w:r w:rsidRPr="00655DA1">
        <w:rPr>
          <w:rStyle w:val="Appelnotedebasdep"/>
          <w:rFonts w:asciiTheme="minorHAnsi" w:hAnsiTheme="minorHAnsi" w:cstheme="minorHAnsi"/>
          <w:i/>
          <w:iCs/>
          <w:sz w:val="16"/>
          <w:szCs w:val="16"/>
          <w:vertAlign w:val="baseline"/>
        </w:rPr>
        <w:t>cas</w:t>
      </w:r>
      <w:proofErr w:type="spellEnd"/>
      <w:r w:rsidRPr="00655DA1">
        <w:rPr>
          <w:rStyle w:val="Appelnotedebasdep"/>
          <w:rFonts w:asciiTheme="minorHAnsi" w:hAnsiTheme="minorHAnsi" w:cstheme="minorHAnsi"/>
          <w:i/>
          <w:iCs/>
          <w:sz w:val="16"/>
          <w:szCs w:val="16"/>
          <w:vertAlign w:val="baseline"/>
        </w:rPr>
        <w:t xml:space="preserve"> </w:t>
      </w:r>
      <w:proofErr w:type="spellStart"/>
      <w:r w:rsidRPr="00655DA1">
        <w:rPr>
          <w:rStyle w:val="Appelnotedebasdep"/>
          <w:rFonts w:asciiTheme="minorHAnsi" w:hAnsiTheme="minorHAnsi" w:cstheme="minorHAnsi"/>
          <w:i/>
          <w:iCs/>
          <w:sz w:val="16"/>
          <w:szCs w:val="16"/>
          <w:vertAlign w:val="baseline"/>
        </w:rPr>
        <w:t>suisse</w:t>
      </w:r>
      <w:proofErr w:type="spellEnd"/>
      <w:r w:rsidRPr="00655DA1">
        <w:rPr>
          <w:rStyle w:val="Appelnotedebasdep"/>
          <w:rFonts w:asciiTheme="minorHAnsi" w:hAnsiTheme="minorHAnsi" w:cstheme="minorHAnsi"/>
          <w:i/>
          <w:iCs/>
          <w:sz w:val="16"/>
          <w:szCs w:val="16"/>
          <w:vertAlign w:val="baseline"/>
        </w:rPr>
        <w:t xml:space="preserve">, </w:t>
      </w:r>
      <w:proofErr w:type="spellStart"/>
      <w:r w:rsidRPr="00655DA1">
        <w:rPr>
          <w:rStyle w:val="Appelnotedebasdep"/>
          <w:rFonts w:asciiTheme="minorHAnsi" w:hAnsiTheme="minorHAnsi" w:cstheme="minorHAnsi"/>
          <w:i/>
          <w:iCs/>
          <w:sz w:val="16"/>
          <w:szCs w:val="16"/>
          <w:vertAlign w:val="baseline"/>
        </w:rPr>
        <w:t>français</w:t>
      </w:r>
      <w:proofErr w:type="spellEnd"/>
      <w:r w:rsidRPr="00655DA1">
        <w:rPr>
          <w:rStyle w:val="Appelnotedebasdep"/>
          <w:rFonts w:asciiTheme="minorHAnsi" w:hAnsiTheme="minorHAnsi" w:cstheme="minorHAnsi"/>
          <w:i/>
          <w:iCs/>
          <w:sz w:val="16"/>
          <w:szCs w:val="16"/>
          <w:vertAlign w:val="baseline"/>
        </w:rPr>
        <w:t xml:space="preserve"> et </w:t>
      </w:r>
      <w:proofErr w:type="spellStart"/>
      <w:r w:rsidRPr="00655DA1">
        <w:rPr>
          <w:rStyle w:val="Appelnotedebasdep"/>
          <w:rFonts w:asciiTheme="minorHAnsi" w:hAnsiTheme="minorHAnsi" w:cstheme="minorHAnsi"/>
          <w:i/>
          <w:iCs/>
          <w:sz w:val="16"/>
          <w:szCs w:val="16"/>
          <w:vertAlign w:val="baseline"/>
        </w:rPr>
        <w:t>belge</w:t>
      </w:r>
      <w:proofErr w:type="spellEnd"/>
      <w:r w:rsidR="0050090E" w:rsidRPr="00655DA1">
        <w:rPr>
          <w:rFonts w:asciiTheme="minorHAnsi" w:hAnsiTheme="minorHAnsi" w:cstheme="minorHAnsi"/>
          <w:sz w:val="16"/>
          <w:szCs w:val="16"/>
        </w:rPr>
        <w:t xml:space="preserve">. </w:t>
      </w:r>
      <w:proofErr w:type="spellStart"/>
      <w:r w:rsidRPr="00655DA1">
        <w:rPr>
          <w:rStyle w:val="Appelnotedebasdep"/>
          <w:rFonts w:asciiTheme="minorHAnsi" w:hAnsiTheme="minorHAnsi" w:cstheme="minorHAnsi"/>
          <w:sz w:val="16"/>
          <w:szCs w:val="16"/>
          <w:vertAlign w:val="baseline"/>
        </w:rPr>
        <w:t>Thèse</w:t>
      </w:r>
      <w:proofErr w:type="spellEnd"/>
      <w:r w:rsidRPr="00655DA1">
        <w:rPr>
          <w:rStyle w:val="Appelnotedebasdep"/>
          <w:rFonts w:asciiTheme="minorHAnsi" w:hAnsiTheme="minorHAnsi" w:cstheme="minorHAnsi"/>
          <w:sz w:val="16"/>
          <w:szCs w:val="16"/>
          <w:vertAlign w:val="baseline"/>
        </w:rPr>
        <w:t xml:space="preserve"> de </w:t>
      </w:r>
      <w:proofErr w:type="spellStart"/>
      <w:r w:rsidRPr="00655DA1">
        <w:rPr>
          <w:rStyle w:val="Appelnotedebasdep"/>
          <w:rFonts w:asciiTheme="minorHAnsi" w:hAnsiTheme="minorHAnsi" w:cstheme="minorHAnsi"/>
          <w:sz w:val="16"/>
          <w:szCs w:val="16"/>
          <w:vertAlign w:val="baseline"/>
        </w:rPr>
        <w:t>doctorat</w:t>
      </w:r>
      <w:proofErr w:type="spellEnd"/>
      <w:r w:rsidRPr="00655DA1">
        <w:rPr>
          <w:rStyle w:val="Appelnotedebasdep"/>
          <w:rFonts w:asciiTheme="minorHAnsi" w:hAnsiTheme="minorHAnsi" w:cstheme="minorHAnsi"/>
          <w:sz w:val="16"/>
          <w:szCs w:val="16"/>
          <w:vertAlign w:val="baseline"/>
        </w:rPr>
        <w:t xml:space="preserve"> : UCLouvain, 2019. </w:t>
      </w:r>
    </w:p>
  </w:footnote>
  <w:footnote w:id="12">
    <w:p w14:paraId="7AD77D20" w14:textId="6AD510E7" w:rsidR="00731631" w:rsidRPr="00C347BB" w:rsidRDefault="00D269CC" w:rsidP="00C347BB">
      <w:pPr>
        <w:pStyle w:val="Notedebasdepage"/>
        <w:jc w:val="both"/>
        <w:rPr>
          <w:rFonts w:asciiTheme="minorHAnsi" w:hAnsiTheme="minorHAnsi" w:cstheme="minorHAnsi"/>
        </w:rPr>
      </w:pPr>
      <w:r w:rsidRPr="00655DA1">
        <w:rPr>
          <w:rFonts w:asciiTheme="minorHAnsi" w:hAnsiTheme="minorHAnsi" w:cstheme="minorHAnsi"/>
          <w:sz w:val="16"/>
          <w:szCs w:val="16"/>
          <w:vertAlign w:val="superscript"/>
          <w:lang w:val="fr-BE"/>
        </w:rPr>
        <w:footnoteRef/>
      </w:r>
      <w:r w:rsidR="00DA211A" w:rsidRPr="00C347BB">
        <w:rPr>
          <w:rFonts w:asciiTheme="minorHAnsi" w:hAnsiTheme="minorHAnsi" w:cstheme="minorHAnsi"/>
          <w:sz w:val="16"/>
          <w:szCs w:val="16"/>
          <w:lang w:val="fr-BE"/>
        </w:rPr>
        <w:t xml:space="preserve"> </w:t>
      </w:r>
      <w:r w:rsidR="00C347BB" w:rsidRPr="00C347BB">
        <w:rPr>
          <w:rStyle w:val="Appelnotedebasdep"/>
          <w:rFonts w:asciiTheme="minorHAnsi" w:hAnsiTheme="minorHAnsi" w:cstheme="minorHAnsi"/>
          <w:sz w:val="16"/>
          <w:szCs w:val="16"/>
          <w:vertAlign w:val="baseline"/>
          <w:lang w:val="fr-BE"/>
        </w:rPr>
        <w:t xml:space="preserve">Jamin, </w:t>
      </w:r>
      <w:r w:rsidR="00C347BB" w:rsidRPr="00C347BB">
        <w:rPr>
          <w:rFonts w:asciiTheme="minorHAnsi" w:hAnsiTheme="minorHAnsi" w:cstheme="minorHAnsi"/>
          <w:sz w:val="16"/>
          <w:szCs w:val="16"/>
          <w:lang w:val="fr-BE"/>
        </w:rPr>
        <w:t>Jérôme.</w:t>
      </w:r>
      <w:r w:rsidR="00C347BB" w:rsidRPr="00C347BB">
        <w:rPr>
          <w:rStyle w:val="Appelnotedebasdep"/>
          <w:rFonts w:asciiTheme="minorHAnsi" w:hAnsiTheme="minorHAnsi" w:cstheme="minorHAnsi"/>
          <w:sz w:val="16"/>
          <w:szCs w:val="16"/>
          <w:vertAlign w:val="baseline"/>
          <w:lang w:val="fr-BE"/>
        </w:rPr>
        <w:t xml:space="preserve"> « Idéologies et populismes »</w:t>
      </w:r>
      <w:r w:rsidR="00C347BB" w:rsidRPr="00C347BB">
        <w:rPr>
          <w:rFonts w:asciiTheme="minorHAnsi" w:hAnsiTheme="minorHAnsi" w:cstheme="minorHAnsi"/>
          <w:sz w:val="16"/>
          <w:szCs w:val="16"/>
          <w:lang w:val="fr-BE"/>
        </w:rPr>
        <w:t>.</w:t>
      </w:r>
      <w:r w:rsidR="00C347BB" w:rsidRPr="00C347BB">
        <w:rPr>
          <w:rStyle w:val="Appelnotedebasdep"/>
          <w:rFonts w:asciiTheme="minorHAnsi" w:hAnsiTheme="minorHAnsi" w:cstheme="minorHAnsi"/>
          <w:sz w:val="16"/>
          <w:szCs w:val="16"/>
          <w:vertAlign w:val="baseline"/>
          <w:lang w:val="fr-BE"/>
        </w:rPr>
        <w:t xml:space="preserve"> </w:t>
      </w:r>
      <w:r w:rsidR="00C347BB" w:rsidRPr="00C347BB">
        <w:rPr>
          <w:rFonts w:asciiTheme="minorHAnsi" w:hAnsiTheme="minorHAnsi" w:cstheme="minorHAnsi"/>
          <w:sz w:val="16"/>
          <w:szCs w:val="16"/>
        </w:rPr>
        <w:t>I</w:t>
      </w:r>
      <w:r w:rsidR="00C347BB" w:rsidRPr="00C347BB">
        <w:rPr>
          <w:rStyle w:val="Appelnotedebasdep"/>
          <w:rFonts w:asciiTheme="minorHAnsi" w:hAnsiTheme="minorHAnsi" w:cstheme="minorHAnsi"/>
          <w:sz w:val="16"/>
          <w:szCs w:val="16"/>
          <w:vertAlign w:val="baseline"/>
        </w:rPr>
        <w:t xml:space="preserve">n </w:t>
      </w:r>
      <w:proofErr w:type="spellStart"/>
      <w:r w:rsidR="00C347BB" w:rsidRPr="00C347BB">
        <w:rPr>
          <w:rStyle w:val="Appelnotedebasdep"/>
          <w:rFonts w:asciiTheme="minorHAnsi" w:hAnsiTheme="minorHAnsi" w:cstheme="minorHAnsi"/>
          <w:i/>
          <w:iCs/>
          <w:sz w:val="16"/>
          <w:szCs w:val="16"/>
          <w:vertAlign w:val="baseline"/>
        </w:rPr>
        <w:t>L’extrême</w:t>
      </w:r>
      <w:proofErr w:type="spellEnd"/>
      <w:r w:rsidR="00C347BB" w:rsidRPr="00C347BB">
        <w:rPr>
          <w:rStyle w:val="Appelnotedebasdep"/>
          <w:rFonts w:asciiTheme="minorHAnsi" w:hAnsiTheme="minorHAnsi" w:cstheme="minorHAnsi"/>
          <w:i/>
          <w:iCs/>
          <w:sz w:val="16"/>
          <w:szCs w:val="16"/>
          <w:vertAlign w:val="baseline"/>
        </w:rPr>
        <w:t xml:space="preserve"> droite </w:t>
      </w:r>
      <w:proofErr w:type="spellStart"/>
      <w:r w:rsidR="00C347BB" w:rsidRPr="00C347BB">
        <w:rPr>
          <w:rStyle w:val="Appelnotedebasdep"/>
          <w:rFonts w:asciiTheme="minorHAnsi" w:hAnsiTheme="minorHAnsi" w:cstheme="minorHAnsi"/>
          <w:i/>
          <w:iCs/>
          <w:sz w:val="16"/>
          <w:szCs w:val="16"/>
          <w:vertAlign w:val="baseline"/>
        </w:rPr>
        <w:t>en</w:t>
      </w:r>
      <w:proofErr w:type="spellEnd"/>
      <w:r w:rsidR="00C347BB" w:rsidRPr="00C347BB">
        <w:rPr>
          <w:rStyle w:val="Appelnotedebasdep"/>
          <w:rFonts w:asciiTheme="minorHAnsi" w:hAnsiTheme="minorHAnsi" w:cstheme="minorHAnsi"/>
          <w:i/>
          <w:iCs/>
          <w:sz w:val="16"/>
          <w:szCs w:val="16"/>
          <w:vertAlign w:val="baseline"/>
        </w:rPr>
        <w:t xml:space="preserve"> Europe,</w:t>
      </w:r>
      <w:r w:rsidR="00C347BB" w:rsidRPr="00C347BB">
        <w:rPr>
          <w:rStyle w:val="Appelnotedebasdep"/>
          <w:rFonts w:asciiTheme="minorHAnsi" w:hAnsiTheme="minorHAnsi" w:cstheme="minorHAnsi"/>
          <w:sz w:val="16"/>
          <w:szCs w:val="16"/>
          <w:vertAlign w:val="baseline"/>
        </w:rPr>
        <w:t xml:space="preserve"> </w:t>
      </w:r>
      <w:proofErr w:type="spellStart"/>
      <w:r w:rsidR="00C347BB" w:rsidRPr="00C347BB">
        <w:rPr>
          <w:rStyle w:val="Appelnotedebasdep"/>
          <w:rFonts w:asciiTheme="minorHAnsi" w:hAnsiTheme="minorHAnsi" w:cstheme="minorHAnsi"/>
          <w:sz w:val="16"/>
          <w:szCs w:val="16"/>
          <w:vertAlign w:val="baseline"/>
        </w:rPr>
        <w:t>édité</w:t>
      </w:r>
      <w:proofErr w:type="spellEnd"/>
      <w:r w:rsidR="00C347BB" w:rsidRPr="00C347BB">
        <w:rPr>
          <w:rStyle w:val="Appelnotedebasdep"/>
          <w:rFonts w:asciiTheme="minorHAnsi" w:hAnsiTheme="minorHAnsi" w:cstheme="minorHAnsi"/>
          <w:sz w:val="16"/>
          <w:szCs w:val="16"/>
          <w:vertAlign w:val="baseline"/>
        </w:rPr>
        <w:t xml:space="preserve"> par</w:t>
      </w:r>
      <w:r w:rsidR="00C347BB" w:rsidRPr="00C347BB">
        <w:rPr>
          <w:rFonts w:asciiTheme="minorHAnsi" w:hAnsiTheme="minorHAnsi" w:cstheme="minorHAnsi"/>
          <w:sz w:val="16"/>
          <w:szCs w:val="16"/>
        </w:rPr>
        <w:t xml:space="preserve"> </w:t>
      </w:r>
      <w:r w:rsidR="00C347BB" w:rsidRPr="00C347BB">
        <w:rPr>
          <w:rStyle w:val="Appelnotedebasdep"/>
          <w:rFonts w:asciiTheme="minorHAnsi" w:hAnsiTheme="minorHAnsi" w:cstheme="minorHAnsi"/>
          <w:sz w:val="16"/>
          <w:szCs w:val="16"/>
          <w:vertAlign w:val="baseline"/>
        </w:rPr>
        <w:t>Jamin</w:t>
      </w:r>
      <w:r w:rsidR="00C347BB" w:rsidRPr="00C347BB">
        <w:rPr>
          <w:rFonts w:asciiTheme="minorHAnsi" w:hAnsiTheme="minorHAnsi" w:cstheme="minorHAnsi"/>
          <w:sz w:val="16"/>
          <w:szCs w:val="16"/>
        </w:rPr>
        <w:t xml:space="preserve"> </w:t>
      </w:r>
      <w:r w:rsidR="00C347BB" w:rsidRPr="00C347BB">
        <w:rPr>
          <w:rStyle w:val="Appelnotedebasdep"/>
          <w:rFonts w:asciiTheme="minorHAnsi" w:hAnsiTheme="minorHAnsi" w:cstheme="minorHAnsi"/>
          <w:sz w:val="16"/>
          <w:szCs w:val="16"/>
          <w:vertAlign w:val="baseline"/>
        </w:rPr>
        <w:t>Jérôme</w:t>
      </w:r>
      <w:r w:rsidR="00C347BB" w:rsidRPr="00C347BB">
        <w:rPr>
          <w:rFonts w:asciiTheme="minorHAnsi" w:hAnsiTheme="minorHAnsi" w:cstheme="minorHAnsi"/>
          <w:sz w:val="16"/>
          <w:szCs w:val="16"/>
        </w:rPr>
        <w:t xml:space="preserve">, </w:t>
      </w:r>
      <w:r w:rsidR="00C347BB" w:rsidRPr="00C347BB">
        <w:rPr>
          <w:sz w:val="16"/>
          <w:szCs w:val="16"/>
        </w:rPr>
        <w:t>17-37.</w:t>
      </w:r>
      <w:r w:rsidR="00C347BB" w:rsidRPr="00C347BB">
        <w:rPr>
          <w:rStyle w:val="Appelnotedebasdep"/>
          <w:rFonts w:asciiTheme="minorHAnsi" w:hAnsiTheme="minorHAnsi" w:cstheme="minorHAnsi"/>
          <w:sz w:val="16"/>
          <w:szCs w:val="16"/>
          <w:vertAlign w:val="baseline"/>
        </w:rPr>
        <w:t xml:space="preserve"> </w:t>
      </w:r>
      <w:proofErr w:type="spellStart"/>
      <w:r w:rsidR="00C347BB" w:rsidRPr="00C347BB">
        <w:rPr>
          <w:rStyle w:val="Appelnotedebasdep"/>
          <w:rFonts w:asciiTheme="minorHAnsi" w:hAnsiTheme="minorHAnsi" w:cstheme="minorHAnsi"/>
          <w:sz w:val="16"/>
          <w:szCs w:val="16"/>
          <w:vertAlign w:val="baseline"/>
        </w:rPr>
        <w:t>Bruxelles</w:t>
      </w:r>
      <w:proofErr w:type="spellEnd"/>
      <w:r w:rsidR="00C347BB" w:rsidRPr="00C347BB">
        <w:rPr>
          <w:rStyle w:val="Appelnotedebasdep"/>
          <w:rFonts w:asciiTheme="minorHAnsi" w:hAnsiTheme="minorHAnsi" w:cstheme="minorHAnsi"/>
          <w:sz w:val="16"/>
          <w:szCs w:val="16"/>
          <w:vertAlign w:val="baseline"/>
        </w:rPr>
        <w:t xml:space="preserve"> : </w:t>
      </w:r>
      <w:proofErr w:type="spellStart"/>
      <w:r w:rsidR="00C347BB" w:rsidRPr="00C347BB">
        <w:rPr>
          <w:rStyle w:val="Appelnotedebasdep"/>
          <w:rFonts w:asciiTheme="minorHAnsi" w:hAnsiTheme="minorHAnsi" w:cstheme="minorHAnsi"/>
          <w:sz w:val="16"/>
          <w:szCs w:val="16"/>
          <w:vertAlign w:val="baseline"/>
        </w:rPr>
        <w:t>Bruylant</w:t>
      </w:r>
      <w:proofErr w:type="spellEnd"/>
      <w:r w:rsidR="00C347BB" w:rsidRPr="00C347BB">
        <w:rPr>
          <w:rStyle w:val="Appelnotedebasdep"/>
          <w:rFonts w:asciiTheme="minorHAnsi" w:hAnsiTheme="minorHAnsi" w:cstheme="minorHAnsi"/>
          <w:sz w:val="16"/>
          <w:szCs w:val="16"/>
          <w:vertAlign w:val="baseline"/>
        </w:rPr>
        <w:t>, 2016</w:t>
      </w:r>
      <w:r w:rsidR="00C347BB" w:rsidRPr="00C347BB">
        <w:rPr>
          <w:rFonts w:asciiTheme="minorHAnsi" w:hAnsiTheme="minorHAnsi" w:cstheme="minorHAnsi"/>
          <w:sz w:val="16"/>
          <w:szCs w:val="16"/>
        </w:rPr>
        <w:t>.</w:t>
      </w:r>
    </w:p>
    <w:p w14:paraId="395C6999" w14:textId="5F639ABC" w:rsidR="00D269CC" w:rsidRPr="00655DA1" w:rsidRDefault="00D269CC" w:rsidP="00655DA1">
      <w:pPr>
        <w:pStyle w:val="Notedebasdepage"/>
        <w:jc w:val="both"/>
        <w:rPr>
          <w:rFonts w:asciiTheme="minorHAnsi" w:hAnsiTheme="minorHAnsi" w:cstheme="minorHAnsi"/>
          <w:sz w:val="16"/>
          <w:szCs w:val="16"/>
          <w:lang w:val="fr-BE"/>
        </w:rPr>
      </w:pPr>
      <w:r w:rsidRPr="00E04C00">
        <w:rPr>
          <w:rFonts w:asciiTheme="minorHAnsi" w:hAnsiTheme="minorHAnsi" w:cstheme="minorHAnsi"/>
          <w:sz w:val="16"/>
          <w:szCs w:val="16"/>
        </w:rPr>
        <w:t xml:space="preserve">Akkerman, </w:t>
      </w:r>
      <w:proofErr w:type="spellStart"/>
      <w:r w:rsidR="0050090E" w:rsidRPr="00E04C00">
        <w:rPr>
          <w:rFonts w:asciiTheme="minorHAnsi" w:hAnsiTheme="minorHAnsi" w:cstheme="minorHAnsi"/>
          <w:sz w:val="16"/>
          <w:szCs w:val="16"/>
        </w:rPr>
        <w:t>Tjitske</w:t>
      </w:r>
      <w:proofErr w:type="spellEnd"/>
      <w:r w:rsidR="0050090E" w:rsidRPr="00E04C00">
        <w:rPr>
          <w:rFonts w:asciiTheme="minorHAnsi" w:hAnsiTheme="minorHAnsi" w:cstheme="minorHAnsi"/>
          <w:sz w:val="16"/>
          <w:szCs w:val="16"/>
        </w:rPr>
        <w:t xml:space="preserve">. </w:t>
      </w:r>
      <w:r w:rsidRPr="00E04C00">
        <w:rPr>
          <w:rFonts w:asciiTheme="minorHAnsi" w:hAnsiTheme="minorHAnsi" w:cstheme="minorHAnsi"/>
          <w:sz w:val="16"/>
          <w:szCs w:val="16"/>
        </w:rPr>
        <w:t>“Populism and Democracy: Challenge or Pathology?”</w:t>
      </w:r>
      <w:r w:rsidR="0050090E" w:rsidRPr="00E04C00">
        <w:rPr>
          <w:rFonts w:asciiTheme="minorHAnsi" w:hAnsiTheme="minorHAnsi" w:cstheme="minorHAnsi"/>
          <w:sz w:val="16"/>
          <w:szCs w:val="16"/>
        </w:rPr>
        <w:t>.</w:t>
      </w:r>
      <w:r w:rsidRPr="00E04C00">
        <w:rPr>
          <w:rFonts w:asciiTheme="minorHAnsi" w:hAnsiTheme="minorHAnsi" w:cstheme="minorHAnsi"/>
          <w:sz w:val="16"/>
          <w:szCs w:val="16"/>
        </w:rPr>
        <w:t xml:space="preserve"> </w:t>
      </w:r>
      <w:r w:rsidRPr="00417919">
        <w:rPr>
          <w:rFonts w:asciiTheme="minorHAnsi" w:hAnsiTheme="minorHAnsi" w:cstheme="minorHAnsi"/>
          <w:i/>
          <w:iCs/>
          <w:sz w:val="16"/>
          <w:szCs w:val="16"/>
          <w:lang w:val="fr-BE"/>
        </w:rPr>
        <w:t xml:space="preserve">Acta </w:t>
      </w:r>
      <w:proofErr w:type="spellStart"/>
      <w:r w:rsidRPr="00417919">
        <w:rPr>
          <w:rFonts w:asciiTheme="minorHAnsi" w:hAnsiTheme="minorHAnsi" w:cstheme="minorHAnsi"/>
          <w:i/>
          <w:iCs/>
          <w:sz w:val="16"/>
          <w:szCs w:val="16"/>
          <w:lang w:val="fr-BE"/>
        </w:rPr>
        <w:t>Politica</w:t>
      </w:r>
      <w:proofErr w:type="spellEnd"/>
      <w:r w:rsidRPr="00417919">
        <w:rPr>
          <w:rFonts w:asciiTheme="minorHAnsi" w:hAnsiTheme="minorHAnsi" w:cstheme="minorHAnsi"/>
          <w:i/>
          <w:iCs/>
          <w:sz w:val="16"/>
          <w:szCs w:val="16"/>
          <w:lang w:val="fr-BE"/>
        </w:rPr>
        <w:t xml:space="preserve"> </w:t>
      </w:r>
      <w:r w:rsidRPr="00655DA1">
        <w:rPr>
          <w:rFonts w:asciiTheme="minorHAnsi" w:hAnsiTheme="minorHAnsi" w:cstheme="minorHAnsi"/>
          <w:sz w:val="16"/>
          <w:szCs w:val="16"/>
          <w:lang w:val="fr-BE"/>
        </w:rPr>
        <w:t>38, n</w:t>
      </w:r>
      <w:r w:rsidR="00417919">
        <w:rPr>
          <w:rFonts w:asciiTheme="minorHAnsi" w:hAnsiTheme="minorHAnsi" w:cstheme="minorHAnsi"/>
          <w:sz w:val="16"/>
          <w:szCs w:val="16"/>
          <w:lang w:val="fr-BE"/>
        </w:rPr>
        <w:t>°</w:t>
      </w:r>
      <w:r w:rsidRPr="00655DA1">
        <w:rPr>
          <w:rFonts w:asciiTheme="minorHAnsi" w:hAnsiTheme="minorHAnsi" w:cstheme="minorHAnsi"/>
          <w:sz w:val="16"/>
          <w:szCs w:val="16"/>
          <w:lang w:val="fr-BE"/>
        </w:rPr>
        <w:t>2 (2003)</w:t>
      </w:r>
      <w:r w:rsidR="00417919">
        <w:rPr>
          <w:rFonts w:asciiTheme="minorHAnsi" w:hAnsiTheme="minorHAnsi" w:cstheme="minorHAnsi"/>
          <w:sz w:val="16"/>
          <w:szCs w:val="16"/>
          <w:lang w:val="fr-BE"/>
        </w:rPr>
        <w:t xml:space="preserve"> : </w:t>
      </w:r>
      <w:r w:rsidRPr="00655DA1">
        <w:rPr>
          <w:rFonts w:asciiTheme="minorHAnsi" w:hAnsiTheme="minorHAnsi" w:cstheme="minorHAnsi"/>
          <w:sz w:val="16"/>
          <w:szCs w:val="16"/>
          <w:lang w:val="fr-BE"/>
        </w:rPr>
        <w:t>147</w:t>
      </w:r>
      <w:r w:rsidRPr="00655DA1">
        <w:rPr>
          <w:rFonts w:asciiTheme="minorHAnsi" w:hAnsiTheme="minorHAnsi" w:cstheme="minorHAnsi"/>
          <w:sz w:val="16"/>
          <w:szCs w:val="16"/>
          <w:lang w:val="fr-BE"/>
        </w:rPr>
        <w:noBreakHyphen/>
      </w:r>
      <w:r w:rsidR="00AC1D7C">
        <w:rPr>
          <w:rFonts w:asciiTheme="minorHAnsi" w:hAnsiTheme="minorHAnsi" w:cstheme="minorHAnsi"/>
          <w:sz w:val="16"/>
          <w:szCs w:val="16"/>
          <w:lang w:val="fr-BE"/>
        </w:rPr>
        <w:t>1</w:t>
      </w:r>
      <w:r w:rsidRPr="00655DA1">
        <w:rPr>
          <w:rFonts w:asciiTheme="minorHAnsi" w:hAnsiTheme="minorHAnsi" w:cstheme="minorHAnsi"/>
          <w:sz w:val="16"/>
          <w:szCs w:val="16"/>
          <w:lang w:val="fr-BE"/>
        </w:rPr>
        <w:t>59.</w:t>
      </w:r>
    </w:p>
  </w:footnote>
  <w:footnote w:id="13">
    <w:p w14:paraId="226A5013" w14:textId="23A96639" w:rsidR="00D269CC" w:rsidRPr="00E04C00" w:rsidRDefault="00D269CC" w:rsidP="00655DA1">
      <w:pPr>
        <w:pStyle w:val="Notedebasdepage"/>
        <w:jc w:val="both"/>
        <w:rPr>
          <w:rFonts w:asciiTheme="minorHAnsi" w:hAnsiTheme="minorHAnsi" w:cstheme="minorHAnsi"/>
          <w:sz w:val="16"/>
          <w:szCs w:val="16"/>
        </w:rPr>
      </w:pPr>
      <w:r w:rsidRPr="00655DA1">
        <w:rPr>
          <w:rFonts w:asciiTheme="minorHAnsi" w:hAnsiTheme="minorHAnsi" w:cstheme="minorHAnsi"/>
          <w:sz w:val="16"/>
          <w:szCs w:val="16"/>
          <w:vertAlign w:val="superscript"/>
          <w:lang w:val="fr-BE"/>
        </w:rPr>
        <w:footnoteRef/>
      </w:r>
      <w:r w:rsidR="00DA211A" w:rsidRPr="00655DA1">
        <w:rPr>
          <w:rFonts w:asciiTheme="minorHAnsi" w:hAnsiTheme="minorHAnsi" w:cstheme="minorHAnsi"/>
          <w:sz w:val="16"/>
          <w:szCs w:val="16"/>
          <w:lang w:val="fr-BE"/>
        </w:rPr>
        <w:t xml:space="preserve"> </w:t>
      </w:r>
      <w:r w:rsidR="0029790B" w:rsidRPr="00655DA1">
        <w:rPr>
          <w:rFonts w:asciiTheme="minorHAnsi" w:hAnsiTheme="minorHAnsi" w:cstheme="minorHAnsi"/>
          <w:sz w:val="16"/>
          <w:szCs w:val="16"/>
          <w:lang w:val="fr-BE"/>
        </w:rPr>
        <w:t>Biard, Benjamin, et Dandoy, Régis. « Les préférences démocratiques au sein des partis populistes en Belgique »</w:t>
      </w:r>
      <w:r w:rsidR="00DC0759">
        <w:rPr>
          <w:rFonts w:asciiTheme="minorHAnsi" w:hAnsiTheme="minorHAnsi" w:cstheme="minorHAnsi"/>
          <w:sz w:val="16"/>
          <w:szCs w:val="16"/>
          <w:lang w:val="fr-BE"/>
        </w:rPr>
        <w:t>.</w:t>
      </w:r>
      <w:r w:rsidR="0029790B" w:rsidRPr="00655DA1">
        <w:rPr>
          <w:rFonts w:asciiTheme="minorHAnsi" w:hAnsiTheme="minorHAnsi" w:cstheme="minorHAnsi"/>
          <w:sz w:val="16"/>
          <w:szCs w:val="16"/>
          <w:lang w:val="fr-BE"/>
        </w:rPr>
        <w:t xml:space="preserve"> In </w:t>
      </w:r>
      <w:r w:rsidR="0029790B" w:rsidRPr="00655DA1">
        <w:rPr>
          <w:rFonts w:asciiTheme="minorHAnsi" w:hAnsiTheme="minorHAnsi" w:cstheme="minorHAnsi"/>
          <w:i/>
          <w:iCs/>
          <w:sz w:val="16"/>
          <w:szCs w:val="16"/>
          <w:lang w:val="fr-BE"/>
        </w:rPr>
        <w:t>L'État face à ses transformations</w:t>
      </w:r>
      <w:r w:rsidR="0029790B" w:rsidRPr="00655DA1">
        <w:rPr>
          <w:rFonts w:asciiTheme="minorHAnsi" w:hAnsiTheme="minorHAnsi" w:cstheme="minorHAnsi"/>
          <w:sz w:val="16"/>
          <w:szCs w:val="16"/>
          <w:lang w:val="fr-BE"/>
        </w:rPr>
        <w:t xml:space="preserve">, édite par </w:t>
      </w:r>
      <w:r w:rsidR="00DA211A" w:rsidRPr="00655DA1">
        <w:rPr>
          <w:rFonts w:asciiTheme="minorHAnsi" w:hAnsiTheme="minorHAnsi" w:cstheme="minorHAnsi"/>
          <w:sz w:val="16"/>
          <w:szCs w:val="16"/>
          <w:lang w:val="fr-BE"/>
        </w:rPr>
        <w:t>Biard Benjamin</w:t>
      </w:r>
      <w:r w:rsidR="0029790B" w:rsidRPr="00655DA1">
        <w:rPr>
          <w:rFonts w:asciiTheme="minorHAnsi" w:hAnsiTheme="minorHAnsi" w:cstheme="minorHAnsi"/>
          <w:sz w:val="16"/>
          <w:szCs w:val="16"/>
          <w:lang w:val="fr-BE"/>
        </w:rPr>
        <w:t xml:space="preserve">, 231-257. </w:t>
      </w:r>
      <w:r w:rsidR="0029790B" w:rsidRPr="00E04C00">
        <w:rPr>
          <w:rFonts w:asciiTheme="minorHAnsi" w:hAnsiTheme="minorHAnsi" w:cstheme="minorHAnsi"/>
          <w:sz w:val="16"/>
          <w:szCs w:val="16"/>
        </w:rPr>
        <w:t>Louvain-la-</w:t>
      </w:r>
      <w:proofErr w:type="spellStart"/>
      <w:proofErr w:type="gramStart"/>
      <w:r w:rsidR="0029790B" w:rsidRPr="00E04C00">
        <w:rPr>
          <w:rFonts w:asciiTheme="minorHAnsi" w:hAnsiTheme="minorHAnsi" w:cstheme="minorHAnsi"/>
          <w:sz w:val="16"/>
          <w:szCs w:val="16"/>
        </w:rPr>
        <w:t>Neuve</w:t>
      </w:r>
      <w:proofErr w:type="spellEnd"/>
      <w:r w:rsidR="0029790B" w:rsidRPr="00E04C00">
        <w:rPr>
          <w:rFonts w:asciiTheme="minorHAnsi" w:hAnsiTheme="minorHAnsi" w:cstheme="minorHAnsi"/>
          <w:sz w:val="16"/>
          <w:szCs w:val="16"/>
        </w:rPr>
        <w:t> :</w:t>
      </w:r>
      <w:proofErr w:type="gramEnd"/>
      <w:r w:rsidR="0029790B" w:rsidRPr="00E04C00">
        <w:rPr>
          <w:rFonts w:asciiTheme="minorHAnsi" w:hAnsiTheme="minorHAnsi" w:cstheme="minorHAnsi"/>
          <w:sz w:val="16"/>
          <w:szCs w:val="16"/>
        </w:rPr>
        <w:t xml:space="preserve"> Academia </w:t>
      </w:r>
      <w:proofErr w:type="spellStart"/>
      <w:r w:rsidR="0029790B" w:rsidRPr="00E04C00">
        <w:rPr>
          <w:rFonts w:asciiTheme="minorHAnsi" w:hAnsiTheme="minorHAnsi" w:cstheme="minorHAnsi"/>
          <w:sz w:val="16"/>
          <w:szCs w:val="16"/>
        </w:rPr>
        <w:t>L’Harmattan</w:t>
      </w:r>
      <w:proofErr w:type="spellEnd"/>
      <w:r w:rsidR="0029790B" w:rsidRPr="00E04C00">
        <w:rPr>
          <w:rFonts w:asciiTheme="minorHAnsi" w:hAnsiTheme="minorHAnsi" w:cstheme="minorHAnsi"/>
          <w:sz w:val="16"/>
          <w:szCs w:val="16"/>
        </w:rPr>
        <w:t xml:space="preserve">, 2018. </w:t>
      </w:r>
    </w:p>
  </w:footnote>
  <w:footnote w:id="14">
    <w:p w14:paraId="4F53C2FD" w14:textId="0B33FD16" w:rsidR="002B6274" w:rsidRPr="00910B10" w:rsidRDefault="002B6274"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0F7813" w:rsidRPr="00655DA1">
        <w:rPr>
          <w:rFonts w:asciiTheme="minorHAnsi" w:hAnsiTheme="minorHAnsi" w:cstheme="minorHAnsi"/>
          <w:sz w:val="16"/>
          <w:szCs w:val="16"/>
        </w:rPr>
        <w:t xml:space="preserve"> Jagers, Jan, and Walgrave Stefaan. “Populism as Political Communication Style: An Empirical Study of Political Parties’ Discourse in Belgium”. </w:t>
      </w:r>
      <w:proofErr w:type="spellStart"/>
      <w:r w:rsidR="000F7813" w:rsidRPr="00910B10">
        <w:rPr>
          <w:rFonts w:asciiTheme="minorHAnsi" w:hAnsiTheme="minorHAnsi" w:cstheme="minorHAnsi"/>
          <w:i/>
          <w:iCs/>
          <w:sz w:val="16"/>
          <w:szCs w:val="16"/>
          <w:lang w:val="fr-BE"/>
        </w:rPr>
        <w:t>European</w:t>
      </w:r>
      <w:proofErr w:type="spellEnd"/>
      <w:r w:rsidR="000F7813" w:rsidRPr="00910B10">
        <w:rPr>
          <w:rFonts w:asciiTheme="minorHAnsi" w:hAnsiTheme="minorHAnsi" w:cstheme="minorHAnsi"/>
          <w:i/>
          <w:iCs/>
          <w:sz w:val="16"/>
          <w:szCs w:val="16"/>
          <w:lang w:val="fr-BE"/>
        </w:rPr>
        <w:t xml:space="preserve"> Journal of </w:t>
      </w:r>
      <w:proofErr w:type="spellStart"/>
      <w:r w:rsidR="000F7813" w:rsidRPr="00910B10">
        <w:rPr>
          <w:rFonts w:asciiTheme="minorHAnsi" w:hAnsiTheme="minorHAnsi" w:cstheme="minorHAnsi"/>
          <w:i/>
          <w:iCs/>
          <w:sz w:val="16"/>
          <w:szCs w:val="16"/>
          <w:lang w:val="fr-BE"/>
        </w:rPr>
        <w:t>Political</w:t>
      </w:r>
      <w:proofErr w:type="spellEnd"/>
      <w:r w:rsidR="000F7813" w:rsidRPr="00910B10">
        <w:rPr>
          <w:rFonts w:asciiTheme="minorHAnsi" w:hAnsiTheme="minorHAnsi" w:cstheme="minorHAnsi"/>
          <w:i/>
          <w:iCs/>
          <w:sz w:val="16"/>
          <w:szCs w:val="16"/>
          <w:lang w:val="fr-BE"/>
        </w:rPr>
        <w:t xml:space="preserve"> </w:t>
      </w:r>
      <w:proofErr w:type="spellStart"/>
      <w:r w:rsidR="000F7813" w:rsidRPr="00910B10">
        <w:rPr>
          <w:rFonts w:asciiTheme="minorHAnsi" w:hAnsiTheme="minorHAnsi" w:cstheme="minorHAnsi"/>
          <w:i/>
          <w:iCs/>
          <w:sz w:val="16"/>
          <w:szCs w:val="16"/>
          <w:lang w:val="fr-BE"/>
        </w:rPr>
        <w:t>Research</w:t>
      </w:r>
      <w:proofErr w:type="spellEnd"/>
      <w:r w:rsidR="000F7813" w:rsidRPr="00910B10">
        <w:rPr>
          <w:rFonts w:asciiTheme="minorHAnsi" w:hAnsiTheme="minorHAnsi" w:cstheme="minorHAnsi"/>
          <w:sz w:val="16"/>
          <w:szCs w:val="16"/>
          <w:lang w:val="fr-BE"/>
        </w:rPr>
        <w:t xml:space="preserve"> 46, n</w:t>
      </w:r>
      <w:r w:rsidR="000F7813" w:rsidRPr="00910B10">
        <w:rPr>
          <w:rFonts w:asciiTheme="minorHAnsi" w:hAnsiTheme="minorHAnsi" w:cstheme="minorHAnsi"/>
          <w:sz w:val="16"/>
          <w:szCs w:val="16"/>
          <w:vertAlign w:val="superscript"/>
          <w:lang w:val="fr-BE"/>
        </w:rPr>
        <w:t>o</w:t>
      </w:r>
      <w:r w:rsidR="000F7813" w:rsidRPr="00910B10">
        <w:rPr>
          <w:rFonts w:asciiTheme="minorHAnsi" w:hAnsiTheme="minorHAnsi" w:cstheme="minorHAnsi"/>
          <w:sz w:val="16"/>
          <w:szCs w:val="16"/>
          <w:lang w:val="fr-BE"/>
        </w:rPr>
        <w:t xml:space="preserve"> 3 (2007</w:t>
      </w:r>
      <w:proofErr w:type="gramStart"/>
      <w:r w:rsidR="000F7813" w:rsidRPr="00910B10">
        <w:rPr>
          <w:rFonts w:asciiTheme="minorHAnsi" w:hAnsiTheme="minorHAnsi" w:cstheme="minorHAnsi"/>
          <w:sz w:val="16"/>
          <w:szCs w:val="16"/>
          <w:lang w:val="fr-BE"/>
        </w:rPr>
        <w:t>):</w:t>
      </w:r>
      <w:proofErr w:type="gramEnd"/>
      <w:r w:rsidR="000F7813" w:rsidRPr="00910B10">
        <w:rPr>
          <w:rFonts w:asciiTheme="minorHAnsi" w:hAnsiTheme="minorHAnsi" w:cstheme="minorHAnsi"/>
          <w:sz w:val="16"/>
          <w:szCs w:val="16"/>
          <w:lang w:val="fr-BE"/>
        </w:rPr>
        <w:t xml:space="preserve"> 319</w:t>
      </w:r>
      <w:r w:rsidR="000F7813" w:rsidRPr="00910B10">
        <w:rPr>
          <w:rFonts w:asciiTheme="minorHAnsi" w:hAnsiTheme="minorHAnsi" w:cstheme="minorHAnsi"/>
          <w:sz w:val="16"/>
          <w:szCs w:val="16"/>
          <w:lang w:val="fr-BE"/>
        </w:rPr>
        <w:noBreakHyphen/>
      </w:r>
      <w:r w:rsidR="00AC1D7C">
        <w:rPr>
          <w:rFonts w:asciiTheme="minorHAnsi" w:hAnsiTheme="minorHAnsi" w:cstheme="minorHAnsi"/>
          <w:sz w:val="16"/>
          <w:szCs w:val="16"/>
          <w:lang w:val="fr-BE"/>
        </w:rPr>
        <w:t>3</w:t>
      </w:r>
      <w:r w:rsidR="000F7813" w:rsidRPr="00910B10">
        <w:rPr>
          <w:rFonts w:asciiTheme="minorHAnsi" w:hAnsiTheme="minorHAnsi" w:cstheme="minorHAnsi"/>
          <w:sz w:val="16"/>
          <w:szCs w:val="16"/>
          <w:lang w:val="fr-BE"/>
        </w:rPr>
        <w:t xml:space="preserve">45. </w:t>
      </w:r>
    </w:p>
  </w:footnote>
  <w:footnote w:id="15">
    <w:p w14:paraId="41F201EF" w14:textId="327BAD0F" w:rsidR="00D31358" w:rsidRPr="00E04C00" w:rsidRDefault="00D31358"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00111139" w:rsidRPr="00655DA1">
        <w:rPr>
          <w:rFonts w:asciiTheme="minorHAnsi" w:hAnsiTheme="minorHAnsi" w:cstheme="minorHAnsi"/>
          <w:sz w:val="16"/>
          <w:szCs w:val="16"/>
          <w:lang w:val="fr-BE"/>
        </w:rPr>
        <w:t xml:space="preserve"> </w:t>
      </w:r>
      <w:proofErr w:type="spellStart"/>
      <w:r w:rsidR="00111139" w:rsidRPr="00655DA1">
        <w:rPr>
          <w:rFonts w:asciiTheme="minorHAnsi" w:hAnsiTheme="minorHAnsi" w:cstheme="minorHAnsi"/>
          <w:sz w:val="16"/>
          <w:szCs w:val="16"/>
          <w:lang w:val="fr-BE"/>
        </w:rPr>
        <w:t>Schiffino</w:t>
      </w:r>
      <w:proofErr w:type="spellEnd"/>
      <w:r w:rsidR="00111139" w:rsidRPr="00655DA1">
        <w:rPr>
          <w:rFonts w:asciiTheme="minorHAnsi" w:hAnsiTheme="minorHAnsi" w:cstheme="minorHAnsi"/>
          <w:sz w:val="16"/>
          <w:szCs w:val="16"/>
          <w:lang w:val="fr-BE"/>
        </w:rPr>
        <w:t xml:space="preserve">, Nathalie, et Jamin, Jérôme. « Démocratie et légitimité ». In </w:t>
      </w:r>
      <w:r w:rsidR="00111139" w:rsidRPr="00655DA1">
        <w:rPr>
          <w:rFonts w:asciiTheme="minorHAnsi" w:hAnsiTheme="minorHAnsi" w:cstheme="minorHAnsi"/>
          <w:i/>
          <w:iCs/>
          <w:sz w:val="16"/>
          <w:szCs w:val="16"/>
          <w:lang w:val="fr-BE"/>
        </w:rPr>
        <w:t>Les transformations de la légitimité démocratique : Idéaux, revendications et perceptions</w:t>
      </w:r>
      <w:r w:rsidR="00111139" w:rsidRPr="00655DA1">
        <w:rPr>
          <w:rFonts w:asciiTheme="minorHAnsi" w:hAnsiTheme="minorHAnsi" w:cstheme="minorHAnsi"/>
          <w:sz w:val="16"/>
          <w:szCs w:val="16"/>
          <w:lang w:val="fr-BE"/>
        </w:rPr>
        <w:t xml:space="preserve">, édité par </w:t>
      </w:r>
      <w:proofErr w:type="spellStart"/>
      <w:r w:rsidR="00111139" w:rsidRPr="00655DA1">
        <w:rPr>
          <w:rFonts w:asciiTheme="minorHAnsi" w:hAnsiTheme="minorHAnsi" w:cstheme="minorHAnsi"/>
          <w:sz w:val="16"/>
          <w:szCs w:val="16"/>
          <w:lang w:val="fr-BE"/>
        </w:rPr>
        <w:t>Damay</w:t>
      </w:r>
      <w:proofErr w:type="spellEnd"/>
      <w:r w:rsidR="00111139" w:rsidRPr="00655DA1">
        <w:rPr>
          <w:rFonts w:asciiTheme="minorHAnsi" w:hAnsiTheme="minorHAnsi" w:cstheme="minorHAnsi"/>
          <w:sz w:val="16"/>
          <w:szCs w:val="16"/>
          <w:lang w:val="fr-BE"/>
        </w:rPr>
        <w:t xml:space="preserve"> Ludivine</w:t>
      </w:r>
      <w:r w:rsidR="00B63317">
        <w:rPr>
          <w:rFonts w:asciiTheme="minorHAnsi" w:hAnsiTheme="minorHAnsi" w:cstheme="minorHAnsi"/>
          <w:sz w:val="16"/>
          <w:szCs w:val="16"/>
          <w:lang w:val="fr-BE"/>
        </w:rPr>
        <w:t>,</w:t>
      </w:r>
      <w:r w:rsidR="00111139" w:rsidRPr="00655DA1">
        <w:rPr>
          <w:rFonts w:asciiTheme="minorHAnsi" w:hAnsiTheme="minorHAnsi" w:cstheme="minorHAnsi"/>
          <w:sz w:val="16"/>
          <w:szCs w:val="16"/>
          <w:lang w:val="fr-BE"/>
        </w:rPr>
        <w:t xml:space="preserve"> et Jacquet Vincent, 353-374. </w:t>
      </w:r>
      <w:r w:rsidR="00111139" w:rsidRPr="00E04C00">
        <w:rPr>
          <w:rFonts w:asciiTheme="minorHAnsi" w:hAnsiTheme="minorHAnsi" w:cstheme="minorHAnsi"/>
          <w:sz w:val="16"/>
          <w:szCs w:val="16"/>
          <w:lang w:val="fr-BE"/>
        </w:rPr>
        <w:t xml:space="preserve">Louvain-la-Neuve : </w:t>
      </w:r>
      <w:proofErr w:type="spellStart"/>
      <w:r w:rsidR="00111139" w:rsidRPr="00E04C00">
        <w:rPr>
          <w:rFonts w:asciiTheme="minorHAnsi" w:hAnsiTheme="minorHAnsi" w:cstheme="minorHAnsi"/>
          <w:sz w:val="16"/>
          <w:szCs w:val="16"/>
          <w:lang w:val="fr-BE"/>
        </w:rPr>
        <w:t>Académia</w:t>
      </w:r>
      <w:proofErr w:type="spellEnd"/>
      <w:r w:rsidR="00111139" w:rsidRPr="00E04C00">
        <w:rPr>
          <w:rFonts w:asciiTheme="minorHAnsi" w:hAnsiTheme="minorHAnsi" w:cstheme="minorHAnsi"/>
          <w:sz w:val="16"/>
          <w:szCs w:val="16"/>
          <w:lang w:val="fr-BE"/>
        </w:rPr>
        <w:t xml:space="preserve"> </w:t>
      </w:r>
      <w:proofErr w:type="spellStart"/>
      <w:r w:rsidR="00111139" w:rsidRPr="00E04C00">
        <w:rPr>
          <w:rFonts w:asciiTheme="minorHAnsi" w:hAnsiTheme="minorHAnsi" w:cstheme="minorHAnsi"/>
          <w:sz w:val="16"/>
          <w:szCs w:val="16"/>
          <w:lang w:val="fr-BE"/>
        </w:rPr>
        <w:t>L'Harmattan</w:t>
      </w:r>
      <w:proofErr w:type="spellEnd"/>
      <w:r w:rsidR="00111139" w:rsidRPr="00E04C00">
        <w:rPr>
          <w:rFonts w:asciiTheme="minorHAnsi" w:hAnsiTheme="minorHAnsi" w:cstheme="minorHAnsi"/>
          <w:sz w:val="16"/>
          <w:szCs w:val="16"/>
          <w:lang w:val="fr-BE"/>
        </w:rPr>
        <w:t>, 2021.</w:t>
      </w:r>
    </w:p>
  </w:footnote>
  <w:footnote w:id="16">
    <w:p w14:paraId="5C06FFDA" w14:textId="5B471A46" w:rsidR="0002093E" w:rsidRPr="00AC1784" w:rsidRDefault="0002093E" w:rsidP="00AC1784">
      <w:pPr>
        <w:spacing w:before="0" w:after="0" w:line="240" w:lineRule="auto"/>
        <w:jc w:val="both"/>
        <w:rPr>
          <w:rFonts w:ascii="Times New Roman" w:hAnsi="Times New Roman"/>
          <w:sz w:val="16"/>
          <w:szCs w:val="16"/>
          <w:lang w:val="fr-BE" w:bidi="ar-SA"/>
        </w:rPr>
      </w:pPr>
      <w:r w:rsidRPr="00AC1784">
        <w:rPr>
          <w:rStyle w:val="Appelnotedebasdep"/>
          <w:sz w:val="16"/>
          <w:szCs w:val="16"/>
        </w:rPr>
        <w:footnoteRef/>
      </w:r>
      <w:r w:rsidR="00AC1784" w:rsidRPr="00AC1784">
        <w:rPr>
          <w:sz w:val="16"/>
          <w:szCs w:val="16"/>
          <w:lang w:val="fr-BE"/>
        </w:rPr>
        <w:t xml:space="preserve"> </w:t>
      </w:r>
      <w:proofErr w:type="spellStart"/>
      <w:r w:rsidR="00AC1784" w:rsidRPr="00AC1784">
        <w:rPr>
          <w:sz w:val="16"/>
          <w:szCs w:val="16"/>
          <w:lang w:val="fr-BE"/>
        </w:rPr>
        <w:t>Taguieff</w:t>
      </w:r>
      <w:proofErr w:type="spellEnd"/>
      <w:r w:rsidR="00AC1784" w:rsidRPr="00AC1784">
        <w:rPr>
          <w:sz w:val="16"/>
          <w:szCs w:val="16"/>
          <w:lang w:val="fr-BE"/>
        </w:rPr>
        <w:t xml:space="preserve">, Pierre-André. « Le populisme et la science politique. Du mirage conceptuel aux vrais problèmes ». </w:t>
      </w:r>
      <w:r w:rsidR="00AC1784" w:rsidRPr="00AC1784">
        <w:rPr>
          <w:i/>
          <w:iCs/>
          <w:sz w:val="16"/>
          <w:szCs w:val="16"/>
          <w:lang w:val="fr-BE"/>
        </w:rPr>
        <w:t>Vingtième Siècle. Revue d’histoire</w:t>
      </w:r>
      <w:r w:rsidR="00AC1784">
        <w:rPr>
          <w:i/>
          <w:iCs/>
          <w:sz w:val="16"/>
          <w:szCs w:val="16"/>
          <w:lang w:val="fr-BE"/>
        </w:rPr>
        <w:t xml:space="preserve"> </w:t>
      </w:r>
      <w:r w:rsidR="00AC1784">
        <w:rPr>
          <w:sz w:val="16"/>
          <w:szCs w:val="16"/>
          <w:lang w:val="fr-BE"/>
        </w:rPr>
        <w:t>56</w:t>
      </w:r>
      <w:r w:rsidR="00AC1784" w:rsidRPr="00AC1784">
        <w:rPr>
          <w:sz w:val="16"/>
          <w:szCs w:val="16"/>
          <w:lang w:val="fr-BE"/>
        </w:rPr>
        <w:t>, 1997</w:t>
      </w:r>
      <w:r w:rsidR="00591276">
        <w:rPr>
          <w:sz w:val="16"/>
          <w:szCs w:val="16"/>
          <w:lang w:val="fr-BE"/>
        </w:rPr>
        <w:t xml:space="preserve"> </w:t>
      </w:r>
      <w:r w:rsidR="00AC1784" w:rsidRPr="00AC1784">
        <w:rPr>
          <w:sz w:val="16"/>
          <w:szCs w:val="16"/>
          <w:lang w:val="fr-BE"/>
        </w:rPr>
        <w:t>: 4</w:t>
      </w:r>
      <w:r w:rsidR="00AC1784" w:rsidRPr="00AC1784">
        <w:rPr>
          <w:sz w:val="16"/>
          <w:szCs w:val="16"/>
          <w:lang w:val="fr-BE"/>
        </w:rPr>
        <w:noBreakHyphen/>
        <w:t xml:space="preserve">33. </w:t>
      </w:r>
    </w:p>
  </w:footnote>
  <w:footnote w:id="17">
    <w:p w14:paraId="6E8A3490" w14:textId="6C801D85" w:rsidR="00D269CC" w:rsidRPr="00655DA1" w:rsidRDefault="00D269CC" w:rsidP="00655DA1">
      <w:pPr>
        <w:spacing w:before="0" w:after="0" w:line="240" w:lineRule="auto"/>
        <w:jc w:val="both"/>
        <w:rPr>
          <w:rFonts w:asciiTheme="minorHAnsi" w:hAnsiTheme="minorHAnsi" w:cstheme="minorHAnsi"/>
          <w:sz w:val="16"/>
          <w:szCs w:val="16"/>
          <w:lang w:bidi="ar-SA"/>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Godin, </w:t>
      </w:r>
      <w:r w:rsidR="000F7813" w:rsidRPr="00655DA1">
        <w:rPr>
          <w:rFonts w:asciiTheme="minorHAnsi" w:hAnsiTheme="minorHAnsi" w:cstheme="minorHAnsi"/>
          <w:sz w:val="16"/>
          <w:szCs w:val="16"/>
          <w:lang w:val="fr-BE"/>
        </w:rPr>
        <w:t>Christian. « </w:t>
      </w:r>
      <w:r w:rsidRPr="00655DA1">
        <w:rPr>
          <w:rFonts w:asciiTheme="minorHAnsi" w:hAnsiTheme="minorHAnsi" w:cstheme="minorHAnsi"/>
          <w:sz w:val="16"/>
          <w:szCs w:val="16"/>
          <w:lang w:val="fr-BE"/>
        </w:rPr>
        <w:t>Qu’est-ce que le populisme ? »</w:t>
      </w:r>
      <w:r w:rsidR="000F7813" w:rsidRPr="00655DA1">
        <w:rPr>
          <w:rFonts w:asciiTheme="minorHAnsi" w:hAnsiTheme="minorHAnsi" w:cstheme="minorHAnsi"/>
          <w:sz w:val="16"/>
          <w:szCs w:val="16"/>
          <w:lang w:val="fr-BE"/>
        </w:rPr>
        <w:t xml:space="preserve">. </w:t>
      </w:r>
      <w:proofErr w:type="spellStart"/>
      <w:r w:rsidRPr="00655DA1">
        <w:rPr>
          <w:rFonts w:asciiTheme="minorHAnsi" w:hAnsiTheme="minorHAnsi" w:cstheme="minorHAnsi"/>
          <w:i/>
          <w:iCs/>
          <w:sz w:val="16"/>
          <w:szCs w:val="16"/>
        </w:rPr>
        <w:t>Cités</w:t>
      </w:r>
      <w:proofErr w:type="spellEnd"/>
      <w:r w:rsidRPr="00655DA1">
        <w:rPr>
          <w:rFonts w:asciiTheme="minorHAnsi" w:hAnsiTheme="minorHAnsi" w:cstheme="minorHAnsi"/>
          <w:sz w:val="16"/>
          <w:szCs w:val="16"/>
        </w:rPr>
        <w:t xml:space="preserve"> 49, n</w:t>
      </w:r>
      <w:r w:rsidRPr="00655DA1">
        <w:rPr>
          <w:rFonts w:asciiTheme="minorHAnsi" w:hAnsiTheme="minorHAnsi" w:cstheme="minorHAnsi"/>
          <w:sz w:val="16"/>
          <w:szCs w:val="16"/>
          <w:vertAlign w:val="superscript"/>
        </w:rPr>
        <w:t>o</w:t>
      </w:r>
      <w:r w:rsidRPr="00655DA1">
        <w:rPr>
          <w:rFonts w:asciiTheme="minorHAnsi" w:hAnsiTheme="minorHAnsi" w:cstheme="minorHAnsi"/>
          <w:sz w:val="16"/>
          <w:szCs w:val="16"/>
        </w:rPr>
        <w:t xml:space="preserve"> 1 (2012</w:t>
      </w:r>
      <w:proofErr w:type="gramStart"/>
      <w:r w:rsidRPr="00655DA1">
        <w:rPr>
          <w:rFonts w:asciiTheme="minorHAnsi" w:hAnsiTheme="minorHAnsi" w:cstheme="minorHAnsi"/>
          <w:sz w:val="16"/>
          <w:szCs w:val="16"/>
        </w:rPr>
        <w:t>) :</w:t>
      </w:r>
      <w:proofErr w:type="gramEnd"/>
      <w:r w:rsidRPr="00655DA1">
        <w:rPr>
          <w:rFonts w:asciiTheme="minorHAnsi" w:hAnsiTheme="minorHAnsi" w:cstheme="minorHAnsi"/>
          <w:sz w:val="16"/>
          <w:szCs w:val="16"/>
        </w:rPr>
        <w:t xml:space="preserve"> 11</w:t>
      </w:r>
      <w:r w:rsidRPr="00655DA1">
        <w:rPr>
          <w:rFonts w:asciiTheme="minorHAnsi" w:hAnsiTheme="minorHAnsi" w:cstheme="minorHAnsi"/>
          <w:sz w:val="16"/>
          <w:szCs w:val="16"/>
        </w:rPr>
        <w:noBreakHyphen/>
        <w:t>25.</w:t>
      </w:r>
    </w:p>
  </w:footnote>
  <w:footnote w:id="18">
    <w:p w14:paraId="470F5D8A" w14:textId="6480DFD9" w:rsidR="00D269CC" w:rsidRPr="00655DA1" w:rsidRDefault="00D269CC"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0F7813" w:rsidRPr="00655DA1">
        <w:rPr>
          <w:rFonts w:asciiTheme="minorHAnsi" w:hAnsiTheme="minorHAnsi" w:cstheme="minorHAnsi"/>
          <w:sz w:val="16"/>
          <w:szCs w:val="16"/>
        </w:rPr>
        <w:t xml:space="preserve">Betz, </w:t>
      </w:r>
      <w:r w:rsidRPr="00655DA1">
        <w:rPr>
          <w:rFonts w:asciiTheme="minorHAnsi" w:hAnsiTheme="minorHAnsi" w:cstheme="minorHAnsi"/>
          <w:sz w:val="16"/>
          <w:szCs w:val="16"/>
        </w:rPr>
        <w:t>Hans‐Georg, and Johnson,</w:t>
      </w:r>
      <w:r w:rsidR="000F7813" w:rsidRPr="00655DA1">
        <w:rPr>
          <w:rFonts w:asciiTheme="minorHAnsi" w:hAnsiTheme="minorHAnsi" w:cstheme="minorHAnsi"/>
          <w:sz w:val="16"/>
          <w:szCs w:val="16"/>
        </w:rPr>
        <w:t xml:space="preserve"> Carol. </w:t>
      </w:r>
      <w:r w:rsidRPr="00655DA1">
        <w:rPr>
          <w:rFonts w:asciiTheme="minorHAnsi" w:hAnsiTheme="minorHAnsi" w:cstheme="minorHAnsi"/>
          <w:sz w:val="16"/>
          <w:szCs w:val="16"/>
        </w:rPr>
        <w:t xml:space="preserve">“Against the Current—Stemming the Tide: The Nostalgic Ideology of the Contemporary Radical Populist Right”. </w:t>
      </w:r>
      <w:r w:rsidRPr="00655DA1">
        <w:rPr>
          <w:rFonts w:asciiTheme="minorHAnsi" w:hAnsiTheme="minorHAnsi" w:cstheme="minorHAnsi"/>
          <w:i/>
          <w:iCs/>
          <w:sz w:val="16"/>
          <w:szCs w:val="16"/>
          <w:lang w:val="fr-BE"/>
        </w:rPr>
        <w:t xml:space="preserve">Journal of </w:t>
      </w:r>
      <w:proofErr w:type="spellStart"/>
      <w:r w:rsidRPr="00655DA1">
        <w:rPr>
          <w:rFonts w:asciiTheme="minorHAnsi" w:hAnsiTheme="minorHAnsi" w:cstheme="minorHAnsi"/>
          <w:i/>
          <w:iCs/>
          <w:sz w:val="16"/>
          <w:szCs w:val="16"/>
          <w:lang w:val="fr-BE"/>
        </w:rPr>
        <w:t>Political</w:t>
      </w:r>
      <w:proofErr w:type="spellEnd"/>
      <w:r w:rsidRPr="00655DA1">
        <w:rPr>
          <w:rFonts w:asciiTheme="minorHAnsi" w:hAnsiTheme="minorHAnsi" w:cstheme="minorHAnsi"/>
          <w:i/>
          <w:iCs/>
          <w:sz w:val="16"/>
          <w:szCs w:val="16"/>
          <w:lang w:val="fr-BE"/>
        </w:rPr>
        <w:t xml:space="preserve"> </w:t>
      </w:r>
      <w:proofErr w:type="spellStart"/>
      <w:r w:rsidRPr="00655DA1">
        <w:rPr>
          <w:rFonts w:asciiTheme="minorHAnsi" w:hAnsiTheme="minorHAnsi" w:cstheme="minorHAnsi"/>
          <w:i/>
          <w:iCs/>
          <w:sz w:val="16"/>
          <w:szCs w:val="16"/>
          <w:lang w:val="fr-BE"/>
        </w:rPr>
        <w:t>Ideologies</w:t>
      </w:r>
      <w:proofErr w:type="spellEnd"/>
      <w:r w:rsidRPr="00655DA1">
        <w:rPr>
          <w:rFonts w:asciiTheme="minorHAnsi" w:hAnsiTheme="minorHAnsi" w:cstheme="minorHAnsi"/>
          <w:sz w:val="16"/>
          <w:szCs w:val="16"/>
          <w:lang w:val="fr-BE"/>
        </w:rPr>
        <w:t xml:space="preserve"> 9, n</w:t>
      </w:r>
      <w:r w:rsidRPr="00655DA1">
        <w:rPr>
          <w:rFonts w:asciiTheme="minorHAnsi" w:hAnsiTheme="minorHAnsi" w:cstheme="minorHAnsi"/>
          <w:sz w:val="16"/>
          <w:szCs w:val="16"/>
          <w:vertAlign w:val="superscript"/>
          <w:lang w:val="fr-BE"/>
        </w:rPr>
        <w:t>o</w:t>
      </w:r>
      <w:r w:rsidRPr="00655DA1">
        <w:rPr>
          <w:rFonts w:asciiTheme="minorHAnsi" w:hAnsiTheme="minorHAnsi" w:cstheme="minorHAnsi"/>
          <w:sz w:val="16"/>
          <w:szCs w:val="16"/>
          <w:lang w:val="fr-BE"/>
        </w:rPr>
        <w:t xml:space="preserve"> 3 (2004</w:t>
      </w:r>
      <w:proofErr w:type="gramStart"/>
      <w:r w:rsidRPr="00655DA1">
        <w:rPr>
          <w:rFonts w:asciiTheme="minorHAnsi" w:hAnsiTheme="minorHAnsi" w:cstheme="minorHAnsi"/>
          <w:sz w:val="16"/>
          <w:szCs w:val="16"/>
          <w:lang w:val="fr-BE"/>
        </w:rPr>
        <w:t>):</w:t>
      </w:r>
      <w:proofErr w:type="gramEnd"/>
      <w:r w:rsidRPr="00655DA1">
        <w:rPr>
          <w:rFonts w:asciiTheme="minorHAnsi" w:hAnsiTheme="minorHAnsi" w:cstheme="minorHAnsi"/>
          <w:sz w:val="16"/>
          <w:szCs w:val="16"/>
          <w:lang w:val="fr-BE"/>
        </w:rPr>
        <w:t xml:space="preserve"> 311</w:t>
      </w:r>
      <w:r w:rsidRPr="00655DA1">
        <w:rPr>
          <w:rFonts w:asciiTheme="minorHAnsi" w:hAnsiTheme="minorHAnsi" w:cstheme="minorHAnsi"/>
          <w:sz w:val="16"/>
          <w:szCs w:val="16"/>
          <w:lang w:val="fr-BE"/>
        </w:rPr>
        <w:noBreakHyphen/>
      </w:r>
      <w:r w:rsidR="00AC1D7C">
        <w:rPr>
          <w:rFonts w:asciiTheme="minorHAnsi" w:hAnsiTheme="minorHAnsi" w:cstheme="minorHAnsi"/>
          <w:sz w:val="16"/>
          <w:szCs w:val="16"/>
          <w:lang w:val="fr-BE"/>
        </w:rPr>
        <w:t>3</w:t>
      </w:r>
      <w:r w:rsidRPr="00655DA1">
        <w:rPr>
          <w:rFonts w:asciiTheme="minorHAnsi" w:hAnsiTheme="minorHAnsi" w:cstheme="minorHAnsi"/>
          <w:sz w:val="16"/>
          <w:szCs w:val="16"/>
          <w:lang w:val="fr-BE"/>
        </w:rPr>
        <w:t xml:space="preserve">27. </w:t>
      </w:r>
    </w:p>
  </w:footnote>
  <w:footnote w:id="19">
    <w:p w14:paraId="33846042" w14:textId="431D2700" w:rsidR="00D269CC" w:rsidRPr="00655DA1" w:rsidRDefault="00D269CC"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Godin</w:t>
      </w:r>
      <w:r w:rsidR="004847C5" w:rsidRPr="00655DA1">
        <w:rPr>
          <w:rFonts w:asciiTheme="minorHAnsi" w:hAnsiTheme="minorHAnsi" w:cstheme="minorHAnsi"/>
          <w:sz w:val="16"/>
          <w:szCs w:val="16"/>
          <w:lang w:val="fr-BE"/>
        </w:rPr>
        <w:t>,</w:t>
      </w:r>
      <w:r w:rsidR="000F7813" w:rsidRPr="00655DA1">
        <w:rPr>
          <w:rFonts w:asciiTheme="minorHAnsi" w:hAnsiTheme="minorHAnsi" w:cstheme="minorHAnsi"/>
          <w:sz w:val="16"/>
          <w:szCs w:val="16"/>
          <w:lang w:val="fr-BE"/>
        </w:rPr>
        <w:t xml:space="preserve"> </w:t>
      </w:r>
      <w:r w:rsidRPr="00655DA1">
        <w:rPr>
          <w:rFonts w:asciiTheme="minorHAnsi" w:hAnsiTheme="minorHAnsi" w:cstheme="minorHAnsi"/>
          <w:sz w:val="16"/>
          <w:szCs w:val="16"/>
          <w:lang w:val="fr-BE"/>
        </w:rPr>
        <w:t>« Qu’est-ce que le populisme ? »</w:t>
      </w:r>
      <w:r w:rsidR="004847C5" w:rsidRPr="00655DA1">
        <w:rPr>
          <w:rFonts w:asciiTheme="minorHAnsi" w:hAnsiTheme="minorHAnsi" w:cstheme="minorHAnsi"/>
          <w:sz w:val="16"/>
          <w:szCs w:val="16"/>
          <w:lang w:val="fr-BE"/>
        </w:rPr>
        <w:t xml:space="preserve">, 2012, </w:t>
      </w:r>
      <w:r w:rsidRPr="00655DA1">
        <w:rPr>
          <w:rFonts w:asciiTheme="minorHAnsi" w:hAnsiTheme="minorHAnsi" w:cstheme="minorHAnsi"/>
          <w:sz w:val="16"/>
          <w:szCs w:val="16"/>
          <w:lang w:val="fr-BE"/>
        </w:rPr>
        <w:t>11</w:t>
      </w:r>
      <w:r w:rsidRPr="00655DA1">
        <w:rPr>
          <w:rFonts w:asciiTheme="minorHAnsi" w:hAnsiTheme="minorHAnsi" w:cstheme="minorHAnsi"/>
          <w:sz w:val="16"/>
          <w:szCs w:val="16"/>
          <w:lang w:val="fr-BE"/>
        </w:rPr>
        <w:noBreakHyphen/>
        <w:t>25.</w:t>
      </w:r>
    </w:p>
  </w:footnote>
  <w:footnote w:id="20">
    <w:p w14:paraId="786D97BE" w14:textId="22AB8F2D" w:rsidR="00D269CC" w:rsidRPr="00655DA1" w:rsidRDefault="00D269CC"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proofErr w:type="spellStart"/>
      <w:r w:rsidR="00DE7830" w:rsidRPr="00655DA1">
        <w:rPr>
          <w:rFonts w:asciiTheme="minorHAnsi" w:hAnsiTheme="minorHAnsi" w:cstheme="minorHAnsi"/>
          <w:sz w:val="16"/>
          <w:szCs w:val="16"/>
          <w:lang w:val="fr-BE"/>
        </w:rPr>
        <w:t>Debras</w:t>
      </w:r>
      <w:proofErr w:type="spellEnd"/>
      <w:r w:rsidR="00DE7830" w:rsidRPr="00655DA1">
        <w:rPr>
          <w:rFonts w:asciiTheme="minorHAnsi" w:hAnsiTheme="minorHAnsi" w:cstheme="minorHAnsi"/>
          <w:sz w:val="16"/>
          <w:szCs w:val="16"/>
          <w:lang w:val="fr-BE"/>
        </w:rPr>
        <w:t xml:space="preserve">, François. « L’extrême droite et la démocratie : entre opposition et récupération ». In </w:t>
      </w:r>
      <w:r w:rsidR="00DE7830" w:rsidRPr="00655DA1">
        <w:rPr>
          <w:rFonts w:asciiTheme="minorHAnsi" w:hAnsiTheme="minorHAnsi" w:cstheme="minorHAnsi"/>
          <w:i/>
          <w:iCs/>
          <w:sz w:val="16"/>
          <w:szCs w:val="16"/>
          <w:lang w:val="fr-BE"/>
        </w:rPr>
        <w:t>L’extrême droite en Europe</w:t>
      </w:r>
      <w:r w:rsidR="00DE7830" w:rsidRPr="00655DA1">
        <w:rPr>
          <w:rFonts w:asciiTheme="minorHAnsi" w:hAnsiTheme="minorHAnsi" w:cstheme="minorHAnsi"/>
          <w:sz w:val="16"/>
          <w:szCs w:val="16"/>
          <w:lang w:val="fr-BE"/>
        </w:rPr>
        <w:t xml:space="preserve">, édité par Jamin Jérôme, 543-567. Bruxelles : Bruylant, 2016. </w:t>
      </w:r>
    </w:p>
  </w:footnote>
  <w:footnote w:id="21">
    <w:p w14:paraId="37320E0D" w14:textId="2BE52A92" w:rsidR="00227724" w:rsidRPr="00655DA1" w:rsidRDefault="00227724"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Betz and Johnson, “Against the Current—Stemming the Tide”, </w:t>
      </w:r>
      <w:r w:rsidR="00DE7830" w:rsidRPr="00655DA1">
        <w:rPr>
          <w:rFonts w:asciiTheme="minorHAnsi" w:hAnsiTheme="minorHAnsi" w:cstheme="minorHAnsi"/>
          <w:sz w:val="16"/>
          <w:szCs w:val="16"/>
        </w:rPr>
        <w:t xml:space="preserve">2004, </w:t>
      </w:r>
      <w:r w:rsidRPr="00655DA1">
        <w:rPr>
          <w:rFonts w:asciiTheme="minorHAnsi" w:hAnsiTheme="minorHAnsi" w:cstheme="minorHAnsi"/>
          <w:sz w:val="16"/>
          <w:szCs w:val="16"/>
        </w:rPr>
        <w:t>312.</w:t>
      </w:r>
    </w:p>
  </w:footnote>
  <w:footnote w:id="22">
    <w:p w14:paraId="1651E842" w14:textId="43160E47" w:rsidR="00227724" w:rsidRPr="00655DA1" w:rsidRDefault="00227724"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Biard, </w:t>
      </w:r>
      <w:r w:rsidRPr="00655DA1">
        <w:rPr>
          <w:rFonts w:asciiTheme="minorHAnsi" w:hAnsiTheme="minorHAnsi" w:cstheme="minorHAnsi"/>
          <w:i/>
          <w:iCs/>
          <w:sz w:val="16"/>
          <w:szCs w:val="16"/>
          <w:lang w:val="fr-BE"/>
        </w:rPr>
        <w:t xml:space="preserve">L'influence des partis populistes de droite radicale sur la fabrique des politiques publiques en démocratie, </w:t>
      </w:r>
      <w:r w:rsidR="00DE7830" w:rsidRPr="00655DA1">
        <w:rPr>
          <w:rFonts w:asciiTheme="minorHAnsi" w:hAnsiTheme="minorHAnsi" w:cstheme="minorHAnsi"/>
          <w:sz w:val="16"/>
          <w:szCs w:val="16"/>
          <w:lang w:val="fr-BE"/>
        </w:rPr>
        <w:t xml:space="preserve">2019, </w:t>
      </w:r>
      <w:r w:rsidRPr="00655DA1">
        <w:rPr>
          <w:rFonts w:asciiTheme="minorHAnsi" w:hAnsiTheme="minorHAnsi" w:cstheme="minorHAnsi"/>
          <w:sz w:val="16"/>
          <w:szCs w:val="16"/>
          <w:lang w:val="fr-BE"/>
        </w:rPr>
        <w:t>45.</w:t>
      </w:r>
    </w:p>
  </w:footnote>
  <w:footnote w:id="23">
    <w:p w14:paraId="425C69CF" w14:textId="390AACC1" w:rsidR="00A13FF0" w:rsidRPr="00910B10" w:rsidRDefault="00A13FF0">
      <w:pPr>
        <w:pStyle w:val="Notedebasdepage"/>
        <w:rPr>
          <w:sz w:val="16"/>
          <w:szCs w:val="16"/>
          <w:lang w:val="fr-BE"/>
        </w:rPr>
      </w:pPr>
      <w:r w:rsidRPr="00D31BB3">
        <w:rPr>
          <w:rStyle w:val="Appelnotedebasdep"/>
          <w:sz w:val="16"/>
          <w:szCs w:val="16"/>
        </w:rPr>
        <w:footnoteRef/>
      </w:r>
      <w:r w:rsidRPr="004A4A26">
        <w:rPr>
          <w:sz w:val="16"/>
          <w:szCs w:val="16"/>
          <w:lang w:val="fr-BE"/>
        </w:rPr>
        <w:t xml:space="preserve"> </w:t>
      </w:r>
      <w:proofErr w:type="gramStart"/>
      <w:r w:rsidR="004A4A26" w:rsidRPr="004A4A26">
        <w:rPr>
          <w:sz w:val="16"/>
          <w:szCs w:val="16"/>
          <w:lang w:val="fr-BE"/>
        </w:rPr>
        <w:t>voir</w:t>
      </w:r>
      <w:proofErr w:type="gramEnd"/>
      <w:r w:rsidR="004A4A26" w:rsidRPr="004A4A26">
        <w:rPr>
          <w:sz w:val="16"/>
          <w:szCs w:val="16"/>
          <w:lang w:val="fr-BE"/>
        </w:rPr>
        <w:t xml:space="preserve"> par exemple</w:t>
      </w:r>
      <w:r w:rsidRPr="004A4A26">
        <w:rPr>
          <w:sz w:val="16"/>
          <w:szCs w:val="16"/>
          <w:lang w:val="fr-BE"/>
        </w:rPr>
        <w:t xml:space="preserve"> </w:t>
      </w:r>
      <w:r w:rsidR="00D31BB3" w:rsidRPr="004A4A26">
        <w:rPr>
          <w:sz w:val="16"/>
          <w:szCs w:val="16"/>
          <w:lang w:val="fr-BE"/>
        </w:rPr>
        <w:t xml:space="preserve">Betz, Hans-Georg. </w:t>
      </w:r>
      <w:r w:rsidR="00D31BB3" w:rsidRPr="00D31BB3">
        <w:rPr>
          <w:i/>
          <w:iCs/>
          <w:sz w:val="16"/>
          <w:szCs w:val="16"/>
        </w:rPr>
        <w:t>Radical right-wing populism in Western Europe</w:t>
      </w:r>
      <w:r w:rsidR="00D31BB3" w:rsidRPr="00D31BB3">
        <w:rPr>
          <w:sz w:val="16"/>
          <w:szCs w:val="16"/>
        </w:rPr>
        <w:t xml:space="preserve">. </w:t>
      </w:r>
      <w:r w:rsidR="00D31BB3" w:rsidRPr="00910B10">
        <w:rPr>
          <w:sz w:val="16"/>
          <w:szCs w:val="16"/>
          <w:lang w:val="fr-BE"/>
        </w:rPr>
        <w:t xml:space="preserve">New </w:t>
      </w:r>
      <w:proofErr w:type="gramStart"/>
      <w:r w:rsidR="00D31BB3" w:rsidRPr="00910B10">
        <w:rPr>
          <w:sz w:val="16"/>
          <w:szCs w:val="16"/>
          <w:lang w:val="fr-BE"/>
        </w:rPr>
        <w:t>York:</w:t>
      </w:r>
      <w:proofErr w:type="gramEnd"/>
      <w:r w:rsidR="00D31BB3" w:rsidRPr="00910B10">
        <w:rPr>
          <w:sz w:val="16"/>
          <w:szCs w:val="16"/>
          <w:lang w:val="fr-BE"/>
        </w:rPr>
        <w:t xml:space="preserve"> St. Martin </w:t>
      </w:r>
      <w:proofErr w:type="spellStart"/>
      <w:r w:rsidR="00D31BB3" w:rsidRPr="00910B10">
        <w:rPr>
          <w:sz w:val="16"/>
          <w:szCs w:val="16"/>
          <w:lang w:val="fr-BE"/>
        </w:rPr>
        <w:t>Press</w:t>
      </w:r>
      <w:proofErr w:type="spellEnd"/>
      <w:r w:rsidR="00D31BB3" w:rsidRPr="00910B10">
        <w:rPr>
          <w:sz w:val="16"/>
          <w:szCs w:val="16"/>
          <w:lang w:val="fr-BE"/>
        </w:rPr>
        <w:t>, 1994.</w:t>
      </w:r>
    </w:p>
  </w:footnote>
  <w:footnote w:id="24">
    <w:p w14:paraId="66BB2FA0" w14:textId="5661CED3" w:rsidR="00227724" w:rsidRPr="004957BE" w:rsidRDefault="00227724"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F876F1">
        <w:rPr>
          <w:rFonts w:asciiTheme="minorHAnsi" w:hAnsiTheme="minorHAnsi" w:cstheme="minorHAnsi"/>
          <w:sz w:val="16"/>
          <w:szCs w:val="16"/>
          <w:lang w:val="fr-BE"/>
        </w:rPr>
        <w:t xml:space="preserve"> </w:t>
      </w:r>
      <w:proofErr w:type="spellStart"/>
      <w:r w:rsidR="00DE7830" w:rsidRPr="00F876F1">
        <w:rPr>
          <w:rFonts w:asciiTheme="minorHAnsi" w:hAnsiTheme="minorHAnsi" w:cstheme="minorHAnsi"/>
          <w:sz w:val="16"/>
          <w:szCs w:val="16"/>
          <w:lang w:val="fr-BE"/>
        </w:rPr>
        <w:t>Ivaldi</w:t>
      </w:r>
      <w:proofErr w:type="spellEnd"/>
      <w:r w:rsidR="00DE7830" w:rsidRPr="00F876F1">
        <w:rPr>
          <w:rFonts w:asciiTheme="minorHAnsi" w:hAnsiTheme="minorHAnsi" w:cstheme="minorHAnsi"/>
          <w:sz w:val="16"/>
          <w:szCs w:val="16"/>
          <w:lang w:val="fr-BE"/>
        </w:rPr>
        <w:t xml:space="preserve">, Gilles. </w:t>
      </w:r>
      <w:r w:rsidR="00DE7830" w:rsidRPr="00655DA1">
        <w:rPr>
          <w:rFonts w:asciiTheme="minorHAnsi" w:hAnsiTheme="minorHAnsi" w:cstheme="minorHAnsi"/>
          <w:sz w:val="16"/>
          <w:szCs w:val="16"/>
          <w:lang w:val="fr-BE"/>
        </w:rPr>
        <w:t xml:space="preserve">« Permanences et évolutions de l’idéologie frontiste ». In </w:t>
      </w:r>
      <w:r w:rsidR="00DE7830" w:rsidRPr="00655DA1">
        <w:rPr>
          <w:rFonts w:asciiTheme="minorHAnsi" w:hAnsiTheme="minorHAnsi" w:cstheme="minorHAnsi"/>
          <w:i/>
          <w:iCs/>
          <w:sz w:val="16"/>
          <w:szCs w:val="16"/>
          <w:lang w:val="fr-BE"/>
        </w:rPr>
        <w:t xml:space="preserve">Le Front national : Mutations de l’extrême droite française, </w:t>
      </w:r>
      <w:r w:rsidR="00DE7830" w:rsidRPr="00655DA1">
        <w:rPr>
          <w:rFonts w:asciiTheme="minorHAnsi" w:hAnsiTheme="minorHAnsi" w:cstheme="minorHAnsi"/>
          <w:sz w:val="16"/>
          <w:szCs w:val="16"/>
          <w:lang w:val="fr-BE"/>
        </w:rPr>
        <w:t xml:space="preserve">édité par </w:t>
      </w:r>
      <w:proofErr w:type="spellStart"/>
      <w:r w:rsidR="00DE7830" w:rsidRPr="00655DA1">
        <w:rPr>
          <w:rFonts w:asciiTheme="minorHAnsi" w:hAnsiTheme="minorHAnsi" w:cstheme="minorHAnsi"/>
          <w:sz w:val="16"/>
          <w:szCs w:val="16"/>
          <w:lang w:val="fr-BE"/>
        </w:rPr>
        <w:t>Delwit</w:t>
      </w:r>
      <w:proofErr w:type="spellEnd"/>
      <w:r w:rsidR="00DE7830" w:rsidRPr="00655DA1">
        <w:rPr>
          <w:rFonts w:asciiTheme="minorHAnsi" w:hAnsiTheme="minorHAnsi" w:cstheme="minorHAnsi"/>
          <w:sz w:val="16"/>
          <w:szCs w:val="16"/>
          <w:lang w:val="fr-BE"/>
        </w:rPr>
        <w:t xml:space="preserve"> Pascal, 95-112. </w:t>
      </w:r>
      <w:r w:rsidR="00DE7830" w:rsidRPr="004957BE">
        <w:rPr>
          <w:rFonts w:asciiTheme="minorHAnsi" w:hAnsiTheme="minorHAnsi" w:cstheme="minorHAnsi"/>
          <w:sz w:val="16"/>
          <w:szCs w:val="16"/>
          <w:lang w:val="fr-BE"/>
        </w:rPr>
        <w:t xml:space="preserve">Bruxelles : Éditions de l’Université de Bruxelles, 2012. </w:t>
      </w:r>
    </w:p>
  </w:footnote>
  <w:footnote w:id="25">
    <w:p w14:paraId="361EF7D3" w14:textId="083C2DFE" w:rsidR="00227724" w:rsidRPr="004957BE" w:rsidRDefault="00227724"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4957BE">
        <w:rPr>
          <w:rFonts w:asciiTheme="minorHAnsi" w:hAnsiTheme="minorHAnsi" w:cstheme="minorHAnsi"/>
          <w:sz w:val="16"/>
          <w:szCs w:val="16"/>
          <w:lang w:val="fr-BE"/>
        </w:rPr>
        <w:t xml:space="preserve"> Betz and Johnson, “Against the Current—Stemming the Tide”, </w:t>
      </w:r>
      <w:r w:rsidR="005419F7" w:rsidRPr="004957BE">
        <w:rPr>
          <w:rFonts w:asciiTheme="minorHAnsi" w:hAnsiTheme="minorHAnsi" w:cstheme="minorHAnsi"/>
          <w:sz w:val="16"/>
          <w:szCs w:val="16"/>
          <w:lang w:val="fr-BE"/>
        </w:rPr>
        <w:t xml:space="preserve">2004, </w:t>
      </w:r>
      <w:r w:rsidRPr="004957BE">
        <w:rPr>
          <w:rFonts w:asciiTheme="minorHAnsi" w:hAnsiTheme="minorHAnsi" w:cstheme="minorHAnsi"/>
          <w:sz w:val="16"/>
          <w:szCs w:val="16"/>
          <w:lang w:val="fr-BE"/>
        </w:rPr>
        <w:t>315-316.</w:t>
      </w:r>
    </w:p>
  </w:footnote>
  <w:footnote w:id="26">
    <w:p w14:paraId="5D16264D" w14:textId="1CE2852D" w:rsidR="00227724" w:rsidRPr="00E04C00" w:rsidRDefault="00227724"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7416E6">
        <w:rPr>
          <w:rFonts w:asciiTheme="minorHAnsi" w:hAnsiTheme="minorHAnsi" w:cstheme="minorHAnsi"/>
          <w:sz w:val="16"/>
          <w:szCs w:val="16"/>
        </w:rPr>
        <w:t xml:space="preserve"> </w:t>
      </w:r>
      <w:proofErr w:type="spellStart"/>
      <w:r w:rsidR="00697649" w:rsidRPr="007416E6">
        <w:rPr>
          <w:rFonts w:asciiTheme="minorHAnsi" w:hAnsiTheme="minorHAnsi" w:cstheme="minorHAnsi"/>
          <w:sz w:val="16"/>
          <w:szCs w:val="16"/>
        </w:rPr>
        <w:t>voir</w:t>
      </w:r>
      <w:proofErr w:type="spellEnd"/>
      <w:r w:rsidR="005419F7" w:rsidRPr="007416E6">
        <w:rPr>
          <w:rFonts w:asciiTheme="minorHAnsi" w:hAnsiTheme="minorHAnsi" w:cstheme="minorHAnsi"/>
          <w:sz w:val="16"/>
          <w:szCs w:val="16"/>
        </w:rPr>
        <w:t xml:space="preserve"> Surel, Yves. “How to stay populist? </w:t>
      </w:r>
      <w:r w:rsidR="005419F7" w:rsidRPr="00655DA1">
        <w:rPr>
          <w:rFonts w:asciiTheme="minorHAnsi" w:hAnsiTheme="minorHAnsi" w:cstheme="minorHAnsi"/>
          <w:sz w:val="16"/>
          <w:szCs w:val="16"/>
        </w:rPr>
        <w:t xml:space="preserve">The Front National and the changing French party system”. </w:t>
      </w:r>
      <w:r w:rsidR="005419F7" w:rsidRPr="00E04C00">
        <w:rPr>
          <w:rFonts w:asciiTheme="minorHAnsi" w:hAnsiTheme="minorHAnsi" w:cstheme="minorHAnsi"/>
          <w:i/>
          <w:iCs/>
          <w:sz w:val="16"/>
          <w:szCs w:val="16"/>
          <w:lang w:val="fr-BE"/>
        </w:rPr>
        <w:t xml:space="preserve">West </w:t>
      </w:r>
      <w:proofErr w:type="spellStart"/>
      <w:r w:rsidR="005419F7" w:rsidRPr="00E04C00">
        <w:rPr>
          <w:rFonts w:asciiTheme="minorHAnsi" w:hAnsiTheme="minorHAnsi" w:cstheme="minorHAnsi"/>
          <w:i/>
          <w:iCs/>
          <w:sz w:val="16"/>
          <w:szCs w:val="16"/>
          <w:lang w:val="fr-BE"/>
        </w:rPr>
        <w:t>European</w:t>
      </w:r>
      <w:proofErr w:type="spellEnd"/>
      <w:r w:rsidR="005419F7" w:rsidRPr="00E04C00">
        <w:rPr>
          <w:rFonts w:asciiTheme="minorHAnsi" w:hAnsiTheme="minorHAnsi" w:cstheme="minorHAnsi"/>
          <w:i/>
          <w:iCs/>
          <w:sz w:val="16"/>
          <w:szCs w:val="16"/>
          <w:lang w:val="fr-BE"/>
        </w:rPr>
        <w:t xml:space="preserve"> </w:t>
      </w:r>
      <w:proofErr w:type="spellStart"/>
      <w:r w:rsidR="005419F7" w:rsidRPr="00E04C00">
        <w:rPr>
          <w:rFonts w:asciiTheme="minorHAnsi" w:hAnsiTheme="minorHAnsi" w:cstheme="minorHAnsi"/>
          <w:i/>
          <w:iCs/>
          <w:sz w:val="16"/>
          <w:szCs w:val="16"/>
          <w:lang w:val="fr-BE"/>
        </w:rPr>
        <w:t>Politics</w:t>
      </w:r>
      <w:proofErr w:type="spellEnd"/>
      <w:r w:rsidR="005419F7" w:rsidRPr="00E04C00">
        <w:rPr>
          <w:rFonts w:asciiTheme="minorHAnsi" w:hAnsiTheme="minorHAnsi" w:cstheme="minorHAnsi"/>
          <w:sz w:val="16"/>
          <w:szCs w:val="16"/>
          <w:lang w:val="fr-BE"/>
        </w:rPr>
        <w:t xml:space="preserve"> 42, n°6 (2019</w:t>
      </w:r>
      <w:proofErr w:type="gramStart"/>
      <w:r w:rsidR="005419F7" w:rsidRPr="00E04C00">
        <w:rPr>
          <w:rFonts w:asciiTheme="minorHAnsi" w:hAnsiTheme="minorHAnsi" w:cstheme="minorHAnsi"/>
          <w:sz w:val="16"/>
          <w:szCs w:val="16"/>
          <w:lang w:val="fr-BE"/>
        </w:rPr>
        <w:t>):</w:t>
      </w:r>
      <w:proofErr w:type="gramEnd"/>
      <w:r w:rsidR="005419F7" w:rsidRPr="00E04C00">
        <w:rPr>
          <w:rFonts w:asciiTheme="minorHAnsi" w:hAnsiTheme="minorHAnsi" w:cstheme="minorHAnsi"/>
          <w:sz w:val="16"/>
          <w:szCs w:val="16"/>
          <w:lang w:val="fr-BE"/>
        </w:rPr>
        <w:t xml:space="preserve"> 1230-1257.</w:t>
      </w:r>
    </w:p>
  </w:footnote>
  <w:footnote w:id="27">
    <w:p w14:paraId="2149FE84" w14:textId="0C36669B" w:rsidR="00F301E5" w:rsidRPr="00655DA1" w:rsidRDefault="00F301E5"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proofErr w:type="spellStart"/>
      <w:r w:rsidR="005419F7" w:rsidRPr="00655DA1">
        <w:rPr>
          <w:rFonts w:asciiTheme="minorHAnsi" w:hAnsiTheme="minorHAnsi" w:cstheme="minorHAnsi"/>
          <w:sz w:val="16"/>
          <w:szCs w:val="16"/>
          <w:lang w:val="fr-BE"/>
        </w:rPr>
        <w:t>Schiffino</w:t>
      </w:r>
      <w:proofErr w:type="spellEnd"/>
      <w:r w:rsidR="003E5936">
        <w:rPr>
          <w:rFonts w:asciiTheme="minorHAnsi" w:hAnsiTheme="minorHAnsi" w:cstheme="minorHAnsi"/>
          <w:sz w:val="16"/>
          <w:szCs w:val="16"/>
          <w:lang w:val="fr-BE"/>
        </w:rPr>
        <w:t xml:space="preserve"> </w:t>
      </w:r>
      <w:r w:rsidR="005419F7" w:rsidRPr="00655DA1">
        <w:rPr>
          <w:rFonts w:asciiTheme="minorHAnsi" w:hAnsiTheme="minorHAnsi" w:cstheme="minorHAnsi"/>
          <w:sz w:val="16"/>
          <w:szCs w:val="16"/>
          <w:lang w:val="fr-BE"/>
        </w:rPr>
        <w:t>et Jamin</w:t>
      </w:r>
      <w:r w:rsidR="003E5936">
        <w:rPr>
          <w:rFonts w:asciiTheme="minorHAnsi" w:hAnsiTheme="minorHAnsi" w:cstheme="minorHAnsi"/>
          <w:sz w:val="16"/>
          <w:szCs w:val="16"/>
          <w:lang w:val="fr-BE"/>
        </w:rPr>
        <w:t>,</w:t>
      </w:r>
      <w:r w:rsidR="005419F7" w:rsidRPr="00655DA1">
        <w:rPr>
          <w:rFonts w:asciiTheme="minorHAnsi" w:hAnsiTheme="minorHAnsi" w:cstheme="minorHAnsi"/>
          <w:sz w:val="16"/>
          <w:szCs w:val="16"/>
          <w:lang w:val="fr-BE"/>
        </w:rPr>
        <w:t xml:space="preserve"> « Démocratie et légitimité »</w:t>
      </w:r>
      <w:r w:rsidR="005419F7" w:rsidRPr="003E5936">
        <w:rPr>
          <w:rFonts w:asciiTheme="minorHAnsi" w:hAnsiTheme="minorHAnsi" w:cstheme="minorHAnsi"/>
          <w:sz w:val="16"/>
          <w:szCs w:val="16"/>
          <w:lang w:val="fr-BE"/>
        </w:rPr>
        <w:t>, 2021</w:t>
      </w:r>
      <w:r w:rsidR="003E5936">
        <w:rPr>
          <w:rFonts w:asciiTheme="minorHAnsi" w:hAnsiTheme="minorHAnsi" w:cstheme="minorHAnsi"/>
          <w:sz w:val="16"/>
          <w:szCs w:val="16"/>
          <w:lang w:val="fr-BE"/>
        </w:rPr>
        <w:t>,</w:t>
      </w:r>
      <w:r w:rsidR="003E5936" w:rsidRPr="003E5936">
        <w:rPr>
          <w:rFonts w:asciiTheme="minorHAnsi" w:hAnsiTheme="minorHAnsi" w:cstheme="minorHAnsi"/>
          <w:sz w:val="16"/>
          <w:szCs w:val="16"/>
          <w:lang w:val="fr-BE"/>
        </w:rPr>
        <w:t xml:space="preserve"> </w:t>
      </w:r>
      <w:r w:rsidR="003E5936" w:rsidRPr="00655DA1">
        <w:rPr>
          <w:rFonts w:asciiTheme="minorHAnsi" w:hAnsiTheme="minorHAnsi" w:cstheme="minorHAnsi"/>
          <w:sz w:val="16"/>
          <w:szCs w:val="16"/>
          <w:lang w:val="fr-BE"/>
        </w:rPr>
        <w:t>353-374</w:t>
      </w:r>
      <w:r w:rsidR="005419F7" w:rsidRPr="003E5936">
        <w:rPr>
          <w:rFonts w:asciiTheme="minorHAnsi" w:hAnsiTheme="minorHAnsi" w:cstheme="minorHAnsi"/>
          <w:sz w:val="16"/>
          <w:szCs w:val="16"/>
          <w:lang w:val="fr-BE"/>
        </w:rPr>
        <w:t>.</w:t>
      </w:r>
    </w:p>
  </w:footnote>
  <w:footnote w:id="28">
    <w:p w14:paraId="70C51C17" w14:textId="0825D8EB" w:rsidR="00F301E5" w:rsidRPr="00655DA1" w:rsidRDefault="00F301E5" w:rsidP="00655DA1">
      <w:pPr>
        <w:pStyle w:val="Notedebasdepage"/>
        <w:jc w:val="both"/>
        <w:rPr>
          <w:rFonts w:asciiTheme="minorHAnsi" w:hAnsiTheme="minorHAnsi" w:cstheme="minorHAnsi"/>
          <w:i/>
          <w:iCs/>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proofErr w:type="spellStart"/>
      <w:r w:rsidR="00C8247A" w:rsidRPr="00C8247A">
        <w:rPr>
          <w:sz w:val="16"/>
          <w:szCs w:val="16"/>
          <w:lang w:val="fr-BE"/>
        </w:rPr>
        <w:t>Taguieff</w:t>
      </w:r>
      <w:proofErr w:type="spellEnd"/>
      <w:r w:rsidR="00C8247A" w:rsidRPr="00C8247A">
        <w:rPr>
          <w:sz w:val="16"/>
          <w:szCs w:val="16"/>
          <w:lang w:val="fr-BE"/>
        </w:rPr>
        <w:t xml:space="preserve">, Pierre-André. </w:t>
      </w:r>
      <w:r w:rsidR="00C8247A">
        <w:rPr>
          <w:sz w:val="16"/>
          <w:szCs w:val="16"/>
          <w:lang w:val="fr-BE"/>
        </w:rPr>
        <w:t>« </w:t>
      </w:r>
      <w:r w:rsidR="00C8247A" w:rsidRPr="00C8247A">
        <w:rPr>
          <w:sz w:val="16"/>
          <w:szCs w:val="16"/>
          <w:lang w:val="fr-BE"/>
        </w:rPr>
        <w:t>La rhétorique du national-populisme</w:t>
      </w:r>
      <w:r w:rsidR="00C8247A">
        <w:rPr>
          <w:sz w:val="16"/>
          <w:szCs w:val="16"/>
          <w:lang w:val="fr-BE"/>
        </w:rPr>
        <w:t> »</w:t>
      </w:r>
      <w:r w:rsidR="00C8247A" w:rsidRPr="00C8247A">
        <w:rPr>
          <w:sz w:val="16"/>
          <w:szCs w:val="16"/>
          <w:lang w:val="fr-BE"/>
        </w:rPr>
        <w:t xml:space="preserve">. </w:t>
      </w:r>
      <w:r w:rsidR="00C8247A" w:rsidRPr="00C8247A">
        <w:rPr>
          <w:i/>
          <w:iCs/>
          <w:sz w:val="16"/>
          <w:szCs w:val="16"/>
          <w:lang w:val="fr-BE"/>
        </w:rPr>
        <w:t>Mots</w:t>
      </w:r>
      <w:r w:rsidR="00C8247A">
        <w:rPr>
          <w:sz w:val="16"/>
          <w:szCs w:val="16"/>
          <w:lang w:val="fr-BE"/>
        </w:rPr>
        <w:t xml:space="preserve"> </w:t>
      </w:r>
      <w:r w:rsidR="00C8247A" w:rsidRPr="00C8247A">
        <w:rPr>
          <w:sz w:val="16"/>
          <w:szCs w:val="16"/>
          <w:lang w:val="fr-BE"/>
        </w:rPr>
        <w:t>9, 1984</w:t>
      </w:r>
      <w:r w:rsidR="00C8247A">
        <w:rPr>
          <w:sz w:val="16"/>
          <w:szCs w:val="16"/>
          <w:lang w:val="fr-BE"/>
        </w:rPr>
        <w:t xml:space="preserve"> : </w:t>
      </w:r>
      <w:r w:rsidR="00C8247A" w:rsidRPr="00C8247A">
        <w:rPr>
          <w:sz w:val="16"/>
          <w:szCs w:val="16"/>
          <w:lang w:val="fr-BE"/>
        </w:rPr>
        <w:t>113-139.</w:t>
      </w:r>
    </w:p>
  </w:footnote>
  <w:footnote w:id="29">
    <w:p w14:paraId="023C7BC3" w14:textId="39B1AF74" w:rsidR="00F301E5" w:rsidRPr="00CC0F85" w:rsidRDefault="00F301E5"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00ED4D49">
        <w:rPr>
          <w:rFonts w:asciiTheme="minorHAnsi" w:hAnsiTheme="minorHAnsi" w:cstheme="minorHAnsi"/>
          <w:sz w:val="16"/>
          <w:szCs w:val="16"/>
          <w:lang w:val="fr-BE"/>
        </w:rPr>
        <w:t xml:space="preserve"> </w:t>
      </w:r>
      <w:proofErr w:type="spellStart"/>
      <w:r w:rsidR="00495769" w:rsidRPr="00655DA1">
        <w:rPr>
          <w:rFonts w:asciiTheme="minorHAnsi" w:hAnsiTheme="minorHAnsi" w:cstheme="minorHAnsi"/>
          <w:sz w:val="16"/>
          <w:szCs w:val="16"/>
          <w:lang w:val="fr-BE"/>
        </w:rPr>
        <w:t>Fœssel</w:t>
      </w:r>
      <w:proofErr w:type="spellEnd"/>
      <w:r w:rsidR="00495769" w:rsidRPr="00655DA1">
        <w:rPr>
          <w:rFonts w:asciiTheme="minorHAnsi" w:hAnsiTheme="minorHAnsi" w:cstheme="minorHAnsi"/>
          <w:sz w:val="16"/>
          <w:szCs w:val="16"/>
          <w:lang w:val="fr-BE"/>
        </w:rPr>
        <w:t>,</w:t>
      </w:r>
      <w:r w:rsidR="005419F7" w:rsidRPr="00655DA1">
        <w:rPr>
          <w:rFonts w:asciiTheme="minorHAnsi" w:hAnsiTheme="minorHAnsi" w:cstheme="minorHAnsi"/>
          <w:sz w:val="16"/>
          <w:szCs w:val="16"/>
          <w:lang w:val="fr-BE"/>
        </w:rPr>
        <w:t xml:space="preserve"> Michaël. </w:t>
      </w:r>
      <w:r w:rsidR="00495769" w:rsidRPr="00655DA1">
        <w:rPr>
          <w:rFonts w:asciiTheme="minorHAnsi" w:hAnsiTheme="minorHAnsi" w:cstheme="minorHAnsi"/>
          <w:sz w:val="16"/>
          <w:szCs w:val="16"/>
          <w:lang w:val="fr-BE"/>
        </w:rPr>
        <w:t>« Les langages du peuple. Exercices du pouvoir et usages du discours »</w:t>
      </w:r>
      <w:r w:rsidR="005419F7" w:rsidRPr="00655DA1">
        <w:rPr>
          <w:rFonts w:asciiTheme="minorHAnsi" w:hAnsiTheme="minorHAnsi" w:cstheme="minorHAnsi"/>
          <w:sz w:val="16"/>
          <w:szCs w:val="16"/>
          <w:lang w:val="fr-BE"/>
        </w:rPr>
        <w:t>.</w:t>
      </w:r>
      <w:r w:rsidR="00495769" w:rsidRPr="00655DA1">
        <w:rPr>
          <w:rFonts w:asciiTheme="minorHAnsi" w:hAnsiTheme="minorHAnsi" w:cstheme="minorHAnsi"/>
          <w:sz w:val="16"/>
          <w:szCs w:val="16"/>
          <w:lang w:val="fr-BE"/>
        </w:rPr>
        <w:t xml:space="preserve"> </w:t>
      </w:r>
      <w:r w:rsidR="00495769" w:rsidRPr="00CC0F85">
        <w:rPr>
          <w:rFonts w:asciiTheme="minorHAnsi" w:hAnsiTheme="minorHAnsi" w:cstheme="minorHAnsi"/>
          <w:i/>
          <w:iCs/>
          <w:sz w:val="16"/>
          <w:szCs w:val="16"/>
          <w:lang w:val="fr-BE"/>
        </w:rPr>
        <w:t>Revue d'éthique et de théologie morale</w:t>
      </w:r>
      <w:r w:rsidR="00495769" w:rsidRPr="00CC0F85">
        <w:rPr>
          <w:rFonts w:asciiTheme="minorHAnsi" w:hAnsiTheme="minorHAnsi" w:cstheme="minorHAnsi"/>
          <w:sz w:val="16"/>
          <w:szCs w:val="16"/>
          <w:lang w:val="fr-BE"/>
        </w:rPr>
        <w:t xml:space="preserve"> 4, n°4 (2013)</w:t>
      </w:r>
      <w:r w:rsidR="00D37DBD" w:rsidRPr="00CC0F85">
        <w:rPr>
          <w:rFonts w:asciiTheme="minorHAnsi" w:hAnsiTheme="minorHAnsi" w:cstheme="minorHAnsi"/>
          <w:sz w:val="16"/>
          <w:szCs w:val="16"/>
          <w:lang w:val="fr-BE"/>
        </w:rPr>
        <w:t xml:space="preserve"> : </w:t>
      </w:r>
      <w:r w:rsidR="00495769" w:rsidRPr="00CC0F85">
        <w:rPr>
          <w:rFonts w:asciiTheme="minorHAnsi" w:hAnsiTheme="minorHAnsi" w:cstheme="minorHAnsi"/>
          <w:sz w:val="16"/>
          <w:szCs w:val="16"/>
          <w:lang w:val="fr-BE"/>
        </w:rPr>
        <w:t>9-23.</w:t>
      </w:r>
    </w:p>
  </w:footnote>
  <w:footnote w:id="30">
    <w:p w14:paraId="6AAB1F89" w14:textId="302DBCFA" w:rsidR="003464B5" w:rsidRPr="007416E6" w:rsidRDefault="00834252"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7416E6">
        <w:rPr>
          <w:rFonts w:asciiTheme="minorHAnsi" w:hAnsiTheme="minorHAnsi" w:cstheme="minorHAnsi"/>
          <w:sz w:val="16"/>
          <w:szCs w:val="16"/>
        </w:rPr>
        <w:t xml:space="preserve"> </w:t>
      </w:r>
      <w:proofErr w:type="spellStart"/>
      <w:r w:rsidR="00C319ED" w:rsidRPr="007416E6">
        <w:rPr>
          <w:rFonts w:asciiTheme="minorHAnsi" w:hAnsiTheme="minorHAnsi" w:cstheme="minorHAnsi"/>
          <w:sz w:val="16"/>
          <w:szCs w:val="16"/>
        </w:rPr>
        <w:t>voir</w:t>
      </w:r>
      <w:proofErr w:type="spellEnd"/>
      <w:r w:rsidR="00C319ED" w:rsidRPr="007416E6">
        <w:rPr>
          <w:rFonts w:asciiTheme="minorHAnsi" w:hAnsiTheme="minorHAnsi" w:cstheme="minorHAnsi"/>
          <w:sz w:val="16"/>
          <w:szCs w:val="16"/>
        </w:rPr>
        <w:t xml:space="preserve"> par </w:t>
      </w:r>
      <w:proofErr w:type="spellStart"/>
      <w:r w:rsidR="00C319ED" w:rsidRPr="007416E6">
        <w:rPr>
          <w:rFonts w:asciiTheme="minorHAnsi" w:hAnsiTheme="minorHAnsi" w:cstheme="minorHAnsi"/>
          <w:sz w:val="16"/>
          <w:szCs w:val="16"/>
        </w:rPr>
        <w:t>exemple</w:t>
      </w:r>
      <w:proofErr w:type="spellEnd"/>
      <w:r w:rsidR="00534CC2" w:rsidRPr="007416E6">
        <w:rPr>
          <w:rFonts w:asciiTheme="minorHAnsi" w:hAnsiTheme="minorHAnsi" w:cstheme="minorHAnsi"/>
          <w:sz w:val="16"/>
          <w:szCs w:val="16"/>
        </w:rPr>
        <w:t xml:space="preserve"> </w:t>
      </w:r>
      <w:r w:rsidR="003464B5" w:rsidRPr="007416E6">
        <w:rPr>
          <w:rFonts w:asciiTheme="minorHAnsi" w:hAnsiTheme="minorHAnsi" w:cstheme="minorHAnsi"/>
          <w:sz w:val="16"/>
          <w:szCs w:val="16"/>
        </w:rPr>
        <w:t xml:space="preserve">Betz and Johnson, “Against the </w:t>
      </w:r>
      <w:proofErr w:type="gramStart"/>
      <w:r w:rsidR="003464B5" w:rsidRPr="007416E6">
        <w:rPr>
          <w:rFonts w:asciiTheme="minorHAnsi" w:hAnsiTheme="minorHAnsi" w:cstheme="minorHAnsi"/>
          <w:sz w:val="16"/>
          <w:szCs w:val="16"/>
        </w:rPr>
        <w:t>Current—Stemming</w:t>
      </w:r>
      <w:proofErr w:type="gramEnd"/>
      <w:r w:rsidR="003464B5" w:rsidRPr="007416E6">
        <w:rPr>
          <w:rFonts w:asciiTheme="minorHAnsi" w:hAnsiTheme="minorHAnsi" w:cstheme="minorHAnsi"/>
          <w:sz w:val="16"/>
          <w:szCs w:val="16"/>
        </w:rPr>
        <w:t xml:space="preserve"> the Tide”, 2004, 312.</w:t>
      </w:r>
    </w:p>
  </w:footnote>
  <w:footnote w:id="31">
    <w:p w14:paraId="78073A80" w14:textId="6304D844" w:rsidR="0080054C" w:rsidRPr="007416E6" w:rsidRDefault="0080054C" w:rsidP="00655DA1">
      <w:pPr>
        <w:pStyle w:val="Notedebasdepage"/>
        <w:jc w:val="both"/>
        <w:rPr>
          <w:rStyle w:val="Appelnotedebasdep"/>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7416E6">
        <w:rPr>
          <w:rStyle w:val="Appelnotedebasdep"/>
          <w:rFonts w:asciiTheme="minorHAnsi" w:hAnsiTheme="minorHAnsi" w:cstheme="minorHAnsi"/>
          <w:sz w:val="16"/>
          <w:szCs w:val="16"/>
        </w:rPr>
        <w:t xml:space="preserve"> </w:t>
      </w:r>
      <w:r w:rsidRPr="007416E6">
        <w:rPr>
          <w:rStyle w:val="Appelnotedebasdep"/>
          <w:rFonts w:asciiTheme="minorHAnsi" w:hAnsiTheme="minorHAnsi" w:cstheme="minorHAnsi"/>
          <w:sz w:val="16"/>
          <w:szCs w:val="16"/>
          <w:vertAlign w:val="baseline"/>
        </w:rPr>
        <w:t xml:space="preserve">Mudde, </w:t>
      </w:r>
      <w:r w:rsidRPr="007416E6">
        <w:rPr>
          <w:rStyle w:val="Appelnotedebasdep"/>
          <w:rFonts w:asciiTheme="minorHAnsi" w:hAnsiTheme="minorHAnsi" w:cstheme="minorHAnsi"/>
          <w:i/>
          <w:iCs/>
          <w:sz w:val="16"/>
          <w:szCs w:val="16"/>
          <w:vertAlign w:val="baseline"/>
        </w:rPr>
        <w:t>Populist Radical Right Parties in Europe</w:t>
      </w:r>
      <w:r w:rsidR="00DC4EE0" w:rsidRPr="007416E6">
        <w:rPr>
          <w:rFonts w:asciiTheme="minorHAnsi" w:hAnsiTheme="minorHAnsi" w:cstheme="minorHAnsi"/>
          <w:sz w:val="16"/>
          <w:szCs w:val="16"/>
        </w:rPr>
        <w:t>, 2007</w:t>
      </w:r>
      <w:r w:rsidRPr="007416E6">
        <w:rPr>
          <w:rStyle w:val="Appelnotedebasdep"/>
          <w:rFonts w:asciiTheme="minorHAnsi" w:hAnsiTheme="minorHAnsi" w:cstheme="minorHAnsi"/>
          <w:sz w:val="16"/>
          <w:szCs w:val="16"/>
          <w:vertAlign w:val="baseline"/>
        </w:rPr>
        <w:t>.</w:t>
      </w:r>
    </w:p>
  </w:footnote>
  <w:footnote w:id="32">
    <w:p w14:paraId="389F44C7" w14:textId="0AB6F4C4" w:rsidR="00971026" w:rsidRPr="00655DA1" w:rsidRDefault="00971026"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Biard, </w:t>
      </w:r>
      <w:r w:rsidRPr="00655DA1">
        <w:rPr>
          <w:rFonts w:asciiTheme="minorHAnsi" w:hAnsiTheme="minorHAnsi" w:cstheme="minorHAnsi"/>
          <w:i/>
          <w:iCs/>
          <w:sz w:val="16"/>
          <w:szCs w:val="16"/>
          <w:lang w:val="fr-BE"/>
        </w:rPr>
        <w:t>L'influence des partis populistes de droite radicale sur la fabrique des politiques publiques en démocratie</w:t>
      </w:r>
      <w:r w:rsidR="00080AF1" w:rsidRPr="00655DA1">
        <w:rPr>
          <w:rFonts w:asciiTheme="minorHAnsi" w:hAnsiTheme="minorHAnsi" w:cstheme="minorHAnsi"/>
          <w:sz w:val="16"/>
          <w:szCs w:val="16"/>
          <w:lang w:val="fr-BE"/>
        </w:rPr>
        <w:t xml:space="preserve">, 2019. </w:t>
      </w:r>
    </w:p>
  </w:footnote>
  <w:footnote w:id="33">
    <w:p w14:paraId="203F114B" w14:textId="6F83C3EC" w:rsidR="00764C81" w:rsidRPr="00655DA1" w:rsidRDefault="00764C81"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Pr="00655DA1">
        <w:rPr>
          <w:rFonts w:asciiTheme="minorHAnsi" w:hAnsiTheme="minorHAnsi" w:cstheme="minorHAnsi"/>
          <w:i/>
          <w:iCs/>
          <w:sz w:val="16"/>
          <w:szCs w:val="16"/>
        </w:rPr>
        <w:t>Ibid.</w:t>
      </w:r>
      <w:r w:rsidRPr="00655DA1">
        <w:rPr>
          <w:rFonts w:asciiTheme="minorHAnsi" w:hAnsiTheme="minorHAnsi" w:cstheme="minorHAnsi"/>
          <w:sz w:val="16"/>
          <w:szCs w:val="16"/>
        </w:rPr>
        <w:t xml:space="preserve">, 45. </w:t>
      </w:r>
    </w:p>
  </w:footnote>
  <w:footnote w:id="34">
    <w:p w14:paraId="379DDD38" w14:textId="6A832F41" w:rsidR="007B5BD2" w:rsidRPr="00655DA1" w:rsidRDefault="007B5BD2"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CE708E" w:rsidRPr="00655DA1">
        <w:rPr>
          <w:rFonts w:asciiTheme="minorHAnsi" w:hAnsiTheme="minorHAnsi" w:cstheme="minorHAnsi"/>
          <w:sz w:val="16"/>
          <w:szCs w:val="16"/>
        </w:rPr>
        <w:t xml:space="preserve"> </w:t>
      </w:r>
      <w:r w:rsidR="00CE708E" w:rsidRPr="00655DA1">
        <w:rPr>
          <w:rFonts w:asciiTheme="minorHAnsi" w:hAnsiTheme="minorHAnsi" w:cstheme="minorHAnsi"/>
          <w:i/>
          <w:iCs/>
          <w:sz w:val="16"/>
          <w:szCs w:val="16"/>
        </w:rPr>
        <w:t>Ibid</w:t>
      </w:r>
      <w:r w:rsidR="00615D5B" w:rsidRPr="00655DA1">
        <w:rPr>
          <w:rFonts w:asciiTheme="minorHAnsi" w:hAnsiTheme="minorHAnsi" w:cstheme="minorHAnsi"/>
          <w:i/>
          <w:iCs/>
          <w:sz w:val="16"/>
          <w:szCs w:val="16"/>
        </w:rPr>
        <w:t xml:space="preserve">. </w:t>
      </w:r>
    </w:p>
  </w:footnote>
  <w:footnote w:id="35">
    <w:p w14:paraId="3E3C7EF1" w14:textId="27D6A269" w:rsidR="007B5BD2" w:rsidRPr="00655DA1" w:rsidRDefault="007B5BD2"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Betz and Johnson, “Against the Current—Stemming the Tide”, </w:t>
      </w:r>
      <w:r w:rsidR="00080AF1" w:rsidRPr="00655DA1">
        <w:rPr>
          <w:rFonts w:asciiTheme="minorHAnsi" w:hAnsiTheme="minorHAnsi" w:cstheme="minorHAnsi"/>
          <w:sz w:val="16"/>
          <w:szCs w:val="16"/>
        </w:rPr>
        <w:t xml:space="preserve">2004, </w:t>
      </w:r>
      <w:r w:rsidRPr="00655DA1">
        <w:rPr>
          <w:rFonts w:asciiTheme="minorHAnsi" w:hAnsiTheme="minorHAnsi" w:cstheme="minorHAnsi"/>
          <w:sz w:val="16"/>
          <w:szCs w:val="16"/>
        </w:rPr>
        <w:t>312.</w:t>
      </w:r>
    </w:p>
  </w:footnote>
  <w:footnote w:id="36">
    <w:p w14:paraId="218F2842" w14:textId="6ACE149F" w:rsidR="007C138F" w:rsidRPr="00655DA1"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00A45B7E" w:rsidRPr="00655DA1">
        <w:rPr>
          <w:rFonts w:asciiTheme="minorHAnsi" w:hAnsiTheme="minorHAnsi" w:cstheme="minorHAnsi"/>
          <w:sz w:val="16"/>
          <w:szCs w:val="16"/>
        </w:rPr>
        <w:t xml:space="preserve">Cas. </w:t>
      </w:r>
      <w:r w:rsidRPr="00655DA1">
        <w:rPr>
          <w:rFonts w:asciiTheme="minorHAnsi" w:hAnsiTheme="minorHAnsi" w:cstheme="minorHAnsi"/>
          <w:i/>
          <w:iCs/>
          <w:sz w:val="16"/>
          <w:szCs w:val="16"/>
        </w:rPr>
        <w:t>The Populist Radical Right: A Reader</w:t>
      </w:r>
      <w:r w:rsidR="00A45B7E" w:rsidRPr="00655DA1">
        <w:rPr>
          <w:rFonts w:asciiTheme="minorHAnsi" w:hAnsiTheme="minorHAnsi" w:cstheme="minorHAnsi"/>
          <w:sz w:val="16"/>
          <w:szCs w:val="16"/>
        </w:rPr>
        <w:t xml:space="preserve">. </w:t>
      </w:r>
      <w:r w:rsidRPr="00655DA1">
        <w:rPr>
          <w:rFonts w:asciiTheme="minorHAnsi" w:hAnsiTheme="minorHAnsi" w:cstheme="minorHAnsi"/>
          <w:sz w:val="16"/>
          <w:szCs w:val="16"/>
        </w:rPr>
        <w:t>London &amp; New York: Routledge, 2017.</w:t>
      </w:r>
    </w:p>
  </w:footnote>
  <w:footnote w:id="37">
    <w:p w14:paraId="0C0832F0" w14:textId="23A69A9A" w:rsidR="007C138F" w:rsidRPr="00655DA1"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Populist Radical Right Parties in Europe</w:t>
      </w:r>
      <w:r w:rsidR="00A45B7E" w:rsidRPr="00655DA1">
        <w:rPr>
          <w:rFonts w:asciiTheme="minorHAnsi" w:hAnsiTheme="minorHAnsi" w:cstheme="minorHAnsi"/>
          <w:sz w:val="16"/>
          <w:szCs w:val="16"/>
        </w:rPr>
        <w:t>, 2007.</w:t>
      </w:r>
      <w:r w:rsidRPr="00655DA1">
        <w:rPr>
          <w:rFonts w:asciiTheme="minorHAnsi" w:hAnsiTheme="minorHAnsi" w:cstheme="minorHAnsi"/>
          <w:i/>
          <w:iCs/>
          <w:sz w:val="16"/>
          <w:szCs w:val="16"/>
        </w:rPr>
        <w:t xml:space="preserve"> </w:t>
      </w:r>
    </w:p>
  </w:footnote>
  <w:footnote w:id="38">
    <w:p w14:paraId="3196D530" w14:textId="3B0E24BA" w:rsidR="007C138F" w:rsidRPr="00655DA1" w:rsidRDefault="007C138F" w:rsidP="00655DA1">
      <w:pPr>
        <w:pStyle w:val="Notedebasdepage"/>
        <w:jc w:val="both"/>
        <w:rPr>
          <w:rFonts w:asciiTheme="minorHAnsi" w:hAnsiTheme="minorHAnsi" w:cstheme="minorHAnsi"/>
          <w:i/>
          <w:iCs/>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The Populist Radical Right: A Reader</w:t>
      </w:r>
      <w:r w:rsidR="00A45B7E" w:rsidRPr="00655DA1">
        <w:rPr>
          <w:rFonts w:asciiTheme="minorHAnsi" w:hAnsiTheme="minorHAnsi" w:cstheme="minorHAnsi"/>
          <w:sz w:val="16"/>
          <w:szCs w:val="16"/>
        </w:rPr>
        <w:t>, 2017</w:t>
      </w:r>
      <w:r w:rsidRPr="00655DA1">
        <w:rPr>
          <w:rFonts w:asciiTheme="minorHAnsi" w:hAnsiTheme="minorHAnsi" w:cstheme="minorHAnsi"/>
          <w:i/>
          <w:iCs/>
          <w:sz w:val="16"/>
          <w:szCs w:val="16"/>
        </w:rPr>
        <w:t>.</w:t>
      </w:r>
    </w:p>
  </w:footnote>
  <w:footnote w:id="39">
    <w:p w14:paraId="027D6E87" w14:textId="21BF2225" w:rsidR="007C138F" w:rsidRPr="00655DA1"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Betz and Johnson, “Against the Current—Stemming the Tide”, </w:t>
      </w:r>
      <w:r w:rsidR="00080AF1" w:rsidRPr="00655DA1">
        <w:rPr>
          <w:rFonts w:asciiTheme="minorHAnsi" w:hAnsiTheme="minorHAnsi" w:cstheme="minorHAnsi"/>
          <w:sz w:val="16"/>
          <w:szCs w:val="16"/>
        </w:rPr>
        <w:t xml:space="preserve">2004, </w:t>
      </w:r>
      <w:r w:rsidRPr="00655DA1">
        <w:rPr>
          <w:rFonts w:asciiTheme="minorHAnsi" w:hAnsiTheme="minorHAnsi" w:cstheme="minorHAnsi"/>
          <w:sz w:val="16"/>
          <w:szCs w:val="16"/>
        </w:rPr>
        <w:t>319.</w:t>
      </w:r>
    </w:p>
  </w:footnote>
  <w:footnote w:id="40">
    <w:p w14:paraId="2105ED96" w14:textId="1094CF52" w:rsidR="007C138F"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The Populist Radical Right: A Reader</w:t>
      </w:r>
      <w:r w:rsidR="00080AF1" w:rsidRPr="00655DA1">
        <w:rPr>
          <w:rFonts w:asciiTheme="minorHAnsi" w:hAnsiTheme="minorHAnsi" w:cstheme="minorHAnsi"/>
          <w:sz w:val="16"/>
          <w:szCs w:val="16"/>
        </w:rPr>
        <w:t>, 2017.</w:t>
      </w:r>
    </w:p>
    <w:p w14:paraId="37E24180" w14:textId="08E48B37" w:rsidR="005038CB" w:rsidRPr="00910B10" w:rsidRDefault="005038CB" w:rsidP="00655DA1">
      <w:pPr>
        <w:pStyle w:val="Notedebasdepage"/>
        <w:jc w:val="both"/>
        <w:rPr>
          <w:rFonts w:asciiTheme="minorHAnsi" w:hAnsiTheme="minorHAnsi" w:cstheme="minorHAnsi"/>
          <w:sz w:val="16"/>
          <w:szCs w:val="16"/>
          <w:lang w:val="fr-BE"/>
        </w:rPr>
      </w:pPr>
      <w:r w:rsidRPr="005038CB">
        <w:rPr>
          <w:sz w:val="16"/>
          <w:szCs w:val="16"/>
        </w:rPr>
        <w:t xml:space="preserve">Biard, Benjamin et al. </w:t>
      </w:r>
      <w:r w:rsidRPr="003D53AE">
        <w:rPr>
          <w:i/>
          <w:iCs/>
          <w:sz w:val="16"/>
          <w:szCs w:val="16"/>
        </w:rPr>
        <w:t xml:space="preserve">Do they make a </w:t>
      </w:r>
      <w:proofErr w:type="gramStart"/>
      <w:r w:rsidRPr="003D53AE">
        <w:rPr>
          <w:i/>
          <w:iCs/>
          <w:sz w:val="16"/>
          <w:szCs w:val="16"/>
        </w:rPr>
        <w:t>difference?:</w:t>
      </w:r>
      <w:proofErr w:type="gramEnd"/>
      <w:r w:rsidRPr="003D53AE">
        <w:rPr>
          <w:i/>
          <w:iCs/>
          <w:sz w:val="16"/>
          <w:szCs w:val="16"/>
        </w:rPr>
        <w:t xml:space="preserve"> The policy influence of radical right populist parties in western Europe</w:t>
      </w:r>
      <w:r w:rsidRPr="005038CB">
        <w:rPr>
          <w:sz w:val="16"/>
          <w:szCs w:val="16"/>
        </w:rPr>
        <w:t xml:space="preserve">. </w:t>
      </w:r>
      <w:proofErr w:type="gramStart"/>
      <w:r w:rsidRPr="00910B10">
        <w:rPr>
          <w:sz w:val="16"/>
          <w:szCs w:val="16"/>
          <w:lang w:val="fr-BE"/>
        </w:rPr>
        <w:t>London</w:t>
      </w:r>
      <w:r w:rsidR="00FE6553" w:rsidRPr="00910B10">
        <w:rPr>
          <w:sz w:val="16"/>
          <w:szCs w:val="16"/>
          <w:lang w:val="fr-BE"/>
        </w:rPr>
        <w:t>:</w:t>
      </w:r>
      <w:proofErr w:type="gramEnd"/>
      <w:r w:rsidRPr="00910B10">
        <w:rPr>
          <w:sz w:val="16"/>
          <w:szCs w:val="16"/>
          <w:lang w:val="fr-BE"/>
        </w:rPr>
        <w:t xml:space="preserve"> </w:t>
      </w:r>
      <w:proofErr w:type="spellStart"/>
      <w:r w:rsidRPr="00910B10">
        <w:rPr>
          <w:sz w:val="16"/>
          <w:szCs w:val="16"/>
          <w:lang w:val="fr-BE"/>
        </w:rPr>
        <w:t>Rowman</w:t>
      </w:r>
      <w:proofErr w:type="spellEnd"/>
      <w:r w:rsidRPr="00910B10">
        <w:rPr>
          <w:sz w:val="16"/>
          <w:szCs w:val="16"/>
          <w:lang w:val="fr-BE"/>
        </w:rPr>
        <w:t xml:space="preserve"> &amp; </w:t>
      </w:r>
      <w:proofErr w:type="spellStart"/>
      <w:r w:rsidRPr="00910B10">
        <w:rPr>
          <w:sz w:val="16"/>
          <w:szCs w:val="16"/>
          <w:lang w:val="fr-BE"/>
        </w:rPr>
        <w:t>Littlefield</w:t>
      </w:r>
      <w:proofErr w:type="spellEnd"/>
      <w:r w:rsidRPr="00910B10">
        <w:rPr>
          <w:sz w:val="16"/>
          <w:szCs w:val="16"/>
          <w:lang w:val="fr-BE"/>
        </w:rPr>
        <w:t xml:space="preserve"> International Ltd</w:t>
      </w:r>
      <w:r w:rsidR="00FE6553" w:rsidRPr="00910B10">
        <w:rPr>
          <w:sz w:val="16"/>
          <w:szCs w:val="16"/>
          <w:lang w:val="fr-BE"/>
        </w:rPr>
        <w:t xml:space="preserve">, 2019. </w:t>
      </w:r>
    </w:p>
  </w:footnote>
  <w:footnote w:id="41">
    <w:p w14:paraId="7B786457" w14:textId="0D3EAF28" w:rsidR="007C138F" w:rsidRDefault="007C138F"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Biard, </w:t>
      </w:r>
      <w:r w:rsidRPr="00655DA1">
        <w:rPr>
          <w:rFonts w:asciiTheme="minorHAnsi" w:hAnsiTheme="minorHAnsi" w:cstheme="minorHAnsi"/>
          <w:i/>
          <w:iCs/>
          <w:sz w:val="16"/>
          <w:szCs w:val="16"/>
          <w:lang w:val="fr-BE"/>
        </w:rPr>
        <w:t xml:space="preserve">L'influence des partis populistes de droite radicale sur la fabrique des politiques publiques en démocratie, </w:t>
      </w:r>
      <w:r w:rsidR="00080AF1" w:rsidRPr="00655DA1">
        <w:rPr>
          <w:rFonts w:asciiTheme="minorHAnsi" w:hAnsiTheme="minorHAnsi" w:cstheme="minorHAnsi"/>
          <w:sz w:val="16"/>
          <w:szCs w:val="16"/>
          <w:lang w:val="fr-BE"/>
        </w:rPr>
        <w:t xml:space="preserve">2019, </w:t>
      </w:r>
      <w:r w:rsidRPr="00655DA1">
        <w:rPr>
          <w:rFonts w:asciiTheme="minorHAnsi" w:hAnsiTheme="minorHAnsi" w:cstheme="minorHAnsi"/>
          <w:sz w:val="16"/>
          <w:szCs w:val="16"/>
          <w:lang w:val="fr-BE"/>
        </w:rPr>
        <w:t>47.</w:t>
      </w:r>
    </w:p>
    <w:p w14:paraId="38D2472E" w14:textId="7715EDBC" w:rsidR="00173C86" w:rsidRPr="00173C86" w:rsidRDefault="00173C86" w:rsidP="00655DA1">
      <w:pPr>
        <w:pStyle w:val="Notedebasdepage"/>
        <w:jc w:val="both"/>
        <w:rPr>
          <w:rFonts w:asciiTheme="minorHAnsi" w:hAnsiTheme="minorHAnsi" w:cstheme="minorHAnsi"/>
          <w:sz w:val="16"/>
          <w:szCs w:val="16"/>
        </w:rPr>
      </w:pPr>
      <w:r w:rsidRPr="00173C86">
        <w:rPr>
          <w:sz w:val="16"/>
          <w:szCs w:val="16"/>
        </w:rPr>
        <w:t xml:space="preserve">Heinisch, Reinhard et al. </w:t>
      </w:r>
      <w:r>
        <w:rPr>
          <w:sz w:val="16"/>
          <w:szCs w:val="16"/>
        </w:rPr>
        <w:t>“</w:t>
      </w:r>
      <w:r w:rsidRPr="00173C86">
        <w:rPr>
          <w:sz w:val="16"/>
          <w:szCs w:val="16"/>
        </w:rPr>
        <w:t>Equivocal Euroscepticism: How Populist Radical Right Parties Can Have Their EU Cake and Eat It</w:t>
      </w:r>
      <w:r w:rsidRPr="00173C86">
        <w:rPr>
          <w:i/>
          <w:iCs/>
          <w:sz w:val="16"/>
          <w:szCs w:val="16"/>
        </w:rPr>
        <w:t>”. Journal of Common Market Studies</w:t>
      </w:r>
      <w:r>
        <w:rPr>
          <w:sz w:val="16"/>
          <w:szCs w:val="16"/>
        </w:rPr>
        <w:t xml:space="preserve"> 59</w:t>
      </w:r>
      <w:r w:rsidRPr="00173C86">
        <w:rPr>
          <w:sz w:val="16"/>
          <w:szCs w:val="16"/>
        </w:rPr>
        <w:t xml:space="preserve">, </w:t>
      </w:r>
      <w:r w:rsidR="009C4AE4">
        <w:rPr>
          <w:sz w:val="16"/>
          <w:szCs w:val="16"/>
        </w:rPr>
        <w:t>n°2 (2021):</w:t>
      </w:r>
      <w:r w:rsidRPr="00173C86">
        <w:rPr>
          <w:sz w:val="16"/>
          <w:szCs w:val="16"/>
        </w:rPr>
        <w:t xml:space="preserve"> 189-205.</w:t>
      </w:r>
    </w:p>
  </w:footnote>
  <w:footnote w:id="42">
    <w:p w14:paraId="1637BD3E" w14:textId="53EF2482" w:rsidR="001C524B" w:rsidRPr="00E70A6A" w:rsidRDefault="001C524B">
      <w:pPr>
        <w:pStyle w:val="Notedebasdepage"/>
        <w:rPr>
          <w:rFonts w:asciiTheme="minorHAnsi" w:hAnsiTheme="minorHAnsi" w:cstheme="minorHAnsi"/>
          <w:sz w:val="16"/>
          <w:szCs w:val="16"/>
        </w:rPr>
      </w:pPr>
      <w:r w:rsidRPr="00E70A6A">
        <w:rPr>
          <w:rStyle w:val="Appelnotedebasdep"/>
          <w:sz w:val="16"/>
          <w:szCs w:val="16"/>
        </w:rPr>
        <w:footnoteRef/>
      </w:r>
      <w:r w:rsidRPr="00E70A6A">
        <w:rPr>
          <w:sz w:val="16"/>
          <w:szCs w:val="16"/>
        </w:rPr>
        <w:t xml:space="preserve"> </w:t>
      </w:r>
      <w:r w:rsidR="008143D3" w:rsidRPr="00E70A6A">
        <w:rPr>
          <w:rStyle w:val="Appelnotedebasdep"/>
          <w:rFonts w:asciiTheme="minorHAnsi" w:hAnsiTheme="minorHAnsi" w:cstheme="minorHAnsi"/>
          <w:sz w:val="16"/>
          <w:szCs w:val="16"/>
          <w:vertAlign w:val="baseline"/>
        </w:rPr>
        <w:t xml:space="preserve">Mudde, </w:t>
      </w:r>
      <w:r w:rsidR="008143D3" w:rsidRPr="00974D3F">
        <w:rPr>
          <w:rStyle w:val="Appelnotedebasdep"/>
          <w:rFonts w:asciiTheme="minorHAnsi" w:hAnsiTheme="minorHAnsi" w:cstheme="minorHAnsi"/>
          <w:i/>
          <w:iCs/>
          <w:sz w:val="16"/>
          <w:szCs w:val="16"/>
          <w:vertAlign w:val="baseline"/>
        </w:rPr>
        <w:t>Populist Radical Right Parties in Europe</w:t>
      </w:r>
      <w:r w:rsidR="008143D3" w:rsidRPr="00E70A6A">
        <w:rPr>
          <w:rFonts w:asciiTheme="minorHAnsi" w:hAnsiTheme="minorHAnsi" w:cstheme="minorHAnsi"/>
          <w:sz w:val="16"/>
          <w:szCs w:val="16"/>
        </w:rPr>
        <w:t>, 2007</w:t>
      </w:r>
      <w:r w:rsidR="008143D3" w:rsidRPr="00E70A6A">
        <w:rPr>
          <w:rStyle w:val="Appelnotedebasdep"/>
          <w:rFonts w:asciiTheme="minorHAnsi" w:hAnsiTheme="minorHAnsi" w:cstheme="minorHAnsi"/>
          <w:sz w:val="16"/>
          <w:szCs w:val="16"/>
          <w:vertAlign w:val="baseline"/>
        </w:rPr>
        <w:t>.</w:t>
      </w:r>
    </w:p>
    <w:p w14:paraId="1858780E" w14:textId="5924D7AE" w:rsidR="00E70A6A" w:rsidRPr="00E70A6A" w:rsidRDefault="00AC7D63">
      <w:pPr>
        <w:pStyle w:val="Notedebasdepage"/>
        <w:rPr>
          <w:lang w:val="fr-BE"/>
        </w:rPr>
      </w:pPr>
      <w:proofErr w:type="spellStart"/>
      <w:r w:rsidRPr="00655DA1">
        <w:rPr>
          <w:rFonts w:asciiTheme="minorHAnsi" w:hAnsiTheme="minorHAnsi" w:cstheme="minorHAnsi"/>
          <w:sz w:val="16"/>
          <w:szCs w:val="16"/>
        </w:rPr>
        <w:t>Albertazzi</w:t>
      </w:r>
      <w:proofErr w:type="spellEnd"/>
      <w:r w:rsidRPr="00655DA1">
        <w:rPr>
          <w:rFonts w:asciiTheme="minorHAnsi" w:hAnsiTheme="minorHAnsi" w:cstheme="minorHAnsi"/>
          <w:sz w:val="16"/>
          <w:szCs w:val="16"/>
        </w:rPr>
        <w:t xml:space="preserve">, Daniele, and Mueller, Sean. “Populism and Liberal Democracy: Populists in Government in Austria, Italy, Poland and Switzerland”. </w:t>
      </w:r>
      <w:proofErr w:type="spellStart"/>
      <w:r w:rsidRPr="00910B10">
        <w:rPr>
          <w:rFonts w:asciiTheme="minorHAnsi" w:hAnsiTheme="minorHAnsi" w:cstheme="minorHAnsi"/>
          <w:i/>
          <w:iCs/>
          <w:sz w:val="16"/>
          <w:szCs w:val="16"/>
          <w:lang w:val="fr-BE"/>
        </w:rPr>
        <w:t>Government</w:t>
      </w:r>
      <w:proofErr w:type="spellEnd"/>
      <w:r w:rsidRPr="00910B10">
        <w:rPr>
          <w:rFonts w:asciiTheme="minorHAnsi" w:hAnsiTheme="minorHAnsi" w:cstheme="minorHAnsi"/>
          <w:i/>
          <w:iCs/>
          <w:sz w:val="16"/>
          <w:szCs w:val="16"/>
          <w:lang w:val="fr-BE"/>
        </w:rPr>
        <w:t xml:space="preserve"> and Opposition</w:t>
      </w:r>
      <w:r w:rsidRPr="00910B10">
        <w:rPr>
          <w:rFonts w:asciiTheme="minorHAnsi" w:hAnsiTheme="minorHAnsi" w:cstheme="minorHAnsi"/>
          <w:sz w:val="16"/>
          <w:szCs w:val="16"/>
          <w:lang w:val="fr-BE"/>
        </w:rPr>
        <w:t xml:space="preserve"> 48, n°3 (2013</w:t>
      </w:r>
      <w:proofErr w:type="gramStart"/>
      <w:r w:rsidRPr="00910B10">
        <w:rPr>
          <w:rFonts w:asciiTheme="minorHAnsi" w:hAnsiTheme="minorHAnsi" w:cstheme="minorHAnsi"/>
          <w:sz w:val="16"/>
          <w:szCs w:val="16"/>
          <w:lang w:val="fr-BE"/>
        </w:rPr>
        <w:t>):</w:t>
      </w:r>
      <w:proofErr w:type="gramEnd"/>
      <w:r w:rsidRPr="00910B10">
        <w:rPr>
          <w:rFonts w:asciiTheme="minorHAnsi" w:hAnsiTheme="minorHAnsi" w:cstheme="minorHAnsi"/>
          <w:sz w:val="16"/>
          <w:szCs w:val="16"/>
          <w:lang w:val="fr-BE"/>
        </w:rPr>
        <w:t xml:space="preserve"> 343-371.</w:t>
      </w:r>
    </w:p>
  </w:footnote>
  <w:footnote w:id="43">
    <w:p w14:paraId="0D37E29E" w14:textId="30F000B5" w:rsidR="002345BA" w:rsidRPr="00655DA1" w:rsidRDefault="002345BA"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F876F1">
        <w:rPr>
          <w:rFonts w:asciiTheme="minorHAnsi" w:hAnsiTheme="minorHAnsi" w:cstheme="minorHAnsi"/>
          <w:sz w:val="16"/>
          <w:szCs w:val="16"/>
          <w:lang w:val="fr-BE"/>
        </w:rPr>
        <w:t xml:space="preserve"> </w:t>
      </w:r>
      <w:proofErr w:type="spellStart"/>
      <w:r w:rsidRPr="00F876F1">
        <w:rPr>
          <w:rFonts w:asciiTheme="minorHAnsi" w:hAnsiTheme="minorHAnsi" w:cstheme="minorHAnsi"/>
          <w:sz w:val="16"/>
          <w:szCs w:val="16"/>
          <w:lang w:val="fr-BE"/>
        </w:rPr>
        <w:t>Schiffino</w:t>
      </w:r>
      <w:proofErr w:type="spellEnd"/>
      <w:r w:rsidRPr="00F876F1">
        <w:rPr>
          <w:rFonts w:asciiTheme="minorHAnsi" w:hAnsiTheme="minorHAnsi" w:cstheme="minorHAnsi"/>
          <w:sz w:val="16"/>
          <w:szCs w:val="16"/>
          <w:lang w:val="fr-BE"/>
        </w:rPr>
        <w:t xml:space="preserve">, </w:t>
      </w:r>
      <w:r w:rsidR="00D527B3" w:rsidRPr="00F876F1">
        <w:rPr>
          <w:rFonts w:asciiTheme="minorHAnsi" w:hAnsiTheme="minorHAnsi" w:cstheme="minorHAnsi"/>
          <w:sz w:val="16"/>
          <w:szCs w:val="16"/>
          <w:lang w:val="fr-BE"/>
        </w:rPr>
        <w:t xml:space="preserve">Nathalie. </w:t>
      </w:r>
      <w:r w:rsidRPr="00655DA1">
        <w:rPr>
          <w:rFonts w:asciiTheme="minorHAnsi" w:hAnsiTheme="minorHAnsi" w:cstheme="minorHAnsi"/>
          <w:i/>
          <w:iCs/>
          <w:sz w:val="16"/>
          <w:szCs w:val="16"/>
          <w:lang w:val="fr-BE"/>
        </w:rPr>
        <w:t xml:space="preserve">Crises politiques et démocratie en </w:t>
      </w:r>
      <w:r w:rsidR="00D527B3" w:rsidRPr="00655DA1">
        <w:rPr>
          <w:rFonts w:asciiTheme="minorHAnsi" w:hAnsiTheme="minorHAnsi" w:cstheme="minorHAnsi"/>
          <w:i/>
          <w:iCs/>
          <w:sz w:val="16"/>
          <w:szCs w:val="16"/>
          <w:lang w:val="fr-BE"/>
        </w:rPr>
        <w:t>Belgique</w:t>
      </w:r>
      <w:r w:rsidR="00D527B3" w:rsidRPr="00655DA1">
        <w:rPr>
          <w:rFonts w:asciiTheme="minorHAnsi" w:hAnsiTheme="minorHAnsi" w:cstheme="minorHAnsi"/>
          <w:sz w:val="16"/>
          <w:szCs w:val="16"/>
          <w:lang w:val="fr-BE"/>
        </w:rPr>
        <w:t xml:space="preserve">. </w:t>
      </w:r>
      <w:proofErr w:type="gramStart"/>
      <w:r w:rsidRPr="00655DA1">
        <w:rPr>
          <w:rFonts w:asciiTheme="minorHAnsi" w:hAnsiTheme="minorHAnsi" w:cstheme="minorHAnsi"/>
          <w:sz w:val="16"/>
          <w:szCs w:val="16"/>
        </w:rPr>
        <w:t>Paris :</w:t>
      </w:r>
      <w:proofErr w:type="gramEnd"/>
      <w:r w:rsidRPr="00655DA1">
        <w:rPr>
          <w:rFonts w:asciiTheme="minorHAnsi" w:hAnsiTheme="minorHAnsi" w:cstheme="minorHAnsi"/>
          <w:sz w:val="16"/>
          <w:szCs w:val="16"/>
        </w:rPr>
        <w:t xml:space="preserve"> </w:t>
      </w:r>
      <w:proofErr w:type="spellStart"/>
      <w:r w:rsidRPr="00655DA1">
        <w:rPr>
          <w:rFonts w:asciiTheme="minorHAnsi" w:hAnsiTheme="minorHAnsi" w:cstheme="minorHAnsi"/>
          <w:sz w:val="16"/>
          <w:szCs w:val="16"/>
        </w:rPr>
        <w:t>L’Harmattan</w:t>
      </w:r>
      <w:proofErr w:type="spellEnd"/>
      <w:r w:rsidRPr="00655DA1">
        <w:rPr>
          <w:rFonts w:asciiTheme="minorHAnsi" w:hAnsiTheme="minorHAnsi" w:cstheme="minorHAnsi"/>
          <w:sz w:val="16"/>
          <w:szCs w:val="16"/>
        </w:rPr>
        <w:t>, 2003.</w:t>
      </w:r>
    </w:p>
  </w:footnote>
  <w:footnote w:id="44">
    <w:p w14:paraId="33FD87FD" w14:textId="338A56E5" w:rsidR="002345BA" w:rsidRPr="00655DA1" w:rsidRDefault="002345BA"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D527B3" w:rsidRPr="00655DA1">
        <w:rPr>
          <w:rFonts w:asciiTheme="minorHAnsi" w:hAnsiTheme="minorHAnsi" w:cstheme="minorHAnsi"/>
          <w:sz w:val="16"/>
          <w:szCs w:val="16"/>
        </w:rPr>
        <w:t xml:space="preserve"> </w:t>
      </w:r>
      <w:r w:rsidRPr="00655DA1">
        <w:rPr>
          <w:rFonts w:asciiTheme="minorHAnsi" w:hAnsiTheme="minorHAnsi" w:cstheme="minorHAnsi"/>
          <w:sz w:val="16"/>
          <w:szCs w:val="16"/>
        </w:rPr>
        <w:t>Coppedge</w:t>
      </w:r>
      <w:r w:rsidR="00D527B3" w:rsidRPr="00655DA1">
        <w:rPr>
          <w:rFonts w:asciiTheme="minorHAnsi" w:hAnsiTheme="minorHAnsi" w:cstheme="minorHAnsi"/>
          <w:sz w:val="16"/>
          <w:szCs w:val="16"/>
        </w:rPr>
        <w:t>, Michael</w:t>
      </w:r>
      <w:r w:rsidRPr="00655DA1">
        <w:rPr>
          <w:rFonts w:asciiTheme="minorHAnsi" w:hAnsiTheme="minorHAnsi" w:cstheme="minorHAnsi"/>
          <w:sz w:val="16"/>
          <w:szCs w:val="16"/>
        </w:rPr>
        <w:t xml:space="preserve"> et al.</w:t>
      </w:r>
      <w:r w:rsidR="00D527B3" w:rsidRPr="00655DA1">
        <w:rPr>
          <w:rFonts w:asciiTheme="minorHAnsi" w:hAnsiTheme="minorHAnsi" w:cstheme="minorHAnsi"/>
          <w:sz w:val="16"/>
          <w:szCs w:val="16"/>
        </w:rPr>
        <w:t xml:space="preserve"> </w:t>
      </w:r>
      <w:r w:rsidRPr="00655DA1">
        <w:rPr>
          <w:rFonts w:asciiTheme="minorHAnsi" w:hAnsiTheme="minorHAnsi" w:cstheme="minorHAnsi"/>
          <w:sz w:val="16"/>
          <w:szCs w:val="16"/>
        </w:rPr>
        <w:t>“Conceptualizing and Measuring Democracy: A New Approach”</w:t>
      </w:r>
      <w:r w:rsidR="00D527B3" w:rsidRPr="00655DA1">
        <w:rPr>
          <w:rFonts w:asciiTheme="minorHAnsi" w:hAnsiTheme="minorHAnsi" w:cstheme="minorHAnsi"/>
          <w:sz w:val="16"/>
          <w:szCs w:val="16"/>
        </w:rPr>
        <w:t xml:space="preserve">. </w:t>
      </w:r>
      <w:r w:rsidRPr="00655DA1">
        <w:rPr>
          <w:rFonts w:asciiTheme="minorHAnsi" w:hAnsiTheme="minorHAnsi" w:cstheme="minorHAnsi"/>
          <w:i/>
          <w:iCs/>
          <w:sz w:val="16"/>
          <w:szCs w:val="16"/>
        </w:rPr>
        <w:t>Perspectives on Politics</w:t>
      </w:r>
      <w:r w:rsidRPr="00655DA1">
        <w:rPr>
          <w:rFonts w:asciiTheme="minorHAnsi" w:hAnsiTheme="minorHAnsi" w:cstheme="minorHAnsi"/>
          <w:sz w:val="16"/>
          <w:szCs w:val="16"/>
        </w:rPr>
        <w:t xml:space="preserve"> 9, n°2 (2011): 247–267. </w:t>
      </w:r>
    </w:p>
    <w:p w14:paraId="2056BE6B" w14:textId="3419DECB" w:rsidR="002345BA" w:rsidRPr="00655DA1" w:rsidRDefault="002345BA" w:rsidP="00655DA1">
      <w:pPr>
        <w:pStyle w:val="Notedebasdepage"/>
        <w:jc w:val="both"/>
        <w:rPr>
          <w:rFonts w:asciiTheme="minorHAnsi" w:hAnsiTheme="minorHAnsi" w:cstheme="minorHAnsi"/>
          <w:sz w:val="16"/>
          <w:szCs w:val="16"/>
        </w:rPr>
      </w:pPr>
      <w:proofErr w:type="spellStart"/>
      <w:r w:rsidRPr="00655DA1">
        <w:rPr>
          <w:rFonts w:asciiTheme="minorHAnsi" w:hAnsiTheme="minorHAnsi" w:cstheme="minorHAnsi"/>
          <w:sz w:val="16"/>
          <w:szCs w:val="16"/>
        </w:rPr>
        <w:t>Albertazzi</w:t>
      </w:r>
      <w:proofErr w:type="spellEnd"/>
      <w:r w:rsidR="00D527B3" w:rsidRPr="00655DA1">
        <w:rPr>
          <w:rFonts w:asciiTheme="minorHAnsi" w:hAnsiTheme="minorHAnsi" w:cstheme="minorHAnsi"/>
          <w:sz w:val="16"/>
          <w:szCs w:val="16"/>
        </w:rPr>
        <w:t>,</w:t>
      </w:r>
      <w:r w:rsidR="00AC7D63">
        <w:rPr>
          <w:rFonts w:asciiTheme="minorHAnsi" w:hAnsiTheme="minorHAnsi" w:cstheme="minorHAnsi"/>
          <w:sz w:val="16"/>
          <w:szCs w:val="16"/>
        </w:rPr>
        <w:t xml:space="preserve"> </w:t>
      </w:r>
      <w:r w:rsidRPr="00655DA1">
        <w:rPr>
          <w:rFonts w:asciiTheme="minorHAnsi" w:hAnsiTheme="minorHAnsi" w:cstheme="minorHAnsi"/>
          <w:sz w:val="16"/>
          <w:szCs w:val="16"/>
        </w:rPr>
        <w:t>and Mueller</w:t>
      </w:r>
      <w:r w:rsidR="00D84FFA">
        <w:rPr>
          <w:rFonts w:asciiTheme="minorHAnsi" w:hAnsiTheme="minorHAnsi" w:cstheme="minorHAnsi"/>
          <w:sz w:val="16"/>
          <w:szCs w:val="16"/>
        </w:rPr>
        <w:t>,</w:t>
      </w:r>
      <w:r w:rsidR="003577FD">
        <w:rPr>
          <w:rFonts w:asciiTheme="minorHAnsi" w:hAnsiTheme="minorHAnsi" w:cstheme="minorHAnsi"/>
          <w:sz w:val="16"/>
          <w:szCs w:val="16"/>
        </w:rPr>
        <w:t xml:space="preserve"> </w:t>
      </w:r>
      <w:r w:rsidRPr="00655DA1">
        <w:rPr>
          <w:rFonts w:asciiTheme="minorHAnsi" w:hAnsiTheme="minorHAnsi" w:cstheme="minorHAnsi"/>
          <w:sz w:val="16"/>
          <w:szCs w:val="16"/>
        </w:rPr>
        <w:t>“Populism and Liberal Democracy”</w:t>
      </w:r>
      <w:r w:rsidR="00143899">
        <w:rPr>
          <w:rFonts w:asciiTheme="minorHAnsi" w:hAnsiTheme="minorHAnsi" w:cstheme="minorHAnsi"/>
          <w:sz w:val="16"/>
          <w:szCs w:val="16"/>
        </w:rPr>
        <w:t xml:space="preserve">, </w:t>
      </w:r>
      <w:r w:rsidRPr="00655DA1">
        <w:rPr>
          <w:rFonts w:asciiTheme="minorHAnsi" w:hAnsiTheme="minorHAnsi" w:cstheme="minorHAnsi"/>
          <w:sz w:val="16"/>
          <w:szCs w:val="16"/>
        </w:rPr>
        <w:t>2013</w:t>
      </w:r>
      <w:r w:rsidR="00143899">
        <w:rPr>
          <w:rFonts w:asciiTheme="minorHAnsi" w:hAnsiTheme="minorHAnsi" w:cstheme="minorHAnsi"/>
          <w:sz w:val="16"/>
          <w:szCs w:val="16"/>
        </w:rPr>
        <w:t xml:space="preserve">, </w:t>
      </w:r>
      <w:r w:rsidRPr="00655DA1">
        <w:rPr>
          <w:rFonts w:asciiTheme="minorHAnsi" w:hAnsiTheme="minorHAnsi" w:cstheme="minorHAnsi"/>
          <w:sz w:val="16"/>
          <w:szCs w:val="16"/>
        </w:rPr>
        <w:t>343-371.</w:t>
      </w:r>
    </w:p>
  </w:footnote>
  <w:footnote w:id="45">
    <w:p w14:paraId="68960AF6" w14:textId="62070EC6" w:rsidR="00D527B3" w:rsidRPr="00655DA1" w:rsidRDefault="007C138F" w:rsidP="00655DA1">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D527B3" w:rsidRPr="00655DA1">
        <w:rPr>
          <w:rFonts w:asciiTheme="minorHAnsi" w:hAnsiTheme="minorHAnsi" w:cstheme="minorHAnsi"/>
          <w:sz w:val="16"/>
          <w:szCs w:val="16"/>
        </w:rPr>
        <w:t xml:space="preserve">Mudde, Cas, and Kaltwasser, Cristobal Rovira. </w:t>
      </w:r>
      <w:r w:rsidR="00D527B3" w:rsidRPr="00655DA1">
        <w:rPr>
          <w:rFonts w:asciiTheme="minorHAnsi" w:hAnsiTheme="minorHAnsi" w:cstheme="minorHAnsi"/>
          <w:i/>
          <w:iCs/>
          <w:sz w:val="16"/>
          <w:szCs w:val="16"/>
        </w:rPr>
        <w:t>Populism: A Very Short Introduction</w:t>
      </w:r>
      <w:r w:rsidR="00D527B3" w:rsidRPr="00655DA1">
        <w:rPr>
          <w:rFonts w:asciiTheme="minorHAnsi" w:hAnsiTheme="minorHAnsi" w:cstheme="minorHAnsi"/>
          <w:sz w:val="16"/>
          <w:szCs w:val="16"/>
        </w:rPr>
        <w:t>. New York: Oxford University Press, 2017.</w:t>
      </w:r>
      <w:r w:rsidR="000A754F" w:rsidRPr="00655DA1">
        <w:rPr>
          <w:rFonts w:asciiTheme="minorHAnsi" w:hAnsiTheme="minorHAnsi" w:cstheme="minorHAnsi"/>
          <w:sz w:val="16"/>
          <w:szCs w:val="16"/>
        </w:rPr>
        <w:t xml:space="preserve"> 95.</w:t>
      </w:r>
    </w:p>
    <w:p w14:paraId="3DF5FB1B" w14:textId="6DEC53BC" w:rsidR="007C138F" w:rsidRPr="00655DA1" w:rsidRDefault="007C138F" w:rsidP="00655DA1">
      <w:pPr>
        <w:pStyle w:val="Notedebasdepage"/>
        <w:jc w:val="both"/>
        <w:rPr>
          <w:rFonts w:asciiTheme="minorHAnsi" w:hAnsiTheme="minorHAnsi" w:cstheme="minorHAnsi"/>
          <w:sz w:val="16"/>
          <w:szCs w:val="16"/>
          <w:lang w:bidi="ar-SA"/>
        </w:rPr>
      </w:pPr>
      <w:r w:rsidRPr="00655DA1">
        <w:rPr>
          <w:rFonts w:asciiTheme="minorHAnsi" w:hAnsiTheme="minorHAnsi" w:cstheme="minorHAnsi"/>
          <w:sz w:val="16"/>
          <w:szCs w:val="16"/>
        </w:rPr>
        <w:t>Akkerman</w:t>
      </w:r>
      <w:r w:rsidR="000A754F" w:rsidRPr="00655DA1">
        <w:rPr>
          <w:rFonts w:asciiTheme="minorHAnsi" w:hAnsiTheme="minorHAnsi" w:cstheme="minorHAnsi"/>
          <w:sz w:val="16"/>
          <w:szCs w:val="16"/>
        </w:rPr>
        <w:t>,</w:t>
      </w:r>
      <w:r w:rsidRPr="00655DA1">
        <w:rPr>
          <w:rFonts w:asciiTheme="minorHAnsi" w:hAnsiTheme="minorHAnsi" w:cstheme="minorHAnsi"/>
          <w:sz w:val="16"/>
          <w:szCs w:val="16"/>
        </w:rPr>
        <w:t xml:space="preserve"> “Populism and Democracy: Challenge or Pathology?”, 2003, 147</w:t>
      </w:r>
      <w:r w:rsidRPr="00655DA1">
        <w:rPr>
          <w:rFonts w:asciiTheme="minorHAnsi" w:hAnsiTheme="minorHAnsi" w:cstheme="minorHAnsi"/>
          <w:sz w:val="16"/>
          <w:szCs w:val="16"/>
        </w:rPr>
        <w:noBreakHyphen/>
        <w:t xml:space="preserve">59. </w:t>
      </w:r>
    </w:p>
  </w:footnote>
  <w:footnote w:id="46">
    <w:p w14:paraId="20AF0A3C" w14:textId="56AF4316" w:rsidR="007C138F" w:rsidRPr="00655DA1"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Coppedge et al., “Conceptualizing and Measuring Democracy: A New Approach”</w:t>
      </w:r>
      <w:r w:rsidR="00AF33D8" w:rsidRPr="00655DA1">
        <w:rPr>
          <w:rFonts w:asciiTheme="minorHAnsi" w:hAnsiTheme="minorHAnsi" w:cstheme="minorHAnsi"/>
          <w:sz w:val="16"/>
          <w:szCs w:val="16"/>
        </w:rPr>
        <w:t>, 2011, 247–267</w:t>
      </w:r>
      <w:r w:rsidRPr="00655DA1">
        <w:rPr>
          <w:rFonts w:asciiTheme="minorHAnsi" w:hAnsiTheme="minorHAnsi" w:cstheme="minorHAnsi"/>
          <w:sz w:val="16"/>
          <w:szCs w:val="16"/>
        </w:rPr>
        <w:t xml:space="preserve">. </w:t>
      </w:r>
    </w:p>
    <w:p w14:paraId="762867F3" w14:textId="04AD6B97" w:rsidR="007C138F" w:rsidRPr="00655DA1" w:rsidRDefault="007C138F" w:rsidP="00655DA1">
      <w:pPr>
        <w:pStyle w:val="Notedebasdepage"/>
        <w:jc w:val="both"/>
        <w:rPr>
          <w:rFonts w:asciiTheme="minorHAnsi" w:hAnsiTheme="minorHAnsi" w:cstheme="minorHAnsi"/>
          <w:sz w:val="16"/>
          <w:szCs w:val="16"/>
        </w:rPr>
      </w:pPr>
      <w:proofErr w:type="spellStart"/>
      <w:r w:rsidRPr="00655DA1">
        <w:rPr>
          <w:rFonts w:asciiTheme="minorHAnsi" w:hAnsiTheme="minorHAnsi" w:cstheme="minorHAnsi"/>
          <w:sz w:val="16"/>
          <w:szCs w:val="16"/>
        </w:rPr>
        <w:t>Albertazzi</w:t>
      </w:r>
      <w:proofErr w:type="spellEnd"/>
      <w:r w:rsidRPr="00655DA1">
        <w:rPr>
          <w:rFonts w:asciiTheme="minorHAnsi" w:hAnsiTheme="minorHAnsi" w:cstheme="minorHAnsi"/>
          <w:sz w:val="16"/>
          <w:szCs w:val="16"/>
        </w:rPr>
        <w:t xml:space="preserve"> and Mueller, “Populism and Liberal Democracy”</w:t>
      </w:r>
      <w:r w:rsidR="00AF33D8" w:rsidRPr="00655DA1">
        <w:rPr>
          <w:rFonts w:asciiTheme="minorHAnsi" w:hAnsiTheme="minorHAnsi" w:cstheme="minorHAnsi"/>
          <w:sz w:val="16"/>
          <w:szCs w:val="16"/>
        </w:rPr>
        <w:t>, 2013, 343-371.</w:t>
      </w:r>
      <w:r w:rsidRPr="00655DA1">
        <w:rPr>
          <w:rFonts w:asciiTheme="minorHAnsi" w:hAnsiTheme="minorHAnsi" w:cstheme="minorHAnsi"/>
          <w:sz w:val="16"/>
          <w:szCs w:val="16"/>
        </w:rPr>
        <w:t xml:space="preserve"> </w:t>
      </w:r>
    </w:p>
  </w:footnote>
  <w:footnote w:id="47">
    <w:p w14:paraId="245F5BD7" w14:textId="77777777" w:rsidR="00D07122" w:rsidRPr="00655DA1" w:rsidRDefault="00D07122" w:rsidP="00D07122">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Populist Radical Right Parties in Europe</w:t>
      </w:r>
      <w:r w:rsidRPr="00655DA1">
        <w:rPr>
          <w:rFonts w:asciiTheme="minorHAnsi" w:hAnsiTheme="minorHAnsi" w:cstheme="minorHAnsi"/>
          <w:sz w:val="16"/>
          <w:szCs w:val="16"/>
        </w:rPr>
        <w:t>, 2007</w:t>
      </w:r>
      <w:r w:rsidRPr="00655DA1">
        <w:rPr>
          <w:rFonts w:asciiTheme="minorHAnsi" w:hAnsiTheme="minorHAnsi" w:cstheme="minorHAnsi"/>
          <w:i/>
          <w:iCs/>
          <w:sz w:val="16"/>
          <w:szCs w:val="16"/>
        </w:rPr>
        <w:t>.</w:t>
      </w:r>
    </w:p>
  </w:footnote>
  <w:footnote w:id="48">
    <w:p w14:paraId="45B1BC26" w14:textId="0C05325C" w:rsidR="00B8509D" w:rsidRPr="00A62656" w:rsidRDefault="00B8509D">
      <w:pPr>
        <w:pStyle w:val="Notedebasdepage"/>
        <w:rPr>
          <w:sz w:val="16"/>
          <w:szCs w:val="16"/>
          <w:lang w:val="fr-BE"/>
        </w:rPr>
      </w:pPr>
      <w:r w:rsidRPr="00A62656">
        <w:rPr>
          <w:rStyle w:val="Appelnotedebasdep"/>
          <w:sz w:val="16"/>
          <w:szCs w:val="16"/>
        </w:rPr>
        <w:footnoteRef/>
      </w:r>
      <w:r w:rsidRPr="00A62656">
        <w:rPr>
          <w:sz w:val="16"/>
          <w:szCs w:val="16"/>
          <w:lang w:val="fr-BE"/>
        </w:rPr>
        <w:t xml:space="preserve"> </w:t>
      </w:r>
      <w:r w:rsidR="009F2836" w:rsidRPr="00A62656">
        <w:rPr>
          <w:sz w:val="16"/>
          <w:szCs w:val="16"/>
          <w:lang w:val="fr-BE"/>
        </w:rPr>
        <w:t xml:space="preserve">Camus, Jean-Yves. « Les droites populistes radicales en Europe occidentale ». In </w:t>
      </w:r>
      <w:r w:rsidR="009F2836" w:rsidRPr="00A62656">
        <w:rPr>
          <w:i/>
          <w:iCs/>
          <w:sz w:val="16"/>
          <w:szCs w:val="16"/>
          <w:lang w:val="fr-BE"/>
        </w:rPr>
        <w:t xml:space="preserve">Le retour des populismes : L’état du </w:t>
      </w:r>
      <w:r w:rsidR="009F2836" w:rsidRPr="00A62656">
        <w:rPr>
          <w:sz w:val="16"/>
          <w:szCs w:val="16"/>
          <w:lang w:val="fr-BE"/>
        </w:rPr>
        <w:t>monde, édité par Badie</w:t>
      </w:r>
      <w:r w:rsidR="00BE2D69">
        <w:rPr>
          <w:sz w:val="16"/>
          <w:szCs w:val="16"/>
          <w:lang w:val="fr-BE"/>
        </w:rPr>
        <w:t xml:space="preserve"> </w:t>
      </w:r>
      <w:proofErr w:type="spellStart"/>
      <w:r w:rsidR="003E2DD2" w:rsidRPr="00A62656">
        <w:rPr>
          <w:sz w:val="16"/>
          <w:szCs w:val="16"/>
          <w:lang w:val="fr-BE"/>
        </w:rPr>
        <w:t>Betrand</w:t>
      </w:r>
      <w:proofErr w:type="spellEnd"/>
      <w:r w:rsidR="00A62656" w:rsidRPr="00A62656">
        <w:rPr>
          <w:sz w:val="16"/>
          <w:szCs w:val="16"/>
          <w:lang w:val="fr-BE"/>
        </w:rPr>
        <w:t>, 175-181</w:t>
      </w:r>
      <w:r w:rsidR="009F2836" w:rsidRPr="00A62656">
        <w:rPr>
          <w:sz w:val="16"/>
          <w:szCs w:val="16"/>
          <w:lang w:val="fr-BE"/>
        </w:rPr>
        <w:t>. Paris</w:t>
      </w:r>
      <w:r w:rsidR="00A62656" w:rsidRPr="00A62656">
        <w:rPr>
          <w:sz w:val="16"/>
          <w:szCs w:val="16"/>
          <w:lang w:val="fr-BE"/>
        </w:rPr>
        <w:t xml:space="preserve"> : </w:t>
      </w:r>
      <w:r w:rsidR="009F2836" w:rsidRPr="00A62656">
        <w:rPr>
          <w:sz w:val="16"/>
          <w:szCs w:val="16"/>
          <w:lang w:val="fr-BE"/>
        </w:rPr>
        <w:t>La Découverte</w:t>
      </w:r>
      <w:r w:rsidR="00A62656" w:rsidRPr="00A62656">
        <w:rPr>
          <w:sz w:val="16"/>
          <w:szCs w:val="16"/>
          <w:lang w:val="fr-BE"/>
        </w:rPr>
        <w:t xml:space="preserve">, 2018. </w:t>
      </w:r>
      <w:r w:rsidR="009F2836" w:rsidRPr="00A62656">
        <w:rPr>
          <w:sz w:val="16"/>
          <w:szCs w:val="16"/>
          <w:lang w:val="fr-BE"/>
        </w:rPr>
        <w:t xml:space="preserve"> </w:t>
      </w:r>
    </w:p>
  </w:footnote>
  <w:footnote w:id="49">
    <w:p w14:paraId="1AF8A0ED" w14:textId="164E36F5" w:rsidR="00F029BF" w:rsidRPr="0000059F" w:rsidRDefault="00F029BF">
      <w:pPr>
        <w:pStyle w:val="Notedebasdepage"/>
        <w:rPr>
          <w:lang w:val="fr-BE"/>
        </w:rPr>
      </w:pPr>
      <w:r w:rsidRPr="00B8509D">
        <w:rPr>
          <w:rStyle w:val="Appelnotedebasdep"/>
          <w:sz w:val="16"/>
          <w:szCs w:val="16"/>
        </w:rPr>
        <w:footnoteRef/>
      </w:r>
      <w:r w:rsidRPr="00B8509D">
        <w:rPr>
          <w:sz w:val="16"/>
          <w:szCs w:val="16"/>
          <w:lang w:val="fr-BE"/>
        </w:rPr>
        <w:t xml:space="preserve"> </w:t>
      </w:r>
      <w:proofErr w:type="spellStart"/>
      <w:r w:rsidR="0000059F" w:rsidRPr="00B8509D">
        <w:rPr>
          <w:rFonts w:asciiTheme="minorHAnsi" w:hAnsiTheme="minorHAnsi" w:cstheme="minorHAnsi"/>
          <w:sz w:val="16"/>
          <w:szCs w:val="16"/>
          <w:lang w:val="fr-BE"/>
        </w:rPr>
        <w:t>Debras</w:t>
      </w:r>
      <w:proofErr w:type="spellEnd"/>
      <w:r w:rsidR="0000059F" w:rsidRPr="00655DA1">
        <w:rPr>
          <w:rFonts w:asciiTheme="minorHAnsi" w:hAnsiTheme="minorHAnsi" w:cstheme="minorHAnsi"/>
          <w:sz w:val="16"/>
          <w:szCs w:val="16"/>
          <w:lang w:val="fr-BE"/>
        </w:rPr>
        <w:t>, « L’extrême droite et la démocratie : entre opposition et récupération », 2016, 543-567.</w:t>
      </w:r>
    </w:p>
  </w:footnote>
  <w:footnote w:id="50">
    <w:p w14:paraId="2EF17C94" w14:textId="06BD402D" w:rsidR="002F4719" w:rsidRPr="00BD5839" w:rsidRDefault="002F4719">
      <w:pPr>
        <w:pStyle w:val="Notedebasdepage"/>
        <w:rPr>
          <w:sz w:val="16"/>
          <w:szCs w:val="16"/>
        </w:rPr>
      </w:pPr>
      <w:r w:rsidRPr="00BD5839">
        <w:rPr>
          <w:rStyle w:val="Appelnotedebasdep"/>
          <w:sz w:val="16"/>
          <w:szCs w:val="16"/>
        </w:rPr>
        <w:footnoteRef/>
      </w:r>
      <w:r w:rsidRPr="00BD5839">
        <w:rPr>
          <w:sz w:val="16"/>
          <w:szCs w:val="16"/>
        </w:rPr>
        <w:t xml:space="preserve"> </w:t>
      </w:r>
      <w:r w:rsidR="00BD5839" w:rsidRPr="00BD5839">
        <w:rPr>
          <w:rFonts w:asciiTheme="minorHAnsi" w:hAnsiTheme="minorHAnsi" w:cstheme="minorHAnsi"/>
          <w:sz w:val="16"/>
          <w:szCs w:val="16"/>
        </w:rPr>
        <w:t xml:space="preserve">Mudde, </w:t>
      </w:r>
      <w:r w:rsidR="00BD5839" w:rsidRPr="00BD5839">
        <w:rPr>
          <w:rFonts w:asciiTheme="minorHAnsi" w:hAnsiTheme="minorHAnsi" w:cstheme="minorHAnsi"/>
          <w:i/>
          <w:iCs/>
          <w:sz w:val="16"/>
          <w:szCs w:val="16"/>
        </w:rPr>
        <w:t>Populist Radical Right Parties in Europe</w:t>
      </w:r>
      <w:r w:rsidR="00BD5839" w:rsidRPr="00BD5839">
        <w:rPr>
          <w:rFonts w:asciiTheme="minorHAnsi" w:hAnsiTheme="minorHAnsi" w:cstheme="minorHAnsi"/>
          <w:sz w:val="16"/>
          <w:szCs w:val="16"/>
        </w:rPr>
        <w:t>, 2007</w:t>
      </w:r>
      <w:r w:rsidR="00BD5839" w:rsidRPr="00BD5839">
        <w:rPr>
          <w:rFonts w:asciiTheme="minorHAnsi" w:hAnsiTheme="minorHAnsi" w:cstheme="minorHAnsi"/>
          <w:i/>
          <w:iCs/>
          <w:sz w:val="16"/>
          <w:szCs w:val="16"/>
        </w:rPr>
        <w:t>.</w:t>
      </w:r>
    </w:p>
  </w:footnote>
  <w:footnote w:id="51">
    <w:p w14:paraId="774D401C" w14:textId="23BDF470" w:rsidR="003B1E41" w:rsidRDefault="007C138F" w:rsidP="003B1E41">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3B1E41" w:rsidRPr="00655DA1">
        <w:rPr>
          <w:rFonts w:asciiTheme="minorHAnsi" w:hAnsiTheme="minorHAnsi" w:cstheme="minorHAnsi"/>
          <w:sz w:val="16"/>
          <w:szCs w:val="16"/>
        </w:rPr>
        <w:t>Mudde</w:t>
      </w:r>
      <w:r w:rsidR="00D00449">
        <w:rPr>
          <w:rFonts w:asciiTheme="minorHAnsi" w:hAnsiTheme="minorHAnsi" w:cstheme="minorHAnsi"/>
          <w:sz w:val="16"/>
          <w:szCs w:val="16"/>
        </w:rPr>
        <w:t xml:space="preserve"> </w:t>
      </w:r>
      <w:r w:rsidR="003B1E41" w:rsidRPr="00655DA1">
        <w:rPr>
          <w:rFonts w:asciiTheme="minorHAnsi" w:hAnsiTheme="minorHAnsi" w:cstheme="minorHAnsi"/>
          <w:sz w:val="16"/>
          <w:szCs w:val="16"/>
        </w:rPr>
        <w:t>and Kaltwasser,</w:t>
      </w:r>
      <w:r w:rsidR="003B1E41">
        <w:rPr>
          <w:rFonts w:asciiTheme="minorHAnsi" w:hAnsiTheme="minorHAnsi" w:cstheme="minorHAnsi"/>
          <w:sz w:val="16"/>
          <w:szCs w:val="16"/>
        </w:rPr>
        <w:t xml:space="preserve"> </w:t>
      </w:r>
      <w:r w:rsidR="003B1E41" w:rsidRPr="00655DA1">
        <w:rPr>
          <w:rFonts w:asciiTheme="minorHAnsi" w:hAnsiTheme="minorHAnsi" w:cstheme="minorHAnsi"/>
          <w:i/>
          <w:iCs/>
          <w:sz w:val="16"/>
          <w:szCs w:val="16"/>
        </w:rPr>
        <w:t>Populism: A Very Short Introduction</w:t>
      </w:r>
      <w:r w:rsidR="003B1E41" w:rsidRPr="00655DA1">
        <w:rPr>
          <w:rFonts w:asciiTheme="minorHAnsi" w:hAnsiTheme="minorHAnsi" w:cstheme="minorHAnsi"/>
          <w:sz w:val="16"/>
          <w:szCs w:val="16"/>
        </w:rPr>
        <w:t xml:space="preserve">, 2017. </w:t>
      </w:r>
    </w:p>
    <w:p w14:paraId="441CC6CF" w14:textId="61BD7557" w:rsidR="007C138F" w:rsidRPr="00655DA1" w:rsidRDefault="007C138F" w:rsidP="00655DA1">
      <w:pPr>
        <w:pStyle w:val="Notedebasdepage"/>
        <w:jc w:val="both"/>
        <w:rPr>
          <w:rFonts w:asciiTheme="minorHAnsi" w:hAnsiTheme="minorHAnsi" w:cstheme="minorHAnsi"/>
          <w:sz w:val="16"/>
          <w:szCs w:val="16"/>
        </w:rPr>
      </w:pPr>
      <w:proofErr w:type="spellStart"/>
      <w:r w:rsidRPr="00655DA1">
        <w:rPr>
          <w:rFonts w:asciiTheme="minorHAnsi" w:hAnsiTheme="minorHAnsi" w:cstheme="minorHAnsi"/>
          <w:sz w:val="16"/>
          <w:szCs w:val="16"/>
        </w:rPr>
        <w:t>Albertazzi</w:t>
      </w:r>
      <w:proofErr w:type="spellEnd"/>
      <w:r w:rsidR="00D00449">
        <w:rPr>
          <w:rFonts w:asciiTheme="minorHAnsi" w:hAnsiTheme="minorHAnsi" w:cstheme="minorHAnsi"/>
          <w:sz w:val="16"/>
          <w:szCs w:val="16"/>
        </w:rPr>
        <w:t xml:space="preserve"> </w:t>
      </w:r>
      <w:r w:rsidRPr="00655DA1">
        <w:rPr>
          <w:rFonts w:asciiTheme="minorHAnsi" w:hAnsiTheme="minorHAnsi" w:cstheme="minorHAnsi"/>
          <w:sz w:val="16"/>
          <w:szCs w:val="16"/>
        </w:rPr>
        <w:t>and Mueller, “Populism and Liberal Democracy”</w:t>
      </w:r>
      <w:r w:rsidR="00AF33D8" w:rsidRPr="00655DA1">
        <w:rPr>
          <w:rFonts w:asciiTheme="minorHAnsi" w:hAnsiTheme="minorHAnsi" w:cstheme="minorHAnsi"/>
          <w:sz w:val="16"/>
          <w:szCs w:val="16"/>
        </w:rPr>
        <w:t>, 201</w:t>
      </w:r>
      <w:r w:rsidR="00B94B6E" w:rsidRPr="00655DA1">
        <w:rPr>
          <w:rFonts w:asciiTheme="minorHAnsi" w:hAnsiTheme="minorHAnsi" w:cstheme="minorHAnsi"/>
          <w:sz w:val="16"/>
          <w:szCs w:val="16"/>
        </w:rPr>
        <w:t>3, 343-371.</w:t>
      </w:r>
    </w:p>
  </w:footnote>
  <w:footnote w:id="52">
    <w:p w14:paraId="2C48AC52" w14:textId="79CA02A8" w:rsidR="00256ABA" w:rsidRPr="00256ABA" w:rsidRDefault="007C138F"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256ABA" w:rsidRPr="00256ABA">
        <w:rPr>
          <w:sz w:val="16"/>
          <w:szCs w:val="16"/>
          <w:lang w:val="fr-BE"/>
        </w:rPr>
        <w:t xml:space="preserve">Camus, Jean-Yves. </w:t>
      </w:r>
      <w:r w:rsidR="00256ABA">
        <w:rPr>
          <w:sz w:val="16"/>
          <w:szCs w:val="16"/>
          <w:lang w:val="fr-BE"/>
        </w:rPr>
        <w:t>« </w:t>
      </w:r>
      <w:r w:rsidR="00256ABA" w:rsidRPr="00256ABA">
        <w:rPr>
          <w:sz w:val="16"/>
          <w:szCs w:val="16"/>
          <w:lang w:val="fr-BE"/>
        </w:rPr>
        <w:t>Le processus de normalisation des droites radicales en Europe</w:t>
      </w:r>
      <w:r w:rsidR="00256ABA">
        <w:rPr>
          <w:sz w:val="16"/>
          <w:szCs w:val="16"/>
          <w:lang w:val="fr-BE"/>
        </w:rPr>
        <w:t> »</w:t>
      </w:r>
      <w:r w:rsidR="00256ABA" w:rsidRPr="00256ABA">
        <w:rPr>
          <w:sz w:val="16"/>
          <w:szCs w:val="16"/>
          <w:lang w:val="fr-BE"/>
        </w:rPr>
        <w:t xml:space="preserve">. </w:t>
      </w:r>
      <w:r w:rsidR="00256ABA" w:rsidRPr="00256ABA">
        <w:rPr>
          <w:i/>
          <w:iCs/>
          <w:sz w:val="16"/>
          <w:szCs w:val="16"/>
          <w:lang w:val="fr-BE"/>
        </w:rPr>
        <w:t>Cités</w:t>
      </w:r>
      <w:r w:rsidR="00256ABA">
        <w:rPr>
          <w:sz w:val="16"/>
          <w:szCs w:val="16"/>
          <w:lang w:val="fr-BE"/>
        </w:rPr>
        <w:t xml:space="preserve"> 1</w:t>
      </w:r>
      <w:r w:rsidR="00256ABA" w:rsidRPr="00256ABA">
        <w:rPr>
          <w:sz w:val="16"/>
          <w:szCs w:val="16"/>
          <w:lang w:val="fr-BE"/>
        </w:rPr>
        <w:t xml:space="preserve">, </w:t>
      </w:r>
      <w:r w:rsidR="00256ABA">
        <w:rPr>
          <w:sz w:val="16"/>
          <w:szCs w:val="16"/>
          <w:lang w:val="fr-BE"/>
        </w:rPr>
        <w:t>n°</w:t>
      </w:r>
      <w:r w:rsidR="00256ABA" w:rsidRPr="00256ABA">
        <w:rPr>
          <w:sz w:val="16"/>
          <w:szCs w:val="16"/>
          <w:lang w:val="fr-BE"/>
        </w:rPr>
        <w:t>1</w:t>
      </w:r>
      <w:r w:rsidR="00256ABA">
        <w:rPr>
          <w:sz w:val="16"/>
          <w:szCs w:val="16"/>
          <w:lang w:val="fr-BE"/>
        </w:rPr>
        <w:t xml:space="preserve"> (2011) : </w:t>
      </w:r>
      <w:r w:rsidR="00256ABA" w:rsidRPr="00256ABA">
        <w:rPr>
          <w:sz w:val="16"/>
          <w:szCs w:val="16"/>
          <w:lang w:val="fr-BE"/>
        </w:rPr>
        <w:t>153-156.</w:t>
      </w:r>
    </w:p>
    <w:p w14:paraId="1F03C3AD" w14:textId="1E2C8074" w:rsidR="007C138F" w:rsidRPr="00655DA1" w:rsidRDefault="007C138F" w:rsidP="00655DA1">
      <w:pPr>
        <w:pStyle w:val="Notedebasdepage"/>
        <w:jc w:val="both"/>
        <w:rPr>
          <w:rFonts w:asciiTheme="minorHAnsi" w:hAnsiTheme="minorHAnsi" w:cstheme="minorHAnsi"/>
          <w:sz w:val="16"/>
          <w:szCs w:val="16"/>
          <w:lang w:val="fr-BE"/>
        </w:rPr>
      </w:pPr>
      <w:proofErr w:type="spellStart"/>
      <w:r w:rsidRPr="00655DA1">
        <w:rPr>
          <w:rFonts w:asciiTheme="minorHAnsi" w:hAnsiTheme="minorHAnsi" w:cstheme="minorHAnsi"/>
          <w:sz w:val="16"/>
          <w:szCs w:val="16"/>
          <w:lang w:val="fr-BE"/>
        </w:rPr>
        <w:t>Debras</w:t>
      </w:r>
      <w:proofErr w:type="spellEnd"/>
      <w:r w:rsidRPr="00655DA1">
        <w:rPr>
          <w:rFonts w:asciiTheme="minorHAnsi" w:hAnsiTheme="minorHAnsi" w:cstheme="minorHAnsi"/>
          <w:sz w:val="16"/>
          <w:szCs w:val="16"/>
          <w:lang w:val="fr-BE"/>
        </w:rPr>
        <w:t xml:space="preserve">, « L’extrême droite et la démocratie : entre opposition et récupération », </w:t>
      </w:r>
      <w:r w:rsidR="00B94B6E" w:rsidRPr="00655DA1">
        <w:rPr>
          <w:rFonts w:asciiTheme="minorHAnsi" w:hAnsiTheme="minorHAnsi" w:cstheme="minorHAnsi"/>
          <w:sz w:val="16"/>
          <w:szCs w:val="16"/>
          <w:lang w:val="fr-BE"/>
        </w:rPr>
        <w:t xml:space="preserve">2016, </w:t>
      </w:r>
      <w:r w:rsidRPr="00655DA1">
        <w:rPr>
          <w:rFonts w:asciiTheme="minorHAnsi" w:hAnsiTheme="minorHAnsi" w:cstheme="minorHAnsi"/>
          <w:sz w:val="16"/>
          <w:szCs w:val="16"/>
          <w:lang w:val="fr-BE"/>
        </w:rPr>
        <w:t>543-567.</w:t>
      </w:r>
    </w:p>
  </w:footnote>
  <w:footnote w:id="53">
    <w:p w14:paraId="6E767A78" w14:textId="73DDC4FB" w:rsidR="007C138F" w:rsidRPr="00655DA1" w:rsidRDefault="007C138F"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Pr="00655DA1">
        <w:rPr>
          <w:rFonts w:asciiTheme="minorHAnsi" w:hAnsiTheme="minorHAnsi" w:cstheme="minorHAnsi"/>
          <w:sz w:val="16"/>
          <w:szCs w:val="16"/>
        </w:rPr>
        <w:t>Albertazzi</w:t>
      </w:r>
      <w:proofErr w:type="spellEnd"/>
      <w:r w:rsidRPr="00655DA1">
        <w:rPr>
          <w:rFonts w:asciiTheme="minorHAnsi" w:hAnsiTheme="minorHAnsi" w:cstheme="minorHAnsi"/>
          <w:sz w:val="16"/>
          <w:szCs w:val="16"/>
        </w:rPr>
        <w:t xml:space="preserve"> and Mueller, “Populism and Liberal Democracy</w:t>
      </w:r>
      <w:r w:rsidR="00B94B6E" w:rsidRPr="00655DA1">
        <w:rPr>
          <w:rFonts w:asciiTheme="minorHAnsi" w:hAnsiTheme="minorHAnsi" w:cstheme="minorHAnsi"/>
          <w:sz w:val="16"/>
          <w:szCs w:val="16"/>
        </w:rPr>
        <w:t xml:space="preserve">”, 2013, 343-371. </w:t>
      </w:r>
    </w:p>
  </w:footnote>
  <w:footnote w:id="54">
    <w:p w14:paraId="786823E9" w14:textId="1CE420B4" w:rsidR="0026121F" w:rsidRPr="00655DA1" w:rsidRDefault="0026121F"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Biard, </w:t>
      </w:r>
      <w:r w:rsidRPr="00655DA1">
        <w:rPr>
          <w:rFonts w:asciiTheme="minorHAnsi" w:hAnsiTheme="minorHAnsi" w:cstheme="minorHAnsi"/>
          <w:i/>
          <w:iCs/>
          <w:sz w:val="16"/>
          <w:szCs w:val="16"/>
          <w:lang w:val="fr-BE"/>
        </w:rPr>
        <w:t>L'influence des partis populistes de droite radicale sur la fabrique des politiques publiques en démocratie</w:t>
      </w:r>
      <w:r w:rsidR="00B94B6E" w:rsidRPr="00655DA1">
        <w:rPr>
          <w:rFonts w:asciiTheme="minorHAnsi" w:hAnsiTheme="minorHAnsi" w:cstheme="minorHAnsi"/>
          <w:i/>
          <w:iCs/>
          <w:sz w:val="16"/>
          <w:szCs w:val="16"/>
          <w:lang w:val="fr-BE"/>
        </w:rPr>
        <w:t xml:space="preserve">, </w:t>
      </w:r>
      <w:r w:rsidR="00B94B6E" w:rsidRPr="00655DA1">
        <w:rPr>
          <w:rFonts w:asciiTheme="minorHAnsi" w:hAnsiTheme="minorHAnsi" w:cstheme="minorHAnsi"/>
          <w:sz w:val="16"/>
          <w:szCs w:val="16"/>
          <w:lang w:val="fr-BE"/>
        </w:rPr>
        <w:t xml:space="preserve">2019. </w:t>
      </w:r>
    </w:p>
  </w:footnote>
  <w:footnote w:id="55">
    <w:p w14:paraId="3D3E2E6E" w14:textId="1DDAC2B4" w:rsidR="0033527A" w:rsidRPr="00655DA1" w:rsidRDefault="006709B8"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A95B39" w:rsidRPr="00655DA1">
        <w:rPr>
          <w:rFonts w:asciiTheme="minorHAnsi" w:hAnsiTheme="minorHAnsi" w:cstheme="minorHAnsi"/>
          <w:sz w:val="16"/>
          <w:szCs w:val="16"/>
        </w:rPr>
        <w:t>Albertazzi</w:t>
      </w:r>
      <w:proofErr w:type="spellEnd"/>
      <w:r w:rsidR="00A95B39" w:rsidRPr="00655DA1">
        <w:rPr>
          <w:rFonts w:asciiTheme="minorHAnsi" w:hAnsiTheme="minorHAnsi" w:cstheme="minorHAnsi"/>
          <w:sz w:val="16"/>
          <w:szCs w:val="16"/>
        </w:rPr>
        <w:t xml:space="preserve"> and Mueller, “Populism and Liberal Democracy”</w:t>
      </w:r>
      <w:r w:rsidR="00987F86" w:rsidRPr="00655DA1">
        <w:rPr>
          <w:rFonts w:asciiTheme="minorHAnsi" w:hAnsiTheme="minorHAnsi" w:cstheme="minorHAnsi"/>
          <w:sz w:val="16"/>
          <w:szCs w:val="16"/>
        </w:rPr>
        <w:t xml:space="preserve">, 2013, 343-371. </w:t>
      </w:r>
    </w:p>
  </w:footnote>
  <w:footnote w:id="56">
    <w:p w14:paraId="2B2DBE99" w14:textId="7F080028" w:rsidR="007C7198" w:rsidRPr="00E04C00" w:rsidRDefault="007C7198"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E04C00">
        <w:rPr>
          <w:rFonts w:asciiTheme="minorHAnsi" w:hAnsiTheme="minorHAnsi" w:cstheme="minorHAnsi"/>
          <w:sz w:val="16"/>
          <w:szCs w:val="16"/>
          <w:lang w:val="fr-BE"/>
        </w:rPr>
        <w:t xml:space="preserve"> </w:t>
      </w:r>
      <w:r w:rsidR="007D7835" w:rsidRPr="00E04C00">
        <w:rPr>
          <w:rFonts w:asciiTheme="minorHAnsi" w:hAnsiTheme="minorHAnsi" w:cstheme="minorHAnsi"/>
          <w:i/>
          <w:iCs/>
          <w:sz w:val="16"/>
          <w:szCs w:val="16"/>
          <w:lang w:val="fr-BE"/>
        </w:rPr>
        <w:t>Ibid.</w:t>
      </w:r>
    </w:p>
  </w:footnote>
  <w:footnote w:id="57">
    <w:p w14:paraId="58E556A2" w14:textId="49F1F9BC" w:rsidR="00ED0A04" w:rsidRPr="00655DA1" w:rsidRDefault="00ED0A04" w:rsidP="00655DA1">
      <w:pPr>
        <w:spacing w:before="0" w:after="0" w:line="240" w:lineRule="auto"/>
        <w:jc w:val="both"/>
        <w:rPr>
          <w:rFonts w:asciiTheme="minorHAnsi" w:hAnsiTheme="minorHAnsi" w:cstheme="minorHAnsi"/>
          <w:sz w:val="16"/>
          <w:szCs w:val="16"/>
          <w:lang w:val="fr-BE"/>
        </w:rPr>
      </w:pPr>
      <w:r w:rsidRPr="00655DA1">
        <w:rPr>
          <w:rFonts w:asciiTheme="minorHAnsi" w:hAnsiTheme="minorHAnsi" w:cstheme="minorHAnsi"/>
          <w:sz w:val="16"/>
          <w:szCs w:val="16"/>
          <w:vertAlign w:val="superscript"/>
        </w:rPr>
        <w:footnoteRef/>
      </w:r>
      <w:r w:rsidRPr="00655DA1">
        <w:rPr>
          <w:rFonts w:asciiTheme="minorHAnsi" w:hAnsiTheme="minorHAnsi" w:cstheme="minorHAnsi"/>
          <w:sz w:val="16"/>
          <w:szCs w:val="16"/>
          <w:vertAlign w:val="superscript"/>
          <w:lang w:val="fr-BE"/>
        </w:rPr>
        <w:t xml:space="preserve"> </w:t>
      </w:r>
      <w:r w:rsidR="00F73723" w:rsidRPr="00655DA1">
        <w:rPr>
          <w:rFonts w:asciiTheme="minorHAnsi" w:hAnsiTheme="minorHAnsi" w:cstheme="minorHAnsi"/>
          <w:sz w:val="16"/>
          <w:szCs w:val="16"/>
          <w:lang w:val="fr-BE"/>
        </w:rPr>
        <w:t>Leloup,</w:t>
      </w:r>
      <w:r w:rsidR="00F73723" w:rsidRPr="00E04C00">
        <w:rPr>
          <w:rFonts w:asciiTheme="minorHAnsi" w:hAnsiTheme="minorHAnsi" w:cstheme="minorHAnsi"/>
          <w:sz w:val="16"/>
          <w:szCs w:val="16"/>
          <w:lang w:val="fr-BE"/>
        </w:rPr>
        <w:t xml:space="preserve"> Damien. </w:t>
      </w:r>
      <w:r w:rsidR="00F73723" w:rsidRPr="00655DA1">
        <w:rPr>
          <w:rFonts w:asciiTheme="minorHAnsi" w:hAnsiTheme="minorHAnsi" w:cstheme="minorHAnsi"/>
          <w:sz w:val="16"/>
          <w:szCs w:val="16"/>
          <w:lang w:val="fr-BE"/>
        </w:rPr>
        <w:t>« </w:t>
      </w:r>
      <w:r w:rsidR="005D5A0B" w:rsidRPr="00655DA1">
        <w:rPr>
          <w:rFonts w:asciiTheme="minorHAnsi" w:hAnsiTheme="minorHAnsi" w:cstheme="minorHAnsi"/>
          <w:sz w:val="16"/>
          <w:szCs w:val="16"/>
          <w:lang w:val="fr-BE"/>
        </w:rPr>
        <w:t>Émeutes</w:t>
      </w:r>
      <w:r w:rsidR="00F73723" w:rsidRPr="00655DA1">
        <w:rPr>
          <w:rFonts w:asciiTheme="minorHAnsi" w:hAnsiTheme="minorHAnsi" w:cstheme="minorHAnsi"/>
          <w:sz w:val="16"/>
          <w:szCs w:val="16"/>
          <w:lang w:val="fr-BE"/>
        </w:rPr>
        <w:t xml:space="preserve"> au Brésil : sur les réseaux sociaux, une tentative d’insurrection organisée à ciel ouvert ». </w:t>
      </w:r>
      <w:r w:rsidR="00F73723" w:rsidRPr="00655DA1">
        <w:rPr>
          <w:rFonts w:asciiTheme="minorHAnsi" w:hAnsiTheme="minorHAnsi" w:cstheme="minorHAnsi"/>
          <w:i/>
          <w:iCs/>
          <w:sz w:val="16"/>
          <w:szCs w:val="16"/>
          <w:lang w:val="fr-BE"/>
        </w:rPr>
        <w:t>Le Monde</w:t>
      </w:r>
      <w:r w:rsidR="00F73723" w:rsidRPr="00655DA1">
        <w:rPr>
          <w:rFonts w:asciiTheme="minorHAnsi" w:hAnsiTheme="minorHAnsi" w:cstheme="minorHAnsi"/>
          <w:sz w:val="16"/>
          <w:szCs w:val="16"/>
          <w:lang w:val="fr-BE"/>
        </w:rPr>
        <w:t xml:space="preserve">, </w:t>
      </w:r>
      <w:r w:rsidR="00A73D60" w:rsidRPr="00655DA1">
        <w:rPr>
          <w:rFonts w:asciiTheme="minorHAnsi" w:hAnsiTheme="minorHAnsi" w:cstheme="minorHAnsi"/>
          <w:sz w:val="16"/>
          <w:szCs w:val="16"/>
          <w:lang w:val="fr-BE"/>
        </w:rPr>
        <w:t>9 janvier 2023</w:t>
      </w:r>
      <w:r w:rsidR="00FE7EB7" w:rsidRPr="00655DA1">
        <w:rPr>
          <w:rFonts w:asciiTheme="minorHAnsi" w:hAnsiTheme="minorHAnsi" w:cstheme="minorHAnsi"/>
          <w:sz w:val="16"/>
          <w:szCs w:val="16"/>
          <w:lang w:val="fr-BE"/>
        </w:rPr>
        <w:t>.</w:t>
      </w:r>
      <w:r w:rsidR="00A73D60" w:rsidRPr="00655DA1">
        <w:rPr>
          <w:rFonts w:asciiTheme="minorHAnsi" w:hAnsiTheme="minorHAnsi" w:cstheme="minorHAnsi"/>
          <w:sz w:val="16"/>
          <w:szCs w:val="16"/>
          <w:lang w:val="fr-BE"/>
        </w:rPr>
        <w:t xml:space="preserve"> https://www.lemonde.fr/pixels/article/2023/01/09/emeutes-au-bresil-sur-les-reseaux-sociaux-une-tentative-d-insurrection-organisee-a-ciel-ouvert_6157164_4408996.html. </w:t>
      </w:r>
    </w:p>
  </w:footnote>
  <w:footnote w:id="58">
    <w:p w14:paraId="5E208020" w14:textId="4A717EA1" w:rsidR="003D5D30" w:rsidRPr="00655DA1" w:rsidRDefault="003D5D30" w:rsidP="00655DA1">
      <w:pPr>
        <w:spacing w:before="0" w:after="0" w:line="240" w:lineRule="auto"/>
        <w:jc w:val="both"/>
        <w:rPr>
          <w:rFonts w:asciiTheme="minorHAnsi" w:hAnsiTheme="minorHAnsi" w:cstheme="minorHAnsi"/>
          <w:sz w:val="16"/>
          <w:szCs w:val="16"/>
          <w:lang w:val="fr-BE"/>
        </w:rPr>
      </w:pPr>
      <w:r w:rsidRPr="00655DA1">
        <w:rPr>
          <w:rFonts w:asciiTheme="minorHAnsi" w:hAnsiTheme="minorHAnsi" w:cstheme="minorHAnsi"/>
          <w:sz w:val="16"/>
          <w:szCs w:val="16"/>
          <w:vertAlign w:val="superscript"/>
        </w:rPr>
        <w:footnoteRef/>
      </w:r>
      <w:r w:rsidRPr="00655DA1">
        <w:rPr>
          <w:rFonts w:asciiTheme="minorHAnsi" w:hAnsiTheme="minorHAnsi" w:cstheme="minorHAnsi"/>
          <w:sz w:val="16"/>
          <w:szCs w:val="16"/>
          <w:vertAlign w:val="superscript"/>
          <w:lang w:val="fr-BE"/>
        </w:rPr>
        <w:t xml:space="preserve"> </w:t>
      </w:r>
      <w:r w:rsidRPr="00655DA1">
        <w:rPr>
          <w:rFonts w:asciiTheme="minorHAnsi" w:hAnsiTheme="minorHAnsi" w:cstheme="minorHAnsi"/>
          <w:sz w:val="16"/>
          <w:szCs w:val="16"/>
          <w:lang w:val="fr-BE"/>
        </w:rPr>
        <w:t>Romero Ruiz,</w:t>
      </w:r>
      <w:r w:rsidR="001F40AF" w:rsidRPr="00E04C00">
        <w:rPr>
          <w:rFonts w:asciiTheme="minorHAnsi" w:hAnsiTheme="minorHAnsi" w:cstheme="minorHAnsi"/>
          <w:sz w:val="16"/>
          <w:szCs w:val="16"/>
          <w:lang w:val="fr-BE"/>
        </w:rPr>
        <w:t xml:space="preserve"> </w:t>
      </w:r>
      <w:r w:rsidR="001F40AF" w:rsidRPr="00655DA1">
        <w:rPr>
          <w:rFonts w:asciiTheme="minorHAnsi" w:hAnsiTheme="minorHAnsi" w:cstheme="minorHAnsi"/>
          <w:sz w:val="16"/>
          <w:szCs w:val="16"/>
          <w:lang w:val="fr-BE"/>
        </w:rPr>
        <w:t>Sonia</w:t>
      </w:r>
      <w:r w:rsidR="001F40AF" w:rsidRPr="00E04C00">
        <w:rPr>
          <w:rFonts w:asciiTheme="minorHAnsi" w:hAnsiTheme="minorHAnsi" w:cstheme="minorHAnsi"/>
          <w:sz w:val="16"/>
          <w:szCs w:val="16"/>
          <w:lang w:val="fr-BE"/>
        </w:rPr>
        <w:t xml:space="preserve">. </w:t>
      </w:r>
      <w:r w:rsidR="006E59D7" w:rsidRPr="00655DA1">
        <w:rPr>
          <w:rFonts w:asciiTheme="minorHAnsi" w:hAnsiTheme="minorHAnsi" w:cstheme="minorHAnsi"/>
          <w:sz w:val="16"/>
          <w:szCs w:val="16"/>
          <w:lang w:val="fr-BE"/>
        </w:rPr>
        <w:t xml:space="preserve">« Le recours de </w:t>
      </w:r>
      <w:proofErr w:type="spellStart"/>
      <w:r w:rsidR="006E59D7" w:rsidRPr="00655DA1">
        <w:rPr>
          <w:rFonts w:asciiTheme="minorHAnsi" w:hAnsiTheme="minorHAnsi" w:cstheme="minorHAnsi"/>
          <w:sz w:val="16"/>
          <w:szCs w:val="16"/>
          <w:lang w:val="fr-BE"/>
        </w:rPr>
        <w:t>Jair</w:t>
      </w:r>
      <w:proofErr w:type="spellEnd"/>
      <w:r w:rsidR="006E59D7" w:rsidRPr="00655DA1">
        <w:rPr>
          <w:rFonts w:asciiTheme="minorHAnsi" w:hAnsiTheme="minorHAnsi" w:cstheme="minorHAnsi"/>
          <w:sz w:val="16"/>
          <w:szCs w:val="16"/>
          <w:lang w:val="fr-BE"/>
        </w:rPr>
        <w:t xml:space="preserve"> </w:t>
      </w:r>
      <w:proofErr w:type="spellStart"/>
      <w:r w:rsidR="006E59D7" w:rsidRPr="00655DA1">
        <w:rPr>
          <w:rFonts w:asciiTheme="minorHAnsi" w:hAnsiTheme="minorHAnsi" w:cstheme="minorHAnsi"/>
          <w:sz w:val="16"/>
          <w:szCs w:val="16"/>
          <w:lang w:val="fr-BE"/>
        </w:rPr>
        <w:t>Bolsonaro</w:t>
      </w:r>
      <w:proofErr w:type="spellEnd"/>
      <w:r w:rsidR="006E59D7" w:rsidRPr="00655DA1">
        <w:rPr>
          <w:rFonts w:asciiTheme="minorHAnsi" w:hAnsiTheme="minorHAnsi" w:cstheme="minorHAnsi"/>
          <w:sz w:val="16"/>
          <w:szCs w:val="16"/>
          <w:lang w:val="fr-BE"/>
        </w:rPr>
        <w:t xml:space="preserve"> contre le résultat de l'élection présidentielle est rejeté ». </w:t>
      </w:r>
      <w:r w:rsidR="006E59D7" w:rsidRPr="00655DA1">
        <w:rPr>
          <w:rFonts w:asciiTheme="minorHAnsi" w:hAnsiTheme="minorHAnsi" w:cstheme="minorHAnsi"/>
          <w:i/>
          <w:iCs/>
          <w:sz w:val="16"/>
          <w:szCs w:val="16"/>
          <w:lang w:val="fr-BE"/>
        </w:rPr>
        <w:t>L’</w:t>
      </w:r>
      <w:r w:rsidR="009F2188" w:rsidRPr="00655DA1">
        <w:rPr>
          <w:rFonts w:asciiTheme="minorHAnsi" w:hAnsiTheme="minorHAnsi" w:cstheme="minorHAnsi"/>
          <w:i/>
          <w:iCs/>
          <w:sz w:val="16"/>
          <w:szCs w:val="16"/>
          <w:lang w:val="fr-BE"/>
        </w:rPr>
        <w:t>Écho</w:t>
      </w:r>
      <w:r w:rsidR="006E59D7" w:rsidRPr="00655DA1">
        <w:rPr>
          <w:rFonts w:asciiTheme="minorHAnsi" w:hAnsiTheme="minorHAnsi" w:cstheme="minorHAnsi"/>
          <w:sz w:val="16"/>
          <w:szCs w:val="16"/>
          <w:lang w:val="fr-BE"/>
        </w:rPr>
        <w:t xml:space="preserve">, </w:t>
      </w:r>
      <w:r w:rsidR="0012005B" w:rsidRPr="00655DA1">
        <w:rPr>
          <w:rFonts w:asciiTheme="minorHAnsi" w:hAnsiTheme="minorHAnsi" w:cstheme="minorHAnsi"/>
          <w:sz w:val="16"/>
          <w:szCs w:val="16"/>
          <w:lang w:val="fr-BE"/>
        </w:rPr>
        <w:t xml:space="preserve">24 novembre 2022. https://www.lecho.be/economie-politique/international/amerique-latine/le-recours-de-jair-bolsonaro-contre-le-resultat-de-l-election-presidentielle-est-rejete/10430027.html. </w:t>
      </w:r>
    </w:p>
  </w:footnote>
  <w:footnote w:id="59">
    <w:p w14:paraId="162DDA09" w14:textId="22677902" w:rsidR="003846F3" w:rsidRPr="00655DA1" w:rsidRDefault="003846F3"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C10790">
        <w:rPr>
          <w:rFonts w:asciiTheme="minorHAnsi" w:hAnsiTheme="minorHAnsi" w:cstheme="minorHAnsi"/>
          <w:sz w:val="16"/>
          <w:szCs w:val="16"/>
        </w:rPr>
        <w:t>voir</w:t>
      </w:r>
      <w:proofErr w:type="spellEnd"/>
      <w:r w:rsidRPr="00655DA1">
        <w:rPr>
          <w:rFonts w:asciiTheme="minorHAnsi" w:hAnsiTheme="minorHAnsi" w:cstheme="minorHAnsi"/>
          <w:sz w:val="16"/>
          <w:szCs w:val="16"/>
        </w:rPr>
        <w:t xml:space="preserve"> </w:t>
      </w:r>
      <w:r w:rsidR="0012005B" w:rsidRPr="009A623C">
        <w:rPr>
          <w:rFonts w:asciiTheme="minorHAnsi" w:hAnsiTheme="minorHAnsi" w:cstheme="minorHAnsi"/>
          <w:sz w:val="16"/>
          <w:szCs w:val="16"/>
        </w:rPr>
        <w:t xml:space="preserve">Piazza, James, and Van Doren, Natalia. </w:t>
      </w:r>
      <w:r w:rsidR="0012005B" w:rsidRPr="00655DA1">
        <w:rPr>
          <w:rFonts w:asciiTheme="minorHAnsi" w:hAnsiTheme="minorHAnsi" w:cstheme="minorHAnsi"/>
          <w:sz w:val="16"/>
          <w:szCs w:val="16"/>
        </w:rPr>
        <w:t xml:space="preserve">“It’s About Hate: Approval of Donald Trump, Racism, Xenophobia and Support for Political Violence”. </w:t>
      </w:r>
      <w:r w:rsidR="0012005B" w:rsidRPr="00655DA1">
        <w:rPr>
          <w:rFonts w:asciiTheme="minorHAnsi" w:hAnsiTheme="minorHAnsi" w:cstheme="minorHAnsi"/>
          <w:i/>
          <w:iCs/>
          <w:sz w:val="16"/>
          <w:szCs w:val="16"/>
          <w:lang w:val="fr-BE"/>
        </w:rPr>
        <w:t xml:space="preserve">American </w:t>
      </w:r>
      <w:proofErr w:type="spellStart"/>
      <w:r w:rsidR="0012005B" w:rsidRPr="00655DA1">
        <w:rPr>
          <w:rFonts w:asciiTheme="minorHAnsi" w:hAnsiTheme="minorHAnsi" w:cstheme="minorHAnsi"/>
          <w:i/>
          <w:iCs/>
          <w:sz w:val="16"/>
          <w:szCs w:val="16"/>
          <w:lang w:val="fr-BE"/>
        </w:rPr>
        <w:t>Politics</w:t>
      </w:r>
      <w:proofErr w:type="spellEnd"/>
      <w:r w:rsidR="0012005B" w:rsidRPr="00655DA1">
        <w:rPr>
          <w:rFonts w:asciiTheme="minorHAnsi" w:hAnsiTheme="minorHAnsi" w:cstheme="minorHAnsi"/>
          <w:i/>
          <w:iCs/>
          <w:sz w:val="16"/>
          <w:szCs w:val="16"/>
          <w:lang w:val="fr-BE"/>
        </w:rPr>
        <w:t xml:space="preserve"> </w:t>
      </w:r>
      <w:proofErr w:type="spellStart"/>
      <w:r w:rsidR="0012005B" w:rsidRPr="00655DA1">
        <w:rPr>
          <w:rFonts w:asciiTheme="minorHAnsi" w:hAnsiTheme="minorHAnsi" w:cstheme="minorHAnsi"/>
          <w:i/>
          <w:iCs/>
          <w:sz w:val="16"/>
          <w:szCs w:val="16"/>
          <w:lang w:val="fr-BE"/>
        </w:rPr>
        <w:t>Research</w:t>
      </w:r>
      <w:proofErr w:type="spellEnd"/>
      <w:r w:rsidR="0012005B" w:rsidRPr="00655DA1">
        <w:rPr>
          <w:rFonts w:asciiTheme="minorHAnsi" w:hAnsiTheme="minorHAnsi" w:cstheme="minorHAnsi"/>
          <w:sz w:val="16"/>
          <w:szCs w:val="16"/>
          <w:lang w:val="fr-BE"/>
        </w:rPr>
        <w:t xml:space="preserve">, </w:t>
      </w:r>
      <w:proofErr w:type="gramStart"/>
      <w:r w:rsidR="0012005B" w:rsidRPr="00655DA1">
        <w:rPr>
          <w:rFonts w:asciiTheme="minorHAnsi" w:hAnsiTheme="minorHAnsi" w:cstheme="minorHAnsi"/>
          <w:sz w:val="16"/>
          <w:szCs w:val="16"/>
          <w:lang w:val="fr-BE"/>
        </w:rPr>
        <w:t>2022</w:t>
      </w:r>
      <w:r w:rsidR="00D37DBD">
        <w:rPr>
          <w:rFonts w:asciiTheme="minorHAnsi" w:hAnsiTheme="minorHAnsi" w:cstheme="minorHAnsi"/>
          <w:sz w:val="16"/>
          <w:szCs w:val="16"/>
          <w:lang w:val="fr-BE"/>
        </w:rPr>
        <w:t>:</w:t>
      </w:r>
      <w:proofErr w:type="gramEnd"/>
      <w:r w:rsidR="0012005B" w:rsidRPr="00655DA1">
        <w:rPr>
          <w:rFonts w:asciiTheme="minorHAnsi" w:hAnsiTheme="minorHAnsi" w:cstheme="minorHAnsi"/>
          <w:sz w:val="16"/>
          <w:szCs w:val="16"/>
          <w:lang w:val="fr-BE"/>
        </w:rPr>
        <w:t xml:space="preserve"> 1-16.</w:t>
      </w:r>
    </w:p>
  </w:footnote>
  <w:footnote w:id="60">
    <w:p w14:paraId="50F8934C" w14:textId="57DE1AAA" w:rsidR="0051005B" w:rsidRPr="00655DA1" w:rsidRDefault="0051005B"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Biard, </w:t>
      </w:r>
      <w:r w:rsidRPr="00655DA1">
        <w:rPr>
          <w:rFonts w:asciiTheme="minorHAnsi" w:hAnsiTheme="minorHAnsi" w:cstheme="minorHAnsi"/>
          <w:i/>
          <w:iCs/>
          <w:sz w:val="16"/>
          <w:szCs w:val="16"/>
          <w:lang w:val="fr-BE"/>
        </w:rPr>
        <w:t>L'influence des partis populistes de droite radicale sur la fabrique des politiques publiques en démocratie</w:t>
      </w:r>
      <w:r w:rsidR="0012005B" w:rsidRPr="00655DA1">
        <w:rPr>
          <w:rFonts w:asciiTheme="minorHAnsi" w:hAnsiTheme="minorHAnsi" w:cstheme="minorHAnsi"/>
          <w:sz w:val="16"/>
          <w:szCs w:val="16"/>
          <w:lang w:val="fr-BE"/>
        </w:rPr>
        <w:t xml:space="preserve">, 2019. </w:t>
      </w:r>
    </w:p>
  </w:footnote>
  <w:footnote w:id="61">
    <w:p w14:paraId="179637EC" w14:textId="37002236" w:rsidR="00F85455" w:rsidRPr="00655DA1" w:rsidRDefault="00F85455"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B81363" w:rsidRPr="00655DA1">
        <w:rPr>
          <w:rFonts w:asciiTheme="minorHAnsi" w:hAnsiTheme="minorHAnsi" w:cstheme="minorHAnsi"/>
          <w:sz w:val="16"/>
          <w:szCs w:val="16"/>
        </w:rPr>
        <w:t>Dandoy</w:t>
      </w:r>
      <w:r w:rsidR="0012005B" w:rsidRPr="00655DA1">
        <w:rPr>
          <w:rFonts w:asciiTheme="minorHAnsi" w:hAnsiTheme="minorHAnsi" w:cstheme="minorHAnsi"/>
          <w:sz w:val="16"/>
          <w:szCs w:val="16"/>
        </w:rPr>
        <w:t xml:space="preserve">, Régis </w:t>
      </w:r>
      <w:r w:rsidR="00B81363" w:rsidRPr="00655DA1">
        <w:rPr>
          <w:rFonts w:asciiTheme="minorHAnsi" w:hAnsiTheme="minorHAnsi" w:cstheme="minorHAnsi"/>
          <w:sz w:val="16"/>
          <w:szCs w:val="16"/>
        </w:rPr>
        <w:t>et al. “The Future of Belgian Federalism: An Analysis of Party Preferences”</w:t>
      </w:r>
      <w:r w:rsidR="0012005B" w:rsidRPr="00655DA1">
        <w:rPr>
          <w:rFonts w:asciiTheme="minorHAnsi" w:hAnsiTheme="minorHAnsi" w:cstheme="minorHAnsi"/>
          <w:sz w:val="16"/>
          <w:szCs w:val="16"/>
        </w:rPr>
        <w:t xml:space="preserve">. </w:t>
      </w:r>
      <w:proofErr w:type="spellStart"/>
      <w:r w:rsidR="00B81363" w:rsidRPr="00655DA1">
        <w:rPr>
          <w:rFonts w:asciiTheme="minorHAnsi" w:hAnsiTheme="minorHAnsi" w:cstheme="minorHAnsi"/>
          <w:i/>
          <w:iCs/>
          <w:sz w:val="16"/>
          <w:szCs w:val="16"/>
          <w:lang w:val="fr-BE"/>
        </w:rPr>
        <w:t>Regional</w:t>
      </w:r>
      <w:proofErr w:type="spellEnd"/>
      <w:r w:rsidR="00B81363" w:rsidRPr="00655DA1">
        <w:rPr>
          <w:rFonts w:asciiTheme="minorHAnsi" w:hAnsiTheme="minorHAnsi" w:cstheme="minorHAnsi"/>
          <w:i/>
          <w:iCs/>
          <w:sz w:val="16"/>
          <w:szCs w:val="16"/>
          <w:lang w:val="fr-BE"/>
        </w:rPr>
        <w:t xml:space="preserve"> &amp; </w:t>
      </w:r>
      <w:proofErr w:type="spellStart"/>
      <w:r w:rsidR="00B81363" w:rsidRPr="00655DA1">
        <w:rPr>
          <w:rFonts w:asciiTheme="minorHAnsi" w:hAnsiTheme="minorHAnsi" w:cstheme="minorHAnsi"/>
          <w:i/>
          <w:iCs/>
          <w:sz w:val="16"/>
          <w:szCs w:val="16"/>
          <w:lang w:val="fr-BE"/>
        </w:rPr>
        <w:t>Federal</w:t>
      </w:r>
      <w:proofErr w:type="spellEnd"/>
      <w:r w:rsidR="00B81363" w:rsidRPr="00655DA1">
        <w:rPr>
          <w:rFonts w:asciiTheme="minorHAnsi" w:hAnsiTheme="minorHAnsi" w:cstheme="minorHAnsi"/>
          <w:i/>
          <w:iCs/>
          <w:sz w:val="16"/>
          <w:szCs w:val="16"/>
          <w:lang w:val="fr-BE"/>
        </w:rPr>
        <w:t xml:space="preserve"> </w:t>
      </w:r>
      <w:proofErr w:type="spellStart"/>
      <w:r w:rsidR="00B81363" w:rsidRPr="00655DA1">
        <w:rPr>
          <w:rFonts w:asciiTheme="minorHAnsi" w:hAnsiTheme="minorHAnsi" w:cstheme="minorHAnsi"/>
          <w:i/>
          <w:iCs/>
          <w:sz w:val="16"/>
          <w:szCs w:val="16"/>
          <w:lang w:val="fr-BE"/>
        </w:rPr>
        <w:t>Studies</w:t>
      </w:r>
      <w:proofErr w:type="spellEnd"/>
      <w:r w:rsidR="00B81363" w:rsidRPr="00655DA1">
        <w:rPr>
          <w:rFonts w:asciiTheme="minorHAnsi" w:hAnsiTheme="minorHAnsi" w:cstheme="minorHAnsi"/>
          <w:sz w:val="16"/>
          <w:szCs w:val="16"/>
          <w:lang w:val="fr-BE"/>
        </w:rPr>
        <w:t xml:space="preserve"> 23, n°3 (2013</w:t>
      </w:r>
      <w:proofErr w:type="gramStart"/>
      <w:r w:rsidR="00B81363" w:rsidRPr="00655DA1">
        <w:rPr>
          <w:rFonts w:asciiTheme="minorHAnsi" w:hAnsiTheme="minorHAnsi" w:cstheme="minorHAnsi"/>
          <w:sz w:val="16"/>
          <w:szCs w:val="16"/>
          <w:lang w:val="fr-BE"/>
        </w:rPr>
        <w:t>)</w:t>
      </w:r>
      <w:r w:rsidR="00D37DBD">
        <w:rPr>
          <w:rFonts w:asciiTheme="minorHAnsi" w:hAnsiTheme="minorHAnsi" w:cstheme="minorHAnsi"/>
          <w:sz w:val="16"/>
          <w:szCs w:val="16"/>
          <w:lang w:val="fr-BE"/>
        </w:rPr>
        <w:t>:</w:t>
      </w:r>
      <w:proofErr w:type="gramEnd"/>
      <w:r w:rsidR="00B81363" w:rsidRPr="00655DA1">
        <w:rPr>
          <w:rFonts w:asciiTheme="minorHAnsi" w:hAnsiTheme="minorHAnsi" w:cstheme="minorHAnsi"/>
          <w:sz w:val="16"/>
          <w:szCs w:val="16"/>
          <w:lang w:val="fr-BE"/>
        </w:rPr>
        <w:t xml:space="preserve"> 331-351.</w:t>
      </w:r>
    </w:p>
  </w:footnote>
  <w:footnote w:id="62">
    <w:p w14:paraId="6BFDDB48" w14:textId="44060797" w:rsidR="00C14D31" w:rsidRPr="00F876F1" w:rsidRDefault="00C14D31" w:rsidP="00655DA1">
      <w:pPr>
        <w:pStyle w:val="Notedebasdepage"/>
        <w:jc w:val="both"/>
        <w:rPr>
          <w:rFonts w:asciiTheme="minorHAnsi" w:hAnsiTheme="minorHAnsi" w:cstheme="minorHAnsi"/>
          <w:sz w:val="16"/>
          <w:szCs w:val="16"/>
          <w:lang w:val="nl-NL"/>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Mény,</w:t>
      </w:r>
      <w:r w:rsidR="0012005B" w:rsidRPr="00655DA1">
        <w:rPr>
          <w:rFonts w:asciiTheme="minorHAnsi" w:hAnsiTheme="minorHAnsi" w:cstheme="minorHAnsi"/>
          <w:sz w:val="16"/>
          <w:szCs w:val="16"/>
          <w:lang w:val="fr-BE"/>
        </w:rPr>
        <w:t xml:space="preserve"> Yves. </w:t>
      </w:r>
      <w:r w:rsidRPr="00655DA1">
        <w:rPr>
          <w:rFonts w:asciiTheme="minorHAnsi" w:hAnsiTheme="minorHAnsi" w:cstheme="minorHAnsi"/>
          <w:i/>
          <w:iCs/>
          <w:sz w:val="16"/>
          <w:szCs w:val="16"/>
          <w:lang w:val="fr-BE"/>
        </w:rPr>
        <w:t>Le système politique français</w:t>
      </w:r>
      <w:r w:rsidR="0012005B" w:rsidRPr="00655DA1">
        <w:rPr>
          <w:rFonts w:asciiTheme="minorHAnsi" w:hAnsiTheme="minorHAnsi" w:cstheme="minorHAnsi"/>
          <w:sz w:val="16"/>
          <w:szCs w:val="16"/>
          <w:lang w:val="fr-BE"/>
        </w:rPr>
        <w:t xml:space="preserve">. </w:t>
      </w:r>
      <w:proofErr w:type="gramStart"/>
      <w:r w:rsidRPr="00F876F1">
        <w:rPr>
          <w:rFonts w:asciiTheme="minorHAnsi" w:hAnsiTheme="minorHAnsi" w:cstheme="minorHAnsi"/>
          <w:sz w:val="16"/>
          <w:szCs w:val="16"/>
          <w:lang w:val="nl-NL"/>
        </w:rPr>
        <w:t>Paris :</w:t>
      </w:r>
      <w:proofErr w:type="gramEnd"/>
      <w:r w:rsidRPr="00F876F1">
        <w:rPr>
          <w:rFonts w:asciiTheme="minorHAnsi" w:hAnsiTheme="minorHAnsi" w:cstheme="minorHAnsi"/>
          <w:sz w:val="16"/>
          <w:szCs w:val="16"/>
          <w:lang w:val="nl-NL"/>
        </w:rPr>
        <w:t xml:space="preserve"> </w:t>
      </w:r>
      <w:proofErr w:type="spellStart"/>
      <w:r w:rsidRPr="00F876F1">
        <w:rPr>
          <w:rFonts w:asciiTheme="minorHAnsi" w:hAnsiTheme="minorHAnsi" w:cstheme="minorHAnsi"/>
          <w:sz w:val="16"/>
          <w:szCs w:val="16"/>
          <w:lang w:val="nl-NL"/>
        </w:rPr>
        <w:t>Montchrestien</w:t>
      </w:r>
      <w:proofErr w:type="spellEnd"/>
      <w:r w:rsidRPr="00F876F1">
        <w:rPr>
          <w:rFonts w:asciiTheme="minorHAnsi" w:hAnsiTheme="minorHAnsi" w:cstheme="minorHAnsi"/>
          <w:sz w:val="16"/>
          <w:szCs w:val="16"/>
          <w:lang w:val="nl-NL"/>
        </w:rPr>
        <w:t>, 2008.</w:t>
      </w:r>
    </w:p>
  </w:footnote>
  <w:footnote w:id="63">
    <w:p w14:paraId="075D9A70" w14:textId="71238164" w:rsidR="005D04BD" w:rsidRPr="00E04C00" w:rsidRDefault="00E37047"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F876F1">
        <w:rPr>
          <w:rFonts w:asciiTheme="minorHAnsi" w:hAnsiTheme="minorHAnsi" w:cstheme="minorHAnsi"/>
          <w:sz w:val="16"/>
          <w:szCs w:val="16"/>
          <w:lang w:val="nl-NL"/>
        </w:rPr>
        <w:t xml:space="preserve"> </w:t>
      </w:r>
      <w:r w:rsidR="0012005B" w:rsidRPr="00F876F1">
        <w:rPr>
          <w:rFonts w:asciiTheme="minorHAnsi" w:hAnsiTheme="minorHAnsi" w:cstheme="minorHAnsi"/>
          <w:sz w:val="16"/>
          <w:szCs w:val="16"/>
          <w:lang w:val="nl-NL"/>
        </w:rPr>
        <w:t xml:space="preserve">De Winter, Lieven. </w:t>
      </w:r>
      <w:r w:rsidR="0012005B" w:rsidRPr="00655DA1">
        <w:rPr>
          <w:rFonts w:asciiTheme="minorHAnsi" w:hAnsiTheme="minorHAnsi" w:cstheme="minorHAnsi"/>
          <w:sz w:val="16"/>
          <w:szCs w:val="16"/>
        </w:rPr>
        <w:t>“</w:t>
      </w:r>
      <w:proofErr w:type="spellStart"/>
      <w:r w:rsidR="0012005B" w:rsidRPr="00655DA1">
        <w:rPr>
          <w:rFonts w:asciiTheme="minorHAnsi" w:hAnsiTheme="minorHAnsi" w:cstheme="minorHAnsi"/>
          <w:sz w:val="16"/>
          <w:szCs w:val="16"/>
        </w:rPr>
        <w:t>Ethnoregionalist</w:t>
      </w:r>
      <w:proofErr w:type="spellEnd"/>
      <w:r w:rsidR="0012005B" w:rsidRPr="00655DA1">
        <w:rPr>
          <w:rFonts w:asciiTheme="minorHAnsi" w:hAnsiTheme="minorHAnsi" w:cstheme="minorHAnsi"/>
          <w:sz w:val="16"/>
          <w:szCs w:val="16"/>
        </w:rPr>
        <w:t xml:space="preserve"> parties”. In </w:t>
      </w:r>
      <w:r w:rsidR="0012005B" w:rsidRPr="00655DA1">
        <w:rPr>
          <w:rFonts w:asciiTheme="minorHAnsi" w:hAnsiTheme="minorHAnsi" w:cstheme="minorHAnsi"/>
          <w:i/>
          <w:iCs/>
          <w:sz w:val="16"/>
          <w:szCs w:val="16"/>
        </w:rPr>
        <w:t>Handbook of Territorial Politics</w:t>
      </w:r>
      <w:r w:rsidR="0012005B" w:rsidRPr="00655DA1">
        <w:rPr>
          <w:rFonts w:asciiTheme="minorHAnsi" w:hAnsiTheme="minorHAnsi" w:cstheme="minorHAnsi"/>
          <w:sz w:val="16"/>
          <w:szCs w:val="16"/>
        </w:rPr>
        <w:t xml:space="preserve">, edited </w:t>
      </w:r>
      <w:r w:rsidR="009F2188">
        <w:rPr>
          <w:rFonts w:asciiTheme="minorHAnsi" w:hAnsiTheme="minorHAnsi" w:cstheme="minorHAnsi"/>
          <w:sz w:val="16"/>
          <w:szCs w:val="16"/>
        </w:rPr>
        <w:t>by</w:t>
      </w:r>
      <w:r w:rsidR="0012005B" w:rsidRPr="00655DA1">
        <w:rPr>
          <w:rFonts w:asciiTheme="minorHAnsi" w:hAnsiTheme="minorHAnsi" w:cstheme="minorHAnsi"/>
          <w:sz w:val="16"/>
          <w:szCs w:val="16"/>
        </w:rPr>
        <w:t xml:space="preserve"> </w:t>
      </w:r>
      <w:proofErr w:type="spellStart"/>
      <w:r w:rsidR="0012005B" w:rsidRPr="00655DA1">
        <w:rPr>
          <w:rFonts w:asciiTheme="minorHAnsi" w:hAnsiTheme="minorHAnsi" w:cstheme="minorHAnsi"/>
          <w:sz w:val="16"/>
          <w:szCs w:val="16"/>
        </w:rPr>
        <w:t>Detterbeck</w:t>
      </w:r>
      <w:proofErr w:type="spellEnd"/>
      <w:r w:rsidR="0012005B" w:rsidRPr="00655DA1">
        <w:rPr>
          <w:rFonts w:asciiTheme="minorHAnsi" w:hAnsiTheme="minorHAnsi" w:cstheme="minorHAnsi"/>
          <w:sz w:val="16"/>
          <w:szCs w:val="16"/>
        </w:rPr>
        <w:t xml:space="preserve">, Klaus, and Hepburn, Eve, 139-157. </w:t>
      </w:r>
      <w:proofErr w:type="gramStart"/>
      <w:r w:rsidR="0012005B" w:rsidRPr="00E04C00">
        <w:rPr>
          <w:rFonts w:asciiTheme="minorHAnsi" w:hAnsiTheme="minorHAnsi" w:cstheme="minorHAnsi"/>
          <w:sz w:val="16"/>
          <w:szCs w:val="16"/>
          <w:lang w:val="fr-BE"/>
        </w:rPr>
        <w:t>Northampton:</w:t>
      </w:r>
      <w:proofErr w:type="gramEnd"/>
      <w:r w:rsidR="0012005B" w:rsidRPr="00E04C00">
        <w:rPr>
          <w:rFonts w:asciiTheme="minorHAnsi" w:hAnsiTheme="minorHAnsi" w:cstheme="minorHAnsi"/>
          <w:sz w:val="16"/>
          <w:szCs w:val="16"/>
          <w:lang w:val="fr-BE"/>
        </w:rPr>
        <w:t xml:space="preserve"> Elgar, 2018.</w:t>
      </w:r>
    </w:p>
  </w:footnote>
  <w:footnote w:id="64">
    <w:p w14:paraId="312749EA" w14:textId="77777777" w:rsidR="0023572D" w:rsidRPr="00655DA1" w:rsidRDefault="0023572D" w:rsidP="0023572D">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Nous avons étudié les interventions orales – qui reprennent également les questions orales – des élus du RN à l’Assemblée nationale et uniquement les questions orales du VB au Parlement fédéral.</w:t>
      </w:r>
    </w:p>
  </w:footnote>
  <w:footnote w:id="65">
    <w:p w14:paraId="26D6A0B9" w14:textId="7D88DCCE" w:rsidR="002252ED" w:rsidRPr="00655DA1" w:rsidRDefault="002252ED"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951983" w:rsidRPr="00655DA1">
        <w:rPr>
          <w:rFonts w:asciiTheme="minorHAnsi" w:hAnsiTheme="minorHAnsi" w:cstheme="minorHAnsi"/>
          <w:sz w:val="16"/>
          <w:szCs w:val="16"/>
          <w:lang w:val="fr-BE"/>
        </w:rPr>
        <w:t>Roginsky</w:t>
      </w:r>
      <w:r w:rsidR="0012005B" w:rsidRPr="00655DA1">
        <w:rPr>
          <w:rFonts w:asciiTheme="minorHAnsi" w:hAnsiTheme="minorHAnsi" w:cstheme="minorHAnsi"/>
          <w:sz w:val="16"/>
          <w:szCs w:val="16"/>
          <w:lang w:val="fr-BE"/>
        </w:rPr>
        <w:t>, Sandrine,</w:t>
      </w:r>
      <w:r w:rsidR="00951983" w:rsidRPr="00655DA1">
        <w:rPr>
          <w:rFonts w:asciiTheme="minorHAnsi" w:hAnsiTheme="minorHAnsi" w:cstheme="minorHAnsi"/>
          <w:sz w:val="16"/>
          <w:szCs w:val="16"/>
          <w:lang w:val="fr-BE"/>
        </w:rPr>
        <w:t xml:space="preserve"> et </w:t>
      </w:r>
      <w:r w:rsidR="0012005B" w:rsidRPr="00655DA1">
        <w:rPr>
          <w:rFonts w:asciiTheme="minorHAnsi" w:hAnsiTheme="minorHAnsi" w:cstheme="minorHAnsi"/>
          <w:sz w:val="16"/>
          <w:szCs w:val="16"/>
          <w:lang w:val="fr-BE"/>
        </w:rPr>
        <w:t xml:space="preserve">De </w:t>
      </w:r>
      <w:proofErr w:type="spellStart"/>
      <w:r w:rsidR="0012005B" w:rsidRPr="00655DA1">
        <w:rPr>
          <w:rFonts w:asciiTheme="minorHAnsi" w:hAnsiTheme="minorHAnsi" w:cstheme="minorHAnsi"/>
          <w:sz w:val="16"/>
          <w:szCs w:val="16"/>
          <w:lang w:val="fr-BE"/>
        </w:rPr>
        <w:t>Cock</w:t>
      </w:r>
      <w:proofErr w:type="spellEnd"/>
      <w:r w:rsidR="0012005B" w:rsidRPr="00655DA1">
        <w:rPr>
          <w:rFonts w:asciiTheme="minorHAnsi" w:hAnsiTheme="minorHAnsi" w:cstheme="minorHAnsi"/>
          <w:sz w:val="16"/>
          <w:szCs w:val="16"/>
          <w:lang w:val="fr-BE"/>
        </w:rPr>
        <w:t xml:space="preserve">, </w:t>
      </w:r>
      <w:r w:rsidR="00951983" w:rsidRPr="00655DA1">
        <w:rPr>
          <w:rFonts w:asciiTheme="minorHAnsi" w:hAnsiTheme="minorHAnsi" w:cstheme="minorHAnsi"/>
          <w:sz w:val="16"/>
          <w:szCs w:val="16"/>
          <w:lang w:val="fr-BE"/>
        </w:rPr>
        <w:t>Barbara</w:t>
      </w:r>
      <w:r w:rsidR="0012005B" w:rsidRPr="00655DA1">
        <w:rPr>
          <w:rFonts w:asciiTheme="minorHAnsi" w:hAnsiTheme="minorHAnsi" w:cstheme="minorHAnsi"/>
          <w:sz w:val="16"/>
          <w:szCs w:val="16"/>
          <w:lang w:val="fr-BE"/>
        </w:rPr>
        <w:t>.</w:t>
      </w:r>
      <w:r w:rsidR="00951983" w:rsidRPr="00655DA1">
        <w:rPr>
          <w:rFonts w:asciiTheme="minorHAnsi" w:hAnsiTheme="minorHAnsi" w:cstheme="minorHAnsi"/>
          <w:sz w:val="16"/>
          <w:szCs w:val="16"/>
          <w:lang w:val="fr-BE"/>
        </w:rPr>
        <w:t xml:space="preserve"> « Faire campagne sur Twitter. Modalités d’énonciation et mises en récit des candidats à l’élection européenne »</w:t>
      </w:r>
      <w:r w:rsidR="0012005B" w:rsidRPr="00655DA1">
        <w:rPr>
          <w:rFonts w:asciiTheme="minorHAnsi" w:hAnsiTheme="minorHAnsi" w:cstheme="minorHAnsi"/>
          <w:sz w:val="16"/>
          <w:szCs w:val="16"/>
          <w:lang w:val="fr-BE"/>
        </w:rPr>
        <w:t xml:space="preserve">. </w:t>
      </w:r>
      <w:r w:rsidR="00951983" w:rsidRPr="00655DA1">
        <w:rPr>
          <w:rFonts w:asciiTheme="minorHAnsi" w:hAnsiTheme="minorHAnsi" w:cstheme="minorHAnsi"/>
          <w:i/>
          <w:iCs/>
          <w:sz w:val="16"/>
          <w:szCs w:val="16"/>
          <w:lang w:val="fr-BE"/>
        </w:rPr>
        <w:t>Les Cahiers du Numérique</w:t>
      </w:r>
      <w:r w:rsidR="00951983" w:rsidRPr="00655DA1">
        <w:rPr>
          <w:rFonts w:asciiTheme="minorHAnsi" w:hAnsiTheme="minorHAnsi" w:cstheme="minorHAnsi"/>
          <w:sz w:val="16"/>
          <w:szCs w:val="16"/>
          <w:lang w:val="fr-BE"/>
        </w:rPr>
        <w:t xml:space="preserve"> 11, n°4 (2015)</w:t>
      </w:r>
      <w:r w:rsidR="00D37DBD">
        <w:rPr>
          <w:rFonts w:asciiTheme="minorHAnsi" w:hAnsiTheme="minorHAnsi" w:cstheme="minorHAnsi"/>
          <w:sz w:val="16"/>
          <w:szCs w:val="16"/>
          <w:lang w:val="fr-BE"/>
        </w:rPr>
        <w:t> :</w:t>
      </w:r>
      <w:r w:rsidR="00951983" w:rsidRPr="00655DA1">
        <w:rPr>
          <w:rFonts w:asciiTheme="minorHAnsi" w:hAnsiTheme="minorHAnsi" w:cstheme="minorHAnsi"/>
          <w:sz w:val="16"/>
          <w:szCs w:val="16"/>
          <w:lang w:val="fr-BE"/>
        </w:rPr>
        <w:t xml:space="preserve"> 119-144.</w:t>
      </w:r>
    </w:p>
  </w:footnote>
  <w:footnote w:id="66">
    <w:p w14:paraId="4EFEBE2A" w14:textId="7F1B8FFC" w:rsidR="0057417B" w:rsidRPr="00655DA1" w:rsidRDefault="0057417B"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Seuls les propos tenus entre mars 2020 et septembre 2021 ont été étudiés. </w:t>
      </w:r>
    </w:p>
  </w:footnote>
  <w:footnote w:id="67">
    <w:p w14:paraId="4BDD81A1" w14:textId="545BC2F9" w:rsidR="00597C92" w:rsidRPr="00655DA1" w:rsidRDefault="00597C92"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447B9C" w:rsidRPr="00655DA1">
        <w:rPr>
          <w:rFonts w:asciiTheme="minorHAnsi" w:hAnsiTheme="minorHAnsi" w:cstheme="minorHAnsi"/>
          <w:sz w:val="16"/>
          <w:szCs w:val="16"/>
          <w:lang w:val="fr-BE"/>
        </w:rPr>
        <w:t xml:space="preserve">Les mots clés utilisés étaient : </w:t>
      </w:r>
      <w:proofErr w:type="spellStart"/>
      <w:r w:rsidR="00447B9C" w:rsidRPr="00655DA1">
        <w:rPr>
          <w:rFonts w:asciiTheme="minorHAnsi" w:hAnsiTheme="minorHAnsi" w:cstheme="minorHAnsi"/>
          <w:sz w:val="16"/>
          <w:szCs w:val="16"/>
          <w:lang w:val="fr-BE"/>
        </w:rPr>
        <w:t>démocrat</w:t>
      </w:r>
      <w:proofErr w:type="spellEnd"/>
      <w:r w:rsidR="00447B9C" w:rsidRPr="00655DA1">
        <w:rPr>
          <w:rFonts w:asciiTheme="minorHAnsi" w:hAnsiTheme="minorHAnsi" w:cstheme="minorHAnsi"/>
          <w:sz w:val="16"/>
          <w:szCs w:val="16"/>
          <w:lang w:val="fr-BE"/>
        </w:rPr>
        <w:t xml:space="preserve">*, </w:t>
      </w:r>
      <w:proofErr w:type="spellStart"/>
      <w:r w:rsidR="00447B9C" w:rsidRPr="00655DA1">
        <w:rPr>
          <w:rFonts w:asciiTheme="minorHAnsi" w:hAnsiTheme="minorHAnsi" w:cstheme="minorHAnsi"/>
          <w:sz w:val="16"/>
          <w:szCs w:val="16"/>
          <w:lang w:val="fr-BE"/>
        </w:rPr>
        <w:t>représent</w:t>
      </w:r>
      <w:proofErr w:type="spellEnd"/>
      <w:r w:rsidR="00447B9C" w:rsidRPr="00655DA1">
        <w:rPr>
          <w:rFonts w:asciiTheme="minorHAnsi" w:hAnsiTheme="minorHAnsi" w:cstheme="minorHAnsi"/>
          <w:sz w:val="16"/>
          <w:szCs w:val="16"/>
          <w:lang w:val="fr-BE"/>
        </w:rPr>
        <w:t xml:space="preserve">*, </w:t>
      </w:r>
      <w:proofErr w:type="spellStart"/>
      <w:r w:rsidR="00447B9C" w:rsidRPr="00655DA1">
        <w:rPr>
          <w:rFonts w:asciiTheme="minorHAnsi" w:hAnsiTheme="minorHAnsi" w:cstheme="minorHAnsi"/>
          <w:sz w:val="16"/>
          <w:szCs w:val="16"/>
          <w:lang w:val="fr-BE"/>
        </w:rPr>
        <w:t>particip</w:t>
      </w:r>
      <w:proofErr w:type="spellEnd"/>
      <w:r w:rsidR="00447B9C" w:rsidRPr="00655DA1">
        <w:rPr>
          <w:rFonts w:asciiTheme="minorHAnsi" w:hAnsiTheme="minorHAnsi" w:cstheme="minorHAnsi"/>
          <w:sz w:val="16"/>
          <w:szCs w:val="16"/>
          <w:lang w:val="fr-BE"/>
        </w:rPr>
        <w:t xml:space="preserve">*, citoyen*, État de droit, libertés, droits. </w:t>
      </w:r>
      <w:r w:rsidR="0009545D" w:rsidRPr="00655DA1">
        <w:rPr>
          <w:rFonts w:asciiTheme="minorHAnsi" w:hAnsiTheme="minorHAnsi" w:cstheme="minorHAnsi"/>
          <w:sz w:val="16"/>
          <w:szCs w:val="16"/>
          <w:lang w:val="fr-BE"/>
        </w:rPr>
        <w:t xml:space="preserve">Pour les tweets du Vlaams </w:t>
      </w:r>
      <w:proofErr w:type="spellStart"/>
      <w:r w:rsidR="0009545D" w:rsidRPr="00655DA1">
        <w:rPr>
          <w:rFonts w:asciiTheme="minorHAnsi" w:hAnsiTheme="minorHAnsi" w:cstheme="minorHAnsi"/>
          <w:sz w:val="16"/>
          <w:szCs w:val="16"/>
          <w:lang w:val="fr-BE"/>
        </w:rPr>
        <w:t>Belang</w:t>
      </w:r>
      <w:proofErr w:type="spellEnd"/>
      <w:r w:rsidR="0009545D" w:rsidRPr="00655DA1">
        <w:rPr>
          <w:rFonts w:asciiTheme="minorHAnsi" w:hAnsiTheme="minorHAnsi" w:cstheme="minorHAnsi"/>
          <w:sz w:val="16"/>
          <w:szCs w:val="16"/>
          <w:lang w:val="fr-BE"/>
        </w:rPr>
        <w:t>, ces mots clés ont été traduits en néerlandais en amont de la recherche.</w:t>
      </w:r>
    </w:p>
  </w:footnote>
  <w:footnote w:id="68">
    <w:p w14:paraId="6226657B" w14:textId="2B8E8AA2" w:rsidR="005E1653" w:rsidRPr="00655DA1" w:rsidRDefault="005E1653"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F661DC" w:rsidRPr="00655DA1">
        <w:rPr>
          <w:rFonts w:asciiTheme="minorHAnsi" w:hAnsiTheme="minorHAnsi" w:cstheme="minorHAnsi"/>
          <w:sz w:val="16"/>
          <w:szCs w:val="16"/>
        </w:rPr>
        <w:t>Nowell</w:t>
      </w:r>
      <w:r w:rsidR="0012005B" w:rsidRPr="00655DA1">
        <w:rPr>
          <w:rFonts w:asciiTheme="minorHAnsi" w:hAnsiTheme="minorHAnsi" w:cstheme="minorHAnsi"/>
          <w:sz w:val="16"/>
          <w:szCs w:val="16"/>
        </w:rPr>
        <w:t>, Lorelli</w:t>
      </w:r>
      <w:r w:rsidR="00F661DC" w:rsidRPr="00655DA1">
        <w:rPr>
          <w:rFonts w:asciiTheme="minorHAnsi" w:hAnsiTheme="minorHAnsi" w:cstheme="minorHAnsi"/>
          <w:sz w:val="16"/>
          <w:szCs w:val="16"/>
        </w:rPr>
        <w:t xml:space="preserve"> et al.</w:t>
      </w:r>
      <w:r w:rsidR="0012005B" w:rsidRPr="00655DA1">
        <w:rPr>
          <w:rFonts w:asciiTheme="minorHAnsi" w:hAnsiTheme="minorHAnsi" w:cstheme="minorHAnsi"/>
          <w:sz w:val="16"/>
          <w:szCs w:val="16"/>
        </w:rPr>
        <w:t xml:space="preserve"> </w:t>
      </w:r>
      <w:r w:rsidR="00F661DC" w:rsidRPr="00655DA1">
        <w:rPr>
          <w:rFonts w:asciiTheme="minorHAnsi" w:hAnsiTheme="minorHAnsi" w:cstheme="minorHAnsi"/>
          <w:sz w:val="16"/>
          <w:szCs w:val="16"/>
        </w:rPr>
        <w:t>“Thematic Analysis</w:t>
      </w:r>
      <w:r w:rsidR="008A51BE">
        <w:rPr>
          <w:rFonts w:asciiTheme="minorHAnsi" w:hAnsiTheme="minorHAnsi" w:cstheme="minorHAnsi"/>
          <w:sz w:val="16"/>
          <w:szCs w:val="16"/>
        </w:rPr>
        <w:t xml:space="preserve">: </w:t>
      </w:r>
      <w:r w:rsidR="008A51BE" w:rsidRPr="008A51BE">
        <w:rPr>
          <w:rFonts w:asciiTheme="minorHAnsi" w:hAnsiTheme="minorHAnsi" w:cstheme="minorHAnsi"/>
          <w:sz w:val="16"/>
          <w:szCs w:val="16"/>
        </w:rPr>
        <w:t>Striving to meet the trustworthiness criteria</w:t>
      </w:r>
      <w:r w:rsidR="00F661DC" w:rsidRPr="00655DA1">
        <w:rPr>
          <w:rFonts w:asciiTheme="minorHAnsi" w:hAnsiTheme="minorHAnsi" w:cstheme="minorHAnsi"/>
          <w:sz w:val="16"/>
          <w:szCs w:val="16"/>
        </w:rPr>
        <w:t>”</w:t>
      </w:r>
      <w:r w:rsidR="0012005B" w:rsidRPr="00655DA1">
        <w:rPr>
          <w:rFonts w:asciiTheme="minorHAnsi" w:hAnsiTheme="minorHAnsi" w:cstheme="minorHAnsi"/>
          <w:sz w:val="16"/>
          <w:szCs w:val="16"/>
        </w:rPr>
        <w:t xml:space="preserve">. </w:t>
      </w:r>
      <w:r w:rsidR="008A51BE" w:rsidRPr="008A51BE">
        <w:rPr>
          <w:rFonts w:asciiTheme="minorHAnsi" w:hAnsiTheme="minorHAnsi" w:cstheme="minorHAnsi"/>
          <w:i/>
          <w:iCs/>
          <w:sz w:val="16"/>
          <w:szCs w:val="16"/>
        </w:rPr>
        <w:t>International</w:t>
      </w:r>
      <w:r w:rsidR="008A51BE" w:rsidRPr="00655DA1">
        <w:rPr>
          <w:rFonts w:asciiTheme="minorHAnsi" w:hAnsiTheme="minorHAnsi" w:cstheme="minorHAnsi"/>
          <w:i/>
          <w:iCs/>
          <w:sz w:val="16"/>
          <w:szCs w:val="16"/>
        </w:rPr>
        <w:t xml:space="preserve"> </w:t>
      </w:r>
      <w:r w:rsidR="00F661DC" w:rsidRPr="00655DA1">
        <w:rPr>
          <w:rFonts w:asciiTheme="minorHAnsi" w:hAnsiTheme="minorHAnsi" w:cstheme="minorHAnsi"/>
          <w:i/>
          <w:iCs/>
          <w:sz w:val="16"/>
          <w:szCs w:val="16"/>
        </w:rPr>
        <w:t>Journal of Qualitative Methods</w:t>
      </w:r>
      <w:r w:rsidR="00F661DC" w:rsidRPr="00655DA1">
        <w:rPr>
          <w:rFonts w:asciiTheme="minorHAnsi" w:hAnsiTheme="minorHAnsi" w:cstheme="minorHAnsi"/>
          <w:sz w:val="16"/>
          <w:szCs w:val="16"/>
        </w:rPr>
        <w:t xml:space="preserve"> 16, n°1 (2017)</w:t>
      </w:r>
      <w:r w:rsidR="00D37DBD">
        <w:rPr>
          <w:rFonts w:asciiTheme="minorHAnsi" w:hAnsiTheme="minorHAnsi" w:cstheme="minorHAnsi"/>
          <w:sz w:val="16"/>
          <w:szCs w:val="16"/>
        </w:rPr>
        <w:t>:</w:t>
      </w:r>
      <w:r w:rsidR="00F661DC" w:rsidRPr="00655DA1">
        <w:rPr>
          <w:rFonts w:asciiTheme="minorHAnsi" w:hAnsiTheme="minorHAnsi" w:cstheme="minorHAnsi"/>
          <w:sz w:val="16"/>
          <w:szCs w:val="16"/>
        </w:rPr>
        <w:t xml:space="preserve"> 1-13.</w:t>
      </w:r>
    </w:p>
  </w:footnote>
  <w:footnote w:id="69">
    <w:p w14:paraId="3ED02889" w14:textId="3AB9B1F2" w:rsidR="00943FC0" w:rsidRPr="00655DA1" w:rsidRDefault="00943FC0"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nl-BE"/>
        </w:rPr>
        <w:t xml:space="preserve"> </w:t>
      </w:r>
      <w:r w:rsidR="008A1552" w:rsidRPr="00655DA1">
        <w:rPr>
          <w:rFonts w:asciiTheme="minorHAnsi" w:hAnsiTheme="minorHAnsi" w:cstheme="minorHAnsi"/>
          <w:sz w:val="16"/>
          <w:szCs w:val="16"/>
          <w:lang w:val="nl-BE"/>
        </w:rPr>
        <w:t>“</w:t>
      </w:r>
      <w:r w:rsidR="008A1552" w:rsidRPr="00655DA1">
        <w:rPr>
          <w:rFonts w:asciiTheme="minorHAnsi" w:hAnsiTheme="minorHAnsi" w:cstheme="minorHAnsi"/>
          <w:i/>
          <w:iCs/>
          <w:sz w:val="16"/>
          <w:szCs w:val="16"/>
          <w:lang w:val="nl-BE"/>
        </w:rPr>
        <w:t xml:space="preserve">De traditionele partijen maken misbruik van de Coronacrisis om onder het mom van een noodregering een verliezerscoalitie aan de macht te brengen. Hoewel ze werden afgestraft door de burger, blijft postjespakken prioriteit voor deze partijen. </w:t>
      </w:r>
      <w:proofErr w:type="spellStart"/>
      <w:r w:rsidR="008A1552" w:rsidRPr="00655DA1">
        <w:rPr>
          <w:rFonts w:asciiTheme="minorHAnsi" w:hAnsiTheme="minorHAnsi" w:cstheme="minorHAnsi"/>
          <w:i/>
          <w:iCs/>
          <w:sz w:val="16"/>
          <w:szCs w:val="16"/>
          <w:lang w:val="fr-BE"/>
        </w:rPr>
        <w:t>Weg</w:t>
      </w:r>
      <w:proofErr w:type="spellEnd"/>
      <w:r w:rsidR="008A1552" w:rsidRPr="00655DA1">
        <w:rPr>
          <w:rFonts w:asciiTheme="minorHAnsi" w:hAnsiTheme="minorHAnsi" w:cstheme="minorHAnsi"/>
          <w:i/>
          <w:iCs/>
          <w:sz w:val="16"/>
          <w:szCs w:val="16"/>
          <w:lang w:val="fr-BE"/>
        </w:rPr>
        <w:t xml:space="preserve"> met de </w:t>
      </w:r>
      <w:proofErr w:type="spellStart"/>
      <w:r w:rsidR="008A1552" w:rsidRPr="00655DA1">
        <w:rPr>
          <w:rFonts w:asciiTheme="minorHAnsi" w:hAnsiTheme="minorHAnsi" w:cstheme="minorHAnsi"/>
          <w:i/>
          <w:iCs/>
          <w:sz w:val="16"/>
          <w:szCs w:val="16"/>
          <w:lang w:val="fr-BE"/>
        </w:rPr>
        <w:t>liberale</w:t>
      </w:r>
      <w:proofErr w:type="spellEnd"/>
      <w:r w:rsidR="008A1552" w:rsidRPr="00655DA1">
        <w:rPr>
          <w:rFonts w:asciiTheme="minorHAnsi" w:hAnsiTheme="minorHAnsi" w:cstheme="minorHAnsi"/>
          <w:i/>
          <w:iCs/>
          <w:sz w:val="16"/>
          <w:szCs w:val="16"/>
          <w:lang w:val="fr-BE"/>
        </w:rPr>
        <w:t xml:space="preserve"> </w:t>
      </w:r>
      <w:proofErr w:type="spellStart"/>
      <w:proofErr w:type="gramStart"/>
      <w:r w:rsidR="008A1552" w:rsidRPr="00655DA1">
        <w:rPr>
          <w:rFonts w:asciiTheme="minorHAnsi" w:hAnsiTheme="minorHAnsi" w:cstheme="minorHAnsi"/>
          <w:i/>
          <w:iCs/>
          <w:sz w:val="16"/>
          <w:szCs w:val="16"/>
          <w:lang w:val="fr-BE"/>
        </w:rPr>
        <w:t>graaipolitiek</w:t>
      </w:r>
      <w:proofErr w:type="spellEnd"/>
      <w:r w:rsidR="008A1552" w:rsidRPr="00655DA1">
        <w:rPr>
          <w:rFonts w:asciiTheme="minorHAnsi" w:hAnsiTheme="minorHAnsi" w:cstheme="minorHAnsi"/>
          <w:i/>
          <w:iCs/>
          <w:sz w:val="16"/>
          <w:szCs w:val="16"/>
          <w:lang w:val="fr-BE"/>
        </w:rPr>
        <w:t>!</w:t>
      </w:r>
      <w:proofErr w:type="gramEnd"/>
      <w:r w:rsidR="008A1552" w:rsidRPr="00655DA1">
        <w:rPr>
          <w:rFonts w:asciiTheme="minorHAnsi" w:hAnsiTheme="minorHAnsi" w:cstheme="minorHAnsi"/>
          <w:sz w:val="16"/>
          <w:szCs w:val="16"/>
          <w:lang w:val="fr-BE"/>
        </w:rPr>
        <w:t xml:space="preserve">” (Texte original). </w:t>
      </w:r>
    </w:p>
  </w:footnote>
  <w:footnote w:id="70">
    <w:p w14:paraId="0D0D4906" w14:textId="79A260F9" w:rsidR="001D0544" w:rsidRPr="00655DA1" w:rsidRDefault="001D0544"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@vlbelang, 18 septembre 2021, traduction personnelle</w:t>
      </w:r>
      <w:r w:rsidR="00EC3256" w:rsidRPr="00655DA1">
        <w:rPr>
          <w:rFonts w:asciiTheme="minorHAnsi" w:hAnsiTheme="minorHAnsi" w:cstheme="minorHAnsi"/>
          <w:sz w:val="16"/>
          <w:szCs w:val="16"/>
          <w:lang w:val="fr-BE"/>
        </w:rPr>
        <w:t>.</w:t>
      </w:r>
    </w:p>
    <w:p w14:paraId="656F396D" w14:textId="28B88A50" w:rsidR="00EC3256" w:rsidRPr="00655DA1" w:rsidRDefault="004D050F" w:rsidP="00655DA1">
      <w:pPr>
        <w:pStyle w:val="Notedebasdepage"/>
        <w:jc w:val="both"/>
        <w:rPr>
          <w:rFonts w:asciiTheme="minorHAnsi" w:hAnsiTheme="minorHAnsi" w:cstheme="minorHAnsi"/>
          <w:sz w:val="16"/>
          <w:szCs w:val="16"/>
          <w:lang w:val="nl-BE"/>
        </w:rPr>
      </w:pPr>
      <w:r w:rsidRPr="00655DA1">
        <w:rPr>
          <w:rFonts w:asciiTheme="minorHAnsi" w:hAnsiTheme="minorHAnsi" w:cstheme="minorHAnsi"/>
          <w:sz w:val="16"/>
          <w:szCs w:val="16"/>
          <w:lang w:val="nl-BE"/>
        </w:rPr>
        <w:t>"</w:t>
      </w:r>
      <w:r w:rsidRPr="00655DA1">
        <w:rPr>
          <w:rFonts w:asciiTheme="minorHAnsi" w:hAnsiTheme="minorHAnsi" w:cstheme="minorHAnsi"/>
          <w:i/>
          <w:iCs/>
          <w:sz w:val="16"/>
          <w:szCs w:val="16"/>
          <w:lang w:val="nl-BE"/>
        </w:rPr>
        <w:t>Het cordon is een antidemocratisch gedrocht</w:t>
      </w:r>
      <w:r w:rsidRPr="00655DA1">
        <w:rPr>
          <w:rFonts w:asciiTheme="minorHAnsi" w:hAnsiTheme="minorHAnsi" w:cstheme="minorHAnsi"/>
          <w:sz w:val="16"/>
          <w:szCs w:val="16"/>
          <w:lang w:val="nl-BE"/>
        </w:rPr>
        <w:t>” (</w:t>
      </w:r>
      <w:proofErr w:type="spellStart"/>
      <w:r w:rsidRPr="00655DA1">
        <w:rPr>
          <w:rFonts w:asciiTheme="minorHAnsi" w:hAnsiTheme="minorHAnsi" w:cstheme="minorHAnsi"/>
          <w:sz w:val="16"/>
          <w:szCs w:val="16"/>
          <w:lang w:val="nl-BE"/>
        </w:rPr>
        <w:t>Texte</w:t>
      </w:r>
      <w:proofErr w:type="spellEnd"/>
      <w:r w:rsidRPr="00655DA1">
        <w:rPr>
          <w:rFonts w:asciiTheme="minorHAnsi" w:hAnsiTheme="minorHAnsi" w:cstheme="minorHAnsi"/>
          <w:sz w:val="16"/>
          <w:szCs w:val="16"/>
          <w:lang w:val="nl-BE"/>
        </w:rPr>
        <w:t xml:space="preserve"> </w:t>
      </w:r>
      <w:proofErr w:type="spellStart"/>
      <w:r w:rsidRPr="00655DA1">
        <w:rPr>
          <w:rFonts w:asciiTheme="minorHAnsi" w:hAnsiTheme="minorHAnsi" w:cstheme="minorHAnsi"/>
          <w:sz w:val="16"/>
          <w:szCs w:val="16"/>
          <w:lang w:val="nl-BE"/>
        </w:rPr>
        <w:t>original</w:t>
      </w:r>
      <w:proofErr w:type="spellEnd"/>
      <w:r w:rsidRPr="00655DA1">
        <w:rPr>
          <w:rFonts w:asciiTheme="minorHAnsi" w:hAnsiTheme="minorHAnsi" w:cstheme="minorHAnsi"/>
          <w:sz w:val="16"/>
          <w:szCs w:val="16"/>
          <w:lang w:val="nl-BE"/>
        </w:rPr>
        <w:t>).</w:t>
      </w:r>
    </w:p>
  </w:footnote>
  <w:footnote w:id="71">
    <w:p w14:paraId="4E71C32F" w14:textId="3A017648" w:rsidR="008D2399" w:rsidRPr="00655DA1" w:rsidRDefault="008D2399" w:rsidP="00392587">
      <w:pPr>
        <w:spacing w:before="0" w:after="0" w:line="240" w:lineRule="auto"/>
        <w:jc w:val="both"/>
        <w:rPr>
          <w:lang w:val="nl-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nl-BE"/>
        </w:rPr>
        <w:t xml:space="preserve"> </w:t>
      </w:r>
      <w:r w:rsidR="00EC3256" w:rsidRPr="00655DA1">
        <w:rPr>
          <w:rFonts w:asciiTheme="minorHAnsi" w:hAnsiTheme="minorHAnsi" w:cstheme="minorHAnsi"/>
          <w:sz w:val="16"/>
          <w:szCs w:val="16"/>
          <w:lang w:val="nl-BE"/>
        </w:rPr>
        <w:t>“</w:t>
      </w:r>
      <w:r w:rsidR="00EC3256" w:rsidRPr="00655DA1">
        <w:rPr>
          <w:rFonts w:asciiTheme="minorHAnsi" w:hAnsiTheme="minorHAnsi" w:cstheme="minorHAnsi"/>
          <w:i/>
          <w:iCs/>
          <w:sz w:val="16"/>
          <w:szCs w:val="16"/>
          <w:lang w:val="nl-BE"/>
        </w:rPr>
        <w:t xml:space="preserve">Genoeg is genoeg. Stop met die spelletjes en afleidingsmanoeuvres. De burger is het beu en wil geen linkse en anti-Vlaamse regering. Tijd voor échte democratie, tijd voor nieuwe verkiezingen! </w:t>
      </w:r>
      <w:r w:rsidR="00EC3256" w:rsidRPr="00655DA1">
        <w:rPr>
          <w:rFonts w:asciiTheme="minorHAnsi" w:hAnsiTheme="minorHAnsi" w:cstheme="minorHAnsi"/>
          <w:sz w:val="16"/>
          <w:szCs w:val="16"/>
          <w:lang w:val="nl-BE"/>
        </w:rPr>
        <w:t>(</w:t>
      </w:r>
      <w:proofErr w:type="spellStart"/>
      <w:r w:rsidR="00EC3256" w:rsidRPr="00655DA1">
        <w:rPr>
          <w:rFonts w:asciiTheme="minorHAnsi" w:hAnsiTheme="minorHAnsi" w:cstheme="minorHAnsi"/>
          <w:sz w:val="16"/>
          <w:szCs w:val="16"/>
          <w:lang w:val="nl-BE"/>
        </w:rPr>
        <w:t>Texte</w:t>
      </w:r>
      <w:proofErr w:type="spellEnd"/>
      <w:r w:rsidR="00EC3256" w:rsidRPr="00655DA1">
        <w:rPr>
          <w:rFonts w:asciiTheme="minorHAnsi" w:hAnsiTheme="minorHAnsi" w:cstheme="minorHAnsi"/>
          <w:sz w:val="16"/>
          <w:szCs w:val="16"/>
          <w:lang w:val="nl-BE"/>
        </w:rPr>
        <w:t xml:space="preserve"> </w:t>
      </w:r>
      <w:proofErr w:type="spellStart"/>
      <w:r w:rsidR="00EC3256" w:rsidRPr="00655DA1">
        <w:rPr>
          <w:rFonts w:asciiTheme="minorHAnsi" w:hAnsiTheme="minorHAnsi" w:cstheme="minorHAnsi"/>
          <w:sz w:val="16"/>
          <w:szCs w:val="16"/>
          <w:lang w:val="nl-BE"/>
        </w:rPr>
        <w:t>original</w:t>
      </w:r>
      <w:proofErr w:type="spellEnd"/>
      <w:r w:rsidR="00EC3256" w:rsidRPr="00655DA1">
        <w:rPr>
          <w:rFonts w:asciiTheme="minorHAnsi" w:hAnsiTheme="minorHAnsi" w:cstheme="minorHAnsi"/>
          <w:sz w:val="16"/>
          <w:szCs w:val="16"/>
          <w:lang w:val="nl-BE"/>
        </w:rPr>
        <w:t>).</w:t>
      </w:r>
    </w:p>
  </w:footnote>
  <w:footnote w:id="72">
    <w:p w14:paraId="12845235" w14:textId="43E387F8" w:rsidR="00822913" w:rsidRPr="00655DA1" w:rsidRDefault="00822913"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The Populist Radical Right: A Reader</w:t>
      </w:r>
      <w:r w:rsidR="0012005B" w:rsidRPr="00655DA1">
        <w:rPr>
          <w:rFonts w:asciiTheme="minorHAnsi" w:hAnsiTheme="minorHAnsi" w:cstheme="minorHAnsi"/>
          <w:sz w:val="16"/>
          <w:szCs w:val="16"/>
        </w:rPr>
        <w:t>, 2017.</w:t>
      </w:r>
    </w:p>
  </w:footnote>
  <w:footnote w:id="73">
    <w:p w14:paraId="2C1862E7" w14:textId="3B952045" w:rsidR="00C5001D" w:rsidRPr="00655DA1" w:rsidRDefault="00C5001D" w:rsidP="00655DA1">
      <w:pPr>
        <w:pStyle w:val="Notedebasdepage"/>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8D2399" w:rsidRPr="00655DA1">
        <w:rPr>
          <w:rStyle w:val="Appelnotedebasdep"/>
          <w:rFonts w:asciiTheme="minorHAnsi" w:hAnsiTheme="minorHAnsi" w:cstheme="minorHAnsi"/>
          <w:sz w:val="16"/>
          <w:szCs w:val="16"/>
          <w:vertAlign w:val="baseline"/>
          <w:lang w:val="fr-BE"/>
        </w:rPr>
        <w:t> “</w:t>
      </w:r>
      <w:proofErr w:type="spellStart"/>
      <w:r w:rsidR="008D2399" w:rsidRPr="00655DA1">
        <w:rPr>
          <w:rStyle w:val="Appelnotedebasdep"/>
          <w:rFonts w:asciiTheme="minorHAnsi" w:hAnsiTheme="minorHAnsi" w:cstheme="minorHAnsi"/>
          <w:i/>
          <w:iCs/>
          <w:sz w:val="16"/>
          <w:szCs w:val="16"/>
          <w:vertAlign w:val="baseline"/>
          <w:lang w:val="fr-BE"/>
        </w:rPr>
        <w:t>Enerzijds</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gaat</w:t>
      </w:r>
      <w:proofErr w:type="spellEnd"/>
      <w:r w:rsidR="008D2399" w:rsidRPr="00655DA1">
        <w:rPr>
          <w:rStyle w:val="Appelnotedebasdep"/>
          <w:rFonts w:asciiTheme="minorHAnsi" w:hAnsiTheme="minorHAnsi" w:cstheme="minorHAnsi"/>
          <w:i/>
          <w:iCs/>
          <w:sz w:val="16"/>
          <w:szCs w:val="16"/>
          <w:vertAlign w:val="baseline"/>
          <w:lang w:val="fr-BE"/>
        </w:rPr>
        <w:t xml:space="preserve"> men in </w:t>
      </w:r>
      <w:proofErr w:type="spellStart"/>
      <w:r w:rsidR="008D2399" w:rsidRPr="00655DA1">
        <w:rPr>
          <w:rStyle w:val="Appelnotedebasdep"/>
          <w:rFonts w:asciiTheme="minorHAnsi" w:hAnsiTheme="minorHAnsi" w:cstheme="minorHAnsi"/>
          <w:i/>
          <w:iCs/>
          <w:sz w:val="16"/>
          <w:szCs w:val="16"/>
          <w:vertAlign w:val="baseline"/>
          <w:lang w:val="fr-BE"/>
        </w:rPr>
        <w:t>Vlaanderen</w:t>
      </w:r>
      <w:proofErr w:type="spellEnd"/>
      <w:r w:rsidR="008D2399" w:rsidRPr="00655DA1">
        <w:rPr>
          <w:rStyle w:val="Appelnotedebasdep"/>
          <w:rFonts w:asciiTheme="minorHAnsi" w:hAnsiTheme="minorHAnsi" w:cstheme="minorHAnsi"/>
          <w:i/>
          <w:iCs/>
          <w:sz w:val="16"/>
          <w:szCs w:val="16"/>
          <w:vertAlign w:val="baseline"/>
          <w:lang w:val="fr-BE"/>
        </w:rPr>
        <w:t xml:space="preserve"> de burgers </w:t>
      </w:r>
      <w:proofErr w:type="spellStart"/>
      <w:r w:rsidR="008D2399" w:rsidRPr="00655DA1">
        <w:rPr>
          <w:rStyle w:val="Appelnotedebasdep"/>
          <w:rFonts w:asciiTheme="minorHAnsi" w:hAnsiTheme="minorHAnsi" w:cstheme="minorHAnsi"/>
          <w:i/>
          <w:iCs/>
          <w:sz w:val="16"/>
          <w:szCs w:val="16"/>
          <w:vertAlign w:val="baseline"/>
          <w:lang w:val="fr-BE"/>
        </w:rPr>
        <w:t>bespioneren</w:t>
      </w:r>
      <w:proofErr w:type="spellEnd"/>
      <w:r w:rsidR="008D2399" w:rsidRPr="00655DA1">
        <w:rPr>
          <w:rStyle w:val="Appelnotedebasdep"/>
          <w:rFonts w:asciiTheme="minorHAnsi" w:hAnsiTheme="minorHAnsi" w:cstheme="minorHAnsi"/>
          <w:i/>
          <w:iCs/>
          <w:sz w:val="16"/>
          <w:szCs w:val="16"/>
          <w:vertAlign w:val="baseline"/>
          <w:lang w:val="fr-BE"/>
        </w:rPr>
        <w:t xml:space="preserve"> met drones. </w:t>
      </w:r>
      <w:proofErr w:type="spellStart"/>
      <w:r w:rsidR="008D2399" w:rsidRPr="00655DA1">
        <w:rPr>
          <w:rStyle w:val="Appelnotedebasdep"/>
          <w:rFonts w:asciiTheme="minorHAnsi" w:hAnsiTheme="minorHAnsi" w:cstheme="minorHAnsi"/>
          <w:i/>
          <w:iCs/>
          <w:sz w:val="16"/>
          <w:szCs w:val="16"/>
          <w:vertAlign w:val="baseline"/>
          <w:lang w:val="fr-BE"/>
        </w:rPr>
        <w:t>Anderzijds</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mogen</w:t>
      </w:r>
      <w:proofErr w:type="spellEnd"/>
      <w:r w:rsidR="008D2399" w:rsidRPr="00655DA1">
        <w:rPr>
          <w:rStyle w:val="Appelnotedebasdep"/>
          <w:rFonts w:asciiTheme="minorHAnsi" w:hAnsiTheme="minorHAnsi" w:cstheme="minorHAnsi"/>
          <w:i/>
          <w:iCs/>
          <w:sz w:val="16"/>
          <w:szCs w:val="16"/>
          <w:vertAlign w:val="baseline"/>
          <w:lang w:val="fr-BE"/>
        </w:rPr>
        <w:t xml:space="preserve"> in Brussel </w:t>
      </w:r>
      <w:proofErr w:type="spellStart"/>
      <w:r w:rsidR="008D2399" w:rsidRPr="00655DA1">
        <w:rPr>
          <w:rStyle w:val="Appelnotedebasdep"/>
          <w:rFonts w:asciiTheme="minorHAnsi" w:hAnsiTheme="minorHAnsi" w:cstheme="minorHAnsi"/>
          <w:i/>
          <w:iCs/>
          <w:sz w:val="16"/>
          <w:szCs w:val="16"/>
          <w:vertAlign w:val="baseline"/>
          <w:lang w:val="fr-BE"/>
        </w:rPr>
        <w:t>islamitische</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begrafenissen</w:t>
      </w:r>
      <w:proofErr w:type="spellEnd"/>
      <w:r w:rsidR="008D2399" w:rsidRPr="00655DA1">
        <w:rPr>
          <w:rStyle w:val="Appelnotedebasdep"/>
          <w:rFonts w:asciiTheme="minorHAnsi" w:hAnsiTheme="minorHAnsi" w:cstheme="minorHAnsi"/>
          <w:i/>
          <w:iCs/>
          <w:sz w:val="16"/>
          <w:szCs w:val="16"/>
          <w:vertAlign w:val="baseline"/>
          <w:lang w:val="fr-BE"/>
        </w:rPr>
        <w:t xml:space="preserve"> met </w:t>
      </w:r>
      <w:proofErr w:type="spellStart"/>
      <w:r w:rsidR="008D2399" w:rsidRPr="00655DA1">
        <w:rPr>
          <w:rStyle w:val="Appelnotedebasdep"/>
          <w:rFonts w:asciiTheme="minorHAnsi" w:hAnsiTheme="minorHAnsi" w:cstheme="minorHAnsi"/>
          <w:i/>
          <w:iCs/>
          <w:sz w:val="16"/>
          <w:szCs w:val="16"/>
          <w:vertAlign w:val="baseline"/>
          <w:lang w:val="fr-BE"/>
        </w:rPr>
        <w:t>honderden</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aanwezigen</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gerust</w:t>
      </w:r>
      <w:proofErr w:type="spellEnd"/>
      <w:r w:rsidR="008D2399" w:rsidRPr="00655DA1">
        <w:rPr>
          <w:rStyle w:val="Appelnotedebasdep"/>
          <w:rFonts w:asciiTheme="minorHAnsi" w:hAnsiTheme="minorHAnsi" w:cstheme="minorHAnsi"/>
          <w:i/>
          <w:iCs/>
          <w:sz w:val="16"/>
          <w:szCs w:val="16"/>
          <w:vertAlign w:val="baseline"/>
          <w:lang w:val="fr-BE"/>
        </w:rPr>
        <w:t xml:space="preserve"> </w:t>
      </w:r>
      <w:proofErr w:type="spellStart"/>
      <w:r w:rsidR="008D2399" w:rsidRPr="00655DA1">
        <w:rPr>
          <w:rStyle w:val="Appelnotedebasdep"/>
          <w:rFonts w:asciiTheme="minorHAnsi" w:hAnsiTheme="minorHAnsi" w:cstheme="minorHAnsi"/>
          <w:i/>
          <w:iCs/>
          <w:sz w:val="16"/>
          <w:szCs w:val="16"/>
          <w:vertAlign w:val="baseline"/>
          <w:lang w:val="fr-BE"/>
        </w:rPr>
        <w:t>plaatsvinden</w:t>
      </w:r>
      <w:proofErr w:type="spellEnd"/>
      <w:r w:rsidR="008D2399" w:rsidRPr="00655DA1">
        <w:rPr>
          <w:rStyle w:val="Appelnotedebasdep"/>
          <w:rFonts w:asciiTheme="minorHAnsi" w:hAnsiTheme="minorHAnsi" w:cstheme="minorHAnsi"/>
          <w:sz w:val="16"/>
          <w:szCs w:val="16"/>
          <w:vertAlign w:val="baseline"/>
          <w:lang w:val="fr-BE"/>
        </w:rPr>
        <w:t>”</w:t>
      </w:r>
      <w:r w:rsidR="008D2399" w:rsidRPr="00655DA1">
        <w:rPr>
          <w:rFonts w:asciiTheme="minorHAnsi" w:hAnsiTheme="minorHAnsi" w:cstheme="minorHAnsi"/>
          <w:sz w:val="16"/>
          <w:szCs w:val="16"/>
          <w:lang w:val="fr-BE"/>
        </w:rPr>
        <w:t xml:space="preserve"> (Texte original).</w:t>
      </w:r>
    </w:p>
  </w:footnote>
  <w:footnote w:id="74">
    <w:p w14:paraId="0D5F34E1" w14:textId="6926FB38" w:rsidR="00BD02BE" w:rsidRPr="00655DA1" w:rsidRDefault="00BD02BE"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00C5001D" w:rsidRPr="00655DA1">
        <w:rPr>
          <w:rFonts w:asciiTheme="minorHAnsi" w:hAnsiTheme="minorHAnsi" w:cstheme="minorHAnsi"/>
          <w:sz w:val="16"/>
          <w:szCs w:val="16"/>
          <w:lang w:val="nl-BE"/>
        </w:rPr>
        <w:t xml:space="preserve"> “</w:t>
      </w:r>
      <w:r w:rsidRPr="00655DA1">
        <w:rPr>
          <w:rFonts w:asciiTheme="minorHAnsi" w:hAnsiTheme="minorHAnsi" w:cstheme="minorHAnsi"/>
          <w:i/>
          <w:iCs/>
          <w:sz w:val="16"/>
          <w:szCs w:val="16"/>
          <w:lang w:val="nl-BE"/>
        </w:rPr>
        <w:t xml:space="preserve">U laat uw politiemensen niet eens het huis betreden van illegalen die een bevel </w:t>
      </w:r>
      <w:r w:rsidR="00017485" w:rsidRPr="00655DA1">
        <w:rPr>
          <w:rFonts w:asciiTheme="minorHAnsi" w:hAnsiTheme="minorHAnsi" w:cstheme="minorHAnsi"/>
          <w:i/>
          <w:iCs/>
          <w:sz w:val="16"/>
          <w:szCs w:val="16"/>
          <w:lang w:val="nl-BE"/>
        </w:rPr>
        <w:t>hebben gekregen</w:t>
      </w:r>
      <w:r w:rsidRPr="00655DA1">
        <w:rPr>
          <w:rFonts w:asciiTheme="minorHAnsi" w:hAnsiTheme="minorHAnsi" w:cstheme="minorHAnsi"/>
          <w:i/>
          <w:iCs/>
          <w:sz w:val="16"/>
          <w:szCs w:val="16"/>
          <w:lang w:val="nl-BE"/>
        </w:rPr>
        <w:t xml:space="preserve"> om het grondgebied te verlaten. </w:t>
      </w:r>
      <w:r w:rsidR="00017485" w:rsidRPr="00655DA1">
        <w:rPr>
          <w:rFonts w:asciiTheme="minorHAnsi" w:hAnsiTheme="minorHAnsi" w:cstheme="minorHAnsi"/>
          <w:i/>
          <w:iCs/>
          <w:sz w:val="16"/>
          <w:szCs w:val="16"/>
          <w:lang w:val="nl-BE"/>
        </w:rPr>
        <w:t>Bij Vlamingen</w:t>
      </w:r>
      <w:r w:rsidRPr="00655DA1">
        <w:rPr>
          <w:rFonts w:asciiTheme="minorHAnsi" w:hAnsiTheme="minorHAnsi" w:cstheme="minorHAnsi"/>
          <w:i/>
          <w:iCs/>
          <w:sz w:val="16"/>
          <w:szCs w:val="16"/>
          <w:lang w:val="nl-BE"/>
        </w:rPr>
        <w:t xml:space="preserve"> die een barbecue </w:t>
      </w:r>
      <w:r w:rsidR="00017485" w:rsidRPr="00655DA1">
        <w:rPr>
          <w:rFonts w:asciiTheme="minorHAnsi" w:hAnsiTheme="minorHAnsi" w:cstheme="minorHAnsi"/>
          <w:i/>
          <w:iCs/>
          <w:sz w:val="16"/>
          <w:szCs w:val="16"/>
          <w:lang w:val="nl-BE"/>
        </w:rPr>
        <w:t>hebben georganiseerd</w:t>
      </w:r>
      <w:r w:rsidRPr="00655DA1">
        <w:rPr>
          <w:rFonts w:asciiTheme="minorHAnsi" w:hAnsiTheme="minorHAnsi" w:cstheme="minorHAnsi"/>
          <w:i/>
          <w:iCs/>
          <w:sz w:val="16"/>
          <w:szCs w:val="16"/>
          <w:lang w:val="nl-BE"/>
        </w:rPr>
        <w:t xml:space="preserve">, mag men wel binnenvallen. </w:t>
      </w:r>
      <w:r w:rsidR="00017485" w:rsidRPr="00655DA1">
        <w:rPr>
          <w:rFonts w:asciiTheme="minorHAnsi" w:hAnsiTheme="minorHAnsi" w:cstheme="minorHAnsi"/>
          <w:i/>
          <w:iCs/>
          <w:sz w:val="16"/>
          <w:szCs w:val="16"/>
          <w:lang w:val="nl-BE"/>
        </w:rPr>
        <w:t>De rechten</w:t>
      </w:r>
      <w:r w:rsidRPr="00655DA1">
        <w:rPr>
          <w:rFonts w:asciiTheme="minorHAnsi" w:hAnsiTheme="minorHAnsi" w:cstheme="minorHAnsi"/>
          <w:i/>
          <w:iCs/>
          <w:sz w:val="16"/>
          <w:szCs w:val="16"/>
          <w:lang w:val="nl-BE"/>
        </w:rPr>
        <w:t xml:space="preserve"> van een uitgeprocedeerde illegaal die al lang had moeten terugkeren moeten </w:t>
      </w:r>
      <w:r w:rsidR="00017485" w:rsidRPr="00655DA1">
        <w:rPr>
          <w:rFonts w:asciiTheme="minorHAnsi" w:hAnsiTheme="minorHAnsi" w:cstheme="minorHAnsi"/>
          <w:i/>
          <w:iCs/>
          <w:sz w:val="16"/>
          <w:szCs w:val="16"/>
          <w:lang w:val="nl-BE"/>
        </w:rPr>
        <w:t>we beschermen</w:t>
      </w:r>
      <w:r w:rsidRPr="00655DA1">
        <w:rPr>
          <w:rFonts w:asciiTheme="minorHAnsi" w:hAnsiTheme="minorHAnsi" w:cstheme="minorHAnsi"/>
          <w:i/>
          <w:iCs/>
          <w:sz w:val="16"/>
          <w:szCs w:val="16"/>
          <w:lang w:val="nl-BE"/>
        </w:rPr>
        <w:t xml:space="preserve">. </w:t>
      </w:r>
      <w:proofErr w:type="spellStart"/>
      <w:r w:rsidRPr="00655DA1">
        <w:rPr>
          <w:rFonts w:asciiTheme="minorHAnsi" w:hAnsiTheme="minorHAnsi" w:cstheme="minorHAnsi"/>
          <w:i/>
          <w:iCs/>
          <w:sz w:val="16"/>
          <w:szCs w:val="16"/>
          <w:lang w:val="fr-BE"/>
        </w:rPr>
        <w:t>Daar</w:t>
      </w:r>
      <w:proofErr w:type="spellEnd"/>
      <w:r w:rsidRPr="00655DA1">
        <w:rPr>
          <w:rFonts w:asciiTheme="minorHAnsi" w:hAnsiTheme="minorHAnsi" w:cstheme="minorHAnsi"/>
          <w:i/>
          <w:iCs/>
          <w:sz w:val="16"/>
          <w:szCs w:val="16"/>
          <w:lang w:val="fr-BE"/>
        </w:rPr>
        <w:t xml:space="preserve"> </w:t>
      </w:r>
      <w:proofErr w:type="spellStart"/>
      <w:r w:rsidRPr="00655DA1">
        <w:rPr>
          <w:rFonts w:asciiTheme="minorHAnsi" w:hAnsiTheme="minorHAnsi" w:cstheme="minorHAnsi"/>
          <w:i/>
          <w:iCs/>
          <w:sz w:val="16"/>
          <w:szCs w:val="16"/>
          <w:lang w:val="fr-BE"/>
        </w:rPr>
        <w:t>mag</w:t>
      </w:r>
      <w:proofErr w:type="spellEnd"/>
      <w:r w:rsidRPr="00655DA1">
        <w:rPr>
          <w:rFonts w:asciiTheme="minorHAnsi" w:hAnsiTheme="minorHAnsi" w:cstheme="minorHAnsi"/>
          <w:i/>
          <w:iCs/>
          <w:sz w:val="16"/>
          <w:szCs w:val="16"/>
          <w:lang w:val="fr-BE"/>
        </w:rPr>
        <w:t xml:space="preserve"> men niet </w:t>
      </w:r>
      <w:proofErr w:type="spellStart"/>
      <w:r w:rsidRPr="00655DA1">
        <w:rPr>
          <w:rFonts w:asciiTheme="minorHAnsi" w:hAnsiTheme="minorHAnsi" w:cstheme="minorHAnsi"/>
          <w:i/>
          <w:iCs/>
          <w:sz w:val="16"/>
          <w:szCs w:val="16"/>
          <w:lang w:val="fr-BE"/>
        </w:rPr>
        <w:t>binnenvallen</w:t>
      </w:r>
      <w:proofErr w:type="spellEnd"/>
      <w:r w:rsidRPr="00655DA1">
        <w:rPr>
          <w:rFonts w:asciiTheme="minorHAnsi" w:hAnsiTheme="minorHAnsi" w:cstheme="minorHAnsi"/>
          <w:sz w:val="16"/>
          <w:szCs w:val="16"/>
          <w:lang w:val="fr-BE"/>
        </w:rPr>
        <w:t>”</w:t>
      </w:r>
      <w:r w:rsidR="008D2399" w:rsidRPr="00655DA1">
        <w:rPr>
          <w:rFonts w:asciiTheme="minorHAnsi" w:hAnsiTheme="minorHAnsi" w:cstheme="minorHAnsi"/>
          <w:sz w:val="16"/>
          <w:szCs w:val="16"/>
          <w:lang w:val="fr-BE"/>
        </w:rPr>
        <w:t xml:space="preserve"> (Texte original).</w:t>
      </w:r>
    </w:p>
  </w:footnote>
  <w:footnote w:id="75">
    <w:p w14:paraId="5601F9B6" w14:textId="268E6823" w:rsidR="0001541D" w:rsidRPr="00655DA1" w:rsidRDefault="0001541D"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791678" w:rsidRPr="00655DA1">
        <w:rPr>
          <w:rFonts w:asciiTheme="minorHAnsi" w:hAnsiTheme="minorHAnsi" w:cstheme="minorHAnsi"/>
          <w:sz w:val="16"/>
          <w:szCs w:val="16"/>
          <w:lang w:val="fr-BE"/>
        </w:rPr>
        <w:t xml:space="preserve"> Belga</w:t>
      </w:r>
      <w:r w:rsidR="0012005B" w:rsidRPr="00655DA1">
        <w:rPr>
          <w:rFonts w:asciiTheme="minorHAnsi" w:hAnsiTheme="minorHAnsi" w:cstheme="minorHAnsi"/>
          <w:sz w:val="16"/>
          <w:szCs w:val="16"/>
          <w:lang w:val="fr-BE"/>
        </w:rPr>
        <w:t xml:space="preserve">. </w:t>
      </w:r>
      <w:r w:rsidR="00791678" w:rsidRPr="00655DA1">
        <w:rPr>
          <w:rFonts w:asciiTheme="minorHAnsi" w:hAnsiTheme="minorHAnsi" w:cstheme="minorHAnsi"/>
          <w:sz w:val="16"/>
          <w:szCs w:val="16"/>
          <w:lang w:val="fr-BE"/>
        </w:rPr>
        <w:t xml:space="preserve">« Signes convictionnels : </w:t>
      </w:r>
      <w:proofErr w:type="spellStart"/>
      <w:r w:rsidR="00791678" w:rsidRPr="00655DA1">
        <w:rPr>
          <w:rFonts w:asciiTheme="minorHAnsi" w:hAnsiTheme="minorHAnsi" w:cstheme="minorHAnsi"/>
          <w:sz w:val="16"/>
          <w:szCs w:val="16"/>
          <w:lang w:val="fr-BE"/>
        </w:rPr>
        <w:t>Ihsane</w:t>
      </w:r>
      <w:proofErr w:type="spellEnd"/>
      <w:r w:rsidR="00791678" w:rsidRPr="00655DA1">
        <w:rPr>
          <w:rFonts w:asciiTheme="minorHAnsi" w:hAnsiTheme="minorHAnsi" w:cstheme="minorHAnsi"/>
          <w:sz w:val="16"/>
          <w:szCs w:val="16"/>
          <w:lang w:val="fr-BE"/>
        </w:rPr>
        <w:t xml:space="preserve"> </w:t>
      </w:r>
      <w:proofErr w:type="spellStart"/>
      <w:r w:rsidR="00791678" w:rsidRPr="00655DA1">
        <w:rPr>
          <w:rFonts w:asciiTheme="minorHAnsi" w:hAnsiTheme="minorHAnsi" w:cstheme="minorHAnsi"/>
          <w:sz w:val="16"/>
          <w:szCs w:val="16"/>
          <w:lang w:val="fr-BE"/>
        </w:rPr>
        <w:t>Haouach</w:t>
      </w:r>
      <w:proofErr w:type="spellEnd"/>
      <w:r w:rsidR="00791678" w:rsidRPr="00655DA1">
        <w:rPr>
          <w:rFonts w:asciiTheme="minorHAnsi" w:hAnsiTheme="minorHAnsi" w:cstheme="minorHAnsi"/>
          <w:sz w:val="16"/>
          <w:szCs w:val="16"/>
          <w:lang w:val="fr-BE"/>
        </w:rPr>
        <w:t xml:space="preserve"> désignée commissaire du gouvernement, le MR monte au créneau »</w:t>
      </w:r>
      <w:r w:rsidR="0012005B" w:rsidRPr="00655DA1">
        <w:rPr>
          <w:rFonts w:asciiTheme="minorHAnsi" w:hAnsiTheme="minorHAnsi" w:cstheme="minorHAnsi"/>
          <w:sz w:val="16"/>
          <w:szCs w:val="16"/>
          <w:lang w:val="fr-BE"/>
        </w:rPr>
        <w:t>.</w:t>
      </w:r>
      <w:r w:rsidR="00791678" w:rsidRPr="00655DA1">
        <w:rPr>
          <w:rFonts w:asciiTheme="minorHAnsi" w:hAnsiTheme="minorHAnsi" w:cstheme="minorHAnsi"/>
          <w:sz w:val="16"/>
          <w:szCs w:val="16"/>
          <w:lang w:val="fr-BE"/>
        </w:rPr>
        <w:t xml:space="preserve"> </w:t>
      </w:r>
      <w:r w:rsidR="0016451A" w:rsidRPr="00655DA1">
        <w:rPr>
          <w:rFonts w:asciiTheme="minorHAnsi" w:hAnsiTheme="minorHAnsi" w:cstheme="minorHAnsi"/>
          <w:i/>
          <w:iCs/>
          <w:sz w:val="16"/>
          <w:szCs w:val="16"/>
          <w:lang w:val="fr-BE"/>
        </w:rPr>
        <w:t xml:space="preserve">Le Soir, </w:t>
      </w:r>
      <w:r w:rsidR="00791678" w:rsidRPr="00655DA1">
        <w:rPr>
          <w:rFonts w:asciiTheme="minorHAnsi" w:hAnsiTheme="minorHAnsi" w:cstheme="minorHAnsi"/>
          <w:sz w:val="16"/>
          <w:szCs w:val="16"/>
          <w:lang w:val="fr-BE"/>
        </w:rPr>
        <w:t>1 juin 2021</w:t>
      </w:r>
      <w:r w:rsidR="0012005B" w:rsidRPr="00655DA1">
        <w:rPr>
          <w:rFonts w:asciiTheme="minorHAnsi" w:hAnsiTheme="minorHAnsi" w:cstheme="minorHAnsi"/>
          <w:sz w:val="16"/>
          <w:szCs w:val="16"/>
          <w:lang w:val="fr-BE"/>
        </w:rPr>
        <w:t xml:space="preserve">. </w:t>
      </w:r>
      <w:r w:rsidR="00791678" w:rsidRPr="00655DA1">
        <w:rPr>
          <w:rFonts w:asciiTheme="minorHAnsi" w:hAnsiTheme="minorHAnsi" w:cstheme="minorHAnsi"/>
          <w:sz w:val="16"/>
          <w:szCs w:val="16"/>
          <w:lang w:val="fr-BE"/>
        </w:rPr>
        <w:t>https://www.lesoir.be/375453/article/2021-06-01/signes-convictionnels-ihsane-haouach-designee-commissaire-du-gouvernement-le-mr.</w:t>
      </w:r>
    </w:p>
  </w:footnote>
  <w:footnote w:id="76">
    <w:p w14:paraId="4EB7137D" w14:textId="2DB2CC3E" w:rsidR="004D050F" w:rsidRPr="00655DA1" w:rsidRDefault="004D050F" w:rsidP="00655DA1">
      <w:pPr>
        <w:spacing w:before="0" w:after="0" w:line="240" w:lineRule="auto"/>
        <w:jc w:val="both"/>
        <w:rPr>
          <w:rFonts w:asciiTheme="minorHAnsi" w:hAnsiTheme="minorHAnsi" w:cstheme="minorHAnsi"/>
          <w:sz w:val="16"/>
          <w:szCs w:val="16"/>
          <w:lang w:val="nl-BE" w:bidi="ar-SA"/>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nl-BE"/>
        </w:rPr>
        <w:t xml:space="preserve"> </w:t>
      </w:r>
      <w:r w:rsidR="00C15495" w:rsidRPr="00655DA1">
        <w:rPr>
          <w:rFonts w:asciiTheme="minorHAnsi" w:hAnsiTheme="minorHAnsi" w:cstheme="minorHAnsi"/>
          <w:sz w:val="16"/>
          <w:szCs w:val="16"/>
          <w:lang w:val="nl-BE"/>
        </w:rPr>
        <w:t>“</w:t>
      </w:r>
      <w:r w:rsidR="00C15495" w:rsidRPr="00655DA1">
        <w:rPr>
          <w:rFonts w:asciiTheme="minorHAnsi" w:hAnsiTheme="minorHAnsi" w:cstheme="minorHAnsi"/>
          <w:i/>
          <w:iCs/>
          <w:sz w:val="16"/>
          <w:szCs w:val="16"/>
          <w:lang w:val="nl-BE"/>
        </w:rPr>
        <w:t>Hoeveel politieagenten moeten nog levensgevaarlijke verwondingen oplopen, alvorens men dit allochtoon tuig keihard aanpakt? Stop met straathoekwerkers, gesubsidieerde vzw's en linkse symboolpolitiek. Het is tijd voor recht én orde. Tijd om Brussel eindelijk op te kuisen!”</w:t>
      </w:r>
      <w:r w:rsidR="00C15495" w:rsidRPr="00655DA1">
        <w:rPr>
          <w:rFonts w:asciiTheme="minorHAnsi" w:hAnsiTheme="minorHAnsi" w:cstheme="minorHAnsi"/>
          <w:sz w:val="16"/>
          <w:szCs w:val="16"/>
          <w:lang w:val="nl-BE"/>
        </w:rPr>
        <w:t xml:space="preserve"> (</w:t>
      </w:r>
      <w:proofErr w:type="spellStart"/>
      <w:r w:rsidR="00C15495" w:rsidRPr="00655DA1">
        <w:rPr>
          <w:rFonts w:asciiTheme="minorHAnsi" w:hAnsiTheme="minorHAnsi" w:cstheme="minorHAnsi"/>
          <w:sz w:val="16"/>
          <w:szCs w:val="16"/>
          <w:lang w:val="nl-BE"/>
        </w:rPr>
        <w:t>Texte</w:t>
      </w:r>
      <w:proofErr w:type="spellEnd"/>
      <w:r w:rsidR="00C15495" w:rsidRPr="00655DA1">
        <w:rPr>
          <w:rFonts w:asciiTheme="minorHAnsi" w:hAnsiTheme="minorHAnsi" w:cstheme="minorHAnsi"/>
          <w:sz w:val="16"/>
          <w:szCs w:val="16"/>
          <w:lang w:val="nl-BE"/>
        </w:rPr>
        <w:t xml:space="preserve"> </w:t>
      </w:r>
      <w:proofErr w:type="spellStart"/>
      <w:r w:rsidR="00C15495" w:rsidRPr="00655DA1">
        <w:rPr>
          <w:rFonts w:asciiTheme="minorHAnsi" w:hAnsiTheme="minorHAnsi" w:cstheme="minorHAnsi"/>
          <w:sz w:val="16"/>
          <w:szCs w:val="16"/>
          <w:lang w:val="nl-BE"/>
        </w:rPr>
        <w:t>original</w:t>
      </w:r>
      <w:proofErr w:type="spellEnd"/>
      <w:r w:rsidR="00C15495" w:rsidRPr="00655DA1">
        <w:rPr>
          <w:rFonts w:asciiTheme="minorHAnsi" w:hAnsiTheme="minorHAnsi" w:cstheme="minorHAnsi"/>
          <w:sz w:val="16"/>
          <w:szCs w:val="16"/>
          <w:lang w:val="nl-BE"/>
        </w:rPr>
        <w:t>).</w:t>
      </w:r>
    </w:p>
  </w:footnote>
  <w:footnote w:id="77">
    <w:p w14:paraId="06823312" w14:textId="35541E20" w:rsidR="00E87250" w:rsidRPr="00655DA1" w:rsidRDefault="00E87250" w:rsidP="00655DA1">
      <w:pPr>
        <w:pStyle w:val="Notedebasdepage"/>
        <w:jc w:val="both"/>
        <w:rPr>
          <w:rFonts w:asciiTheme="minorHAnsi" w:hAnsiTheme="minorHAnsi" w:cstheme="minorHAnsi"/>
          <w:sz w:val="16"/>
          <w:szCs w:val="16"/>
          <w:lang w:val="nl-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nl-BE"/>
        </w:rPr>
        <w:t xml:space="preserve"> </w:t>
      </w:r>
      <w:r w:rsidR="00535859" w:rsidRPr="00655DA1">
        <w:rPr>
          <w:rFonts w:asciiTheme="minorHAnsi" w:hAnsiTheme="minorHAnsi" w:cstheme="minorHAnsi"/>
          <w:sz w:val="16"/>
          <w:szCs w:val="16"/>
          <w:lang w:val="nl-BE"/>
        </w:rPr>
        <w:t xml:space="preserve">Mudde, </w:t>
      </w:r>
      <w:r w:rsidR="00535859" w:rsidRPr="00655DA1">
        <w:rPr>
          <w:rFonts w:asciiTheme="minorHAnsi" w:hAnsiTheme="minorHAnsi" w:cstheme="minorHAnsi"/>
          <w:i/>
          <w:iCs/>
          <w:sz w:val="16"/>
          <w:szCs w:val="16"/>
          <w:lang w:val="nl-BE"/>
        </w:rPr>
        <w:t xml:space="preserve">The Populist </w:t>
      </w:r>
      <w:proofErr w:type="spellStart"/>
      <w:r w:rsidR="00535859" w:rsidRPr="00655DA1">
        <w:rPr>
          <w:rFonts w:asciiTheme="minorHAnsi" w:hAnsiTheme="minorHAnsi" w:cstheme="minorHAnsi"/>
          <w:i/>
          <w:iCs/>
          <w:sz w:val="16"/>
          <w:szCs w:val="16"/>
          <w:lang w:val="nl-BE"/>
        </w:rPr>
        <w:t>Radical</w:t>
      </w:r>
      <w:proofErr w:type="spellEnd"/>
      <w:r w:rsidR="00535859" w:rsidRPr="00655DA1">
        <w:rPr>
          <w:rFonts w:asciiTheme="minorHAnsi" w:hAnsiTheme="minorHAnsi" w:cstheme="minorHAnsi"/>
          <w:i/>
          <w:iCs/>
          <w:sz w:val="16"/>
          <w:szCs w:val="16"/>
          <w:lang w:val="nl-BE"/>
        </w:rPr>
        <w:t xml:space="preserve"> Right: A Reader</w:t>
      </w:r>
      <w:r w:rsidR="0012005B" w:rsidRPr="00655DA1">
        <w:rPr>
          <w:rFonts w:asciiTheme="minorHAnsi" w:hAnsiTheme="minorHAnsi" w:cstheme="minorHAnsi"/>
          <w:sz w:val="16"/>
          <w:szCs w:val="16"/>
          <w:lang w:val="nl-BE"/>
        </w:rPr>
        <w:t>, 2017.</w:t>
      </w:r>
    </w:p>
  </w:footnote>
  <w:footnote w:id="78">
    <w:p w14:paraId="1A3224EF" w14:textId="0B0933F3" w:rsidR="00535859" w:rsidRPr="00655DA1" w:rsidRDefault="00535859"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F160F7" w:rsidRPr="00655DA1">
        <w:rPr>
          <w:rFonts w:asciiTheme="minorHAnsi" w:hAnsiTheme="minorHAnsi" w:cstheme="minorHAnsi"/>
          <w:sz w:val="16"/>
          <w:szCs w:val="16"/>
          <w:lang w:val="fr-BE"/>
        </w:rPr>
        <w:t>Habermas,</w:t>
      </w:r>
      <w:r w:rsidR="0012005B" w:rsidRPr="00655DA1">
        <w:rPr>
          <w:rFonts w:asciiTheme="minorHAnsi" w:hAnsiTheme="minorHAnsi" w:cstheme="minorHAnsi"/>
          <w:sz w:val="16"/>
          <w:szCs w:val="16"/>
          <w:lang w:val="fr-BE"/>
        </w:rPr>
        <w:t xml:space="preserve"> Jürgen. </w:t>
      </w:r>
      <w:r w:rsidR="00F160F7" w:rsidRPr="00655DA1">
        <w:rPr>
          <w:rFonts w:asciiTheme="minorHAnsi" w:hAnsiTheme="minorHAnsi" w:cstheme="minorHAnsi"/>
          <w:sz w:val="16"/>
          <w:szCs w:val="16"/>
          <w:lang w:val="fr-BE"/>
        </w:rPr>
        <w:t>« Trois versions de la démocratie libérale »</w:t>
      </w:r>
      <w:r w:rsidR="0012005B" w:rsidRPr="00655DA1">
        <w:rPr>
          <w:rFonts w:asciiTheme="minorHAnsi" w:hAnsiTheme="minorHAnsi" w:cstheme="minorHAnsi"/>
          <w:sz w:val="16"/>
          <w:szCs w:val="16"/>
          <w:lang w:val="fr-BE"/>
        </w:rPr>
        <w:t>.</w:t>
      </w:r>
      <w:r w:rsidR="00F160F7" w:rsidRPr="00655DA1">
        <w:rPr>
          <w:rFonts w:asciiTheme="minorHAnsi" w:hAnsiTheme="minorHAnsi" w:cstheme="minorHAnsi"/>
          <w:sz w:val="16"/>
          <w:szCs w:val="16"/>
          <w:lang w:val="fr-BE"/>
        </w:rPr>
        <w:t xml:space="preserve"> </w:t>
      </w:r>
      <w:r w:rsidR="00F160F7" w:rsidRPr="00655DA1">
        <w:rPr>
          <w:rFonts w:asciiTheme="minorHAnsi" w:hAnsiTheme="minorHAnsi" w:cstheme="minorHAnsi"/>
          <w:i/>
          <w:iCs/>
          <w:sz w:val="16"/>
          <w:szCs w:val="16"/>
        </w:rPr>
        <w:t xml:space="preserve">Le </w:t>
      </w:r>
      <w:proofErr w:type="spellStart"/>
      <w:r w:rsidR="00F160F7" w:rsidRPr="00655DA1">
        <w:rPr>
          <w:rFonts w:asciiTheme="minorHAnsi" w:hAnsiTheme="minorHAnsi" w:cstheme="minorHAnsi"/>
          <w:i/>
          <w:iCs/>
          <w:sz w:val="16"/>
          <w:szCs w:val="16"/>
        </w:rPr>
        <w:t>Débat</w:t>
      </w:r>
      <w:proofErr w:type="spellEnd"/>
      <w:r w:rsidR="00F160F7" w:rsidRPr="00655DA1">
        <w:rPr>
          <w:rFonts w:asciiTheme="minorHAnsi" w:hAnsiTheme="minorHAnsi" w:cstheme="minorHAnsi"/>
          <w:sz w:val="16"/>
          <w:szCs w:val="16"/>
        </w:rPr>
        <w:t xml:space="preserve"> 125, n°3 (2003</w:t>
      </w:r>
      <w:proofErr w:type="gramStart"/>
      <w:r w:rsidR="00F160F7" w:rsidRPr="00655DA1">
        <w:rPr>
          <w:rFonts w:asciiTheme="minorHAnsi" w:hAnsiTheme="minorHAnsi" w:cstheme="minorHAnsi"/>
          <w:sz w:val="16"/>
          <w:szCs w:val="16"/>
        </w:rPr>
        <w:t>)</w:t>
      </w:r>
      <w:r w:rsidR="00842D11">
        <w:rPr>
          <w:rFonts w:asciiTheme="minorHAnsi" w:hAnsiTheme="minorHAnsi" w:cstheme="minorHAnsi"/>
          <w:sz w:val="16"/>
          <w:szCs w:val="16"/>
        </w:rPr>
        <w:t xml:space="preserve"> :</w:t>
      </w:r>
      <w:proofErr w:type="gramEnd"/>
      <w:r w:rsidR="00842D11">
        <w:rPr>
          <w:rFonts w:asciiTheme="minorHAnsi" w:hAnsiTheme="minorHAnsi" w:cstheme="minorHAnsi"/>
          <w:sz w:val="16"/>
          <w:szCs w:val="16"/>
        </w:rPr>
        <w:t xml:space="preserve"> </w:t>
      </w:r>
      <w:r w:rsidR="00F160F7" w:rsidRPr="00655DA1">
        <w:rPr>
          <w:rFonts w:asciiTheme="minorHAnsi" w:hAnsiTheme="minorHAnsi" w:cstheme="minorHAnsi"/>
          <w:sz w:val="16"/>
          <w:szCs w:val="16"/>
        </w:rPr>
        <w:t>122-131.</w:t>
      </w:r>
    </w:p>
  </w:footnote>
  <w:footnote w:id="79">
    <w:p w14:paraId="45B26213" w14:textId="0BFEFF1A" w:rsidR="00F160F7" w:rsidRDefault="00F160F7"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The Populist Radical Right: A Reader</w:t>
      </w:r>
      <w:r w:rsidR="0012005B" w:rsidRPr="00655DA1">
        <w:rPr>
          <w:rFonts w:asciiTheme="minorHAnsi" w:hAnsiTheme="minorHAnsi" w:cstheme="minorHAnsi"/>
          <w:sz w:val="16"/>
          <w:szCs w:val="16"/>
        </w:rPr>
        <w:t>, 2017</w:t>
      </w:r>
      <w:r w:rsidRPr="00655DA1">
        <w:rPr>
          <w:rFonts w:asciiTheme="minorHAnsi" w:hAnsiTheme="minorHAnsi" w:cstheme="minorHAnsi"/>
          <w:sz w:val="16"/>
          <w:szCs w:val="16"/>
        </w:rPr>
        <w:t>.</w:t>
      </w:r>
    </w:p>
    <w:p w14:paraId="143FB2F9" w14:textId="5793454B" w:rsidR="008E7A96" w:rsidRPr="00655DA1" w:rsidRDefault="008E7A96" w:rsidP="00655DA1">
      <w:pPr>
        <w:pStyle w:val="Notedebasdepage"/>
        <w:jc w:val="both"/>
        <w:rPr>
          <w:rFonts w:asciiTheme="minorHAnsi" w:hAnsiTheme="minorHAnsi" w:cstheme="minorHAnsi"/>
          <w:sz w:val="16"/>
          <w:szCs w:val="16"/>
        </w:rPr>
      </w:pPr>
      <w:r w:rsidRPr="005038CB">
        <w:rPr>
          <w:sz w:val="16"/>
          <w:szCs w:val="16"/>
        </w:rPr>
        <w:t>Biard</w:t>
      </w:r>
      <w:r>
        <w:rPr>
          <w:sz w:val="16"/>
          <w:szCs w:val="16"/>
        </w:rPr>
        <w:t xml:space="preserve"> </w:t>
      </w:r>
      <w:r w:rsidRPr="005038CB">
        <w:rPr>
          <w:sz w:val="16"/>
          <w:szCs w:val="16"/>
        </w:rPr>
        <w:t>et al</w:t>
      </w:r>
      <w:r>
        <w:rPr>
          <w:sz w:val="16"/>
          <w:szCs w:val="16"/>
        </w:rPr>
        <w:t>,</w:t>
      </w:r>
      <w:r w:rsidRPr="005038CB">
        <w:rPr>
          <w:sz w:val="16"/>
          <w:szCs w:val="16"/>
        </w:rPr>
        <w:t xml:space="preserve"> </w:t>
      </w:r>
      <w:r w:rsidRPr="003D53AE">
        <w:rPr>
          <w:i/>
          <w:iCs/>
          <w:sz w:val="16"/>
          <w:szCs w:val="16"/>
        </w:rPr>
        <w:t xml:space="preserve">Do they make a </w:t>
      </w:r>
      <w:proofErr w:type="gramStart"/>
      <w:r w:rsidRPr="003D53AE">
        <w:rPr>
          <w:i/>
          <w:iCs/>
          <w:sz w:val="16"/>
          <w:szCs w:val="16"/>
        </w:rPr>
        <w:t>difference</w:t>
      </w:r>
      <w:r w:rsidR="004364CB">
        <w:rPr>
          <w:i/>
          <w:iCs/>
          <w:sz w:val="16"/>
          <w:szCs w:val="16"/>
        </w:rPr>
        <w:t>?</w:t>
      </w:r>
      <w:r>
        <w:rPr>
          <w:sz w:val="16"/>
          <w:szCs w:val="16"/>
        </w:rPr>
        <w:t>,</w:t>
      </w:r>
      <w:proofErr w:type="gramEnd"/>
      <w:r>
        <w:rPr>
          <w:sz w:val="16"/>
          <w:szCs w:val="16"/>
        </w:rPr>
        <w:t xml:space="preserve"> 2019.</w:t>
      </w:r>
    </w:p>
  </w:footnote>
  <w:footnote w:id="80">
    <w:p w14:paraId="4EEB484D" w14:textId="1D86333F" w:rsidR="008A6298" w:rsidRPr="00655DA1" w:rsidRDefault="008A6298"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Pr="00655DA1">
        <w:rPr>
          <w:rStyle w:val="Appelnotedebasdep"/>
          <w:rFonts w:asciiTheme="minorHAnsi" w:hAnsiTheme="minorHAnsi" w:cstheme="minorHAnsi"/>
          <w:sz w:val="16"/>
          <w:szCs w:val="16"/>
          <w:vertAlign w:val="baseline"/>
        </w:rPr>
        <w:t xml:space="preserve">Mudde, </w:t>
      </w:r>
      <w:r w:rsidRPr="00655DA1">
        <w:rPr>
          <w:rStyle w:val="Appelnotedebasdep"/>
          <w:rFonts w:asciiTheme="minorHAnsi" w:hAnsiTheme="minorHAnsi" w:cstheme="minorHAnsi"/>
          <w:i/>
          <w:iCs/>
          <w:sz w:val="16"/>
          <w:szCs w:val="16"/>
          <w:vertAlign w:val="baseline"/>
        </w:rPr>
        <w:t>Populist Radical Right Parties in Europe</w:t>
      </w:r>
      <w:r w:rsidR="0012005B" w:rsidRPr="00655DA1">
        <w:rPr>
          <w:rFonts w:asciiTheme="minorHAnsi" w:hAnsiTheme="minorHAnsi" w:cstheme="minorHAnsi"/>
          <w:sz w:val="16"/>
          <w:szCs w:val="16"/>
        </w:rPr>
        <w:t>, 2007.</w:t>
      </w:r>
    </w:p>
  </w:footnote>
  <w:footnote w:id="81">
    <w:p w14:paraId="5BA11791" w14:textId="4379255F" w:rsidR="00871101" w:rsidRPr="00655DA1" w:rsidRDefault="00871101"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9C0ED4" w:rsidRPr="00655DA1">
        <w:rPr>
          <w:rFonts w:asciiTheme="minorHAnsi" w:hAnsiTheme="minorHAnsi" w:cstheme="minorHAnsi"/>
          <w:sz w:val="16"/>
          <w:szCs w:val="16"/>
        </w:rPr>
        <w:t xml:space="preserve">Betz and Johnson, “Against the Current—Stemming the Tide”, </w:t>
      </w:r>
      <w:r w:rsidR="0012005B" w:rsidRPr="00655DA1">
        <w:rPr>
          <w:rFonts w:asciiTheme="minorHAnsi" w:hAnsiTheme="minorHAnsi" w:cstheme="minorHAnsi"/>
          <w:sz w:val="16"/>
          <w:szCs w:val="16"/>
        </w:rPr>
        <w:t xml:space="preserve">2004, </w:t>
      </w:r>
      <w:r w:rsidR="009C0ED4" w:rsidRPr="00655DA1">
        <w:rPr>
          <w:rFonts w:asciiTheme="minorHAnsi" w:hAnsiTheme="minorHAnsi" w:cstheme="minorHAnsi"/>
          <w:sz w:val="16"/>
          <w:szCs w:val="16"/>
        </w:rPr>
        <w:t>312.</w:t>
      </w:r>
    </w:p>
  </w:footnote>
  <w:footnote w:id="82">
    <w:p w14:paraId="6ABB226D" w14:textId="4CF61BB3" w:rsidR="009C0ED4" w:rsidRPr="002B3B9F" w:rsidRDefault="009C0ED4" w:rsidP="002B3B9F">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2B3B9F">
        <w:rPr>
          <w:rFonts w:asciiTheme="minorHAnsi" w:hAnsiTheme="minorHAnsi" w:cstheme="minorHAnsi"/>
          <w:sz w:val="16"/>
          <w:szCs w:val="16"/>
        </w:rPr>
        <w:t xml:space="preserve"> </w:t>
      </w:r>
      <w:proofErr w:type="spellStart"/>
      <w:r w:rsidR="00381A8A">
        <w:rPr>
          <w:rFonts w:asciiTheme="minorHAnsi" w:hAnsiTheme="minorHAnsi" w:cstheme="minorHAnsi"/>
          <w:sz w:val="16"/>
          <w:szCs w:val="16"/>
        </w:rPr>
        <w:t>voir</w:t>
      </w:r>
      <w:proofErr w:type="spellEnd"/>
      <w:r w:rsidR="002B3B9F" w:rsidRPr="00655DA1">
        <w:rPr>
          <w:rFonts w:asciiTheme="minorHAnsi" w:hAnsiTheme="minorHAnsi" w:cstheme="minorHAnsi"/>
          <w:sz w:val="16"/>
          <w:szCs w:val="16"/>
        </w:rPr>
        <w:t xml:space="preserve"> Surel,</w:t>
      </w:r>
      <w:r w:rsidR="002B3B9F">
        <w:rPr>
          <w:rFonts w:asciiTheme="minorHAnsi" w:hAnsiTheme="minorHAnsi" w:cstheme="minorHAnsi"/>
          <w:sz w:val="16"/>
          <w:szCs w:val="16"/>
        </w:rPr>
        <w:t xml:space="preserve"> </w:t>
      </w:r>
      <w:r w:rsidR="002B3B9F" w:rsidRPr="00655DA1">
        <w:rPr>
          <w:rFonts w:asciiTheme="minorHAnsi" w:hAnsiTheme="minorHAnsi" w:cstheme="minorHAnsi"/>
          <w:sz w:val="16"/>
          <w:szCs w:val="16"/>
        </w:rPr>
        <w:t>“How to stay populist?</w:t>
      </w:r>
      <w:r w:rsidR="002B3B9F">
        <w:rPr>
          <w:rFonts w:asciiTheme="minorHAnsi" w:hAnsiTheme="minorHAnsi" w:cstheme="minorHAnsi"/>
          <w:sz w:val="16"/>
          <w:szCs w:val="16"/>
        </w:rPr>
        <w:t>”,</w:t>
      </w:r>
      <w:r w:rsidR="002B3B9F" w:rsidRPr="00655DA1">
        <w:rPr>
          <w:rFonts w:asciiTheme="minorHAnsi" w:hAnsiTheme="minorHAnsi" w:cstheme="minorHAnsi"/>
          <w:sz w:val="16"/>
          <w:szCs w:val="16"/>
        </w:rPr>
        <w:t xml:space="preserve"> </w:t>
      </w:r>
      <w:r w:rsidR="002B3B9F" w:rsidRPr="002B3B9F">
        <w:rPr>
          <w:rFonts w:asciiTheme="minorHAnsi" w:hAnsiTheme="minorHAnsi" w:cstheme="minorHAnsi"/>
          <w:sz w:val="16"/>
          <w:szCs w:val="16"/>
        </w:rPr>
        <w:t>2019</w:t>
      </w:r>
      <w:r w:rsidR="002B3B9F">
        <w:rPr>
          <w:rFonts w:asciiTheme="minorHAnsi" w:hAnsiTheme="minorHAnsi" w:cstheme="minorHAnsi"/>
          <w:sz w:val="16"/>
          <w:szCs w:val="16"/>
        </w:rPr>
        <w:t>,</w:t>
      </w:r>
      <w:r w:rsidR="002B3B9F" w:rsidRPr="002B3B9F">
        <w:rPr>
          <w:rFonts w:asciiTheme="minorHAnsi" w:hAnsiTheme="minorHAnsi" w:cstheme="minorHAnsi"/>
          <w:sz w:val="16"/>
          <w:szCs w:val="16"/>
        </w:rPr>
        <w:t xml:space="preserve"> 1230-1257.</w:t>
      </w:r>
    </w:p>
  </w:footnote>
  <w:footnote w:id="83">
    <w:p w14:paraId="12224848" w14:textId="4262ECC8" w:rsidR="003F10E8" w:rsidRPr="00655DA1" w:rsidRDefault="003F10E8"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proofErr w:type="spellStart"/>
      <w:r w:rsidR="00403B5D" w:rsidRPr="00655DA1">
        <w:rPr>
          <w:rFonts w:asciiTheme="minorHAnsi" w:hAnsiTheme="minorHAnsi" w:cstheme="minorHAnsi"/>
          <w:sz w:val="16"/>
          <w:szCs w:val="16"/>
          <w:lang w:val="fr-BE"/>
        </w:rPr>
        <w:t>Schiffino</w:t>
      </w:r>
      <w:proofErr w:type="spellEnd"/>
      <w:r w:rsidR="00403B5D" w:rsidRPr="00655DA1">
        <w:rPr>
          <w:rFonts w:asciiTheme="minorHAnsi" w:hAnsiTheme="minorHAnsi" w:cstheme="minorHAnsi"/>
          <w:sz w:val="16"/>
          <w:szCs w:val="16"/>
          <w:lang w:val="fr-BE"/>
        </w:rPr>
        <w:t xml:space="preserve"> et Jamin, « Démocratie et légitimité », </w:t>
      </w:r>
      <w:r w:rsidR="00C4472B" w:rsidRPr="00655DA1">
        <w:rPr>
          <w:rFonts w:asciiTheme="minorHAnsi" w:hAnsiTheme="minorHAnsi" w:cstheme="minorHAnsi"/>
          <w:sz w:val="16"/>
          <w:szCs w:val="16"/>
          <w:lang w:val="fr-BE"/>
        </w:rPr>
        <w:t xml:space="preserve">2021, </w:t>
      </w:r>
      <w:r w:rsidR="00403B5D" w:rsidRPr="00655DA1">
        <w:rPr>
          <w:rFonts w:asciiTheme="minorHAnsi" w:hAnsiTheme="minorHAnsi" w:cstheme="minorHAnsi"/>
          <w:sz w:val="16"/>
          <w:szCs w:val="16"/>
          <w:lang w:val="fr-BE"/>
        </w:rPr>
        <w:t>353-374.</w:t>
      </w:r>
    </w:p>
  </w:footnote>
  <w:footnote w:id="84">
    <w:p w14:paraId="5B100BD3" w14:textId="3396BF73" w:rsidR="004F3E44" w:rsidRPr="00655DA1" w:rsidRDefault="004F3E44"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r w:rsidR="00B72BC4" w:rsidRPr="00655DA1">
        <w:rPr>
          <w:rFonts w:asciiTheme="minorHAnsi" w:hAnsiTheme="minorHAnsi" w:cstheme="minorHAnsi"/>
          <w:sz w:val="16"/>
          <w:szCs w:val="16"/>
        </w:rPr>
        <w:t xml:space="preserve">Mudde, </w:t>
      </w:r>
      <w:r w:rsidR="00B72BC4" w:rsidRPr="00655DA1">
        <w:rPr>
          <w:rFonts w:asciiTheme="minorHAnsi" w:hAnsiTheme="minorHAnsi" w:cstheme="minorHAnsi"/>
          <w:i/>
          <w:iCs/>
          <w:sz w:val="16"/>
          <w:szCs w:val="16"/>
        </w:rPr>
        <w:t>Populist Radical Right Parties in Europe</w:t>
      </w:r>
      <w:r w:rsidR="00EE6F44" w:rsidRPr="00655DA1">
        <w:rPr>
          <w:rFonts w:asciiTheme="minorHAnsi" w:hAnsiTheme="minorHAnsi" w:cstheme="minorHAnsi"/>
          <w:sz w:val="16"/>
          <w:szCs w:val="16"/>
        </w:rPr>
        <w:t>, 2007.</w:t>
      </w:r>
    </w:p>
  </w:footnote>
  <w:footnote w:id="85">
    <w:p w14:paraId="11D12097" w14:textId="61CF0FBC" w:rsidR="00160ADD" w:rsidRPr="00655DA1" w:rsidRDefault="00160ADD"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C</w:t>
      </w:r>
      <w:r w:rsidR="004477EF" w:rsidRPr="00655DA1">
        <w:rPr>
          <w:rFonts w:asciiTheme="minorHAnsi" w:hAnsiTheme="minorHAnsi" w:cstheme="minorHAnsi"/>
          <w:sz w:val="16"/>
          <w:szCs w:val="16"/>
          <w:lang w:val="fr-BE"/>
        </w:rPr>
        <w:t>onvention européenne des droits de l’homme (CEDH), art. 9</w:t>
      </w:r>
      <w:r w:rsidR="00BE3A4C" w:rsidRPr="00655DA1">
        <w:rPr>
          <w:rFonts w:asciiTheme="minorHAnsi" w:hAnsiTheme="minorHAnsi" w:cstheme="minorHAnsi"/>
          <w:sz w:val="16"/>
          <w:szCs w:val="16"/>
          <w:lang w:val="fr-BE"/>
        </w:rPr>
        <w:t xml:space="preserve">, sec. 1. </w:t>
      </w:r>
    </w:p>
  </w:footnote>
  <w:footnote w:id="86">
    <w:p w14:paraId="0D9EE543" w14:textId="33905BFB" w:rsidR="00086AEC" w:rsidRPr="00655DA1" w:rsidRDefault="00086AEC" w:rsidP="00655DA1">
      <w:pPr>
        <w:pStyle w:val="Notedebasdepage"/>
        <w:jc w:val="both"/>
        <w:rPr>
          <w:rFonts w:asciiTheme="minorHAnsi" w:hAnsiTheme="minorHAnsi" w:cstheme="minorHAnsi"/>
          <w:sz w:val="16"/>
          <w:szCs w:val="16"/>
          <w:lang w:val="nl-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nl-BE"/>
        </w:rPr>
        <w:t xml:space="preserve"> @vlbelang, 13 </w:t>
      </w:r>
      <w:proofErr w:type="spellStart"/>
      <w:r w:rsidRPr="00655DA1">
        <w:rPr>
          <w:rFonts w:asciiTheme="minorHAnsi" w:hAnsiTheme="minorHAnsi" w:cstheme="minorHAnsi"/>
          <w:sz w:val="16"/>
          <w:szCs w:val="16"/>
          <w:lang w:val="nl-BE"/>
        </w:rPr>
        <w:t>janvier</w:t>
      </w:r>
      <w:proofErr w:type="spellEnd"/>
      <w:r w:rsidRPr="00655DA1">
        <w:rPr>
          <w:rFonts w:asciiTheme="minorHAnsi" w:hAnsiTheme="minorHAnsi" w:cstheme="minorHAnsi"/>
          <w:sz w:val="16"/>
          <w:szCs w:val="16"/>
          <w:lang w:val="nl-BE"/>
        </w:rPr>
        <w:t xml:space="preserve"> 2021, </w:t>
      </w:r>
      <w:proofErr w:type="spellStart"/>
      <w:r w:rsidRPr="00655DA1">
        <w:rPr>
          <w:rFonts w:asciiTheme="minorHAnsi" w:hAnsiTheme="minorHAnsi" w:cstheme="minorHAnsi"/>
          <w:sz w:val="16"/>
          <w:szCs w:val="16"/>
          <w:lang w:val="nl-BE"/>
        </w:rPr>
        <w:t>traduction</w:t>
      </w:r>
      <w:proofErr w:type="spellEnd"/>
      <w:r w:rsidRPr="00655DA1">
        <w:rPr>
          <w:rFonts w:asciiTheme="minorHAnsi" w:hAnsiTheme="minorHAnsi" w:cstheme="minorHAnsi"/>
          <w:sz w:val="16"/>
          <w:szCs w:val="16"/>
          <w:lang w:val="nl-BE"/>
        </w:rPr>
        <w:t xml:space="preserve"> </w:t>
      </w:r>
      <w:proofErr w:type="spellStart"/>
      <w:r w:rsidRPr="00655DA1">
        <w:rPr>
          <w:rFonts w:asciiTheme="minorHAnsi" w:hAnsiTheme="minorHAnsi" w:cstheme="minorHAnsi"/>
          <w:sz w:val="16"/>
          <w:szCs w:val="16"/>
          <w:lang w:val="nl-BE"/>
        </w:rPr>
        <w:t>personnelle</w:t>
      </w:r>
      <w:proofErr w:type="spellEnd"/>
      <w:r w:rsidR="00703936" w:rsidRPr="00655DA1">
        <w:rPr>
          <w:rFonts w:asciiTheme="minorHAnsi" w:hAnsiTheme="minorHAnsi" w:cstheme="minorHAnsi"/>
          <w:sz w:val="16"/>
          <w:szCs w:val="16"/>
          <w:lang w:val="nl-BE"/>
        </w:rPr>
        <w:t>.</w:t>
      </w:r>
    </w:p>
    <w:p w14:paraId="44258E0A" w14:textId="6E8AC7D2" w:rsidR="00703936" w:rsidRPr="00655DA1" w:rsidRDefault="00D03F57" w:rsidP="00655DA1">
      <w:pPr>
        <w:pStyle w:val="Notedebasdepage"/>
        <w:jc w:val="both"/>
        <w:rPr>
          <w:rFonts w:asciiTheme="minorHAnsi" w:hAnsiTheme="minorHAnsi" w:cstheme="minorHAnsi"/>
          <w:sz w:val="16"/>
          <w:szCs w:val="16"/>
        </w:rPr>
      </w:pPr>
      <w:r w:rsidRPr="00655DA1">
        <w:rPr>
          <w:rFonts w:asciiTheme="minorHAnsi" w:hAnsiTheme="minorHAnsi" w:cstheme="minorHAnsi"/>
          <w:sz w:val="16"/>
          <w:szCs w:val="16"/>
          <w:lang w:val="nl-BE"/>
        </w:rPr>
        <w:t xml:space="preserve">“(…) superdiverse samenleving waar de links-liberale politici hun mond van vol hebben?” </w:t>
      </w:r>
      <w:r w:rsidRPr="00655DA1">
        <w:rPr>
          <w:rFonts w:asciiTheme="minorHAnsi" w:hAnsiTheme="minorHAnsi" w:cstheme="minorHAnsi"/>
          <w:sz w:val="16"/>
          <w:szCs w:val="16"/>
        </w:rPr>
        <w:t>(Texte original).</w:t>
      </w:r>
    </w:p>
  </w:footnote>
  <w:footnote w:id="87">
    <w:p w14:paraId="26EC3818" w14:textId="452C39A6" w:rsidR="00BE3A4C" w:rsidRPr="00655DA1" w:rsidRDefault="00BE3A4C"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Mudde, </w:t>
      </w:r>
      <w:r w:rsidRPr="00655DA1">
        <w:rPr>
          <w:rFonts w:asciiTheme="minorHAnsi" w:hAnsiTheme="minorHAnsi" w:cstheme="minorHAnsi"/>
          <w:i/>
          <w:iCs/>
          <w:sz w:val="16"/>
          <w:szCs w:val="16"/>
        </w:rPr>
        <w:t>The Populist Radical Right: A Reader</w:t>
      </w:r>
      <w:r w:rsidR="00EE6F44" w:rsidRPr="00655DA1">
        <w:rPr>
          <w:rFonts w:asciiTheme="minorHAnsi" w:hAnsiTheme="minorHAnsi" w:cstheme="minorHAnsi"/>
          <w:sz w:val="16"/>
          <w:szCs w:val="16"/>
        </w:rPr>
        <w:t>, 2017</w:t>
      </w:r>
      <w:r w:rsidRPr="00655DA1">
        <w:rPr>
          <w:rFonts w:asciiTheme="minorHAnsi" w:hAnsiTheme="minorHAnsi" w:cstheme="minorHAnsi"/>
          <w:i/>
          <w:iCs/>
          <w:sz w:val="16"/>
          <w:szCs w:val="16"/>
        </w:rPr>
        <w:t>.</w:t>
      </w:r>
    </w:p>
  </w:footnote>
  <w:footnote w:id="88">
    <w:p w14:paraId="52E37845" w14:textId="0094B1E5" w:rsidR="000F6ADA" w:rsidRPr="00655DA1" w:rsidRDefault="000F6ADA"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45616C" w:rsidRPr="00655DA1">
        <w:rPr>
          <w:rFonts w:asciiTheme="minorHAnsi" w:hAnsiTheme="minorHAnsi" w:cstheme="minorHAnsi"/>
          <w:sz w:val="16"/>
          <w:szCs w:val="16"/>
        </w:rPr>
        <w:t>Albertazzi</w:t>
      </w:r>
      <w:proofErr w:type="spellEnd"/>
      <w:r w:rsidR="0045616C" w:rsidRPr="00655DA1">
        <w:rPr>
          <w:rFonts w:asciiTheme="minorHAnsi" w:hAnsiTheme="minorHAnsi" w:cstheme="minorHAnsi"/>
          <w:sz w:val="16"/>
          <w:szCs w:val="16"/>
        </w:rPr>
        <w:t xml:space="preserve"> and Mueller, “Populism and Liberal Democracy”</w:t>
      </w:r>
      <w:r w:rsidR="00EE6F44" w:rsidRPr="00655DA1">
        <w:rPr>
          <w:rFonts w:asciiTheme="minorHAnsi" w:hAnsiTheme="minorHAnsi" w:cstheme="minorHAnsi"/>
          <w:sz w:val="16"/>
          <w:szCs w:val="16"/>
        </w:rPr>
        <w:t>, 2003</w:t>
      </w:r>
      <w:r w:rsidR="00842D11">
        <w:rPr>
          <w:rFonts w:asciiTheme="minorHAnsi" w:hAnsiTheme="minorHAnsi" w:cstheme="minorHAnsi"/>
          <w:sz w:val="16"/>
          <w:szCs w:val="16"/>
        </w:rPr>
        <w:t xml:space="preserve">, </w:t>
      </w:r>
      <w:r w:rsidR="00713F86" w:rsidRPr="00655DA1">
        <w:rPr>
          <w:rFonts w:asciiTheme="minorHAnsi" w:hAnsiTheme="minorHAnsi" w:cstheme="minorHAnsi"/>
          <w:sz w:val="16"/>
          <w:szCs w:val="16"/>
        </w:rPr>
        <w:t>343-371</w:t>
      </w:r>
      <w:r w:rsidR="00EE6F44" w:rsidRPr="00655DA1">
        <w:rPr>
          <w:rFonts w:asciiTheme="minorHAnsi" w:hAnsiTheme="minorHAnsi" w:cstheme="minorHAnsi"/>
          <w:sz w:val="16"/>
          <w:szCs w:val="16"/>
        </w:rPr>
        <w:t>.</w:t>
      </w:r>
    </w:p>
  </w:footnote>
  <w:footnote w:id="89">
    <w:p w14:paraId="4584A871" w14:textId="140B7D3D" w:rsidR="0031748A" w:rsidRPr="00655DA1" w:rsidRDefault="0031748A"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137C2A" w:rsidRPr="00655DA1">
        <w:rPr>
          <w:rFonts w:asciiTheme="minorHAnsi" w:hAnsiTheme="minorHAnsi" w:cstheme="minorHAnsi"/>
          <w:sz w:val="16"/>
          <w:szCs w:val="16"/>
        </w:rPr>
        <w:t>Rooduijn</w:t>
      </w:r>
      <w:proofErr w:type="spellEnd"/>
      <w:r w:rsidR="00137C2A" w:rsidRPr="00655DA1">
        <w:rPr>
          <w:rFonts w:asciiTheme="minorHAnsi" w:hAnsiTheme="minorHAnsi" w:cstheme="minorHAnsi"/>
          <w:sz w:val="16"/>
          <w:szCs w:val="16"/>
        </w:rPr>
        <w:t>,</w:t>
      </w:r>
      <w:r w:rsidR="00EE6F44" w:rsidRPr="00655DA1">
        <w:rPr>
          <w:rFonts w:asciiTheme="minorHAnsi" w:hAnsiTheme="minorHAnsi" w:cstheme="minorHAnsi"/>
          <w:sz w:val="16"/>
          <w:szCs w:val="16"/>
        </w:rPr>
        <w:t xml:space="preserve"> Matthijs.</w:t>
      </w:r>
      <w:r w:rsidR="00137C2A" w:rsidRPr="00655DA1">
        <w:rPr>
          <w:rFonts w:asciiTheme="minorHAnsi" w:hAnsiTheme="minorHAnsi" w:cstheme="minorHAnsi"/>
          <w:sz w:val="16"/>
          <w:szCs w:val="16"/>
        </w:rPr>
        <w:t xml:space="preserve"> “The rise of the populist radical right in Western Europe”</w:t>
      </w:r>
      <w:r w:rsidR="00EE6F44" w:rsidRPr="00655DA1">
        <w:rPr>
          <w:rFonts w:asciiTheme="minorHAnsi" w:hAnsiTheme="minorHAnsi" w:cstheme="minorHAnsi"/>
          <w:sz w:val="16"/>
          <w:szCs w:val="16"/>
        </w:rPr>
        <w:t xml:space="preserve">. </w:t>
      </w:r>
      <w:proofErr w:type="spellStart"/>
      <w:r w:rsidR="00137C2A" w:rsidRPr="00655DA1">
        <w:rPr>
          <w:rFonts w:asciiTheme="minorHAnsi" w:hAnsiTheme="minorHAnsi" w:cstheme="minorHAnsi"/>
          <w:i/>
          <w:iCs/>
          <w:sz w:val="16"/>
          <w:szCs w:val="16"/>
          <w:lang w:val="fr-BE"/>
        </w:rPr>
        <w:t>European</w:t>
      </w:r>
      <w:proofErr w:type="spellEnd"/>
      <w:r w:rsidR="00137C2A" w:rsidRPr="00655DA1">
        <w:rPr>
          <w:rFonts w:asciiTheme="minorHAnsi" w:hAnsiTheme="minorHAnsi" w:cstheme="minorHAnsi"/>
          <w:i/>
          <w:iCs/>
          <w:sz w:val="16"/>
          <w:szCs w:val="16"/>
          <w:lang w:val="fr-BE"/>
        </w:rPr>
        <w:t xml:space="preserve"> </w:t>
      </w:r>
      <w:proofErr w:type="spellStart"/>
      <w:r w:rsidR="00137C2A" w:rsidRPr="00655DA1">
        <w:rPr>
          <w:rFonts w:asciiTheme="minorHAnsi" w:hAnsiTheme="minorHAnsi" w:cstheme="minorHAnsi"/>
          <w:i/>
          <w:iCs/>
          <w:sz w:val="16"/>
          <w:szCs w:val="16"/>
          <w:lang w:val="fr-BE"/>
        </w:rPr>
        <w:t>View</w:t>
      </w:r>
      <w:proofErr w:type="spellEnd"/>
      <w:r w:rsidR="00137C2A" w:rsidRPr="00655DA1">
        <w:rPr>
          <w:rFonts w:asciiTheme="minorHAnsi" w:hAnsiTheme="minorHAnsi" w:cstheme="minorHAnsi"/>
          <w:i/>
          <w:iCs/>
          <w:sz w:val="16"/>
          <w:szCs w:val="16"/>
          <w:lang w:val="fr-BE"/>
        </w:rPr>
        <w:t xml:space="preserve"> </w:t>
      </w:r>
      <w:r w:rsidR="00137C2A" w:rsidRPr="00655DA1">
        <w:rPr>
          <w:rFonts w:asciiTheme="minorHAnsi" w:hAnsiTheme="minorHAnsi" w:cstheme="minorHAnsi"/>
          <w:sz w:val="16"/>
          <w:szCs w:val="16"/>
          <w:lang w:val="fr-BE"/>
        </w:rPr>
        <w:t>14</w:t>
      </w:r>
      <w:r w:rsidR="00137C2A" w:rsidRPr="00655DA1">
        <w:rPr>
          <w:rFonts w:asciiTheme="minorHAnsi" w:hAnsiTheme="minorHAnsi" w:cstheme="minorHAnsi"/>
          <w:i/>
          <w:iCs/>
          <w:sz w:val="16"/>
          <w:szCs w:val="16"/>
          <w:lang w:val="fr-BE"/>
        </w:rPr>
        <w:t xml:space="preserve">, </w:t>
      </w:r>
      <w:r w:rsidR="00137C2A" w:rsidRPr="00655DA1">
        <w:rPr>
          <w:rFonts w:asciiTheme="minorHAnsi" w:hAnsiTheme="minorHAnsi" w:cstheme="minorHAnsi"/>
          <w:sz w:val="16"/>
          <w:szCs w:val="16"/>
          <w:lang w:val="fr-BE"/>
        </w:rPr>
        <w:t>n°1 (2015</w:t>
      </w:r>
      <w:proofErr w:type="gramStart"/>
      <w:r w:rsidR="00137C2A" w:rsidRPr="00655DA1">
        <w:rPr>
          <w:rFonts w:asciiTheme="minorHAnsi" w:hAnsiTheme="minorHAnsi" w:cstheme="minorHAnsi"/>
          <w:sz w:val="16"/>
          <w:szCs w:val="16"/>
          <w:lang w:val="fr-BE"/>
        </w:rPr>
        <w:t>)</w:t>
      </w:r>
      <w:r w:rsidR="00540FAF">
        <w:rPr>
          <w:rFonts w:asciiTheme="minorHAnsi" w:hAnsiTheme="minorHAnsi" w:cstheme="minorHAnsi"/>
          <w:sz w:val="16"/>
          <w:szCs w:val="16"/>
          <w:lang w:val="fr-BE"/>
        </w:rPr>
        <w:t>:</w:t>
      </w:r>
      <w:proofErr w:type="gramEnd"/>
      <w:r w:rsidR="00137C2A" w:rsidRPr="00655DA1">
        <w:rPr>
          <w:rFonts w:asciiTheme="minorHAnsi" w:hAnsiTheme="minorHAnsi" w:cstheme="minorHAnsi"/>
          <w:sz w:val="16"/>
          <w:szCs w:val="16"/>
          <w:lang w:val="fr-BE"/>
        </w:rPr>
        <w:t xml:space="preserve"> 3-11.</w:t>
      </w:r>
    </w:p>
  </w:footnote>
  <w:footnote w:id="90">
    <w:p w14:paraId="7FF4BE72" w14:textId="717107DE" w:rsidR="00027722" w:rsidRPr="00655DA1" w:rsidRDefault="00027722"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31748A" w:rsidRPr="00655DA1">
        <w:rPr>
          <w:rFonts w:asciiTheme="minorHAnsi" w:hAnsiTheme="minorHAnsi" w:cstheme="minorHAnsi"/>
          <w:sz w:val="16"/>
          <w:szCs w:val="16"/>
          <w:lang w:val="fr-BE"/>
        </w:rPr>
        <w:t xml:space="preserve">Biard, </w:t>
      </w:r>
      <w:r w:rsidR="0031748A" w:rsidRPr="00655DA1">
        <w:rPr>
          <w:rFonts w:asciiTheme="minorHAnsi" w:hAnsiTheme="minorHAnsi" w:cstheme="minorHAnsi"/>
          <w:i/>
          <w:iCs/>
          <w:sz w:val="16"/>
          <w:szCs w:val="16"/>
          <w:lang w:val="fr-BE"/>
        </w:rPr>
        <w:t xml:space="preserve">L'influence des partis populistes de droite radicale sur la fabrique des politiques publiques en démocratie, </w:t>
      </w:r>
      <w:r w:rsidR="00EE6F44" w:rsidRPr="00655DA1">
        <w:rPr>
          <w:rFonts w:asciiTheme="minorHAnsi" w:hAnsiTheme="minorHAnsi" w:cstheme="minorHAnsi"/>
          <w:sz w:val="16"/>
          <w:szCs w:val="16"/>
          <w:lang w:val="fr-BE"/>
        </w:rPr>
        <w:t>2019</w:t>
      </w:r>
      <w:r w:rsidR="00842D11">
        <w:rPr>
          <w:rFonts w:asciiTheme="minorHAnsi" w:hAnsiTheme="minorHAnsi" w:cstheme="minorHAnsi"/>
          <w:sz w:val="16"/>
          <w:szCs w:val="16"/>
          <w:lang w:val="fr-BE"/>
        </w:rPr>
        <w:t xml:space="preserve">, </w:t>
      </w:r>
      <w:r w:rsidR="00833D14" w:rsidRPr="00655DA1">
        <w:rPr>
          <w:rFonts w:asciiTheme="minorHAnsi" w:hAnsiTheme="minorHAnsi" w:cstheme="minorHAnsi"/>
          <w:sz w:val="16"/>
          <w:szCs w:val="16"/>
          <w:lang w:val="fr-BE"/>
        </w:rPr>
        <w:t>365-367</w:t>
      </w:r>
      <w:r w:rsidR="0031748A" w:rsidRPr="00655DA1">
        <w:rPr>
          <w:rFonts w:asciiTheme="minorHAnsi" w:hAnsiTheme="minorHAnsi" w:cstheme="minorHAnsi"/>
          <w:sz w:val="16"/>
          <w:szCs w:val="16"/>
          <w:lang w:val="fr-BE"/>
        </w:rPr>
        <w:t>.</w:t>
      </w:r>
    </w:p>
  </w:footnote>
  <w:footnote w:id="91">
    <w:p w14:paraId="0500B7B9" w14:textId="6FC195E0" w:rsidR="00D74147" w:rsidRPr="00655DA1" w:rsidRDefault="00D74147" w:rsidP="00655DA1">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6B2A60" w:rsidRPr="00655DA1">
        <w:rPr>
          <w:rFonts w:asciiTheme="minorHAnsi" w:hAnsiTheme="minorHAnsi" w:cstheme="minorHAnsi"/>
          <w:sz w:val="16"/>
          <w:szCs w:val="16"/>
        </w:rPr>
        <w:t xml:space="preserve"> Mudde,</w:t>
      </w:r>
      <w:r w:rsidR="00EE6F44" w:rsidRPr="00655DA1">
        <w:rPr>
          <w:rFonts w:asciiTheme="minorHAnsi" w:hAnsiTheme="minorHAnsi" w:cstheme="minorHAnsi"/>
          <w:sz w:val="16"/>
          <w:szCs w:val="16"/>
        </w:rPr>
        <w:t xml:space="preserve"> Cas. </w:t>
      </w:r>
      <w:r w:rsidR="006B2A60" w:rsidRPr="00655DA1">
        <w:rPr>
          <w:rFonts w:asciiTheme="minorHAnsi" w:hAnsiTheme="minorHAnsi" w:cstheme="minorHAnsi"/>
          <w:sz w:val="16"/>
          <w:szCs w:val="16"/>
        </w:rPr>
        <w:t xml:space="preserve">“Three Decades of Populist Radical Right Parties in Western Europe: </w:t>
      </w:r>
      <w:proofErr w:type="gramStart"/>
      <w:r w:rsidR="006B2A60" w:rsidRPr="00655DA1">
        <w:rPr>
          <w:rFonts w:asciiTheme="minorHAnsi" w:hAnsiTheme="minorHAnsi" w:cstheme="minorHAnsi"/>
          <w:sz w:val="16"/>
          <w:szCs w:val="16"/>
        </w:rPr>
        <w:t>So</w:t>
      </w:r>
      <w:proofErr w:type="gramEnd"/>
      <w:r w:rsidR="006B2A60" w:rsidRPr="00655DA1">
        <w:rPr>
          <w:rFonts w:asciiTheme="minorHAnsi" w:hAnsiTheme="minorHAnsi" w:cstheme="minorHAnsi"/>
          <w:sz w:val="16"/>
          <w:szCs w:val="16"/>
        </w:rPr>
        <w:t xml:space="preserve"> What?”</w:t>
      </w:r>
      <w:r w:rsidR="00EE6F44" w:rsidRPr="00655DA1">
        <w:rPr>
          <w:rFonts w:asciiTheme="minorHAnsi" w:hAnsiTheme="minorHAnsi" w:cstheme="minorHAnsi"/>
          <w:sz w:val="16"/>
          <w:szCs w:val="16"/>
        </w:rPr>
        <w:t xml:space="preserve">. </w:t>
      </w:r>
      <w:r w:rsidR="006B2A60" w:rsidRPr="00655DA1">
        <w:rPr>
          <w:rFonts w:asciiTheme="minorHAnsi" w:hAnsiTheme="minorHAnsi" w:cstheme="minorHAnsi"/>
          <w:i/>
          <w:iCs/>
          <w:sz w:val="16"/>
          <w:szCs w:val="16"/>
        </w:rPr>
        <w:t>European Journal of Political Research</w:t>
      </w:r>
      <w:r w:rsidR="006B2A60" w:rsidRPr="00655DA1">
        <w:rPr>
          <w:rFonts w:asciiTheme="minorHAnsi" w:hAnsiTheme="minorHAnsi" w:cstheme="minorHAnsi"/>
          <w:sz w:val="16"/>
          <w:szCs w:val="16"/>
        </w:rPr>
        <w:t xml:space="preserve"> 52, n</w:t>
      </w:r>
      <w:r w:rsidR="006B2A60" w:rsidRPr="00655DA1">
        <w:rPr>
          <w:rFonts w:asciiTheme="minorHAnsi" w:hAnsiTheme="minorHAnsi" w:cstheme="minorHAnsi"/>
          <w:sz w:val="16"/>
          <w:szCs w:val="16"/>
          <w:vertAlign w:val="superscript"/>
        </w:rPr>
        <w:t>o</w:t>
      </w:r>
      <w:r w:rsidR="006B2A60" w:rsidRPr="00655DA1">
        <w:rPr>
          <w:rFonts w:asciiTheme="minorHAnsi" w:hAnsiTheme="minorHAnsi" w:cstheme="minorHAnsi"/>
          <w:sz w:val="16"/>
          <w:szCs w:val="16"/>
        </w:rPr>
        <w:t xml:space="preserve"> 1 (2013)</w:t>
      </w:r>
      <w:r w:rsidR="00540FAF">
        <w:rPr>
          <w:rFonts w:asciiTheme="minorHAnsi" w:hAnsiTheme="minorHAnsi" w:cstheme="minorHAnsi"/>
          <w:sz w:val="16"/>
          <w:szCs w:val="16"/>
        </w:rPr>
        <w:t>:</w:t>
      </w:r>
      <w:r w:rsidR="006B2A60" w:rsidRPr="00655DA1">
        <w:rPr>
          <w:rFonts w:asciiTheme="minorHAnsi" w:hAnsiTheme="minorHAnsi" w:cstheme="minorHAnsi"/>
          <w:sz w:val="16"/>
          <w:szCs w:val="16"/>
        </w:rPr>
        <w:t xml:space="preserve"> 10.</w:t>
      </w:r>
    </w:p>
    <w:p w14:paraId="6FA41C89" w14:textId="39B747D5" w:rsidR="00717691" w:rsidRPr="00655DA1" w:rsidRDefault="00717691" w:rsidP="00655DA1">
      <w:pPr>
        <w:spacing w:before="0" w:after="0" w:line="240" w:lineRule="auto"/>
        <w:jc w:val="both"/>
        <w:rPr>
          <w:rFonts w:asciiTheme="minorHAnsi" w:hAnsiTheme="minorHAnsi" w:cstheme="minorHAnsi"/>
          <w:sz w:val="16"/>
          <w:szCs w:val="16"/>
          <w:lang w:bidi="ar-SA"/>
        </w:rPr>
      </w:pPr>
      <w:r w:rsidRPr="00655DA1">
        <w:rPr>
          <w:rFonts w:asciiTheme="minorHAnsi" w:hAnsiTheme="minorHAnsi" w:cstheme="minorHAnsi"/>
          <w:i/>
          <w:iCs/>
          <w:sz w:val="16"/>
          <w:szCs w:val="16"/>
        </w:rPr>
        <w:t xml:space="preserve">“(…) a reflection of shifts in the policy preferences of mainstream parties because of perceived electoral pressure from PRRPs” </w:t>
      </w:r>
      <w:r w:rsidRPr="00655DA1">
        <w:rPr>
          <w:rFonts w:asciiTheme="minorHAnsi" w:hAnsiTheme="minorHAnsi" w:cstheme="minorHAnsi"/>
          <w:sz w:val="16"/>
          <w:szCs w:val="16"/>
        </w:rPr>
        <w:t xml:space="preserve">(Texte original). </w:t>
      </w:r>
    </w:p>
  </w:footnote>
  <w:footnote w:id="92">
    <w:p w14:paraId="40DD94CA" w14:textId="43E483D6" w:rsidR="00715EF7" w:rsidRPr="00655DA1" w:rsidRDefault="00715EF7" w:rsidP="00655DA1">
      <w:pPr>
        <w:spacing w:before="0" w:after="0" w:line="240" w:lineRule="auto"/>
        <w:jc w:val="both"/>
        <w:rPr>
          <w:rFonts w:asciiTheme="minorHAnsi" w:hAnsiTheme="minorHAnsi" w:cstheme="minorHAnsi"/>
          <w:sz w:val="16"/>
          <w:szCs w:val="16"/>
          <w:lang w:bidi="ar-SA"/>
        </w:rPr>
      </w:pPr>
      <w:r w:rsidRPr="00655DA1">
        <w:rPr>
          <w:rStyle w:val="Appelnotedebasdep"/>
          <w:rFonts w:asciiTheme="minorHAnsi" w:hAnsiTheme="minorHAnsi" w:cstheme="minorHAnsi"/>
          <w:sz w:val="16"/>
          <w:szCs w:val="16"/>
        </w:rPr>
        <w:footnoteRef/>
      </w:r>
      <w:r w:rsidR="00CD080B" w:rsidRPr="00655DA1">
        <w:rPr>
          <w:rFonts w:asciiTheme="minorHAnsi" w:hAnsiTheme="minorHAnsi" w:cstheme="minorHAnsi"/>
          <w:sz w:val="16"/>
          <w:szCs w:val="16"/>
        </w:rPr>
        <w:t xml:space="preserve"> </w:t>
      </w:r>
      <w:proofErr w:type="spellStart"/>
      <w:r w:rsidR="005407E1">
        <w:rPr>
          <w:rFonts w:asciiTheme="minorHAnsi" w:hAnsiTheme="minorHAnsi" w:cstheme="minorHAnsi"/>
          <w:sz w:val="16"/>
          <w:szCs w:val="16"/>
        </w:rPr>
        <w:t>voir</w:t>
      </w:r>
      <w:proofErr w:type="spellEnd"/>
      <w:r w:rsidRPr="00655DA1">
        <w:rPr>
          <w:rFonts w:asciiTheme="minorHAnsi" w:hAnsiTheme="minorHAnsi" w:cstheme="minorHAnsi"/>
          <w:sz w:val="16"/>
          <w:szCs w:val="16"/>
        </w:rPr>
        <w:t xml:space="preserve"> </w:t>
      </w:r>
      <w:r w:rsidR="00CD080B" w:rsidRPr="00655DA1">
        <w:rPr>
          <w:rFonts w:asciiTheme="minorHAnsi" w:hAnsiTheme="minorHAnsi" w:cstheme="minorHAnsi"/>
          <w:sz w:val="16"/>
          <w:szCs w:val="16"/>
        </w:rPr>
        <w:t>Han,</w:t>
      </w:r>
      <w:r w:rsidR="0044702A" w:rsidRPr="00655DA1">
        <w:rPr>
          <w:rFonts w:asciiTheme="minorHAnsi" w:hAnsiTheme="minorHAnsi" w:cstheme="minorHAnsi"/>
          <w:sz w:val="16"/>
          <w:szCs w:val="16"/>
        </w:rPr>
        <w:t xml:space="preserve"> Kyung Joon. </w:t>
      </w:r>
      <w:r w:rsidR="00CD080B" w:rsidRPr="00655DA1">
        <w:rPr>
          <w:rFonts w:asciiTheme="minorHAnsi" w:hAnsiTheme="minorHAnsi" w:cstheme="minorHAnsi"/>
          <w:sz w:val="16"/>
          <w:szCs w:val="16"/>
        </w:rPr>
        <w:t>“The Impact of Radical Right-Wing Parties on the Positions of Mainstream Parties Regarding Multiculturalism”</w:t>
      </w:r>
      <w:r w:rsidR="0044702A" w:rsidRPr="00655DA1">
        <w:rPr>
          <w:rFonts w:asciiTheme="minorHAnsi" w:hAnsiTheme="minorHAnsi" w:cstheme="minorHAnsi"/>
          <w:sz w:val="16"/>
          <w:szCs w:val="16"/>
        </w:rPr>
        <w:t>.</w:t>
      </w:r>
      <w:r w:rsidR="00CD080B" w:rsidRPr="00655DA1">
        <w:rPr>
          <w:rFonts w:asciiTheme="minorHAnsi" w:hAnsiTheme="minorHAnsi" w:cstheme="minorHAnsi"/>
          <w:sz w:val="16"/>
          <w:szCs w:val="16"/>
        </w:rPr>
        <w:t xml:space="preserve"> </w:t>
      </w:r>
      <w:r w:rsidR="00CD080B" w:rsidRPr="00655DA1">
        <w:rPr>
          <w:rFonts w:asciiTheme="minorHAnsi" w:hAnsiTheme="minorHAnsi" w:cstheme="minorHAnsi"/>
          <w:i/>
          <w:iCs/>
          <w:sz w:val="16"/>
          <w:szCs w:val="16"/>
        </w:rPr>
        <w:t>West European Politics</w:t>
      </w:r>
      <w:r w:rsidR="00CD080B" w:rsidRPr="00655DA1">
        <w:rPr>
          <w:rFonts w:asciiTheme="minorHAnsi" w:hAnsiTheme="minorHAnsi" w:cstheme="minorHAnsi"/>
          <w:sz w:val="16"/>
          <w:szCs w:val="16"/>
        </w:rPr>
        <w:t xml:space="preserve"> 38, n</w:t>
      </w:r>
      <w:r w:rsidR="00CD080B" w:rsidRPr="00655DA1">
        <w:rPr>
          <w:rFonts w:asciiTheme="minorHAnsi" w:hAnsiTheme="minorHAnsi" w:cstheme="minorHAnsi"/>
          <w:sz w:val="16"/>
          <w:szCs w:val="16"/>
          <w:vertAlign w:val="superscript"/>
        </w:rPr>
        <w:t>o</w:t>
      </w:r>
      <w:r w:rsidR="00CD080B" w:rsidRPr="00655DA1">
        <w:rPr>
          <w:rFonts w:asciiTheme="minorHAnsi" w:hAnsiTheme="minorHAnsi" w:cstheme="minorHAnsi"/>
          <w:sz w:val="16"/>
          <w:szCs w:val="16"/>
        </w:rPr>
        <w:t xml:space="preserve"> 3 (2015)</w:t>
      </w:r>
      <w:r w:rsidR="00540FAF">
        <w:rPr>
          <w:rFonts w:asciiTheme="minorHAnsi" w:hAnsiTheme="minorHAnsi" w:cstheme="minorHAnsi"/>
          <w:sz w:val="16"/>
          <w:szCs w:val="16"/>
        </w:rPr>
        <w:t xml:space="preserve">: </w:t>
      </w:r>
      <w:r w:rsidR="00950D61" w:rsidRPr="00655DA1">
        <w:rPr>
          <w:rFonts w:asciiTheme="minorHAnsi" w:hAnsiTheme="minorHAnsi" w:cstheme="minorHAnsi"/>
          <w:sz w:val="16"/>
          <w:szCs w:val="16"/>
        </w:rPr>
        <w:t>571-572.</w:t>
      </w:r>
    </w:p>
  </w:footnote>
  <w:footnote w:id="93">
    <w:p w14:paraId="5B87EEFE" w14:textId="6489E400" w:rsidR="008A65EA" w:rsidRPr="00CC0F85" w:rsidRDefault="008A65EA"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AF3A6B" w:rsidRPr="00655DA1">
        <w:rPr>
          <w:rFonts w:asciiTheme="minorHAnsi" w:hAnsiTheme="minorHAnsi" w:cstheme="minorHAnsi"/>
          <w:sz w:val="16"/>
          <w:szCs w:val="16"/>
        </w:rPr>
        <w:t xml:space="preserve"> </w:t>
      </w:r>
      <w:proofErr w:type="spellStart"/>
      <w:r w:rsidR="00AF3A6B" w:rsidRPr="00655DA1">
        <w:rPr>
          <w:rFonts w:asciiTheme="minorHAnsi" w:hAnsiTheme="minorHAnsi" w:cstheme="minorHAnsi"/>
          <w:sz w:val="16"/>
          <w:szCs w:val="16"/>
        </w:rPr>
        <w:t>Bichay</w:t>
      </w:r>
      <w:proofErr w:type="spellEnd"/>
      <w:r w:rsidR="00AF3A6B" w:rsidRPr="00655DA1">
        <w:rPr>
          <w:rFonts w:asciiTheme="minorHAnsi" w:hAnsiTheme="minorHAnsi" w:cstheme="minorHAnsi"/>
          <w:sz w:val="16"/>
          <w:szCs w:val="16"/>
        </w:rPr>
        <w:t xml:space="preserve">, </w:t>
      </w:r>
      <w:r w:rsidR="00E17E20" w:rsidRPr="00655DA1">
        <w:rPr>
          <w:rFonts w:asciiTheme="minorHAnsi" w:hAnsiTheme="minorHAnsi" w:cstheme="minorHAnsi"/>
          <w:sz w:val="16"/>
          <w:szCs w:val="16"/>
        </w:rPr>
        <w:t xml:space="preserve">Nicolas. </w:t>
      </w:r>
      <w:r w:rsidR="00AF3A6B" w:rsidRPr="00655DA1">
        <w:rPr>
          <w:rFonts w:asciiTheme="minorHAnsi" w:hAnsiTheme="minorHAnsi" w:cstheme="minorHAnsi"/>
          <w:sz w:val="16"/>
          <w:szCs w:val="16"/>
        </w:rPr>
        <w:t>“Populist radical-right junior coalition partners and liberal democracy in Europe”</w:t>
      </w:r>
      <w:r w:rsidR="00E17E20" w:rsidRPr="00655DA1">
        <w:rPr>
          <w:rFonts w:asciiTheme="minorHAnsi" w:hAnsiTheme="minorHAnsi" w:cstheme="minorHAnsi"/>
          <w:sz w:val="16"/>
          <w:szCs w:val="16"/>
        </w:rPr>
        <w:t>.</w:t>
      </w:r>
      <w:r w:rsidR="00AF3A6B" w:rsidRPr="00655DA1">
        <w:rPr>
          <w:rFonts w:asciiTheme="minorHAnsi" w:hAnsiTheme="minorHAnsi" w:cstheme="minorHAnsi"/>
          <w:sz w:val="16"/>
          <w:szCs w:val="16"/>
        </w:rPr>
        <w:t xml:space="preserve"> </w:t>
      </w:r>
      <w:r w:rsidR="00AF3A6B" w:rsidRPr="00CC0F85">
        <w:rPr>
          <w:rFonts w:asciiTheme="minorHAnsi" w:hAnsiTheme="minorHAnsi" w:cstheme="minorHAnsi"/>
          <w:i/>
          <w:iCs/>
          <w:sz w:val="16"/>
          <w:szCs w:val="16"/>
          <w:lang w:val="fr-BE"/>
        </w:rPr>
        <w:t xml:space="preserve">Party </w:t>
      </w:r>
      <w:proofErr w:type="spellStart"/>
      <w:r w:rsidR="00AF3A6B" w:rsidRPr="00CC0F85">
        <w:rPr>
          <w:rFonts w:asciiTheme="minorHAnsi" w:hAnsiTheme="minorHAnsi" w:cstheme="minorHAnsi"/>
          <w:i/>
          <w:iCs/>
          <w:sz w:val="16"/>
          <w:szCs w:val="16"/>
          <w:lang w:val="fr-BE"/>
        </w:rPr>
        <w:t>Politics</w:t>
      </w:r>
      <w:proofErr w:type="spellEnd"/>
      <w:r w:rsidR="00AF3A6B" w:rsidRPr="00CC0F85">
        <w:rPr>
          <w:rFonts w:asciiTheme="minorHAnsi" w:hAnsiTheme="minorHAnsi" w:cstheme="minorHAnsi"/>
          <w:sz w:val="16"/>
          <w:szCs w:val="16"/>
          <w:lang w:val="fr-BE"/>
        </w:rPr>
        <w:t xml:space="preserve">, </w:t>
      </w:r>
      <w:proofErr w:type="gramStart"/>
      <w:r w:rsidR="00AF3A6B" w:rsidRPr="00CC0F85">
        <w:rPr>
          <w:rFonts w:asciiTheme="minorHAnsi" w:hAnsiTheme="minorHAnsi" w:cstheme="minorHAnsi"/>
          <w:sz w:val="16"/>
          <w:szCs w:val="16"/>
          <w:lang w:val="fr-BE"/>
        </w:rPr>
        <w:t>2022</w:t>
      </w:r>
      <w:r w:rsidR="00540FAF" w:rsidRPr="00CC0F85">
        <w:rPr>
          <w:rFonts w:asciiTheme="minorHAnsi" w:hAnsiTheme="minorHAnsi" w:cstheme="minorHAnsi"/>
          <w:sz w:val="16"/>
          <w:szCs w:val="16"/>
          <w:lang w:val="fr-BE"/>
        </w:rPr>
        <w:t>:</w:t>
      </w:r>
      <w:proofErr w:type="gramEnd"/>
      <w:r w:rsidR="00540FAF" w:rsidRPr="00CC0F85">
        <w:rPr>
          <w:rFonts w:asciiTheme="minorHAnsi" w:hAnsiTheme="minorHAnsi" w:cstheme="minorHAnsi"/>
          <w:sz w:val="16"/>
          <w:szCs w:val="16"/>
          <w:lang w:val="fr-BE"/>
        </w:rPr>
        <w:t xml:space="preserve"> </w:t>
      </w:r>
      <w:r w:rsidR="00AF3A6B" w:rsidRPr="00CC0F85">
        <w:rPr>
          <w:rFonts w:asciiTheme="minorHAnsi" w:hAnsiTheme="minorHAnsi" w:cstheme="minorHAnsi"/>
          <w:sz w:val="16"/>
          <w:szCs w:val="16"/>
          <w:lang w:val="fr-BE"/>
        </w:rPr>
        <w:t xml:space="preserve">1-11. </w:t>
      </w:r>
    </w:p>
  </w:footnote>
  <w:footnote w:id="94">
    <w:p w14:paraId="504072FB" w14:textId="30A27C37" w:rsidR="00557BF9" w:rsidRPr="00CC0F85" w:rsidRDefault="00557BF9"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CC0F85">
        <w:rPr>
          <w:rFonts w:asciiTheme="minorHAnsi" w:hAnsiTheme="minorHAnsi" w:cstheme="minorHAnsi"/>
          <w:sz w:val="16"/>
          <w:szCs w:val="16"/>
          <w:lang w:val="fr-BE"/>
        </w:rPr>
        <w:t xml:space="preserve"> </w:t>
      </w:r>
      <w:r w:rsidR="0045616C" w:rsidRPr="00CC0F85">
        <w:rPr>
          <w:rFonts w:asciiTheme="minorHAnsi" w:hAnsiTheme="minorHAnsi" w:cstheme="minorHAnsi"/>
          <w:sz w:val="16"/>
          <w:szCs w:val="16"/>
          <w:lang w:val="fr-BE"/>
        </w:rPr>
        <w:t>Albertazzi and Mueller, “</w:t>
      </w:r>
      <w:proofErr w:type="spellStart"/>
      <w:r w:rsidR="0045616C" w:rsidRPr="00CC0F85">
        <w:rPr>
          <w:rFonts w:asciiTheme="minorHAnsi" w:hAnsiTheme="minorHAnsi" w:cstheme="minorHAnsi"/>
          <w:sz w:val="16"/>
          <w:szCs w:val="16"/>
          <w:lang w:val="fr-BE"/>
        </w:rPr>
        <w:t>Populism</w:t>
      </w:r>
      <w:proofErr w:type="spellEnd"/>
      <w:r w:rsidR="0045616C" w:rsidRPr="00CC0F85">
        <w:rPr>
          <w:rFonts w:asciiTheme="minorHAnsi" w:hAnsiTheme="minorHAnsi" w:cstheme="minorHAnsi"/>
          <w:sz w:val="16"/>
          <w:szCs w:val="16"/>
          <w:lang w:val="fr-BE"/>
        </w:rPr>
        <w:t xml:space="preserve"> and Liberal </w:t>
      </w:r>
      <w:proofErr w:type="spellStart"/>
      <w:r w:rsidR="0045616C" w:rsidRPr="00CC0F85">
        <w:rPr>
          <w:rFonts w:asciiTheme="minorHAnsi" w:hAnsiTheme="minorHAnsi" w:cstheme="minorHAnsi"/>
          <w:sz w:val="16"/>
          <w:szCs w:val="16"/>
          <w:lang w:val="fr-BE"/>
        </w:rPr>
        <w:t>Democracy</w:t>
      </w:r>
      <w:proofErr w:type="spellEnd"/>
      <w:r w:rsidR="0045616C" w:rsidRPr="00CC0F85">
        <w:rPr>
          <w:rFonts w:asciiTheme="minorHAnsi" w:hAnsiTheme="minorHAnsi" w:cstheme="minorHAnsi"/>
          <w:sz w:val="16"/>
          <w:szCs w:val="16"/>
          <w:lang w:val="fr-BE"/>
        </w:rPr>
        <w:t>”</w:t>
      </w:r>
      <w:r w:rsidR="00E17E20" w:rsidRPr="00CC0F85">
        <w:rPr>
          <w:rFonts w:asciiTheme="minorHAnsi" w:hAnsiTheme="minorHAnsi" w:cstheme="minorHAnsi"/>
          <w:sz w:val="16"/>
          <w:szCs w:val="16"/>
          <w:lang w:val="fr-BE"/>
        </w:rPr>
        <w:t>, 2003</w:t>
      </w:r>
      <w:r w:rsidR="00176A65" w:rsidRPr="00CC0F85">
        <w:rPr>
          <w:rFonts w:asciiTheme="minorHAnsi" w:hAnsiTheme="minorHAnsi" w:cstheme="minorHAnsi"/>
          <w:sz w:val="16"/>
          <w:szCs w:val="16"/>
          <w:lang w:val="fr-BE"/>
        </w:rPr>
        <w:t xml:space="preserve">, </w:t>
      </w:r>
      <w:r w:rsidR="00C55731" w:rsidRPr="00CC0F85">
        <w:rPr>
          <w:rFonts w:asciiTheme="minorHAnsi" w:hAnsiTheme="minorHAnsi" w:cstheme="minorHAnsi"/>
          <w:sz w:val="16"/>
          <w:szCs w:val="16"/>
          <w:lang w:val="fr-BE"/>
        </w:rPr>
        <w:t>343-371</w:t>
      </w:r>
      <w:r w:rsidR="0045616C" w:rsidRPr="00CC0F85">
        <w:rPr>
          <w:rFonts w:asciiTheme="minorHAnsi" w:hAnsiTheme="minorHAnsi" w:cstheme="minorHAnsi"/>
          <w:sz w:val="16"/>
          <w:szCs w:val="16"/>
          <w:lang w:val="fr-BE"/>
        </w:rPr>
        <w:t>.</w:t>
      </w:r>
    </w:p>
  </w:footnote>
  <w:footnote w:id="95">
    <w:p w14:paraId="52703CA6" w14:textId="412D6634" w:rsidR="00305D1E" w:rsidRPr="00655DA1" w:rsidRDefault="00305D1E"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451656" w:rsidRPr="00655DA1">
        <w:rPr>
          <w:rFonts w:asciiTheme="minorHAnsi" w:hAnsiTheme="minorHAnsi" w:cstheme="minorHAnsi"/>
          <w:sz w:val="16"/>
          <w:szCs w:val="16"/>
          <w:lang w:val="fr-BE"/>
        </w:rPr>
        <w:t>La désaffection politique renvoie aux perceptions et représentations négatives que présente la population à propos du système et des acteurs politiques.</w:t>
      </w:r>
    </w:p>
    <w:p w14:paraId="478585C9" w14:textId="6AA4B1F8" w:rsidR="00451656" w:rsidRPr="00655DA1" w:rsidRDefault="00C52AD3" w:rsidP="00655DA1">
      <w:pPr>
        <w:pStyle w:val="Notedebasdepage"/>
        <w:jc w:val="both"/>
        <w:rPr>
          <w:rFonts w:asciiTheme="minorHAnsi" w:hAnsiTheme="minorHAnsi" w:cstheme="minorHAnsi"/>
          <w:sz w:val="16"/>
          <w:szCs w:val="16"/>
        </w:rPr>
      </w:pPr>
      <w:r w:rsidRPr="00655DA1">
        <w:rPr>
          <w:rFonts w:asciiTheme="minorHAnsi" w:hAnsiTheme="minorHAnsi" w:cstheme="minorHAnsi"/>
          <w:sz w:val="16"/>
          <w:szCs w:val="16"/>
        </w:rPr>
        <w:t>Hay,</w:t>
      </w:r>
      <w:r w:rsidR="00E17E20" w:rsidRPr="00655DA1">
        <w:rPr>
          <w:rFonts w:asciiTheme="minorHAnsi" w:hAnsiTheme="minorHAnsi" w:cstheme="minorHAnsi"/>
          <w:sz w:val="16"/>
          <w:szCs w:val="16"/>
        </w:rPr>
        <w:t xml:space="preserve"> Colin. </w:t>
      </w:r>
      <w:r w:rsidRPr="00655DA1">
        <w:rPr>
          <w:rFonts w:asciiTheme="minorHAnsi" w:hAnsiTheme="minorHAnsi" w:cstheme="minorHAnsi"/>
          <w:i/>
          <w:iCs/>
          <w:sz w:val="16"/>
          <w:szCs w:val="16"/>
        </w:rPr>
        <w:t xml:space="preserve">Why We Hate </w:t>
      </w:r>
      <w:proofErr w:type="gramStart"/>
      <w:r w:rsidRPr="00655DA1">
        <w:rPr>
          <w:rFonts w:asciiTheme="minorHAnsi" w:hAnsiTheme="minorHAnsi" w:cstheme="minorHAnsi"/>
          <w:i/>
          <w:iCs/>
          <w:sz w:val="16"/>
          <w:szCs w:val="16"/>
        </w:rPr>
        <w:t>Politics?</w:t>
      </w:r>
      <w:r w:rsidR="00E17E20" w:rsidRPr="00655DA1">
        <w:rPr>
          <w:rFonts w:asciiTheme="minorHAnsi" w:hAnsiTheme="minorHAnsi" w:cstheme="minorHAnsi"/>
          <w:sz w:val="16"/>
          <w:szCs w:val="16"/>
        </w:rPr>
        <w:t>.</w:t>
      </w:r>
      <w:proofErr w:type="gramEnd"/>
      <w:r w:rsidR="00E17E20" w:rsidRPr="00655DA1">
        <w:rPr>
          <w:rFonts w:asciiTheme="minorHAnsi" w:hAnsiTheme="minorHAnsi" w:cstheme="minorHAnsi"/>
          <w:sz w:val="16"/>
          <w:szCs w:val="16"/>
        </w:rPr>
        <w:t xml:space="preserve"> </w:t>
      </w:r>
      <w:r w:rsidRPr="00655DA1">
        <w:rPr>
          <w:rFonts w:asciiTheme="minorHAnsi" w:hAnsiTheme="minorHAnsi" w:cstheme="minorHAnsi"/>
          <w:sz w:val="16"/>
          <w:szCs w:val="16"/>
        </w:rPr>
        <w:t>Cambridge</w:t>
      </w:r>
      <w:r w:rsidR="004511DC" w:rsidRPr="00655DA1">
        <w:rPr>
          <w:rFonts w:asciiTheme="minorHAnsi" w:hAnsiTheme="minorHAnsi" w:cstheme="minorHAnsi"/>
          <w:sz w:val="16"/>
          <w:szCs w:val="16"/>
        </w:rPr>
        <w:t>:</w:t>
      </w:r>
      <w:r w:rsidRPr="00655DA1">
        <w:rPr>
          <w:rFonts w:asciiTheme="minorHAnsi" w:hAnsiTheme="minorHAnsi" w:cstheme="minorHAnsi"/>
          <w:sz w:val="16"/>
          <w:szCs w:val="16"/>
        </w:rPr>
        <w:t xml:space="preserve"> Polity Press</w:t>
      </w:r>
      <w:r w:rsidR="004511DC" w:rsidRPr="00655DA1">
        <w:rPr>
          <w:rFonts w:asciiTheme="minorHAnsi" w:hAnsiTheme="minorHAnsi" w:cstheme="minorHAnsi"/>
          <w:sz w:val="16"/>
          <w:szCs w:val="16"/>
        </w:rPr>
        <w:t>, 2007.</w:t>
      </w:r>
    </w:p>
  </w:footnote>
  <w:footnote w:id="96">
    <w:p w14:paraId="47B6E1F4" w14:textId="57B9DAEE" w:rsidR="000A0546" w:rsidRPr="00655DA1" w:rsidRDefault="000A0546" w:rsidP="00655DA1">
      <w:pPr>
        <w:spacing w:before="0" w:after="0" w:line="240" w:lineRule="auto"/>
        <w:jc w:val="both"/>
        <w:rPr>
          <w:rFonts w:asciiTheme="minorHAnsi" w:hAnsiTheme="minorHAnsi" w:cstheme="minorHAnsi"/>
          <w:sz w:val="16"/>
          <w:szCs w:val="16"/>
          <w:lang w:bidi="ar-SA"/>
        </w:rPr>
      </w:pPr>
      <w:r w:rsidRPr="00655DA1">
        <w:rPr>
          <w:rStyle w:val="Appelnotedebasdep"/>
          <w:rFonts w:asciiTheme="minorHAnsi" w:hAnsiTheme="minorHAnsi" w:cstheme="minorHAnsi"/>
          <w:sz w:val="16"/>
          <w:szCs w:val="16"/>
        </w:rPr>
        <w:footnoteRef/>
      </w:r>
      <w:r w:rsidR="00565CF6" w:rsidRPr="00655DA1">
        <w:rPr>
          <w:rFonts w:asciiTheme="minorHAnsi" w:hAnsiTheme="minorHAnsi" w:cstheme="minorHAnsi"/>
          <w:sz w:val="16"/>
          <w:szCs w:val="16"/>
        </w:rPr>
        <w:t xml:space="preserve"> </w:t>
      </w:r>
      <w:proofErr w:type="spellStart"/>
      <w:r w:rsidR="005F72E3">
        <w:rPr>
          <w:rFonts w:asciiTheme="minorHAnsi" w:hAnsiTheme="minorHAnsi" w:cstheme="minorHAnsi"/>
          <w:sz w:val="16"/>
          <w:szCs w:val="16"/>
        </w:rPr>
        <w:t>voir</w:t>
      </w:r>
      <w:proofErr w:type="spellEnd"/>
      <w:r w:rsidR="00565CF6" w:rsidRPr="00655DA1">
        <w:rPr>
          <w:rFonts w:asciiTheme="minorHAnsi" w:hAnsiTheme="minorHAnsi" w:cstheme="minorHAnsi"/>
          <w:sz w:val="16"/>
          <w:szCs w:val="16"/>
        </w:rPr>
        <w:t xml:space="preserve"> Dennison</w:t>
      </w:r>
      <w:r w:rsidR="00E17E20" w:rsidRPr="00655DA1">
        <w:rPr>
          <w:rFonts w:asciiTheme="minorHAnsi" w:hAnsiTheme="minorHAnsi" w:cstheme="minorHAnsi"/>
          <w:sz w:val="16"/>
          <w:szCs w:val="16"/>
        </w:rPr>
        <w:t>, James,</w:t>
      </w:r>
      <w:r w:rsidR="00565CF6" w:rsidRPr="00655DA1">
        <w:rPr>
          <w:rFonts w:asciiTheme="minorHAnsi" w:hAnsiTheme="minorHAnsi" w:cstheme="minorHAnsi"/>
          <w:sz w:val="16"/>
          <w:szCs w:val="16"/>
        </w:rPr>
        <w:t xml:space="preserve"> and Geddes</w:t>
      </w:r>
      <w:r w:rsidR="00E17E20" w:rsidRPr="00655DA1">
        <w:rPr>
          <w:rFonts w:asciiTheme="minorHAnsi" w:hAnsiTheme="minorHAnsi" w:cstheme="minorHAnsi"/>
          <w:sz w:val="16"/>
          <w:szCs w:val="16"/>
        </w:rPr>
        <w:t>, Andrew</w:t>
      </w:r>
      <w:r w:rsidR="00565CF6" w:rsidRPr="00655DA1">
        <w:rPr>
          <w:rFonts w:asciiTheme="minorHAnsi" w:hAnsiTheme="minorHAnsi" w:cstheme="minorHAnsi"/>
          <w:sz w:val="16"/>
          <w:szCs w:val="16"/>
        </w:rPr>
        <w:t>. “A Rising Tide? The Salience of Immigration and the Rise of Anti‐Immigration Political Parties in Western Europe”</w:t>
      </w:r>
      <w:r w:rsidR="00E17E20" w:rsidRPr="00655DA1">
        <w:rPr>
          <w:rFonts w:asciiTheme="minorHAnsi" w:hAnsiTheme="minorHAnsi" w:cstheme="minorHAnsi"/>
          <w:sz w:val="16"/>
          <w:szCs w:val="16"/>
        </w:rPr>
        <w:t>.</w:t>
      </w:r>
      <w:r w:rsidR="00565CF6" w:rsidRPr="00655DA1">
        <w:rPr>
          <w:rFonts w:asciiTheme="minorHAnsi" w:hAnsiTheme="minorHAnsi" w:cstheme="minorHAnsi"/>
          <w:sz w:val="16"/>
          <w:szCs w:val="16"/>
        </w:rPr>
        <w:t xml:space="preserve"> </w:t>
      </w:r>
      <w:r w:rsidR="00565CF6" w:rsidRPr="00655DA1">
        <w:rPr>
          <w:rFonts w:asciiTheme="minorHAnsi" w:hAnsiTheme="minorHAnsi" w:cstheme="minorHAnsi"/>
          <w:i/>
          <w:iCs/>
          <w:sz w:val="16"/>
          <w:szCs w:val="16"/>
        </w:rPr>
        <w:t>The Political Quarterly</w:t>
      </w:r>
      <w:r w:rsidR="00565CF6" w:rsidRPr="00655DA1">
        <w:rPr>
          <w:rFonts w:asciiTheme="minorHAnsi" w:hAnsiTheme="minorHAnsi" w:cstheme="minorHAnsi"/>
          <w:sz w:val="16"/>
          <w:szCs w:val="16"/>
        </w:rPr>
        <w:t xml:space="preserve"> 90, n</w:t>
      </w:r>
      <w:r w:rsidR="00565CF6" w:rsidRPr="00655DA1">
        <w:rPr>
          <w:rFonts w:asciiTheme="minorHAnsi" w:hAnsiTheme="minorHAnsi" w:cstheme="minorHAnsi"/>
          <w:sz w:val="16"/>
          <w:szCs w:val="16"/>
          <w:vertAlign w:val="superscript"/>
        </w:rPr>
        <w:t>o</w:t>
      </w:r>
      <w:r w:rsidR="00565CF6" w:rsidRPr="00655DA1">
        <w:rPr>
          <w:rFonts w:asciiTheme="minorHAnsi" w:hAnsiTheme="minorHAnsi" w:cstheme="minorHAnsi"/>
          <w:sz w:val="16"/>
          <w:szCs w:val="16"/>
        </w:rPr>
        <w:t xml:space="preserve"> 1 (2019)</w:t>
      </w:r>
      <w:r w:rsidR="00540FAF">
        <w:rPr>
          <w:rFonts w:asciiTheme="minorHAnsi" w:hAnsiTheme="minorHAnsi" w:cstheme="minorHAnsi"/>
          <w:sz w:val="16"/>
          <w:szCs w:val="16"/>
        </w:rPr>
        <w:t xml:space="preserve">: </w:t>
      </w:r>
      <w:r w:rsidR="00565CF6" w:rsidRPr="00655DA1">
        <w:rPr>
          <w:rFonts w:asciiTheme="minorHAnsi" w:hAnsiTheme="minorHAnsi" w:cstheme="minorHAnsi"/>
          <w:sz w:val="16"/>
          <w:szCs w:val="16"/>
        </w:rPr>
        <w:t>107</w:t>
      </w:r>
      <w:r w:rsidR="00565CF6" w:rsidRPr="00655DA1">
        <w:rPr>
          <w:rFonts w:asciiTheme="minorHAnsi" w:hAnsiTheme="minorHAnsi" w:cstheme="minorHAnsi"/>
          <w:sz w:val="16"/>
          <w:szCs w:val="16"/>
        </w:rPr>
        <w:noBreakHyphen/>
      </w:r>
      <w:r w:rsidR="00EB6EC2">
        <w:rPr>
          <w:rFonts w:asciiTheme="minorHAnsi" w:hAnsiTheme="minorHAnsi" w:cstheme="minorHAnsi"/>
          <w:sz w:val="16"/>
          <w:szCs w:val="16"/>
        </w:rPr>
        <w:t>1</w:t>
      </w:r>
      <w:r w:rsidR="00565CF6" w:rsidRPr="00655DA1">
        <w:rPr>
          <w:rFonts w:asciiTheme="minorHAnsi" w:hAnsiTheme="minorHAnsi" w:cstheme="minorHAnsi"/>
          <w:sz w:val="16"/>
          <w:szCs w:val="16"/>
        </w:rPr>
        <w:t xml:space="preserve">16. </w:t>
      </w:r>
    </w:p>
  </w:footnote>
  <w:footnote w:id="97">
    <w:p w14:paraId="6D5567A1" w14:textId="3430D89C" w:rsidR="00841D4C" w:rsidRDefault="003A5CDE" w:rsidP="00655DA1">
      <w:pPr>
        <w:spacing w:before="0" w:after="0" w:line="240" w:lineRule="auto"/>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00E17E20" w:rsidRPr="00655DA1">
        <w:rPr>
          <w:rFonts w:asciiTheme="minorHAnsi" w:hAnsiTheme="minorHAnsi" w:cstheme="minorHAnsi"/>
          <w:sz w:val="16"/>
          <w:szCs w:val="16"/>
        </w:rPr>
        <w:t xml:space="preserve"> </w:t>
      </w:r>
      <w:proofErr w:type="spellStart"/>
      <w:r w:rsidR="00841D4C" w:rsidRPr="00392587">
        <w:rPr>
          <w:rFonts w:asciiTheme="minorHAnsi" w:hAnsiTheme="minorHAnsi" w:cstheme="minorHAnsi"/>
          <w:sz w:val="16"/>
          <w:szCs w:val="16"/>
        </w:rPr>
        <w:t>Rooduijn</w:t>
      </w:r>
      <w:proofErr w:type="spellEnd"/>
      <w:r w:rsidR="00841D4C" w:rsidRPr="00392587">
        <w:rPr>
          <w:rFonts w:asciiTheme="minorHAnsi" w:hAnsiTheme="minorHAnsi" w:cstheme="minorHAnsi"/>
          <w:sz w:val="16"/>
          <w:szCs w:val="16"/>
        </w:rPr>
        <w:t xml:space="preserve">, Matthijs, van der Brug, Wouter, and de Lange, L. Sarah. “Expressing or </w:t>
      </w:r>
      <w:proofErr w:type="spellStart"/>
      <w:r w:rsidR="00841D4C" w:rsidRPr="00392587">
        <w:rPr>
          <w:rFonts w:asciiTheme="minorHAnsi" w:hAnsiTheme="minorHAnsi" w:cstheme="minorHAnsi"/>
          <w:sz w:val="16"/>
          <w:szCs w:val="16"/>
        </w:rPr>
        <w:t>fuelling</w:t>
      </w:r>
      <w:proofErr w:type="spellEnd"/>
      <w:r w:rsidR="00841D4C" w:rsidRPr="00392587">
        <w:rPr>
          <w:rFonts w:asciiTheme="minorHAnsi" w:hAnsiTheme="minorHAnsi" w:cstheme="minorHAnsi"/>
          <w:sz w:val="16"/>
          <w:szCs w:val="16"/>
        </w:rPr>
        <w:t xml:space="preserve"> discontent? </w:t>
      </w:r>
      <w:r w:rsidR="00841D4C" w:rsidRPr="00655DA1">
        <w:rPr>
          <w:rFonts w:asciiTheme="minorHAnsi" w:hAnsiTheme="minorHAnsi" w:cstheme="minorHAnsi"/>
          <w:sz w:val="16"/>
          <w:szCs w:val="16"/>
        </w:rPr>
        <w:t xml:space="preserve">The relationship between populist voting and political discontent”. </w:t>
      </w:r>
      <w:r w:rsidR="00841D4C" w:rsidRPr="00655DA1">
        <w:rPr>
          <w:rFonts w:asciiTheme="minorHAnsi" w:hAnsiTheme="minorHAnsi" w:cstheme="minorHAnsi"/>
          <w:i/>
          <w:iCs/>
          <w:sz w:val="16"/>
          <w:szCs w:val="16"/>
        </w:rPr>
        <w:t>Electoral Studies</w:t>
      </w:r>
      <w:r w:rsidR="00841D4C" w:rsidRPr="00655DA1">
        <w:rPr>
          <w:rFonts w:asciiTheme="minorHAnsi" w:hAnsiTheme="minorHAnsi" w:cstheme="minorHAnsi"/>
          <w:sz w:val="16"/>
          <w:szCs w:val="16"/>
        </w:rPr>
        <w:t xml:space="preserve"> 43, 2016</w:t>
      </w:r>
      <w:r w:rsidR="00841D4C">
        <w:rPr>
          <w:rFonts w:asciiTheme="minorHAnsi" w:hAnsiTheme="minorHAnsi" w:cstheme="minorHAnsi"/>
          <w:sz w:val="16"/>
          <w:szCs w:val="16"/>
        </w:rPr>
        <w:t xml:space="preserve">: </w:t>
      </w:r>
      <w:r w:rsidR="00841D4C" w:rsidRPr="00655DA1">
        <w:rPr>
          <w:rFonts w:asciiTheme="minorHAnsi" w:hAnsiTheme="minorHAnsi" w:cstheme="minorHAnsi"/>
          <w:sz w:val="16"/>
          <w:szCs w:val="16"/>
        </w:rPr>
        <w:t>32</w:t>
      </w:r>
      <w:r w:rsidR="00841D4C" w:rsidRPr="00655DA1">
        <w:rPr>
          <w:rFonts w:asciiTheme="minorHAnsi" w:hAnsiTheme="minorHAnsi" w:cstheme="minorHAnsi"/>
          <w:sz w:val="16"/>
          <w:szCs w:val="16"/>
        </w:rPr>
        <w:noBreakHyphen/>
        <w:t xml:space="preserve">40. </w:t>
      </w:r>
    </w:p>
    <w:p w14:paraId="789DDA5F" w14:textId="42E52F53" w:rsidR="003A5CDE" w:rsidRPr="00655DA1" w:rsidRDefault="00637BF4" w:rsidP="00655DA1">
      <w:pPr>
        <w:spacing w:before="0" w:after="0" w:line="240" w:lineRule="auto"/>
        <w:jc w:val="both"/>
        <w:rPr>
          <w:rFonts w:asciiTheme="minorHAnsi" w:hAnsiTheme="minorHAnsi" w:cstheme="minorHAnsi"/>
          <w:sz w:val="16"/>
          <w:szCs w:val="16"/>
          <w:lang w:bidi="ar-SA"/>
        </w:rPr>
      </w:pPr>
      <w:r w:rsidRPr="00655DA1">
        <w:rPr>
          <w:rFonts w:asciiTheme="minorHAnsi" w:hAnsiTheme="minorHAnsi" w:cstheme="minorHAnsi"/>
          <w:sz w:val="16"/>
          <w:szCs w:val="16"/>
        </w:rPr>
        <w:t>Pappas,</w:t>
      </w:r>
      <w:r w:rsidR="00E17E20" w:rsidRPr="00655DA1">
        <w:rPr>
          <w:rFonts w:asciiTheme="minorHAnsi" w:hAnsiTheme="minorHAnsi" w:cstheme="minorHAnsi"/>
          <w:sz w:val="16"/>
          <w:szCs w:val="16"/>
        </w:rPr>
        <w:t xml:space="preserve"> S. Takis. </w:t>
      </w:r>
      <w:r w:rsidRPr="00655DA1">
        <w:rPr>
          <w:rFonts w:asciiTheme="minorHAnsi" w:hAnsiTheme="minorHAnsi" w:cstheme="minorHAnsi"/>
          <w:sz w:val="16"/>
          <w:szCs w:val="16"/>
        </w:rPr>
        <w:t xml:space="preserve">“Populism </w:t>
      </w:r>
      <w:r w:rsidR="00F477F4" w:rsidRPr="00655DA1">
        <w:rPr>
          <w:rFonts w:asciiTheme="minorHAnsi" w:hAnsiTheme="minorHAnsi" w:cstheme="minorHAnsi"/>
          <w:sz w:val="16"/>
          <w:szCs w:val="16"/>
        </w:rPr>
        <w:t>Emergent:</w:t>
      </w:r>
      <w:r w:rsidRPr="00655DA1">
        <w:rPr>
          <w:rFonts w:asciiTheme="minorHAnsi" w:hAnsiTheme="minorHAnsi" w:cstheme="minorHAnsi"/>
          <w:sz w:val="16"/>
          <w:szCs w:val="16"/>
        </w:rPr>
        <w:t xml:space="preserve"> A Framework for Analyzing Its Contexts, Mechanics, and Outcomes”</w:t>
      </w:r>
      <w:r w:rsidR="00E17E20" w:rsidRPr="00655DA1">
        <w:rPr>
          <w:rFonts w:asciiTheme="minorHAnsi" w:hAnsiTheme="minorHAnsi" w:cstheme="minorHAnsi"/>
          <w:sz w:val="16"/>
          <w:szCs w:val="16"/>
        </w:rPr>
        <w:t xml:space="preserve">. </w:t>
      </w:r>
      <w:r w:rsidR="000F58C3" w:rsidRPr="00655DA1">
        <w:rPr>
          <w:rFonts w:asciiTheme="minorHAnsi" w:hAnsiTheme="minorHAnsi" w:cstheme="minorHAnsi"/>
          <w:i/>
          <w:iCs/>
          <w:sz w:val="16"/>
          <w:szCs w:val="16"/>
        </w:rPr>
        <w:t>European University Institute</w:t>
      </w:r>
      <w:r w:rsidR="000F58C3" w:rsidRPr="00655DA1">
        <w:rPr>
          <w:rFonts w:asciiTheme="minorHAnsi" w:hAnsiTheme="minorHAnsi" w:cstheme="minorHAnsi"/>
          <w:sz w:val="16"/>
          <w:szCs w:val="16"/>
        </w:rPr>
        <w:t xml:space="preserve"> </w:t>
      </w:r>
      <w:r w:rsidRPr="00655DA1">
        <w:rPr>
          <w:rFonts w:asciiTheme="minorHAnsi" w:hAnsiTheme="minorHAnsi" w:cstheme="minorHAnsi"/>
          <w:i/>
          <w:iCs/>
          <w:sz w:val="16"/>
          <w:szCs w:val="16"/>
        </w:rPr>
        <w:t>Working Paper</w:t>
      </w:r>
      <w:r w:rsidRPr="00655DA1">
        <w:rPr>
          <w:rFonts w:asciiTheme="minorHAnsi" w:hAnsiTheme="minorHAnsi" w:cstheme="minorHAnsi"/>
          <w:sz w:val="16"/>
          <w:szCs w:val="16"/>
        </w:rPr>
        <w:t>, 2012</w:t>
      </w:r>
      <w:r w:rsidR="00540FAF">
        <w:rPr>
          <w:rFonts w:asciiTheme="minorHAnsi" w:hAnsiTheme="minorHAnsi" w:cstheme="minorHAnsi"/>
          <w:sz w:val="16"/>
          <w:szCs w:val="16"/>
        </w:rPr>
        <w:t>:</w:t>
      </w:r>
      <w:r w:rsidR="00F477F4" w:rsidRPr="00655DA1">
        <w:rPr>
          <w:rFonts w:asciiTheme="minorHAnsi" w:hAnsiTheme="minorHAnsi" w:cstheme="minorHAnsi"/>
          <w:sz w:val="16"/>
          <w:szCs w:val="16"/>
        </w:rPr>
        <w:t xml:space="preserve"> 1-31</w:t>
      </w:r>
      <w:r w:rsidRPr="00655DA1">
        <w:rPr>
          <w:rFonts w:asciiTheme="minorHAnsi" w:hAnsiTheme="minorHAnsi" w:cstheme="minorHAnsi"/>
          <w:sz w:val="16"/>
          <w:szCs w:val="16"/>
        </w:rPr>
        <w:t xml:space="preserve">. </w:t>
      </w:r>
    </w:p>
  </w:footnote>
  <w:footnote w:id="98">
    <w:p w14:paraId="5DB0EBCD" w14:textId="1010C331" w:rsidR="00ED2AAF" w:rsidRPr="00655DA1" w:rsidRDefault="00ED2AAF" w:rsidP="00655DA1">
      <w:pPr>
        <w:spacing w:before="0" w:after="0" w:line="240" w:lineRule="auto"/>
        <w:jc w:val="both"/>
        <w:rPr>
          <w:rFonts w:asciiTheme="minorHAnsi" w:hAnsiTheme="minorHAnsi" w:cstheme="minorHAnsi"/>
          <w:sz w:val="16"/>
          <w:szCs w:val="16"/>
          <w:lang w:bidi="ar-SA"/>
        </w:rPr>
      </w:pPr>
      <w:r w:rsidRPr="00655DA1">
        <w:rPr>
          <w:rStyle w:val="Appelnotedebasdep"/>
          <w:rFonts w:asciiTheme="minorHAnsi" w:hAnsiTheme="minorHAnsi" w:cstheme="minorHAnsi"/>
          <w:sz w:val="16"/>
          <w:szCs w:val="16"/>
        </w:rPr>
        <w:footnoteRef/>
      </w:r>
      <w:r w:rsidRPr="00392587">
        <w:rPr>
          <w:rFonts w:asciiTheme="minorHAnsi" w:hAnsiTheme="minorHAnsi" w:cstheme="minorHAnsi"/>
          <w:sz w:val="16"/>
          <w:szCs w:val="16"/>
        </w:rPr>
        <w:t xml:space="preserve"> </w:t>
      </w:r>
      <w:proofErr w:type="spellStart"/>
      <w:r w:rsidRPr="00392587">
        <w:rPr>
          <w:rFonts w:asciiTheme="minorHAnsi" w:hAnsiTheme="minorHAnsi" w:cstheme="minorHAnsi"/>
          <w:sz w:val="16"/>
          <w:szCs w:val="16"/>
        </w:rPr>
        <w:t>Rooduijn</w:t>
      </w:r>
      <w:proofErr w:type="spellEnd"/>
      <w:r w:rsidRPr="00392587">
        <w:rPr>
          <w:rFonts w:asciiTheme="minorHAnsi" w:hAnsiTheme="minorHAnsi" w:cstheme="minorHAnsi"/>
          <w:sz w:val="16"/>
          <w:szCs w:val="16"/>
        </w:rPr>
        <w:t xml:space="preserve">, van der Brug, and de Lange, “Expressing or </w:t>
      </w:r>
      <w:proofErr w:type="spellStart"/>
      <w:r w:rsidRPr="00392587">
        <w:rPr>
          <w:rFonts w:asciiTheme="minorHAnsi" w:hAnsiTheme="minorHAnsi" w:cstheme="minorHAnsi"/>
          <w:sz w:val="16"/>
          <w:szCs w:val="16"/>
        </w:rPr>
        <w:t>fuelling</w:t>
      </w:r>
      <w:proofErr w:type="spellEnd"/>
      <w:r w:rsidRPr="00392587">
        <w:rPr>
          <w:rFonts w:asciiTheme="minorHAnsi" w:hAnsiTheme="minorHAnsi" w:cstheme="minorHAnsi"/>
          <w:sz w:val="16"/>
          <w:szCs w:val="16"/>
        </w:rPr>
        <w:t xml:space="preserve"> discontent?</w:t>
      </w:r>
      <w:r w:rsidRPr="00655DA1">
        <w:rPr>
          <w:rFonts w:asciiTheme="minorHAnsi" w:hAnsiTheme="minorHAnsi" w:cstheme="minorHAnsi"/>
          <w:sz w:val="16"/>
          <w:szCs w:val="16"/>
        </w:rPr>
        <w:t xml:space="preserve">”, </w:t>
      </w:r>
      <w:r w:rsidR="00345C5B" w:rsidRPr="00655DA1">
        <w:rPr>
          <w:rFonts w:asciiTheme="minorHAnsi" w:hAnsiTheme="minorHAnsi" w:cstheme="minorHAnsi"/>
          <w:sz w:val="16"/>
          <w:szCs w:val="16"/>
        </w:rPr>
        <w:t>2016</w:t>
      </w:r>
      <w:r w:rsidR="00176A65">
        <w:rPr>
          <w:rFonts w:asciiTheme="minorHAnsi" w:hAnsiTheme="minorHAnsi" w:cstheme="minorHAnsi"/>
          <w:sz w:val="16"/>
          <w:szCs w:val="16"/>
        </w:rPr>
        <w:t xml:space="preserve">, </w:t>
      </w:r>
      <w:r w:rsidRPr="00655DA1">
        <w:rPr>
          <w:rFonts w:asciiTheme="minorHAnsi" w:hAnsiTheme="minorHAnsi" w:cstheme="minorHAnsi"/>
          <w:sz w:val="16"/>
          <w:szCs w:val="16"/>
        </w:rPr>
        <w:t>32</w:t>
      </w:r>
      <w:r w:rsidRPr="00655DA1">
        <w:rPr>
          <w:rFonts w:asciiTheme="minorHAnsi" w:hAnsiTheme="minorHAnsi" w:cstheme="minorHAnsi"/>
          <w:sz w:val="16"/>
          <w:szCs w:val="16"/>
        </w:rPr>
        <w:noBreakHyphen/>
        <w:t xml:space="preserve">40. </w:t>
      </w:r>
    </w:p>
  </w:footnote>
  <w:footnote w:id="99">
    <w:p w14:paraId="2A888877" w14:textId="0B06A418" w:rsidR="0093341E" w:rsidRPr="00EB6EC2" w:rsidRDefault="0093341E" w:rsidP="00655DA1">
      <w:pPr>
        <w:pStyle w:val="Notedebasdepage"/>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EB6EC2">
        <w:rPr>
          <w:rFonts w:asciiTheme="minorHAnsi" w:hAnsiTheme="minorHAnsi" w:cstheme="minorHAnsi"/>
          <w:sz w:val="16"/>
          <w:szCs w:val="16"/>
          <w:lang w:val="fr-BE"/>
        </w:rPr>
        <w:t xml:space="preserve"> </w:t>
      </w:r>
      <w:proofErr w:type="gramStart"/>
      <w:r w:rsidR="00EB6EC2" w:rsidRPr="00EB6EC2">
        <w:rPr>
          <w:rFonts w:asciiTheme="minorHAnsi" w:hAnsiTheme="minorHAnsi" w:cstheme="minorHAnsi"/>
          <w:sz w:val="16"/>
          <w:szCs w:val="16"/>
          <w:lang w:val="fr-BE"/>
        </w:rPr>
        <w:t>voir</w:t>
      </w:r>
      <w:proofErr w:type="gramEnd"/>
      <w:r w:rsidR="008E2D4E" w:rsidRPr="00EB6EC2">
        <w:rPr>
          <w:rFonts w:asciiTheme="minorHAnsi" w:hAnsiTheme="minorHAnsi" w:cstheme="minorHAnsi"/>
          <w:sz w:val="16"/>
          <w:szCs w:val="16"/>
          <w:lang w:val="fr-BE"/>
        </w:rPr>
        <w:t xml:space="preserve"> </w:t>
      </w:r>
      <w:proofErr w:type="spellStart"/>
      <w:r w:rsidR="00E2409D" w:rsidRPr="00EB6EC2">
        <w:rPr>
          <w:rStyle w:val="Appelnotedebasdep"/>
          <w:rFonts w:asciiTheme="minorHAnsi" w:hAnsiTheme="minorHAnsi" w:cstheme="minorHAnsi"/>
          <w:sz w:val="16"/>
          <w:szCs w:val="16"/>
          <w:vertAlign w:val="baseline"/>
          <w:lang w:val="fr-BE"/>
        </w:rPr>
        <w:t>Mudde</w:t>
      </w:r>
      <w:proofErr w:type="spellEnd"/>
      <w:r w:rsidR="00E2409D" w:rsidRPr="00EB6EC2">
        <w:rPr>
          <w:rStyle w:val="Appelnotedebasdep"/>
          <w:rFonts w:asciiTheme="minorHAnsi" w:hAnsiTheme="minorHAnsi" w:cstheme="minorHAnsi"/>
          <w:sz w:val="16"/>
          <w:szCs w:val="16"/>
          <w:vertAlign w:val="baseline"/>
          <w:lang w:val="fr-BE"/>
        </w:rPr>
        <w:t xml:space="preserve">, </w:t>
      </w:r>
      <w:r w:rsidR="00E2409D" w:rsidRPr="00EB6EC2">
        <w:rPr>
          <w:rStyle w:val="Appelnotedebasdep"/>
          <w:rFonts w:asciiTheme="minorHAnsi" w:hAnsiTheme="minorHAnsi" w:cstheme="minorHAnsi"/>
          <w:i/>
          <w:iCs/>
          <w:sz w:val="16"/>
          <w:szCs w:val="16"/>
          <w:vertAlign w:val="baseline"/>
          <w:lang w:val="fr-BE"/>
        </w:rPr>
        <w:t xml:space="preserve">The Far Right </w:t>
      </w:r>
      <w:proofErr w:type="spellStart"/>
      <w:r w:rsidR="00E2409D" w:rsidRPr="00EB6EC2">
        <w:rPr>
          <w:rStyle w:val="Appelnotedebasdep"/>
          <w:rFonts w:asciiTheme="minorHAnsi" w:hAnsiTheme="minorHAnsi" w:cstheme="minorHAnsi"/>
          <w:i/>
          <w:iCs/>
          <w:sz w:val="16"/>
          <w:szCs w:val="16"/>
          <w:vertAlign w:val="baseline"/>
          <w:lang w:val="fr-BE"/>
        </w:rPr>
        <w:t>Today</w:t>
      </w:r>
      <w:proofErr w:type="spellEnd"/>
      <w:r w:rsidR="00345C5B" w:rsidRPr="00EB6EC2">
        <w:rPr>
          <w:rFonts w:asciiTheme="minorHAnsi" w:hAnsiTheme="minorHAnsi" w:cstheme="minorHAnsi"/>
          <w:sz w:val="16"/>
          <w:szCs w:val="16"/>
          <w:lang w:val="fr-BE"/>
        </w:rPr>
        <w:t>, 2019</w:t>
      </w:r>
      <w:r w:rsidR="00E2409D" w:rsidRPr="00EB6EC2">
        <w:rPr>
          <w:rFonts w:asciiTheme="minorHAnsi" w:hAnsiTheme="minorHAnsi" w:cstheme="minorHAnsi"/>
          <w:i/>
          <w:iCs/>
          <w:sz w:val="16"/>
          <w:szCs w:val="16"/>
          <w:lang w:val="fr-BE"/>
        </w:rPr>
        <w:t>.</w:t>
      </w:r>
    </w:p>
  </w:footnote>
  <w:footnote w:id="100">
    <w:p w14:paraId="52582258" w14:textId="70CF7BB7" w:rsidR="00E32843" w:rsidRPr="00655DA1" w:rsidRDefault="00E32843" w:rsidP="00655DA1">
      <w:pPr>
        <w:pStyle w:val="Notedebasdepage"/>
        <w:jc w:val="both"/>
        <w:rPr>
          <w:rFonts w:asciiTheme="minorHAnsi" w:hAnsiTheme="minorHAnsi" w:cstheme="minorHAnsi"/>
          <w:sz w:val="16"/>
          <w:szCs w:val="16"/>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EB6EC2">
        <w:rPr>
          <w:rFonts w:asciiTheme="minorHAnsi" w:hAnsiTheme="minorHAnsi" w:cstheme="minorHAnsi"/>
          <w:sz w:val="16"/>
          <w:szCs w:val="16"/>
        </w:rPr>
        <w:t>voir</w:t>
      </w:r>
      <w:proofErr w:type="spellEnd"/>
      <w:r w:rsidRPr="00655DA1">
        <w:rPr>
          <w:rFonts w:asciiTheme="minorHAnsi" w:hAnsiTheme="minorHAnsi" w:cstheme="minorHAnsi"/>
          <w:sz w:val="16"/>
          <w:szCs w:val="16"/>
        </w:rPr>
        <w:t xml:space="preserve"> Piazza and Van Doren, “It’s About Hate”,</w:t>
      </w:r>
      <w:r w:rsidR="004A7E9E" w:rsidRPr="00655DA1">
        <w:rPr>
          <w:rFonts w:asciiTheme="minorHAnsi" w:hAnsiTheme="minorHAnsi" w:cstheme="minorHAnsi"/>
          <w:sz w:val="16"/>
          <w:szCs w:val="16"/>
        </w:rPr>
        <w:t xml:space="preserve"> </w:t>
      </w:r>
      <w:r w:rsidRPr="00655DA1">
        <w:rPr>
          <w:rFonts w:asciiTheme="minorHAnsi" w:hAnsiTheme="minorHAnsi" w:cstheme="minorHAnsi"/>
          <w:sz w:val="16"/>
          <w:szCs w:val="16"/>
        </w:rPr>
        <w:t>2022</w:t>
      </w:r>
      <w:r w:rsidR="00176A65">
        <w:rPr>
          <w:rFonts w:asciiTheme="minorHAnsi" w:hAnsiTheme="minorHAnsi" w:cstheme="minorHAnsi"/>
          <w:sz w:val="16"/>
          <w:szCs w:val="16"/>
        </w:rPr>
        <w:t>,</w:t>
      </w:r>
      <w:r w:rsidR="004A7E9E" w:rsidRPr="00655DA1">
        <w:rPr>
          <w:rFonts w:asciiTheme="minorHAnsi" w:hAnsiTheme="minorHAnsi" w:cstheme="minorHAnsi"/>
          <w:sz w:val="16"/>
          <w:szCs w:val="16"/>
        </w:rPr>
        <w:t xml:space="preserve"> </w:t>
      </w:r>
      <w:r w:rsidRPr="00655DA1">
        <w:rPr>
          <w:rFonts w:asciiTheme="minorHAnsi" w:hAnsiTheme="minorHAnsi" w:cstheme="minorHAnsi"/>
          <w:sz w:val="16"/>
          <w:szCs w:val="16"/>
        </w:rPr>
        <w:t>1-16.</w:t>
      </w:r>
    </w:p>
  </w:footnote>
  <w:footnote w:id="101">
    <w:p w14:paraId="68ADFD93" w14:textId="6B691536" w:rsidR="00E32843" w:rsidRPr="00655DA1" w:rsidRDefault="00E32843" w:rsidP="00655DA1">
      <w:pPr>
        <w:spacing w:before="0" w:after="0" w:line="240" w:lineRule="auto"/>
        <w:jc w:val="both"/>
        <w:rPr>
          <w:rFonts w:asciiTheme="minorHAnsi" w:hAnsiTheme="minorHAnsi" w:cstheme="minorHAnsi"/>
          <w:sz w:val="16"/>
          <w:szCs w:val="16"/>
          <w:lang w:val="fr-BE"/>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lang w:val="fr-BE"/>
        </w:rPr>
        <w:t xml:space="preserve"> </w:t>
      </w:r>
      <w:r w:rsidR="00D527B4" w:rsidRPr="00655DA1">
        <w:rPr>
          <w:rFonts w:asciiTheme="minorHAnsi" w:hAnsiTheme="minorHAnsi" w:cstheme="minorHAnsi"/>
          <w:sz w:val="16"/>
          <w:szCs w:val="16"/>
          <w:lang w:val="fr-BE"/>
        </w:rPr>
        <w:t xml:space="preserve">Romero Ruiz, « Le recours de </w:t>
      </w:r>
      <w:proofErr w:type="spellStart"/>
      <w:r w:rsidR="00D527B4" w:rsidRPr="00655DA1">
        <w:rPr>
          <w:rFonts w:asciiTheme="minorHAnsi" w:hAnsiTheme="minorHAnsi" w:cstheme="minorHAnsi"/>
          <w:sz w:val="16"/>
          <w:szCs w:val="16"/>
          <w:lang w:val="fr-BE"/>
        </w:rPr>
        <w:t>Jair</w:t>
      </w:r>
      <w:proofErr w:type="spellEnd"/>
      <w:r w:rsidR="00D527B4" w:rsidRPr="00655DA1">
        <w:rPr>
          <w:rFonts w:asciiTheme="minorHAnsi" w:hAnsiTheme="minorHAnsi" w:cstheme="minorHAnsi"/>
          <w:sz w:val="16"/>
          <w:szCs w:val="16"/>
          <w:lang w:val="fr-BE"/>
        </w:rPr>
        <w:t xml:space="preserve"> </w:t>
      </w:r>
      <w:proofErr w:type="spellStart"/>
      <w:r w:rsidR="00D527B4" w:rsidRPr="00655DA1">
        <w:rPr>
          <w:rFonts w:asciiTheme="minorHAnsi" w:hAnsiTheme="minorHAnsi" w:cstheme="minorHAnsi"/>
          <w:sz w:val="16"/>
          <w:szCs w:val="16"/>
          <w:lang w:val="fr-BE"/>
        </w:rPr>
        <w:t>Bolsonaro</w:t>
      </w:r>
      <w:proofErr w:type="spellEnd"/>
      <w:r w:rsidR="00D527B4" w:rsidRPr="00655DA1">
        <w:rPr>
          <w:rFonts w:asciiTheme="minorHAnsi" w:hAnsiTheme="minorHAnsi" w:cstheme="minorHAnsi"/>
          <w:sz w:val="16"/>
          <w:szCs w:val="16"/>
          <w:lang w:val="fr-BE"/>
        </w:rPr>
        <w:t xml:space="preserve"> contre le résultat de l'élection présidentielle est rejeté », </w:t>
      </w:r>
      <w:r w:rsidR="00D527B4" w:rsidRPr="00655DA1">
        <w:rPr>
          <w:rFonts w:asciiTheme="minorHAnsi" w:hAnsiTheme="minorHAnsi" w:cstheme="minorHAnsi"/>
          <w:i/>
          <w:iCs/>
          <w:sz w:val="16"/>
          <w:szCs w:val="16"/>
          <w:lang w:val="fr-BE"/>
        </w:rPr>
        <w:t>L’</w:t>
      </w:r>
      <w:r w:rsidR="0074252C" w:rsidRPr="00655DA1">
        <w:rPr>
          <w:rFonts w:asciiTheme="minorHAnsi" w:hAnsiTheme="minorHAnsi" w:cstheme="minorHAnsi"/>
          <w:i/>
          <w:iCs/>
          <w:sz w:val="16"/>
          <w:szCs w:val="16"/>
          <w:lang w:val="fr-BE"/>
        </w:rPr>
        <w:t>Écho</w:t>
      </w:r>
      <w:r w:rsidR="00D527B4" w:rsidRPr="00655DA1">
        <w:rPr>
          <w:rFonts w:asciiTheme="minorHAnsi" w:hAnsiTheme="minorHAnsi" w:cstheme="minorHAnsi"/>
          <w:sz w:val="16"/>
          <w:szCs w:val="16"/>
          <w:lang w:val="fr-BE"/>
        </w:rPr>
        <w:t xml:space="preserve">, 24 novembre 2022. </w:t>
      </w:r>
    </w:p>
  </w:footnote>
  <w:footnote w:id="102">
    <w:p w14:paraId="29FB3E34" w14:textId="757A7680" w:rsidR="0063127E" w:rsidRPr="00655DA1" w:rsidRDefault="0063127E" w:rsidP="00655DA1">
      <w:pPr>
        <w:spacing w:before="0" w:after="0" w:line="240" w:lineRule="auto"/>
        <w:jc w:val="both"/>
        <w:rPr>
          <w:rFonts w:asciiTheme="minorHAnsi" w:hAnsiTheme="minorHAnsi" w:cstheme="minorHAnsi"/>
          <w:sz w:val="16"/>
          <w:szCs w:val="16"/>
          <w:lang w:val="fr-BE" w:bidi="ar-SA"/>
        </w:rPr>
      </w:pPr>
      <w:r w:rsidRPr="00655DA1">
        <w:rPr>
          <w:rStyle w:val="Appelnotedebasdep"/>
          <w:rFonts w:asciiTheme="minorHAnsi" w:hAnsiTheme="minorHAnsi" w:cstheme="minorHAnsi"/>
          <w:sz w:val="16"/>
          <w:szCs w:val="16"/>
        </w:rPr>
        <w:footnoteRef/>
      </w:r>
      <w:r w:rsidR="007B0400" w:rsidRPr="00655DA1">
        <w:rPr>
          <w:rFonts w:asciiTheme="minorHAnsi" w:hAnsiTheme="minorHAnsi" w:cstheme="minorHAnsi"/>
          <w:sz w:val="16"/>
          <w:szCs w:val="16"/>
          <w:lang w:val="fr-BE"/>
        </w:rPr>
        <w:t xml:space="preserve"> Chebel d’</w:t>
      </w:r>
      <w:proofErr w:type="spellStart"/>
      <w:r w:rsidR="007B0400" w:rsidRPr="00655DA1">
        <w:rPr>
          <w:rFonts w:asciiTheme="minorHAnsi" w:hAnsiTheme="minorHAnsi" w:cstheme="minorHAnsi"/>
          <w:sz w:val="16"/>
          <w:szCs w:val="16"/>
          <w:lang w:val="fr-BE"/>
        </w:rPr>
        <w:t>Appolonia</w:t>
      </w:r>
      <w:proofErr w:type="spellEnd"/>
      <w:r w:rsidR="007B0400" w:rsidRPr="00655DA1">
        <w:rPr>
          <w:rFonts w:asciiTheme="minorHAnsi" w:hAnsiTheme="minorHAnsi" w:cstheme="minorHAnsi"/>
          <w:sz w:val="16"/>
          <w:szCs w:val="16"/>
          <w:lang w:val="fr-BE"/>
        </w:rPr>
        <w:t>,</w:t>
      </w:r>
      <w:r w:rsidR="00655DA1" w:rsidRPr="00655DA1">
        <w:rPr>
          <w:rFonts w:asciiTheme="minorHAnsi" w:hAnsiTheme="minorHAnsi" w:cstheme="minorHAnsi"/>
          <w:sz w:val="16"/>
          <w:szCs w:val="16"/>
          <w:lang w:val="fr-BE"/>
        </w:rPr>
        <w:t xml:space="preserve"> Arianne. </w:t>
      </w:r>
      <w:r w:rsidR="007B0400" w:rsidRPr="00655DA1">
        <w:rPr>
          <w:rFonts w:asciiTheme="minorHAnsi" w:hAnsiTheme="minorHAnsi" w:cstheme="minorHAnsi"/>
          <w:sz w:val="16"/>
          <w:szCs w:val="16"/>
          <w:lang w:val="fr-BE"/>
        </w:rPr>
        <w:t xml:space="preserve">« Les partis d’extrême droite et l’Europe ». </w:t>
      </w:r>
      <w:r w:rsidR="007B0400" w:rsidRPr="00655DA1">
        <w:rPr>
          <w:rFonts w:asciiTheme="minorHAnsi" w:hAnsiTheme="minorHAnsi" w:cstheme="minorHAnsi"/>
          <w:i/>
          <w:iCs/>
          <w:sz w:val="16"/>
          <w:szCs w:val="16"/>
          <w:lang w:val="fr-BE"/>
        </w:rPr>
        <w:t>Cultures &amp; conflits</w:t>
      </w:r>
      <w:r w:rsidR="00E07D82" w:rsidRPr="00655DA1">
        <w:rPr>
          <w:rFonts w:asciiTheme="minorHAnsi" w:hAnsiTheme="minorHAnsi" w:cstheme="minorHAnsi"/>
          <w:sz w:val="16"/>
          <w:szCs w:val="16"/>
          <w:lang w:val="fr-BE"/>
        </w:rPr>
        <w:t xml:space="preserve"> </w:t>
      </w:r>
      <w:r w:rsidR="00E07D82" w:rsidRPr="00655DA1">
        <w:rPr>
          <w:rFonts w:asciiTheme="minorHAnsi" w:hAnsiTheme="minorHAnsi" w:cstheme="minorHAnsi"/>
          <w:i/>
          <w:iCs/>
          <w:sz w:val="16"/>
          <w:szCs w:val="16"/>
          <w:lang w:val="fr-BE"/>
        </w:rPr>
        <w:t>7</w:t>
      </w:r>
      <w:r w:rsidR="00E07D82" w:rsidRPr="00655DA1">
        <w:rPr>
          <w:rFonts w:asciiTheme="minorHAnsi" w:hAnsiTheme="minorHAnsi" w:cstheme="minorHAnsi"/>
          <w:sz w:val="16"/>
          <w:szCs w:val="16"/>
          <w:lang w:val="fr-BE"/>
        </w:rPr>
        <w:t>,</w:t>
      </w:r>
      <w:r w:rsidR="007B0400" w:rsidRPr="00655DA1">
        <w:rPr>
          <w:rFonts w:asciiTheme="minorHAnsi" w:hAnsiTheme="minorHAnsi" w:cstheme="minorHAnsi"/>
          <w:sz w:val="16"/>
          <w:szCs w:val="16"/>
          <w:lang w:val="fr-BE"/>
        </w:rPr>
        <w:t xml:space="preserve"> 1992</w:t>
      </w:r>
      <w:r w:rsidR="00540FAF">
        <w:rPr>
          <w:rFonts w:asciiTheme="minorHAnsi" w:hAnsiTheme="minorHAnsi" w:cstheme="minorHAnsi"/>
          <w:sz w:val="16"/>
          <w:szCs w:val="16"/>
          <w:lang w:val="fr-BE"/>
        </w:rPr>
        <w:t> :</w:t>
      </w:r>
      <w:r w:rsidR="00E07D82" w:rsidRPr="00655DA1">
        <w:rPr>
          <w:rFonts w:asciiTheme="minorHAnsi" w:hAnsiTheme="minorHAnsi" w:cstheme="minorHAnsi"/>
          <w:sz w:val="16"/>
          <w:szCs w:val="16"/>
          <w:lang w:val="fr-BE"/>
        </w:rPr>
        <w:t xml:space="preserve"> 7.</w:t>
      </w:r>
      <w:r w:rsidR="007B0400" w:rsidRPr="00655DA1">
        <w:rPr>
          <w:rFonts w:asciiTheme="minorHAnsi" w:hAnsiTheme="minorHAnsi" w:cstheme="minorHAnsi"/>
          <w:sz w:val="16"/>
          <w:szCs w:val="16"/>
          <w:lang w:val="fr-BE"/>
        </w:rPr>
        <w:t xml:space="preserve"> </w:t>
      </w:r>
    </w:p>
  </w:footnote>
  <w:footnote w:id="103">
    <w:p w14:paraId="56D1967B" w14:textId="77777777" w:rsidR="007347FC" w:rsidRPr="007347FC" w:rsidRDefault="007347FC" w:rsidP="007347FC">
      <w:pPr>
        <w:pStyle w:val="Notedebasdepage"/>
        <w:jc w:val="both"/>
        <w:rPr>
          <w:rFonts w:asciiTheme="minorHAnsi" w:hAnsiTheme="minorHAnsi" w:cstheme="minorHAnsi"/>
          <w:sz w:val="16"/>
          <w:szCs w:val="16"/>
          <w:lang w:val="fr-BE"/>
        </w:rPr>
      </w:pPr>
      <w:r w:rsidRPr="007347FC">
        <w:rPr>
          <w:rStyle w:val="Appelnotedebasdep"/>
          <w:sz w:val="16"/>
          <w:szCs w:val="16"/>
        </w:rPr>
        <w:footnoteRef/>
      </w:r>
      <w:r w:rsidRPr="007347FC">
        <w:rPr>
          <w:sz w:val="16"/>
          <w:szCs w:val="16"/>
          <w:lang w:val="fr-BE"/>
        </w:rPr>
        <w:t xml:space="preserve"> </w:t>
      </w:r>
      <w:r w:rsidRPr="007347FC">
        <w:rPr>
          <w:rFonts w:asciiTheme="minorHAnsi" w:hAnsiTheme="minorHAnsi" w:cstheme="minorHAnsi"/>
          <w:sz w:val="16"/>
          <w:szCs w:val="16"/>
          <w:lang w:val="fr-BE"/>
        </w:rPr>
        <w:t xml:space="preserve">Biard, </w:t>
      </w:r>
      <w:r w:rsidRPr="007347FC">
        <w:rPr>
          <w:rFonts w:asciiTheme="minorHAnsi" w:hAnsiTheme="minorHAnsi" w:cstheme="minorHAnsi"/>
          <w:i/>
          <w:iCs/>
          <w:sz w:val="16"/>
          <w:szCs w:val="16"/>
          <w:lang w:val="fr-BE"/>
        </w:rPr>
        <w:t>L'influence des partis populistes de droite radicale sur la fabrique des politiques publiques en démocratie</w:t>
      </w:r>
      <w:r w:rsidRPr="007347FC">
        <w:rPr>
          <w:rFonts w:asciiTheme="minorHAnsi" w:hAnsiTheme="minorHAnsi" w:cstheme="minorHAnsi"/>
          <w:sz w:val="16"/>
          <w:szCs w:val="16"/>
          <w:lang w:val="fr-BE"/>
        </w:rPr>
        <w:t xml:space="preserve">, 2019. </w:t>
      </w:r>
    </w:p>
  </w:footnote>
  <w:footnote w:id="104">
    <w:p w14:paraId="7A3F3EAC" w14:textId="339FA082" w:rsidR="00BD4EA0" w:rsidRPr="00655DA1" w:rsidRDefault="00BD4EA0" w:rsidP="00655DA1">
      <w:pPr>
        <w:spacing w:before="0" w:after="0" w:line="240" w:lineRule="auto"/>
        <w:jc w:val="both"/>
        <w:rPr>
          <w:rFonts w:asciiTheme="minorHAnsi" w:hAnsiTheme="minorHAnsi" w:cstheme="minorHAnsi"/>
          <w:sz w:val="16"/>
          <w:szCs w:val="16"/>
          <w:lang w:bidi="ar-SA"/>
        </w:rPr>
      </w:pPr>
      <w:r w:rsidRPr="00655DA1">
        <w:rPr>
          <w:rStyle w:val="Appelnotedebasdep"/>
          <w:rFonts w:asciiTheme="minorHAnsi" w:hAnsiTheme="minorHAnsi" w:cstheme="minorHAnsi"/>
          <w:sz w:val="16"/>
          <w:szCs w:val="16"/>
        </w:rPr>
        <w:footnoteRef/>
      </w:r>
      <w:r w:rsidRPr="00655DA1">
        <w:rPr>
          <w:rFonts w:asciiTheme="minorHAnsi" w:hAnsiTheme="minorHAnsi" w:cstheme="minorHAnsi"/>
          <w:sz w:val="16"/>
          <w:szCs w:val="16"/>
        </w:rPr>
        <w:t xml:space="preserve"> </w:t>
      </w:r>
      <w:proofErr w:type="spellStart"/>
      <w:r w:rsidR="00036871" w:rsidRPr="00655DA1">
        <w:rPr>
          <w:rFonts w:asciiTheme="minorHAnsi" w:hAnsiTheme="minorHAnsi" w:cstheme="minorHAnsi"/>
          <w:sz w:val="16"/>
          <w:szCs w:val="16"/>
        </w:rPr>
        <w:t>v</w:t>
      </w:r>
      <w:r w:rsidRPr="00655DA1">
        <w:rPr>
          <w:rFonts w:asciiTheme="minorHAnsi" w:hAnsiTheme="minorHAnsi" w:cstheme="minorHAnsi"/>
          <w:sz w:val="16"/>
          <w:szCs w:val="16"/>
        </w:rPr>
        <w:t>oir</w:t>
      </w:r>
      <w:proofErr w:type="spellEnd"/>
      <w:r w:rsidRPr="00655DA1">
        <w:rPr>
          <w:rFonts w:asciiTheme="minorHAnsi" w:hAnsiTheme="minorHAnsi" w:cstheme="minorHAnsi"/>
          <w:sz w:val="16"/>
          <w:szCs w:val="16"/>
        </w:rPr>
        <w:t xml:space="preserve"> Piazza,</w:t>
      </w:r>
      <w:r w:rsidR="00655DA1" w:rsidRPr="00655DA1">
        <w:rPr>
          <w:rFonts w:asciiTheme="minorHAnsi" w:hAnsiTheme="minorHAnsi" w:cstheme="minorHAnsi"/>
          <w:sz w:val="16"/>
          <w:szCs w:val="16"/>
        </w:rPr>
        <w:t xml:space="preserve"> James. </w:t>
      </w:r>
      <w:r w:rsidR="00197336" w:rsidRPr="00655DA1">
        <w:rPr>
          <w:rFonts w:asciiTheme="minorHAnsi" w:hAnsiTheme="minorHAnsi" w:cstheme="minorHAnsi"/>
          <w:sz w:val="16"/>
          <w:szCs w:val="16"/>
        </w:rPr>
        <w:t>“</w:t>
      </w:r>
      <w:r w:rsidRPr="00655DA1">
        <w:rPr>
          <w:rFonts w:asciiTheme="minorHAnsi" w:hAnsiTheme="minorHAnsi" w:cstheme="minorHAnsi"/>
          <w:sz w:val="16"/>
          <w:szCs w:val="16"/>
        </w:rPr>
        <w:t>Political Polarization and Political Violence</w:t>
      </w:r>
      <w:r w:rsidR="00197336" w:rsidRPr="00655DA1">
        <w:rPr>
          <w:rFonts w:asciiTheme="minorHAnsi" w:hAnsiTheme="minorHAnsi" w:cstheme="minorHAnsi"/>
          <w:sz w:val="16"/>
          <w:szCs w:val="16"/>
        </w:rPr>
        <w:t>”</w:t>
      </w:r>
      <w:r w:rsidR="00655DA1" w:rsidRPr="00655DA1">
        <w:rPr>
          <w:rFonts w:asciiTheme="minorHAnsi" w:hAnsiTheme="minorHAnsi" w:cstheme="minorHAnsi"/>
          <w:sz w:val="16"/>
          <w:szCs w:val="16"/>
        </w:rPr>
        <w:t>.</w:t>
      </w:r>
      <w:r w:rsidR="00036871" w:rsidRPr="00655DA1">
        <w:rPr>
          <w:rFonts w:asciiTheme="minorHAnsi" w:hAnsiTheme="minorHAnsi" w:cstheme="minorHAnsi"/>
          <w:sz w:val="16"/>
          <w:szCs w:val="16"/>
        </w:rPr>
        <w:t xml:space="preserve"> </w:t>
      </w:r>
      <w:r w:rsidRPr="00655DA1">
        <w:rPr>
          <w:rFonts w:asciiTheme="minorHAnsi" w:hAnsiTheme="minorHAnsi" w:cstheme="minorHAnsi"/>
          <w:i/>
          <w:iCs/>
          <w:sz w:val="16"/>
          <w:szCs w:val="16"/>
        </w:rPr>
        <w:t>SSRN Electronic Journal</w:t>
      </w:r>
      <w:r w:rsidRPr="00655DA1">
        <w:rPr>
          <w:rFonts w:asciiTheme="minorHAnsi" w:hAnsiTheme="minorHAnsi" w:cstheme="minorHAnsi"/>
          <w:sz w:val="16"/>
          <w:szCs w:val="16"/>
        </w:rPr>
        <w:t>, 2022</w:t>
      </w:r>
      <w:r w:rsidR="00540FAF">
        <w:rPr>
          <w:rFonts w:asciiTheme="minorHAnsi" w:hAnsiTheme="minorHAnsi" w:cstheme="minorHAnsi"/>
          <w:sz w:val="16"/>
          <w:szCs w:val="16"/>
        </w:rPr>
        <w:t>:</w:t>
      </w:r>
      <w:r w:rsidR="00036871" w:rsidRPr="00655DA1">
        <w:rPr>
          <w:rFonts w:asciiTheme="minorHAnsi" w:hAnsiTheme="minorHAnsi" w:cstheme="minorHAnsi"/>
          <w:sz w:val="16"/>
          <w:szCs w:val="16"/>
        </w:rPr>
        <w:t xml:space="preserve"> 1-41. </w:t>
      </w:r>
    </w:p>
    <w:p w14:paraId="6F4C7E3E" w14:textId="6754560D" w:rsidR="00BD4EA0" w:rsidRPr="00655DA1" w:rsidRDefault="00BD4EA0" w:rsidP="00655DA1">
      <w:pPr>
        <w:pStyle w:val="Notedebasdepage"/>
        <w:jc w:val="both"/>
        <w:rPr>
          <w:rFonts w:asciiTheme="minorHAnsi" w:hAnsiTheme="minorHAnsi" w:cstheme="minorHAns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00666"/>
    <w:multiLevelType w:val="hybridMultilevel"/>
    <w:tmpl w:val="93A22742"/>
    <w:lvl w:ilvl="0" w:tplc="04130003">
      <w:start w:val="1"/>
      <w:numFmt w:val="bullet"/>
      <w:lvlText w:val="o"/>
      <w:lvlJc w:val="left"/>
      <w:pPr>
        <w:tabs>
          <w:tab w:val="num" w:pos="720"/>
        </w:tabs>
        <w:ind w:left="720" w:hanging="360"/>
      </w:pPr>
      <w:rPr>
        <w:rFonts w:ascii="Courier New" w:hAnsi="Courier New" w:cs="Courier New" w:hint="default"/>
      </w:rPr>
    </w:lvl>
    <w:lvl w:ilvl="1" w:tplc="155812B4">
      <w:numFmt w:val="bullet"/>
      <w:lvlText w:val="-"/>
      <w:lvlJc w:val="left"/>
      <w:pPr>
        <w:tabs>
          <w:tab w:val="num" w:pos="1353"/>
        </w:tabs>
        <w:ind w:left="1353"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826FAC"/>
    <w:multiLevelType w:val="multilevel"/>
    <w:tmpl w:val="E620E154"/>
    <w:lvl w:ilvl="0">
      <w:start w:val="1"/>
      <w:numFmt w:val="decimal"/>
      <w:pStyle w:val="Titre1"/>
      <w:lvlText w:val="%1"/>
      <w:lvlJc w:val="left"/>
      <w:pPr>
        <w:ind w:left="432" w:hanging="432"/>
      </w:pPr>
      <w:rPr>
        <w:rFonts w:hint="default"/>
        <w:sz w:val="28"/>
      </w:rPr>
    </w:lvl>
    <w:lvl w:ilvl="1">
      <w:start w:val="1"/>
      <w:numFmt w:val="decimal"/>
      <w:pStyle w:val="Titre2"/>
      <w:lvlText w:val="%1.%2"/>
      <w:lvlJc w:val="left"/>
      <w:pPr>
        <w:ind w:left="576" w:hanging="576"/>
      </w:pPr>
      <w:rPr>
        <w:sz w:val="24"/>
      </w:r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16cid:durableId="1186023115">
    <w:abstractNumId w:val="1"/>
  </w:num>
  <w:num w:numId="2" w16cid:durableId="512499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6E"/>
    <w:rsid w:val="0000059F"/>
    <w:rsid w:val="00000A5C"/>
    <w:rsid w:val="00001D69"/>
    <w:rsid w:val="000022CB"/>
    <w:rsid w:val="00007FA7"/>
    <w:rsid w:val="000107FA"/>
    <w:rsid w:val="00011714"/>
    <w:rsid w:val="000127E1"/>
    <w:rsid w:val="000144DE"/>
    <w:rsid w:val="0001541D"/>
    <w:rsid w:val="000173A5"/>
    <w:rsid w:val="00017416"/>
    <w:rsid w:val="00017485"/>
    <w:rsid w:val="00017EAB"/>
    <w:rsid w:val="0002093E"/>
    <w:rsid w:val="00022B36"/>
    <w:rsid w:val="000232F7"/>
    <w:rsid w:val="00024FC8"/>
    <w:rsid w:val="00027722"/>
    <w:rsid w:val="000309F9"/>
    <w:rsid w:val="00030A5E"/>
    <w:rsid w:val="0003365E"/>
    <w:rsid w:val="00035294"/>
    <w:rsid w:val="000359C7"/>
    <w:rsid w:val="0003677B"/>
    <w:rsid w:val="00036871"/>
    <w:rsid w:val="00041165"/>
    <w:rsid w:val="0004177A"/>
    <w:rsid w:val="0004248B"/>
    <w:rsid w:val="00042F38"/>
    <w:rsid w:val="0004370E"/>
    <w:rsid w:val="00044EE0"/>
    <w:rsid w:val="00045838"/>
    <w:rsid w:val="0004584F"/>
    <w:rsid w:val="00045C9B"/>
    <w:rsid w:val="00046726"/>
    <w:rsid w:val="00046F7A"/>
    <w:rsid w:val="00050094"/>
    <w:rsid w:val="000509C4"/>
    <w:rsid w:val="00052F8E"/>
    <w:rsid w:val="00056F9B"/>
    <w:rsid w:val="0006032C"/>
    <w:rsid w:val="00060497"/>
    <w:rsid w:val="00061059"/>
    <w:rsid w:val="000628C0"/>
    <w:rsid w:val="00065E11"/>
    <w:rsid w:val="00066551"/>
    <w:rsid w:val="00066EF6"/>
    <w:rsid w:val="00066FBC"/>
    <w:rsid w:val="00074D6A"/>
    <w:rsid w:val="00075C96"/>
    <w:rsid w:val="00075D0F"/>
    <w:rsid w:val="00077033"/>
    <w:rsid w:val="00077CD2"/>
    <w:rsid w:val="00080AF1"/>
    <w:rsid w:val="00080CC1"/>
    <w:rsid w:val="00081A48"/>
    <w:rsid w:val="00082A3F"/>
    <w:rsid w:val="00083145"/>
    <w:rsid w:val="000833FB"/>
    <w:rsid w:val="00083455"/>
    <w:rsid w:val="00083DDA"/>
    <w:rsid w:val="000845CC"/>
    <w:rsid w:val="000856BC"/>
    <w:rsid w:val="00085CE8"/>
    <w:rsid w:val="000864A0"/>
    <w:rsid w:val="00086AEC"/>
    <w:rsid w:val="00090DEE"/>
    <w:rsid w:val="000914FB"/>
    <w:rsid w:val="00092ADC"/>
    <w:rsid w:val="000939DB"/>
    <w:rsid w:val="0009545D"/>
    <w:rsid w:val="0009560B"/>
    <w:rsid w:val="00097195"/>
    <w:rsid w:val="00097807"/>
    <w:rsid w:val="000A0546"/>
    <w:rsid w:val="000A62F4"/>
    <w:rsid w:val="000A754F"/>
    <w:rsid w:val="000A7DF1"/>
    <w:rsid w:val="000B3F8C"/>
    <w:rsid w:val="000B75FC"/>
    <w:rsid w:val="000C0803"/>
    <w:rsid w:val="000C14C8"/>
    <w:rsid w:val="000C27A5"/>
    <w:rsid w:val="000C2925"/>
    <w:rsid w:val="000C41F3"/>
    <w:rsid w:val="000C474A"/>
    <w:rsid w:val="000C4F98"/>
    <w:rsid w:val="000C5874"/>
    <w:rsid w:val="000C6C8E"/>
    <w:rsid w:val="000D2944"/>
    <w:rsid w:val="000D2A52"/>
    <w:rsid w:val="000D3B2B"/>
    <w:rsid w:val="000D53D3"/>
    <w:rsid w:val="000D76A5"/>
    <w:rsid w:val="000E0A4C"/>
    <w:rsid w:val="000E28F1"/>
    <w:rsid w:val="000E5DD6"/>
    <w:rsid w:val="000F034B"/>
    <w:rsid w:val="000F2538"/>
    <w:rsid w:val="000F3867"/>
    <w:rsid w:val="000F562D"/>
    <w:rsid w:val="000F58C3"/>
    <w:rsid w:val="000F623C"/>
    <w:rsid w:val="000F6A12"/>
    <w:rsid w:val="000F6ADA"/>
    <w:rsid w:val="000F70BA"/>
    <w:rsid w:val="000F7372"/>
    <w:rsid w:val="000F74C5"/>
    <w:rsid w:val="000F7813"/>
    <w:rsid w:val="00103090"/>
    <w:rsid w:val="001034F7"/>
    <w:rsid w:val="0010542E"/>
    <w:rsid w:val="00105B58"/>
    <w:rsid w:val="001060DD"/>
    <w:rsid w:val="00107707"/>
    <w:rsid w:val="0011035B"/>
    <w:rsid w:val="00111139"/>
    <w:rsid w:val="0011257B"/>
    <w:rsid w:val="0011401D"/>
    <w:rsid w:val="00115B7E"/>
    <w:rsid w:val="0012005B"/>
    <w:rsid w:val="001200D3"/>
    <w:rsid w:val="00121202"/>
    <w:rsid w:val="00123809"/>
    <w:rsid w:val="00124E8D"/>
    <w:rsid w:val="00125B94"/>
    <w:rsid w:val="00125EEF"/>
    <w:rsid w:val="001304B8"/>
    <w:rsid w:val="00130A9F"/>
    <w:rsid w:val="0013284A"/>
    <w:rsid w:val="001330C1"/>
    <w:rsid w:val="00135E83"/>
    <w:rsid w:val="00136C3D"/>
    <w:rsid w:val="00137C2A"/>
    <w:rsid w:val="001408A7"/>
    <w:rsid w:val="00142D78"/>
    <w:rsid w:val="00143899"/>
    <w:rsid w:val="0014487D"/>
    <w:rsid w:val="0014507E"/>
    <w:rsid w:val="0014532E"/>
    <w:rsid w:val="0014638C"/>
    <w:rsid w:val="00146AC0"/>
    <w:rsid w:val="0014750B"/>
    <w:rsid w:val="00147E30"/>
    <w:rsid w:val="00150E8C"/>
    <w:rsid w:val="00151044"/>
    <w:rsid w:val="001518FF"/>
    <w:rsid w:val="00152E6E"/>
    <w:rsid w:val="00154C91"/>
    <w:rsid w:val="00157218"/>
    <w:rsid w:val="00157CB8"/>
    <w:rsid w:val="00160ADD"/>
    <w:rsid w:val="00163730"/>
    <w:rsid w:val="0016451A"/>
    <w:rsid w:val="00164749"/>
    <w:rsid w:val="00167A8B"/>
    <w:rsid w:val="00171B5E"/>
    <w:rsid w:val="00173C86"/>
    <w:rsid w:val="00174B1D"/>
    <w:rsid w:val="001763DD"/>
    <w:rsid w:val="00176517"/>
    <w:rsid w:val="00176A65"/>
    <w:rsid w:val="001770C8"/>
    <w:rsid w:val="00186945"/>
    <w:rsid w:val="00187469"/>
    <w:rsid w:val="001905B9"/>
    <w:rsid w:val="00191D84"/>
    <w:rsid w:val="0019373D"/>
    <w:rsid w:val="001968D4"/>
    <w:rsid w:val="00196E29"/>
    <w:rsid w:val="00197336"/>
    <w:rsid w:val="00197641"/>
    <w:rsid w:val="001A267D"/>
    <w:rsid w:val="001A31FC"/>
    <w:rsid w:val="001A4056"/>
    <w:rsid w:val="001A48C3"/>
    <w:rsid w:val="001A52C9"/>
    <w:rsid w:val="001B13DB"/>
    <w:rsid w:val="001B1815"/>
    <w:rsid w:val="001B2BA8"/>
    <w:rsid w:val="001B7215"/>
    <w:rsid w:val="001C0C93"/>
    <w:rsid w:val="001C110E"/>
    <w:rsid w:val="001C1C65"/>
    <w:rsid w:val="001C4343"/>
    <w:rsid w:val="001C4DBE"/>
    <w:rsid w:val="001C524B"/>
    <w:rsid w:val="001C7BBC"/>
    <w:rsid w:val="001D0544"/>
    <w:rsid w:val="001D30A4"/>
    <w:rsid w:val="001D3DA2"/>
    <w:rsid w:val="001D5B85"/>
    <w:rsid w:val="001D7276"/>
    <w:rsid w:val="001E19C0"/>
    <w:rsid w:val="001E1BC9"/>
    <w:rsid w:val="001E629C"/>
    <w:rsid w:val="001E6A7D"/>
    <w:rsid w:val="001F2E3A"/>
    <w:rsid w:val="001F40AF"/>
    <w:rsid w:val="001F5D33"/>
    <w:rsid w:val="001F662F"/>
    <w:rsid w:val="001F710F"/>
    <w:rsid w:val="002019C4"/>
    <w:rsid w:val="002033F9"/>
    <w:rsid w:val="00204258"/>
    <w:rsid w:val="0020572B"/>
    <w:rsid w:val="00210C62"/>
    <w:rsid w:val="0021546F"/>
    <w:rsid w:val="00215874"/>
    <w:rsid w:val="002160A6"/>
    <w:rsid w:val="00216BE6"/>
    <w:rsid w:val="00216CD7"/>
    <w:rsid w:val="00217443"/>
    <w:rsid w:val="00217BA8"/>
    <w:rsid w:val="002203CC"/>
    <w:rsid w:val="0022257C"/>
    <w:rsid w:val="002226A6"/>
    <w:rsid w:val="002228EF"/>
    <w:rsid w:val="002252ED"/>
    <w:rsid w:val="00226765"/>
    <w:rsid w:val="0022736C"/>
    <w:rsid w:val="00227724"/>
    <w:rsid w:val="00227844"/>
    <w:rsid w:val="00230B4F"/>
    <w:rsid w:val="00230F0D"/>
    <w:rsid w:val="00231386"/>
    <w:rsid w:val="00231907"/>
    <w:rsid w:val="002331A1"/>
    <w:rsid w:val="002337C4"/>
    <w:rsid w:val="00233AE4"/>
    <w:rsid w:val="002345BA"/>
    <w:rsid w:val="0023572D"/>
    <w:rsid w:val="00243DB9"/>
    <w:rsid w:val="002442AB"/>
    <w:rsid w:val="002501DF"/>
    <w:rsid w:val="00251256"/>
    <w:rsid w:val="0025269D"/>
    <w:rsid w:val="00252BBF"/>
    <w:rsid w:val="00254245"/>
    <w:rsid w:val="00255187"/>
    <w:rsid w:val="00256ABA"/>
    <w:rsid w:val="0026121F"/>
    <w:rsid w:val="00266087"/>
    <w:rsid w:val="00271FF1"/>
    <w:rsid w:val="002751C6"/>
    <w:rsid w:val="00276A2D"/>
    <w:rsid w:val="002771AB"/>
    <w:rsid w:val="00277F15"/>
    <w:rsid w:val="00280E3D"/>
    <w:rsid w:val="0028433C"/>
    <w:rsid w:val="00285658"/>
    <w:rsid w:val="0028610A"/>
    <w:rsid w:val="002915F2"/>
    <w:rsid w:val="00292792"/>
    <w:rsid w:val="00292BBC"/>
    <w:rsid w:val="00293556"/>
    <w:rsid w:val="00296F28"/>
    <w:rsid w:val="00297868"/>
    <w:rsid w:val="0029790B"/>
    <w:rsid w:val="002A38B4"/>
    <w:rsid w:val="002A40BB"/>
    <w:rsid w:val="002A6AA8"/>
    <w:rsid w:val="002A6D34"/>
    <w:rsid w:val="002A769C"/>
    <w:rsid w:val="002A7B5A"/>
    <w:rsid w:val="002B3B9F"/>
    <w:rsid w:val="002B47C8"/>
    <w:rsid w:val="002B5350"/>
    <w:rsid w:val="002B5364"/>
    <w:rsid w:val="002B587E"/>
    <w:rsid w:val="002B6274"/>
    <w:rsid w:val="002B63CE"/>
    <w:rsid w:val="002B788A"/>
    <w:rsid w:val="002C0082"/>
    <w:rsid w:val="002C1555"/>
    <w:rsid w:val="002C5EAD"/>
    <w:rsid w:val="002C61F6"/>
    <w:rsid w:val="002D2026"/>
    <w:rsid w:val="002D2BD5"/>
    <w:rsid w:val="002E01B9"/>
    <w:rsid w:val="002F1B94"/>
    <w:rsid w:val="002F203C"/>
    <w:rsid w:val="002F3E05"/>
    <w:rsid w:val="002F4719"/>
    <w:rsid w:val="002F4AC6"/>
    <w:rsid w:val="002F61A4"/>
    <w:rsid w:val="002F6450"/>
    <w:rsid w:val="0030082F"/>
    <w:rsid w:val="00300E67"/>
    <w:rsid w:val="00303027"/>
    <w:rsid w:val="00303B02"/>
    <w:rsid w:val="00303B4F"/>
    <w:rsid w:val="00303D9F"/>
    <w:rsid w:val="00305D1E"/>
    <w:rsid w:val="00305EF4"/>
    <w:rsid w:val="00306A15"/>
    <w:rsid w:val="00311E5A"/>
    <w:rsid w:val="00312803"/>
    <w:rsid w:val="0031748A"/>
    <w:rsid w:val="00317A7E"/>
    <w:rsid w:val="00317DFF"/>
    <w:rsid w:val="00320364"/>
    <w:rsid w:val="00322E37"/>
    <w:rsid w:val="0032363C"/>
    <w:rsid w:val="00325981"/>
    <w:rsid w:val="00325A8E"/>
    <w:rsid w:val="00325AC2"/>
    <w:rsid w:val="0032748E"/>
    <w:rsid w:val="00332875"/>
    <w:rsid w:val="00332CBE"/>
    <w:rsid w:val="0033527A"/>
    <w:rsid w:val="00335A29"/>
    <w:rsid w:val="00336ACF"/>
    <w:rsid w:val="00341E45"/>
    <w:rsid w:val="00345967"/>
    <w:rsid w:val="00345C5B"/>
    <w:rsid w:val="003464B5"/>
    <w:rsid w:val="00347304"/>
    <w:rsid w:val="00347662"/>
    <w:rsid w:val="00351AC2"/>
    <w:rsid w:val="003522FA"/>
    <w:rsid w:val="003538ED"/>
    <w:rsid w:val="00353CA6"/>
    <w:rsid w:val="0035407E"/>
    <w:rsid w:val="00355BC0"/>
    <w:rsid w:val="003563F8"/>
    <w:rsid w:val="0035645F"/>
    <w:rsid w:val="003577FD"/>
    <w:rsid w:val="00362112"/>
    <w:rsid w:val="003653CE"/>
    <w:rsid w:val="003661A1"/>
    <w:rsid w:val="00367096"/>
    <w:rsid w:val="003670D3"/>
    <w:rsid w:val="003708D6"/>
    <w:rsid w:val="00371974"/>
    <w:rsid w:val="00371EA2"/>
    <w:rsid w:val="003750A4"/>
    <w:rsid w:val="00375438"/>
    <w:rsid w:val="003758A2"/>
    <w:rsid w:val="003779E2"/>
    <w:rsid w:val="0038024A"/>
    <w:rsid w:val="003812F4"/>
    <w:rsid w:val="00381329"/>
    <w:rsid w:val="0038175F"/>
    <w:rsid w:val="00381A8A"/>
    <w:rsid w:val="003846F3"/>
    <w:rsid w:val="00384912"/>
    <w:rsid w:val="00384CAC"/>
    <w:rsid w:val="003855F3"/>
    <w:rsid w:val="00387951"/>
    <w:rsid w:val="00387D4A"/>
    <w:rsid w:val="00390141"/>
    <w:rsid w:val="00390458"/>
    <w:rsid w:val="00392587"/>
    <w:rsid w:val="003931D1"/>
    <w:rsid w:val="00394AAF"/>
    <w:rsid w:val="00396585"/>
    <w:rsid w:val="00397915"/>
    <w:rsid w:val="00397ED9"/>
    <w:rsid w:val="003A2122"/>
    <w:rsid w:val="003A237D"/>
    <w:rsid w:val="003A3323"/>
    <w:rsid w:val="003A350B"/>
    <w:rsid w:val="003A4990"/>
    <w:rsid w:val="003A584F"/>
    <w:rsid w:val="003A58F1"/>
    <w:rsid w:val="003A5CDE"/>
    <w:rsid w:val="003A5D2B"/>
    <w:rsid w:val="003A6EAA"/>
    <w:rsid w:val="003B01C9"/>
    <w:rsid w:val="003B0793"/>
    <w:rsid w:val="003B08B9"/>
    <w:rsid w:val="003B0B33"/>
    <w:rsid w:val="003B1240"/>
    <w:rsid w:val="003B1E41"/>
    <w:rsid w:val="003B29FB"/>
    <w:rsid w:val="003B2F1C"/>
    <w:rsid w:val="003B3540"/>
    <w:rsid w:val="003B6B0E"/>
    <w:rsid w:val="003B6BDB"/>
    <w:rsid w:val="003C2301"/>
    <w:rsid w:val="003C36AB"/>
    <w:rsid w:val="003C5F26"/>
    <w:rsid w:val="003C6632"/>
    <w:rsid w:val="003C7154"/>
    <w:rsid w:val="003C75D2"/>
    <w:rsid w:val="003D03CC"/>
    <w:rsid w:val="003D08D8"/>
    <w:rsid w:val="003D33D8"/>
    <w:rsid w:val="003D3EF6"/>
    <w:rsid w:val="003D53AE"/>
    <w:rsid w:val="003D5D30"/>
    <w:rsid w:val="003D6894"/>
    <w:rsid w:val="003D7E2D"/>
    <w:rsid w:val="003E08C4"/>
    <w:rsid w:val="003E1DDA"/>
    <w:rsid w:val="003E2DD2"/>
    <w:rsid w:val="003E3346"/>
    <w:rsid w:val="003E383B"/>
    <w:rsid w:val="003E5936"/>
    <w:rsid w:val="003E7449"/>
    <w:rsid w:val="003F10E8"/>
    <w:rsid w:val="003F1894"/>
    <w:rsid w:val="003F2888"/>
    <w:rsid w:val="003F2B3A"/>
    <w:rsid w:val="003F4822"/>
    <w:rsid w:val="003F4F4E"/>
    <w:rsid w:val="003F5241"/>
    <w:rsid w:val="003F716A"/>
    <w:rsid w:val="003F7E70"/>
    <w:rsid w:val="00400103"/>
    <w:rsid w:val="004002B9"/>
    <w:rsid w:val="00400A02"/>
    <w:rsid w:val="00401036"/>
    <w:rsid w:val="004010D2"/>
    <w:rsid w:val="00402EAD"/>
    <w:rsid w:val="00403B5D"/>
    <w:rsid w:val="00407E1F"/>
    <w:rsid w:val="00412A8F"/>
    <w:rsid w:val="0041316D"/>
    <w:rsid w:val="00413DC4"/>
    <w:rsid w:val="00413E44"/>
    <w:rsid w:val="004146D6"/>
    <w:rsid w:val="00415F30"/>
    <w:rsid w:val="00416BEE"/>
    <w:rsid w:val="00417919"/>
    <w:rsid w:val="004206DC"/>
    <w:rsid w:val="004242F3"/>
    <w:rsid w:val="00425908"/>
    <w:rsid w:val="00427049"/>
    <w:rsid w:val="00430291"/>
    <w:rsid w:val="00430390"/>
    <w:rsid w:val="00435C43"/>
    <w:rsid w:val="00436142"/>
    <w:rsid w:val="004364CB"/>
    <w:rsid w:val="00441905"/>
    <w:rsid w:val="00442FA1"/>
    <w:rsid w:val="004437A6"/>
    <w:rsid w:val="00444502"/>
    <w:rsid w:val="00444A5F"/>
    <w:rsid w:val="004453A1"/>
    <w:rsid w:val="00445407"/>
    <w:rsid w:val="00445B40"/>
    <w:rsid w:val="00446187"/>
    <w:rsid w:val="00446521"/>
    <w:rsid w:val="00446959"/>
    <w:rsid w:val="0044702A"/>
    <w:rsid w:val="00447531"/>
    <w:rsid w:val="004477EF"/>
    <w:rsid w:val="00447946"/>
    <w:rsid w:val="00447B9C"/>
    <w:rsid w:val="00450C8E"/>
    <w:rsid w:val="004511DC"/>
    <w:rsid w:val="00451656"/>
    <w:rsid w:val="004516B7"/>
    <w:rsid w:val="00452EAA"/>
    <w:rsid w:val="0045616C"/>
    <w:rsid w:val="00460151"/>
    <w:rsid w:val="0046256D"/>
    <w:rsid w:val="00465EC7"/>
    <w:rsid w:val="0046741B"/>
    <w:rsid w:val="004719BC"/>
    <w:rsid w:val="00472773"/>
    <w:rsid w:val="00473975"/>
    <w:rsid w:val="0048139E"/>
    <w:rsid w:val="004829AD"/>
    <w:rsid w:val="00482DF3"/>
    <w:rsid w:val="004847C5"/>
    <w:rsid w:val="00493816"/>
    <w:rsid w:val="00495769"/>
    <w:rsid w:val="004957BE"/>
    <w:rsid w:val="00496F17"/>
    <w:rsid w:val="004A2087"/>
    <w:rsid w:val="004A2235"/>
    <w:rsid w:val="004A4A26"/>
    <w:rsid w:val="004A5990"/>
    <w:rsid w:val="004A7736"/>
    <w:rsid w:val="004A7E9E"/>
    <w:rsid w:val="004B3444"/>
    <w:rsid w:val="004B4361"/>
    <w:rsid w:val="004B71A6"/>
    <w:rsid w:val="004B7F52"/>
    <w:rsid w:val="004C0367"/>
    <w:rsid w:val="004C24E2"/>
    <w:rsid w:val="004C33E5"/>
    <w:rsid w:val="004C5340"/>
    <w:rsid w:val="004C5DEA"/>
    <w:rsid w:val="004D050F"/>
    <w:rsid w:val="004D44D8"/>
    <w:rsid w:val="004D667A"/>
    <w:rsid w:val="004D6FA3"/>
    <w:rsid w:val="004D763D"/>
    <w:rsid w:val="004E0153"/>
    <w:rsid w:val="004E047C"/>
    <w:rsid w:val="004E0BBB"/>
    <w:rsid w:val="004E1634"/>
    <w:rsid w:val="004E16BA"/>
    <w:rsid w:val="004E1BE9"/>
    <w:rsid w:val="004E1F68"/>
    <w:rsid w:val="004E2651"/>
    <w:rsid w:val="004E653A"/>
    <w:rsid w:val="004E7592"/>
    <w:rsid w:val="004E7BCF"/>
    <w:rsid w:val="004E7C73"/>
    <w:rsid w:val="004E7D7C"/>
    <w:rsid w:val="004F0AD5"/>
    <w:rsid w:val="004F26EA"/>
    <w:rsid w:val="004F3E44"/>
    <w:rsid w:val="004F67FA"/>
    <w:rsid w:val="005005AE"/>
    <w:rsid w:val="00500728"/>
    <w:rsid w:val="0050090E"/>
    <w:rsid w:val="00502741"/>
    <w:rsid w:val="005038CB"/>
    <w:rsid w:val="00503DB5"/>
    <w:rsid w:val="00506813"/>
    <w:rsid w:val="0051005B"/>
    <w:rsid w:val="005108F6"/>
    <w:rsid w:val="0051232B"/>
    <w:rsid w:val="005160AC"/>
    <w:rsid w:val="00516AA4"/>
    <w:rsid w:val="0052040A"/>
    <w:rsid w:val="00520723"/>
    <w:rsid w:val="0052231D"/>
    <w:rsid w:val="0052297E"/>
    <w:rsid w:val="005240CC"/>
    <w:rsid w:val="005248D9"/>
    <w:rsid w:val="0052582D"/>
    <w:rsid w:val="00532160"/>
    <w:rsid w:val="0053426E"/>
    <w:rsid w:val="00534CC2"/>
    <w:rsid w:val="00535374"/>
    <w:rsid w:val="00535859"/>
    <w:rsid w:val="00535C34"/>
    <w:rsid w:val="00536461"/>
    <w:rsid w:val="00537E03"/>
    <w:rsid w:val="0054067F"/>
    <w:rsid w:val="005407E1"/>
    <w:rsid w:val="00540E81"/>
    <w:rsid w:val="00540FAF"/>
    <w:rsid w:val="005419F7"/>
    <w:rsid w:val="00542629"/>
    <w:rsid w:val="005434A6"/>
    <w:rsid w:val="00543DB5"/>
    <w:rsid w:val="005455A2"/>
    <w:rsid w:val="005531E4"/>
    <w:rsid w:val="00553369"/>
    <w:rsid w:val="00553662"/>
    <w:rsid w:val="00553A43"/>
    <w:rsid w:val="0055477E"/>
    <w:rsid w:val="00554C05"/>
    <w:rsid w:val="00555DEB"/>
    <w:rsid w:val="00557BF9"/>
    <w:rsid w:val="005604F9"/>
    <w:rsid w:val="00560ED9"/>
    <w:rsid w:val="00562675"/>
    <w:rsid w:val="00562721"/>
    <w:rsid w:val="005647D2"/>
    <w:rsid w:val="005654BA"/>
    <w:rsid w:val="00565CF6"/>
    <w:rsid w:val="0056688C"/>
    <w:rsid w:val="00566E3E"/>
    <w:rsid w:val="0057123E"/>
    <w:rsid w:val="00571426"/>
    <w:rsid w:val="005726BB"/>
    <w:rsid w:val="0057417B"/>
    <w:rsid w:val="00574EB5"/>
    <w:rsid w:val="0057605C"/>
    <w:rsid w:val="0057713C"/>
    <w:rsid w:val="005775B8"/>
    <w:rsid w:val="00577EE5"/>
    <w:rsid w:val="0058011D"/>
    <w:rsid w:val="005820D8"/>
    <w:rsid w:val="005823DB"/>
    <w:rsid w:val="00583748"/>
    <w:rsid w:val="005879C5"/>
    <w:rsid w:val="00591058"/>
    <w:rsid w:val="00591276"/>
    <w:rsid w:val="00597C92"/>
    <w:rsid w:val="005A0B6A"/>
    <w:rsid w:val="005A0E33"/>
    <w:rsid w:val="005A30B5"/>
    <w:rsid w:val="005A43B9"/>
    <w:rsid w:val="005B05EB"/>
    <w:rsid w:val="005B0828"/>
    <w:rsid w:val="005B1820"/>
    <w:rsid w:val="005B45CC"/>
    <w:rsid w:val="005B6F05"/>
    <w:rsid w:val="005C32FB"/>
    <w:rsid w:val="005C4FA0"/>
    <w:rsid w:val="005C7398"/>
    <w:rsid w:val="005C769C"/>
    <w:rsid w:val="005D03A7"/>
    <w:rsid w:val="005D04BD"/>
    <w:rsid w:val="005D4395"/>
    <w:rsid w:val="005D48C9"/>
    <w:rsid w:val="005D5A0B"/>
    <w:rsid w:val="005D6151"/>
    <w:rsid w:val="005D7BE6"/>
    <w:rsid w:val="005D7C45"/>
    <w:rsid w:val="005E1653"/>
    <w:rsid w:val="005E3576"/>
    <w:rsid w:val="005E4AB4"/>
    <w:rsid w:val="005E6151"/>
    <w:rsid w:val="005E6BAA"/>
    <w:rsid w:val="005E6FE3"/>
    <w:rsid w:val="005E79D2"/>
    <w:rsid w:val="005F0FBB"/>
    <w:rsid w:val="005F12A7"/>
    <w:rsid w:val="005F1FBA"/>
    <w:rsid w:val="005F226A"/>
    <w:rsid w:val="005F2CB8"/>
    <w:rsid w:val="005F30A4"/>
    <w:rsid w:val="005F324B"/>
    <w:rsid w:val="005F40CF"/>
    <w:rsid w:val="005F54EC"/>
    <w:rsid w:val="005F72E3"/>
    <w:rsid w:val="005F72FD"/>
    <w:rsid w:val="005F7980"/>
    <w:rsid w:val="00600265"/>
    <w:rsid w:val="00600CAD"/>
    <w:rsid w:val="0060189B"/>
    <w:rsid w:val="00607279"/>
    <w:rsid w:val="0060734F"/>
    <w:rsid w:val="0061012E"/>
    <w:rsid w:val="0061055D"/>
    <w:rsid w:val="00612CF1"/>
    <w:rsid w:val="006155C8"/>
    <w:rsid w:val="00615D5B"/>
    <w:rsid w:val="00617A27"/>
    <w:rsid w:val="00620657"/>
    <w:rsid w:val="0063127E"/>
    <w:rsid w:val="00632C2F"/>
    <w:rsid w:val="006365DC"/>
    <w:rsid w:val="00636F56"/>
    <w:rsid w:val="0063740C"/>
    <w:rsid w:val="00637BF4"/>
    <w:rsid w:val="00643100"/>
    <w:rsid w:val="00644F06"/>
    <w:rsid w:val="00646F0E"/>
    <w:rsid w:val="006470A2"/>
    <w:rsid w:val="00647D80"/>
    <w:rsid w:val="00650E65"/>
    <w:rsid w:val="0065184E"/>
    <w:rsid w:val="00653397"/>
    <w:rsid w:val="006535F9"/>
    <w:rsid w:val="00653FDE"/>
    <w:rsid w:val="00654B66"/>
    <w:rsid w:val="00655DA1"/>
    <w:rsid w:val="00656DDF"/>
    <w:rsid w:val="006610E1"/>
    <w:rsid w:val="0066237C"/>
    <w:rsid w:val="00662600"/>
    <w:rsid w:val="006638BC"/>
    <w:rsid w:val="00666D0D"/>
    <w:rsid w:val="006709B8"/>
    <w:rsid w:val="00671FA2"/>
    <w:rsid w:val="006720E5"/>
    <w:rsid w:val="00672535"/>
    <w:rsid w:val="00673611"/>
    <w:rsid w:val="006743AA"/>
    <w:rsid w:val="0067488D"/>
    <w:rsid w:val="006749B0"/>
    <w:rsid w:val="00677DBB"/>
    <w:rsid w:val="00680251"/>
    <w:rsid w:val="006809B3"/>
    <w:rsid w:val="00681505"/>
    <w:rsid w:val="0068196B"/>
    <w:rsid w:val="00683126"/>
    <w:rsid w:val="00683E2C"/>
    <w:rsid w:val="006842D3"/>
    <w:rsid w:val="00686570"/>
    <w:rsid w:val="00690ED9"/>
    <w:rsid w:val="0069306C"/>
    <w:rsid w:val="0069469B"/>
    <w:rsid w:val="00695FE9"/>
    <w:rsid w:val="00697576"/>
    <w:rsid w:val="00697649"/>
    <w:rsid w:val="006A2717"/>
    <w:rsid w:val="006A27B1"/>
    <w:rsid w:val="006A29FE"/>
    <w:rsid w:val="006A4682"/>
    <w:rsid w:val="006A4C20"/>
    <w:rsid w:val="006A6EFF"/>
    <w:rsid w:val="006B06B2"/>
    <w:rsid w:val="006B0B6E"/>
    <w:rsid w:val="006B0DD1"/>
    <w:rsid w:val="006B2A60"/>
    <w:rsid w:val="006B51BE"/>
    <w:rsid w:val="006B6521"/>
    <w:rsid w:val="006B7FC9"/>
    <w:rsid w:val="006C0BC9"/>
    <w:rsid w:val="006C0F32"/>
    <w:rsid w:val="006C1ECD"/>
    <w:rsid w:val="006C2D26"/>
    <w:rsid w:val="006C3C2E"/>
    <w:rsid w:val="006C4EB2"/>
    <w:rsid w:val="006C5D39"/>
    <w:rsid w:val="006C6DD9"/>
    <w:rsid w:val="006C740C"/>
    <w:rsid w:val="006C7A40"/>
    <w:rsid w:val="006D142C"/>
    <w:rsid w:val="006D2CE1"/>
    <w:rsid w:val="006D3757"/>
    <w:rsid w:val="006D5C18"/>
    <w:rsid w:val="006E01DC"/>
    <w:rsid w:val="006E59D7"/>
    <w:rsid w:val="006E5B96"/>
    <w:rsid w:val="006E5ED3"/>
    <w:rsid w:val="006F1F24"/>
    <w:rsid w:val="006F1F52"/>
    <w:rsid w:val="006F2DE6"/>
    <w:rsid w:val="006F34BF"/>
    <w:rsid w:val="006F3B41"/>
    <w:rsid w:val="00703335"/>
    <w:rsid w:val="00703936"/>
    <w:rsid w:val="00704D6D"/>
    <w:rsid w:val="007057FA"/>
    <w:rsid w:val="00710CCD"/>
    <w:rsid w:val="00712624"/>
    <w:rsid w:val="00712BB7"/>
    <w:rsid w:val="00713F86"/>
    <w:rsid w:val="00714663"/>
    <w:rsid w:val="007147FB"/>
    <w:rsid w:val="00714F6B"/>
    <w:rsid w:val="00715EF7"/>
    <w:rsid w:val="00717691"/>
    <w:rsid w:val="00720559"/>
    <w:rsid w:val="00721769"/>
    <w:rsid w:val="00723312"/>
    <w:rsid w:val="007245E3"/>
    <w:rsid w:val="00725847"/>
    <w:rsid w:val="007261DC"/>
    <w:rsid w:val="00726620"/>
    <w:rsid w:val="00727A63"/>
    <w:rsid w:val="00731631"/>
    <w:rsid w:val="00733F69"/>
    <w:rsid w:val="007342FF"/>
    <w:rsid w:val="007347FC"/>
    <w:rsid w:val="00734A36"/>
    <w:rsid w:val="007367FB"/>
    <w:rsid w:val="007369A4"/>
    <w:rsid w:val="007416E6"/>
    <w:rsid w:val="00741C82"/>
    <w:rsid w:val="0074252C"/>
    <w:rsid w:val="007425FD"/>
    <w:rsid w:val="0074472D"/>
    <w:rsid w:val="007457E1"/>
    <w:rsid w:val="007460A9"/>
    <w:rsid w:val="00751141"/>
    <w:rsid w:val="00752A1C"/>
    <w:rsid w:val="00752DF0"/>
    <w:rsid w:val="007534D8"/>
    <w:rsid w:val="00754A44"/>
    <w:rsid w:val="007550B2"/>
    <w:rsid w:val="007551DD"/>
    <w:rsid w:val="00756189"/>
    <w:rsid w:val="00756ED2"/>
    <w:rsid w:val="00756F49"/>
    <w:rsid w:val="00763E40"/>
    <w:rsid w:val="00764855"/>
    <w:rsid w:val="00764C81"/>
    <w:rsid w:val="00765D6E"/>
    <w:rsid w:val="00765EE9"/>
    <w:rsid w:val="0076648A"/>
    <w:rsid w:val="00767D15"/>
    <w:rsid w:val="007710D5"/>
    <w:rsid w:val="00771BDD"/>
    <w:rsid w:val="0077487C"/>
    <w:rsid w:val="007751FA"/>
    <w:rsid w:val="007808DA"/>
    <w:rsid w:val="007828D6"/>
    <w:rsid w:val="007830A3"/>
    <w:rsid w:val="00785305"/>
    <w:rsid w:val="00791678"/>
    <w:rsid w:val="007929C3"/>
    <w:rsid w:val="00792FE9"/>
    <w:rsid w:val="00793AE1"/>
    <w:rsid w:val="007946E7"/>
    <w:rsid w:val="007A32AA"/>
    <w:rsid w:val="007A3FB3"/>
    <w:rsid w:val="007A6244"/>
    <w:rsid w:val="007A698D"/>
    <w:rsid w:val="007B0400"/>
    <w:rsid w:val="007B2128"/>
    <w:rsid w:val="007B2296"/>
    <w:rsid w:val="007B3A5E"/>
    <w:rsid w:val="007B4F9E"/>
    <w:rsid w:val="007B5BD2"/>
    <w:rsid w:val="007B63C6"/>
    <w:rsid w:val="007C0054"/>
    <w:rsid w:val="007C138F"/>
    <w:rsid w:val="007C374A"/>
    <w:rsid w:val="007C4390"/>
    <w:rsid w:val="007C7198"/>
    <w:rsid w:val="007D2734"/>
    <w:rsid w:val="007D2746"/>
    <w:rsid w:val="007D3A78"/>
    <w:rsid w:val="007D3C88"/>
    <w:rsid w:val="007D471C"/>
    <w:rsid w:val="007D6EBC"/>
    <w:rsid w:val="007D7215"/>
    <w:rsid w:val="007D7835"/>
    <w:rsid w:val="007E0758"/>
    <w:rsid w:val="007E21C1"/>
    <w:rsid w:val="007E2B2C"/>
    <w:rsid w:val="007E3F21"/>
    <w:rsid w:val="007E63D7"/>
    <w:rsid w:val="007F0D1A"/>
    <w:rsid w:val="007F1802"/>
    <w:rsid w:val="007F2775"/>
    <w:rsid w:val="007F2B76"/>
    <w:rsid w:val="007F4EE8"/>
    <w:rsid w:val="007F769E"/>
    <w:rsid w:val="007F7851"/>
    <w:rsid w:val="007F7B85"/>
    <w:rsid w:val="0080054C"/>
    <w:rsid w:val="00801AB2"/>
    <w:rsid w:val="00802331"/>
    <w:rsid w:val="008053B7"/>
    <w:rsid w:val="00810AC0"/>
    <w:rsid w:val="00810C03"/>
    <w:rsid w:val="00812F8E"/>
    <w:rsid w:val="008143D3"/>
    <w:rsid w:val="00815179"/>
    <w:rsid w:val="008167A4"/>
    <w:rsid w:val="0081776A"/>
    <w:rsid w:val="00820F45"/>
    <w:rsid w:val="00822913"/>
    <w:rsid w:val="008264E6"/>
    <w:rsid w:val="00832FA0"/>
    <w:rsid w:val="00833D14"/>
    <w:rsid w:val="00833D4C"/>
    <w:rsid w:val="00834252"/>
    <w:rsid w:val="00835AF2"/>
    <w:rsid w:val="00836E6C"/>
    <w:rsid w:val="00841D4C"/>
    <w:rsid w:val="00842BCF"/>
    <w:rsid w:val="00842D11"/>
    <w:rsid w:val="00842EFB"/>
    <w:rsid w:val="00842F6E"/>
    <w:rsid w:val="00850FD4"/>
    <w:rsid w:val="00851F2A"/>
    <w:rsid w:val="00852746"/>
    <w:rsid w:val="00853CAA"/>
    <w:rsid w:val="00853E41"/>
    <w:rsid w:val="00854AE3"/>
    <w:rsid w:val="0085666A"/>
    <w:rsid w:val="00856DFD"/>
    <w:rsid w:val="00856E40"/>
    <w:rsid w:val="00857651"/>
    <w:rsid w:val="00860C6A"/>
    <w:rsid w:val="00861057"/>
    <w:rsid w:val="00861CB2"/>
    <w:rsid w:val="008620A2"/>
    <w:rsid w:val="008631D6"/>
    <w:rsid w:val="008632A9"/>
    <w:rsid w:val="00863FCE"/>
    <w:rsid w:val="008671A8"/>
    <w:rsid w:val="0087071F"/>
    <w:rsid w:val="00871101"/>
    <w:rsid w:val="008725CD"/>
    <w:rsid w:val="00874D03"/>
    <w:rsid w:val="008756D9"/>
    <w:rsid w:val="008766A5"/>
    <w:rsid w:val="0088215A"/>
    <w:rsid w:val="0088388F"/>
    <w:rsid w:val="0088442E"/>
    <w:rsid w:val="00884C15"/>
    <w:rsid w:val="00884FAD"/>
    <w:rsid w:val="00885632"/>
    <w:rsid w:val="00886554"/>
    <w:rsid w:val="00887FAF"/>
    <w:rsid w:val="008913FB"/>
    <w:rsid w:val="00891FE8"/>
    <w:rsid w:val="008934F0"/>
    <w:rsid w:val="00895ECA"/>
    <w:rsid w:val="008974B9"/>
    <w:rsid w:val="00897ACF"/>
    <w:rsid w:val="008A1552"/>
    <w:rsid w:val="008A51BE"/>
    <w:rsid w:val="008A6298"/>
    <w:rsid w:val="008A65EA"/>
    <w:rsid w:val="008A6EAC"/>
    <w:rsid w:val="008B2C4B"/>
    <w:rsid w:val="008B369C"/>
    <w:rsid w:val="008B7A7E"/>
    <w:rsid w:val="008C1D86"/>
    <w:rsid w:val="008C263C"/>
    <w:rsid w:val="008C265C"/>
    <w:rsid w:val="008C32E4"/>
    <w:rsid w:val="008C53E9"/>
    <w:rsid w:val="008C5D9C"/>
    <w:rsid w:val="008C6878"/>
    <w:rsid w:val="008C68A5"/>
    <w:rsid w:val="008D01FD"/>
    <w:rsid w:val="008D2399"/>
    <w:rsid w:val="008D3B2A"/>
    <w:rsid w:val="008D5A2F"/>
    <w:rsid w:val="008D7534"/>
    <w:rsid w:val="008E2D4E"/>
    <w:rsid w:val="008E3EA0"/>
    <w:rsid w:val="008E4418"/>
    <w:rsid w:val="008E51F2"/>
    <w:rsid w:val="008E6984"/>
    <w:rsid w:val="008E7A96"/>
    <w:rsid w:val="008F0E4F"/>
    <w:rsid w:val="008F140C"/>
    <w:rsid w:val="00900748"/>
    <w:rsid w:val="00900A01"/>
    <w:rsid w:val="00901027"/>
    <w:rsid w:val="00902934"/>
    <w:rsid w:val="00905280"/>
    <w:rsid w:val="00905D46"/>
    <w:rsid w:val="00910B10"/>
    <w:rsid w:val="009115D4"/>
    <w:rsid w:val="00911E77"/>
    <w:rsid w:val="009128A4"/>
    <w:rsid w:val="00915D8F"/>
    <w:rsid w:val="00921922"/>
    <w:rsid w:val="009227EC"/>
    <w:rsid w:val="0092483B"/>
    <w:rsid w:val="009310A5"/>
    <w:rsid w:val="0093341E"/>
    <w:rsid w:val="00933D11"/>
    <w:rsid w:val="00936B23"/>
    <w:rsid w:val="0094110E"/>
    <w:rsid w:val="00941973"/>
    <w:rsid w:val="00943342"/>
    <w:rsid w:val="00943FC0"/>
    <w:rsid w:val="009441D5"/>
    <w:rsid w:val="00944591"/>
    <w:rsid w:val="009459A6"/>
    <w:rsid w:val="0094636B"/>
    <w:rsid w:val="00947EAD"/>
    <w:rsid w:val="00950D61"/>
    <w:rsid w:val="00951983"/>
    <w:rsid w:val="00952200"/>
    <w:rsid w:val="0095485F"/>
    <w:rsid w:val="009549BE"/>
    <w:rsid w:val="00954E66"/>
    <w:rsid w:val="00956383"/>
    <w:rsid w:val="00957971"/>
    <w:rsid w:val="00967FD3"/>
    <w:rsid w:val="00970752"/>
    <w:rsid w:val="00971026"/>
    <w:rsid w:val="00974D3F"/>
    <w:rsid w:val="00976F09"/>
    <w:rsid w:val="009850D4"/>
    <w:rsid w:val="00985BF0"/>
    <w:rsid w:val="00986457"/>
    <w:rsid w:val="00987D36"/>
    <w:rsid w:val="00987DF6"/>
    <w:rsid w:val="00987F86"/>
    <w:rsid w:val="00990CE2"/>
    <w:rsid w:val="00991833"/>
    <w:rsid w:val="0099226F"/>
    <w:rsid w:val="00992B9A"/>
    <w:rsid w:val="0099325A"/>
    <w:rsid w:val="0099367E"/>
    <w:rsid w:val="009948CC"/>
    <w:rsid w:val="00994AEF"/>
    <w:rsid w:val="00994C89"/>
    <w:rsid w:val="009967D2"/>
    <w:rsid w:val="00996EE9"/>
    <w:rsid w:val="00997FE3"/>
    <w:rsid w:val="009A14F4"/>
    <w:rsid w:val="009A17B7"/>
    <w:rsid w:val="009A21BE"/>
    <w:rsid w:val="009A23F4"/>
    <w:rsid w:val="009A27A6"/>
    <w:rsid w:val="009A2D44"/>
    <w:rsid w:val="009A623C"/>
    <w:rsid w:val="009A6C4C"/>
    <w:rsid w:val="009B010C"/>
    <w:rsid w:val="009B247A"/>
    <w:rsid w:val="009B46A1"/>
    <w:rsid w:val="009B471A"/>
    <w:rsid w:val="009B5C02"/>
    <w:rsid w:val="009B6C01"/>
    <w:rsid w:val="009C0ED4"/>
    <w:rsid w:val="009C18A0"/>
    <w:rsid w:val="009C22EA"/>
    <w:rsid w:val="009C32EF"/>
    <w:rsid w:val="009C3AC9"/>
    <w:rsid w:val="009C4AE4"/>
    <w:rsid w:val="009C4F53"/>
    <w:rsid w:val="009D1256"/>
    <w:rsid w:val="009D17EB"/>
    <w:rsid w:val="009D1CA3"/>
    <w:rsid w:val="009D30DF"/>
    <w:rsid w:val="009D6372"/>
    <w:rsid w:val="009D74C0"/>
    <w:rsid w:val="009D78E3"/>
    <w:rsid w:val="009E04B6"/>
    <w:rsid w:val="009E173F"/>
    <w:rsid w:val="009E227F"/>
    <w:rsid w:val="009E481C"/>
    <w:rsid w:val="009E5B9C"/>
    <w:rsid w:val="009E63FD"/>
    <w:rsid w:val="009E69D8"/>
    <w:rsid w:val="009E6C7D"/>
    <w:rsid w:val="009E7960"/>
    <w:rsid w:val="009E7B1F"/>
    <w:rsid w:val="009F2188"/>
    <w:rsid w:val="009F2836"/>
    <w:rsid w:val="009F4095"/>
    <w:rsid w:val="009F48E1"/>
    <w:rsid w:val="009F5C95"/>
    <w:rsid w:val="00A00429"/>
    <w:rsid w:val="00A016B4"/>
    <w:rsid w:val="00A0174F"/>
    <w:rsid w:val="00A01D77"/>
    <w:rsid w:val="00A01DFE"/>
    <w:rsid w:val="00A06E65"/>
    <w:rsid w:val="00A07E8F"/>
    <w:rsid w:val="00A11B8A"/>
    <w:rsid w:val="00A127B7"/>
    <w:rsid w:val="00A13AFC"/>
    <w:rsid w:val="00A13D25"/>
    <w:rsid w:val="00A13FF0"/>
    <w:rsid w:val="00A14257"/>
    <w:rsid w:val="00A1436D"/>
    <w:rsid w:val="00A1439A"/>
    <w:rsid w:val="00A16B72"/>
    <w:rsid w:val="00A1782C"/>
    <w:rsid w:val="00A255F2"/>
    <w:rsid w:val="00A25AA9"/>
    <w:rsid w:val="00A25ABF"/>
    <w:rsid w:val="00A273B3"/>
    <w:rsid w:val="00A30F75"/>
    <w:rsid w:val="00A31A18"/>
    <w:rsid w:val="00A31D10"/>
    <w:rsid w:val="00A31F83"/>
    <w:rsid w:val="00A3363A"/>
    <w:rsid w:val="00A33642"/>
    <w:rsid w:val="00A33CD8"/>
    <w:rsid w:val="00A34AC4"/>
    <w:rsid w:val="00A36444"/>
    <w:rsid w:val="00A36B76"/>
    <w:rsid w:val="00A37CA5"/>
    <w:rsid w:val="00A42CA4"/>
    <w:rsid w:val="00A45B7E"/>
    <w:rsid w:val="00A45F4E"/>
    <w:rsid w:val="00A4606D"/>
    <w:rsid w:val="00A47888"/>
    <w:rsid w:val="00A50D23"/>
    <w:rsid w:val="00A52097"/>
    <w:rsid w:val="00A52218"/>
    <w:rsid w:val="00A52AAC"/>
    <w:rsid w:val="00A539F3"/>
    <w:rsid w:val="00A547AB"/>
    <w:rsid w:val="00A553B0"/>
    <w:rsid w:val="00A55FD8"/>
    <w:rsid w:val="00A60137"/>
    <w:rsid w:val="00A62656"/>
    <w:rsid w:val="00A63A5F"/>
    <w:rsid w:val="00A67373"/>
    <w:rsid w:val="00A71249"/>
    <w:rsid w:val="00A72C63"/>
    <w:rsid w:val="00A73D60"/>
    <w:rsid w:val="00A761D4"/>
    <w:rsid w:val="00A77CE8"/>
    <w:rsid w:val="00A837DF"/>
    <w:rsid w:val="00A83F0C"/>
    <w:rsid w:val="00A8777C"/>
    <w:rsid w:val="00A9075E"/>
    <w:rsid w:val="00A939A0"/>
    <w:rsid w:val="00A954E3"/>
    <w:rsid w:val="00A95B39"/>
    <w:rsid w:val="00A968F6"/>
    <w:rsid w:val="00A97758"/>
    <w:rsid w:val="00A97933"/>
    <w:rsid w:val="00AA1EB7"/>
    <w:rsid w:val="00AA3E55"/>
    <w:rsid w:val="00AA4CA4"/>
    <w:rsid w:val="00AA74CC"/>
    <w:rsid w:val="00AB02A5"/>
    <w:rsid w:val="00AB129D"/>
    <w:rsid w:val="00AB2027"/>
    <w:rsid w:val="00AB2FD7"/>
    <w:rsid w:val="00AB3E15"/>
    <w:rsid w:val="00AB5A35"/>
    <w:rsid w:val="00AC0ACE"/>
    <w:rsid w:val="00AC1784"/>
    <w:rsid w:val="00AC1D7C"/>
    <w:rsid w:val="00AC2999"/>
    <w:rsid w:val="00AC2F68"/>
    <w:rsid w:val="00AC7284"/>
    <w:rsid w:val="00AC7D63"/>
    <w:rsid w:val="00AD0008"/>
    <w:rsid w:val="00AD1035"/>
    <w:rsid w:val="00AD1EF3"/>
    <w:rsid w:val="00AD2EC3"/>
    <w:rsid w:val="00AD357D"/>
    <w:rsid w:val="00AD46E2"/>
    <w:rsid w:val="00AD5492"/>
    <w:rsid w:val="00AD665A"/>
    <w:rsid w:val="00AD6FD0"/>
    <w:rsid w:val="00AE13AB"/>
    <w:rsid w:val="00AE49D4"/>
    <w:rsid w:val="00AE541C"/>
    <w:rsid w:val="00AE6ABA"/>
    <w:rsid w:val="00AE70BD"/>
    <w:rsid w:val="00AE7584"/>
    <w:rsid w:val="00AE78BB"/>
    <w:rsid w:val="00AF0A87"/>
    <w:rsid w:val="00AF0E3B"/>
    <w:rsid w:val="00AF33D8"/>
    <w:rsid w:val="00AF3A6B"/>
    <w:rsid w:val="00AF4044"/>
    <w:rsid w:val="00AF580B"/>
    <w:rsid w:val="00AF70F3"/>
    <w:rsid w:val="00B038AD"/>
    <w:rsid w:val="00B0642E"/>
    <w:rsid w:val="00B06640"/>
    <w:rsid w:val="00B07333"/>
    <w:rsid w:val="00B074C2"/>
    <w:rsid w:val="00B114FC"/>
    <w:rsid w:val="00B120AE"/>
    <w:rsid w:val="00B1339B"/>
    <w:rsid w:val="00B139F7"/>
    <w:rsid w:val="00B14461"/>
    <w:rsid w:val="00B16358"/>
    <w:rsid w:val="00B20557"/>
    <w:rsid w:val="00B236E7"/>
    <w:rsid w:val="00B24131"/>
    <w:rsid w:val="00B259CF"/>
    <w:rsid w:val="00B26A35"/>
    <w:rsid w:val="00B3224F"/>
    <w:rsid w:val="00B336DD"/>
    <w:rsid w:val="00B3478E"/>
    <w:rsid w:val="00B353A9"/>
    <w:rsid w:val="00B36150"/>
    <w:rsid w:val="00B37524"/>
    <w:rsid w:val="00B37715"/>
    <w:rsid w:val="00B40D0F"/>
    <w:rsid w:val="00B41B36"/>
    <w:rsid w:val="00B42BFD"/>
    <w:rsid w:val="00B42EA8"/>
    <w:rsid w:val="00B43044"/>
    <w:rsid w:val="00B43893"/>
    <w:rsid w:val="00B43EE4"/>
    <w:rsid w:val="00B46B21"/>
    <w:rsid w:val="00B46D03"/>
    <w:rsid w:val="00B50D84"/>
    <w:rsid w:val="00B524DF"/>
    <w:rsid w:val="00B6230D"/>
    <w:rsid w:val="00B62500"/>
    <w:rsid w:val="00B63317"/>
    <w:rsid w:val="00B63543"/>
    <w:rsid w:val="00B6514F"/>
    <w:rsid w:val="00B653B9"/>
    <w:rsid w:val="00B663D0"/>
    <w:rsid w:val="00B67770"/>
    <w:rsid w:val="00B67A29"/>
    <w:rsid w:val="00B67DB9"/>
    <w:rsid w:val="00B715E3"/>
    <w:rsid w:val="00B71601"/>
    <w:rsid w:val="00B72B95"/>
    <w:rsid w:val="00B72BC4"/>
    <w:rsid w:val="00B73A3B"/>
    <w:rsid w:val="00B73CDA"/>
    <w:rsid w:val="00B75606"/>
    <w:rsid w:val="00B75AC0"/>
    <w:rsid w:val="00B80171"/>
    <w:rsid w:val="00B8080C"/>
    <w:rsid w:val="00B81363"/>
    <w:rsid w:val="00B819CA"/>
    <w:rsid w:val="00B81BCB"/>
    <w:rsid w:val="00B82F00"/>
    <w:rsid w:val="00B84306"/>
    <w:rsid w:val="00B84905"/>
    <w:rsid w:val="00B8509D"/>
    <w:rsid w:val="00B85FE2"/>
    <w:rsid w:val="00B871B3"/>
    <w:rsid w:val="00B90DB7"/>
    <w:rsid w:val="00B91E65"/>
    <w:rsid w:val="00B9294B"/>
    <w:rsid w:val="00B94B6E"/>
    <w:rsid w:val="00BA05D5"/>
    <w:rsid w:val="00BA0CE1"/>
    <w:rsid w:val="00BA49D6"/>
    <w:rsid w:val="00BA6983"/>
    <w:rsid w:val="00BB21CC"/>
    <w:rsid w:val="00BB2ED6"/>
    <w:rsid w:val="00BB3497"/>
    <w:rsid w:val="00BB585E"/>
    <w:rsid w:val="00BB5A01"/>
    <w:rsid w:val="00BB6105"/>
    <w:rsid w:val="00BB7129"/>
    <w:rsid w:val="00BB7860"/>
    <w:rsid w:val="00BC0091"/>
    <w:rsid w:val="00BC066E"/>
    <w:rsid w:val="00BC0CD3"/>
    <w:rsid w:val="00BC1A3A"/>
    <w:rsid w:val="00BD02BE"/>
    <w:rsid w:val="00BD1B57"/>
    <w:rsid w:val="00BD2C7B"/>
    <w:rsid w:val="00BD4223"/>
    <w:rsid w:val="00BD4EA0"/>
    <w:rsid w:val="00BD54AE"/>
    <w:rsid w:val="00BD5839"/>
    <w:rsid w:val="00BD5C39"/>
    <w:rsid w:val="00BD60E8"/>
    <w:rsid w:val="00BD76A0"/>
    <w:rsid w:val="00BE1677"/>
    <w:rsid w:val="00BE2D69"/>
    <w:rsid w:val="00BE3A4C"/>
    <w:rsid w:val="00BF1BF9"/>
    <w:rsid w:val="00BF543A"/>
    <w:rsid w:val="00BF5D8A"/>
    <w:rsid w:val="00BF6C54"/>
    <w:rsid w:val="00C00681"/>
    <w:rsid w:val="00C0399F"/>
    <w:rsid w:val="00C04170"/>
    <w:rsid w:val="00C0439C"/>
    <w:rsid w:val="00C0500E"/>
    <w:rsid w:val="00C05164"/>
    <w:rsid w:val="00C056EE"/>
    <w:rsid w:val="00C064B6"/>
    <w:rsid w:val="00C07B03"/>
    <w:rsid w:val="00C10790"/>
    <w:rsid w:val="00C1101D"/>
    <w:rsid w:val="00C11719"/>
    <w:rsid w:val="00C122CF"/>
    <w:rsid w:val="00C1230A"/>
    <w:rsid w:val="00C12CCB"/>
    <w:rsid w:val="00C14D31"/>
    <w:rsid w:val="00C14F61"/>
    <w:rsid w:val="00C15495"/>
    <w:rsid w:val="00C20850"/>
    <w:rsid w:val="00C21EDC"/>
    <w:rsid w:val="00C24187"/>
    <w:rsid w:val="00C250D1"/>
    <w:rsid w:val="00C27B17"/>
    <w:rsid w:val="00C27EFD"/>
    <w:rsid w:val="00C30082"/>
    <w:rsid w:val="00C319ED"/>
    <w:rsid w:val="00C31B97"/>
    <w:rsid w:val="00C331C1"/>
    <w:rsid w:val="00C347BB"/>
    <w:rsid w:val="00C366A2"/>
    <w:rsid w:val="00C36DBC"/>
    <w:rsid w:val="00C406DE"/>
    <w:rsid w:val="00C407A9"/>
    <w:rsid w:val="00C4089B"/>
    <w:rsid w:val="00C4472B"/>
    <w:rsid w:val="00C44A8E"/>
    <w:rsid w:val="00C460DB"/>
    <w:rsid w:val="00C5001D"/>
    <w:rsid w:val="00C5066E"/>
    <w:rsid w:val="00C52A0A"/>
    <w:rsid w:val="00C52AD3"/>
    <w:rsid w:val="00C53C6E"/>
    <w:rsid w:val="00C5552C"/>
    <w:rsid w:val="00C55731"/>
    <w:rsid w:val="00C5693A"/>
    <w:rsid w:val="00C56FB9"/>
    <w:rsid w:val="00C60534"/>
    <w:rsid w:val="00C63F63"/>
    <w:rsid w:val="00C64A62"/>
    <w:rsid w:val="00C64ACE"/>
    <w:rsid w:val="00C64DC6"/>
    <w:rsid w:val="00C6546E"/>
    <w:rsid w:val="00C71181"/>
    <w:rsid w:val="00C7184E"/>
    <w:rsid w:val="00C718B5"/>
    <w:rsid w:val="00C727E3"/>
    <w:rsid w:val="00C74EDF"/>
    <w:rsid w:val="00C7506F"/>
    <w:rsid w:val="00C778B8"/>
    <w:rsid w:val="00C807D7"/>
    <w:rsid w:val="00C81D2D"/>
    <w:rsid w:val="00C8247A"/>
    <w:rsid w:val="00C837E7"/>
    <w:rsid w:val="00C848F1"/>
    <w:rsid w:val="00C85C3A"/>
    <w:rsid w:val="00C866BF"/>
    <w:rsid w:val="00C90953"/>
    <w:rsid w:val="00C90A44"/>
    <w:rsid w:val="00C90AD4"/>
    <w:rsid w:val="00C914E0"/>
    <w:rsid w:val="00C91D6C"/>
    <w:rsid w:val="00C92BF6"/>
    <w:rsid w:val="00C9392A"/>
    <w:rsid w:val="00C94906"/>
    <w:rsid w:val="00C94967"/>
    <w:rsid w:val="00C9744C"/>
    <w:rsid w:val="00CA0620"/>
    <w:rsid w:val="00CA1A0C"/>
    <w:rsid w:val="00CA2746"/>
    <w:rsid w:val="00CA3FE0"/>
    <w:rsid w:val="00CA4A6A"/>
    <w:rsid w:val="00CA7019"/>
    <w:rsid w:val="00CA7335"/>
    <w:rsid w:val="00CA7D73"/>
    <w:rsid w:val="00CB1749"/>
    <w:rsid w:val="00CB2AB4"/>
    <w:rsid w:val="00CB3238"/>
    <w:rsid w:val="00CB48AF"/>
    <w:rsid w:val="00CB6274"/>
    <w:rsid w:val="00CB6BF1"/>
    <w:rsid w:val="00CC0168"/>
    <w:rsid w:val="00CC0361"/>
    <w:rsid w:val="00CC0F85"/>
    <w:rsid w:val="00CC0FDC"/>
    <w:rsid w:val="00CC1C7C"/>
    <w:rsid w:val="00CC1CB7"/>
    <w:rsid w:val="00CC1CCF"/>
    <w:rsid w:val="00CC3790"/>
    <w:rsid w:val="00CC3C83"/>
    <w:rsid w:val="00CC58D2"/>
    <w:rsid w:val="00CC61D4"/>
    <w:rsid w:val="00CC7428"/>
    <w:rsid w:val="00CD080B"/>
    <w:rsid w:val="00CD0933"/>
    <w:rsid w:val="00CD1815"/>
    <w:rsid w:val="00CD288A"/>
    <w:rsid w:val="00CD6679"/>
    <w:rsid w:val="00CD6BD7"/>
    <w:rsid w:val="00CE0488"/>
    <w:rsid w:val="00CE09AA"/>
    <w:rsid w:val="00CE0ADE"/>
    <w:rsid w:val="00CE3240"/>
    <w:rsid w:val="00CE4314"/>
    <w:rsid w:val="00CE448A"/>
    <w:rsid w:val="00CE4937"/>
    <w:rsid w:val="00CE663F"/>
    <w:rsid w:val="00CE708E"/>
    <w:rsid w:val="00CF2A9C"/>
    <w:rsid w:val="00CF45D2"/>
    <w:rsid w:val="00D00449"/>
    <w:rsid w:val="00D00616"/>
    <w:rsid w:val="00D00860"/>
    <w:rsid w:val="00D030AC"/>
    <w:rsid w:val="00D03572"/>
    <w:rsid w:val="00D03F57"/>
    <w:rsid w:val="00D05A55"/>
    <w:rsid w:val="00D07122"/>
    <w:rsid w:val="00D10AA7"/>
    <w:rsid w:val="00D1166B"/>
    <w:rsid w:val="00D13437"/>
    <w:rsid w:val="00D14B2E"/>
    <w:rsid w:val="00D14DD1"/>
    <w:rsid w:val="00D163C8"/>
    <w:rsid w:val="00D165F1"/>
    <w:rsid w:val="00D17B57"/>
    <w:rsid w:val="00D209DC"/>
    <w:rsid w:val="00D21D29"/>
    <w:rsid w:val="00D22667"/>
    <w:rsid w:val="00D22AA9"/>
    <w:rsid w:val="00D233D9"/>
    <w:rsid w:val="00D23C43"/>
    <w:rsid w:val="00D26746"/>
    <w:rsid w:val="00D269CC"/>
    <w:rsid w:val="00D270AE"/>
    <w:rsid w:val="00D31358"/>
    <w:rsid w:val="00D31A8D"/>
    <w:rsid w:val="00D31BB3"/>
    <w:rsid w:val="00D32C73"/>
    <w:rsid w:val="00D32CA9"/>
    <w:rsid w:val="00D34AAA"/>
    <w:rsid w:val="00D37DBD"/>
    <w:rsid w:val="00D40D0F"/>
    <w:rsid w:val="00D421D7"/>
    <w:rsid w:val="00D427DC"/>
    <w:rsid w:val="00D4332D"/>
    <w:rsid w:val="00D444EF"/>
    <w:rsid w:val="00D4615F"/>
    <w:rsid w:val="00D501E2"/>
    <w:rsid w:val="00D506B2"/>
    <w:rsid w:val="00D50D7F"/>
    <w:rsid w:val="00D50E67"/>
    <w:rsid w:val="00D51E94"/>
    <w:rsid w:val="00D527B3"/>
    <w:rsid w:val="00D527B4"/>
    <w:rsid w:val="00D52BAA"/>
    <w:rsid w:val="00D52C87"/>
    <w:rsid w:val="00D52F4C"/>
    <w:rsid w:val="00D53BD4"/>
    <w:rsid w:val="00D53EE4"/>
    <w:rsid w:val="00D5402B"/>
    <w:rsid w:val="00D571B5"/>
    <w:rsid w:val="00D57880"/>
    <w:rsid w:val="00D57E3B"/>
    <w:rsid w:val="00D61D23"/>
    <w:rsid w:val="00D63D8C"/>
    <w:rsid w:val="00D673D3"/>
    <w:rsid w:val="00D709F4"/>
    <w:rsid w:val="00D71871"/>
    <w:rsid w:val="00D71E21"/>
    <w:rsid w:val="00D74147"/>
    <w:rsid w:val="00D75C07"/>
    <w:rsid w:val="00D760CD"/>
    <w:rsid w:val="00D77C53"/>
    <w:rsid w:val="00D77FF2"/>
    <w:rsid w:val="00D82478"/>
    <w:rsid w:val="00D82D9F"/>
    <w:rsid w:val="00D84FFA"/>
    <w:rsid w:val="00D87DF3"/>
    <w:rsid w:val="00D92594"/>
    <w:rsid w:val="00D93852"/>
    <w:rsid w:val="00D9749A"/>
    <w:rsid w:val="00DA1CEB"/>
    <w:rsid w:val="00DA211A"/>
    <w:rsid w:val="00DA2217"/>
    <w:rsid w:val="00DA367A"/>
    <w:rsid w:val="00DA4A86"/>
    <w:rsid w:val="00DA5B26"/>
    <w:rsid w:val="00DA5EC4"/>
    <w:rsid w:val="00DA6D43"/>
    <w:rsid w:val="00DB1F00"/>
    <w:rsid w:val="00DB53BB"/>
    <w:rsid w:val="00DB6A89"/>
    <w:rsid w:val="00DB7432"/>
    <w:rsid w:val="00DB7F5A"/>
    <w:rsid w:val="00DC0699"/>
    <w:rsid w:val="00DC0759"/>
    <w:rsid w:val="00DC1B98"/>
    <w:rsid w:val="00DC2A44"/>
    <w:rsid w:val="00DC4DAD"/>
    <w:rsid w:val="00DC4EE0"/>
    <w:rsid w:val="00DC7332"/>
    <w:rsid w:val="00DC75AF"/>
    <w:rsid w:val="00DC76A3"/>
    <w:rsid w:val="00DD05E8"/>
    <w:rsid w:val="00DD134A"/>
    <w:rsid w:val="00DD6733"/>
    <w:rsid w:val="00DD6822"/>
    <w:rsid w:val="00DE613E"/>
    <w:rsid w:val="00DE7830"/>
    <w:rsid w:val="00DF0FE8"/>
    <w:rsid w:val="00DF4C21"/>
    <w:rsid w:val="00DF4D0C"/>
    <w:rsid w:val="00DF4F52"/>
    <w:rsid w:val="00DF5D7B"/>
    <w:rsid w:val="00DF60E9"/>
    <w:rsid w:val="00E004C5"/>
    <w:rsid w:val="00E00AE9"/>
    <w:rsid w:val="00E047A8"/>
    <w:rsid w:val="00E04925"/>
    <w:rsid w:val="00E04C00"/>
    <w:rsid w:val="00E07D82"/>
    <w:rsid w:val="00E11317"/>
    <w:rsid w:val="00E116B7"/>
    <w:rsid w:val="00E145B8"/>
    <w:rsid w:val="00E17E20"/>
    <w:rsid w:val="00E2022D"/>
    <w:rsid w:val="00E21007"/>
    <w:rsid w:val="00E21F89"/>
    <w:rsid w:val="00E225EF"/>
    <w:rsid w:val="00E228D6"/>
    <w:rsid w:val="00E2409D"/>
    <w:rsid w:val="00E240E7"/>
    <w:rsid w:val="00E245D5"/>
    <w:rsid w:val="00E258EF"/>
    <w:rsid w:val="00E27526"/>
    <w:rsid w:val="00E30938"/>
    <w:rsid w:val="00E31887"/>
    <w:rsid w:val="00E32768"/>
    <w:rsid w:val="00E32843"/>
    <w:rsid w:val="00E334D9"/>
    <w:rsid w:val="00E342A9"/>
    <w:rsid w:val="00E37047"/>
    <w:rsid w:val="00E37517"/>
    <w:rsid w:val="00E37692"/>
    <w:rsid w:val="00E376F0"/>
    <w:rsid w:val="00E41A1E"/>
    <w:rsid w:val="00E4350C"/>
    <w:rsid w:val="00E43BA6"/>
    <w:rsid w:val="00E43DAF"/>
    <w:rsid w:val="00E4633F"/>
    <w:rsid w:val="00E50E05"/>
    <w:rsid w:val="00E52439"/>
    <w:rsid w:val="00E5305E"/>
    <w:rsid w:val="00E545FF"/>
    <w:rsid w:val="00E55AF9"/>
    <w:rsid w:val="00E56787"/>
    <w:rsid w:val="00E56EEB"/>
    <w:rsid w:val="00E62954"/>
    <w:rsid w:val="00E65C56"/>
    <w:rsid w:val="00E668A6"/>
    <w:rsid w:val="00E70A6A"/>
    <w:rsid w:val="00E720F0"/>
    <w:rsid w:val="00E72D67"/>
    <w:rsid w:val="00E72E45"/>
    <w:rsid w:val="00E73A24"/>
    <w:rsid w:val="00E7403C"/>
    <w:rsid w:val="00E74EBB"/>
    <w:rsid w:val="00E80090"/>
    <w:rsid w:val="00E83C34"/>
    <w:rsid w:val="00E8436D"/>
    <w:rsid w:val="00E87250"/>
    <w:rsid w:val="00E905A9"/>
    <w:rsid w:val="00E90BFA"/>
    <w:rsid w:val="00E915EC"/>
    <w:rsid w:val="00E91DF1"/>
    <w:rsid w:val="00E9341C"/>
    <w:rsid w:val="00E94764"/>
    <w:rsid w:val="00E94E4C"/>
    <w:rsid w:val="00E95B8E"/>
    <w:rsid w:val="00E962EC"/>
    <w:rsid w:val="00E97CC5"/>
    <w:rsid w:val="00EA1C35"/>
    <w:rsid w:val="00EA460F"/>
    <w:rsid w:val="00EA61DB"/>
    <w:rsid w:val="00EA69FC"/>
    <w:rsid w:val="00EB0655"/>
    <w:rsid w:val="00EB08F2"/>
    <w:rsid w:val="00EB1C32"/>
    <w:rsid w:val="00EB4EA8"/>
    <w:rsid w:val="00EB6EC2"/>
    <w:rsid w:val="00EC1A84"/>
    <w:rsid w:val="00EC3256"/>
    <w:rsid w:val="00EC4B65"/>
    <w:rsid w:val="00EC6BA9"/>
    <w:rsid w:val="00ED0076"/>
    <w:rsid w:val="00ED0A04"/>
    <w:rsid w:val="00ED0A5E"/>
    <w:rsid w:val="00ED0E94"/>
    <w:rsid w:val="00ED1D12"/>
    <w:rsid w:val="00ED1EE4"/>
    <w:rsid w:val="00ED2AAF"/>
    <w:rsid w:val="00ED3A93"/>
    <w:rsid w:val="00ED479E"/>
    <w:rsid w:val="00ED4D49"/>
    <w:rsid w:val="00ED55BA"/>
    <w:rsid w:val="00ED72E1"/>
    <w:rsid w:val="00EE0820"/>
    <w:rsid w:val="00EE14E5"/>
    <w:rsid w:val="00EE2046"/>
    <w:rsid w:val="00EE6670"/>
    <w:rsid w:val="00EE6F44"/>
    <w:rsid w:val="00EF01D7"/>
    <w:rsid w:val="00EF3AEE"/>
    <w:rsid w:val="00EF4201"/>
    <w:rsid w:val="00EF66D1"/>
    <w:rsid w:val="00EF7296"/>
    <w:rsid w:val="00F022A0"/>
    <w:rsid w:val="00F029BF"/>
    <w:rsid w:val="00F037DA"/>
    <w:rsid w:val="00F03CEC"/>
    <w:rsid w:val="00F04A98"/>
    <w:rsid w:val="00F06BDD"/>
    <w:rsid w:val="00F0724D"/>
    <w:rsid w:val="00F10EEB"/>
    <w:rsid w:val="00F11F99"/>
    <w:rsid w:val="00F12105"/>
    <w:rsid w:val="00F12554"/>
    <w:rsid w:val="00F1310E"/>
    <w:rsid w:val="00F160F7"/>
    <w:rsid w:val="00F20671"/>
    <w:rsid w:val="00F2116E"/>
    <w:rsid w:val="00F24F9D"/>
    <w:rsid w:val="00F26D1F"/>
    <w:rsid w:val="00F26D48"/>
    <w:rsid w:val="00F27BD8"/>
    <w:rsid w:val="00F301E5"/>
    <w:rsid w:val="00F30946"/>
    <w:rsid w:val="00F317DC"/>
    <w:rsid w:val="00F33965"/>
    <w:rsid w:val="00F360C3"/>
    <w:rsid w:val="00F36429"/>
    <w:rsid w:val="00F36734"/>
    <w:rsid w:val="00F36D98"/>
    <w:rsid w:val="00F37E41"/>
    <w:rsid w:val="00F41383"/>
    <w:rsid w:val="00F41BF7"/>
    <w:rsid w:val="00F438F8"/>
    <w:rsid w:val="00F44B4A"/>
    <w:rsid w:val="00F45B5D"/>
    <w:rsid w:val="00F46C61"/>
    <w:rsid w:val="00F473ED"/>
    <w:rsid w:val="00F477F4"/>
    <w:rsid w:val="00F523C8"/>
    <w:rsid w:val="00F52E22"/>
    <w:rsid w:val="00F56538"/>
    <w:rsid w:val="00F5670D"/>
    <w:rsid w:val="00F62FD0"/>
    <w:rsid w:val="00F6356A"/>
    <w:rsid w:val="00F64713"/>
    <w:rsid w:val="00F661DC"/>
    <w:rsid w:val="00F67FFD"/>
    <w:rsid w:val="00F73723"/>
    <w:rsid w:val="00F81378"/>
    <w:rsid w:val="00F826E6"/>
    <w:rsid w:val="00F84A70"/>
    <w:rsid w:val="00F85455"/>
    <w:rsid w:val="00F876F1"/>
    <w:rsid w:val="00F87748"/>
    <w:rsid w:val="00F87EEF"/>
    <w:rsid w:val="00F920C4"/>
    <w:rsid w:val="00F92111"/>
    <w:rsid w:val="00F9454C"/>
    <w:rsid w:val="00F9633C"/>
    <w:rsid w:val="00F96620"/>
    <w:rsid w:val="00F97501"/>
    <w:rsid w:val="00FA0772"/>
    <w:rsid w:val="00FA23D9"/>
    <w:rsid w:val="00FA372F"/>
    <w:rsid w:val="00FA3794"/>
    <w:rsid w:val="00FA4191"/>
    <w:rsid w:val="00FA4D00"/>
    <w:rsid w:val="00FA620B"/>
    <w:rsid w:val="00FB0284"/>
    <w:rsid w:val="00FB53A3"/>
    <w:rsid w:val="00FB6FD7"/>
    <w:rsid w:val="00FC1186"/>
    <w:rsid w:val="00FC1306"/>
    <w:rsid w:val="00FC1B90"/>
    <w:rsid w:val="00FC1BD0"/>
    <w:rsid w:val="00FC3AF7"/>
    <w:rsid w:val="00FC5C59"/>
    <w:rsid w:val="00FC657A"/>
    <w:rsid w:val="00FD0DD7"/>
    <w:rsid w:val="00FD1D14"/>
    <w:rsid w:val="00FD1F12"/>
    <w:rsid w:val="00FD22C1"/>
    <w:rsid w:val="00FD4AA7"/>
    <w:rsid w:val="00FD4C38"/>
    <w:rsid w:val="00FD67CB"/>
    <w:rsid w:val="00FD6AF4"/>
    <w:rsid w:val="00FD7E78"/>
    <w:rsid w:val="00FE07E8"/>
    <w:rsid w:val="00FE1775"/>
    <w:rsid w:val="00FE1983"/>
    <w:rsid w:val="00FE1EF1"/>
    <w:rsid w:val="00FE2B18"/>
    <w:rsid w:val="00FE2FE8"/>
    <w:rsid w:val="00FE402B"/>
    <w:rsid w:val="00FE6553"/>
    <w:rsid w:val="00FE7EB7"/>
    <w:rsid w:val="00FF2E4B"/>
    <w:rsid w:val="00FF377F"/>
    <w:rsid w:val="00FF4357"/>
    <w:rsid w:val="00FF5CD1"/>
    <w:rsid w:val="00FF5E1B"/>
    <w:rsid w:val="00FF7B7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52D3F"/>
  <w15:chartTrackingRefBased/>
  <w15:docId w15:val="{9CCB1277-90B1-4BD5-A569-57F0C185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5D6E"/>
    <w:pPr>
      <w:spacing w:before="200" w:after="200" w:line="276" w:lineRule="auto"/>
    </w:pPr>
    <w:rPr>
      <w:rFonts w:ascii="Calibri" w:eastAsia="Times New Roman" w:hAnsi="Calibri" w:cs="Times New Roman"/>
      <w:sz w:val="20"/>
      <w:szCs w:val="20"/>
      <w:lang w:val="en-US" w:bidi="en-US"/>
    </w:rPr>
  </w:style>
  <w:style w:type="paragraph" w:styleId="Titre1">
    <w:name w:val="heading 1"/>
    <w:basedOn w:val="Normal"/>
    <w:next w:val="Normal"/>
    <w:link w:val="Titre1Car"/>
    <w:uiPriority w:val="9"/>
    <w:qFormat/>
    <w:rsid w:val="00765D6E"/>
    <w:pPr>
      <w:numPr>
        <w:numId w:val="1"/>
      </w:num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8"/>
      <w:szCs w:val="28"/>
      <w:lang w:val="nl-BE"/>
    </w:rPr>
  </w:style>
  <w:style w:type="paragraph" w:styleId="Titre2">
    <w:name w:val="heading 2"/>
    <w:basedOn w:val="Normal"/>
    <w:next w:val="Normal"/>
    <w:link w:val="Titre2Car"/>
    <w:uiPriority w:val="9"/>
    <w:unhideWhenUsed/>
    <w:qFormat/>
    <w:rsid w:val="00765D6E"/>
    <w:pPr>
      <w:numPr>
        <w:ilvl w:val="1"/>
        <w:numId w:val="1"/>
      </w:num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4"/>
      <w:szCs w:val="24"/>
      <w:lang w:val="nl-BE"/>
    </w:rPr>
  </w:style>
  <w:style w:type="paragraph" w:styleId="Titre3">
    <w:name w:val="heading 3"/>
    <w:basedOn w:val="Normal"/>
    <w:next w:val="Normal"/>
    <w:link w:val="Titre3Car"/>
    <w:uiPriority w:val="9"/>
    <w:unhideWhenUsed/>
    <w:qFormat/>
    <w:rsid w:val="00765D6E"/>
    <w:pPr>
      <w:numPr>
        <w:ilvl w:val="2"/>
        <w:numId w:val="1"/>
      </w:numPr>
      <w:pBdr>
        <w:top w:val="single" w:sz="6" w:space="2" w:color="4F81BD"/>
        <w:left w:val="single" w:sz="6" w:space="2" w:color="4F81BD"/>
      </w:pBdr>
      <w:spacing w:before="300" w:after="0"/>
      <w:outlineLvl w:val="2"/>
    </w:pPr>
    <w:rPr>
      <w:caps/>
      <w:color w:val="243F60"/>
      <w:spacing w:val="15"/>
      <w:sz w:val="22"/>
      <w:szCs w:val="22"/>
    </w:rPr>
  </w:style>
  <w:style w:type="paragraph" w:styleId="Titre4">
    <w:name w:val="heading 4"/>
    <w:basedOn w:val="Normal"/>
    <w:next w:val="Normal"/>
    <w:link w:val="Titre4Car"/>
    <w:uiPriority w:val="9"/>
    <w:unhideWhenUsed/>
    <w:qFormat/>
    <w:rsid w:val="00765D6E"/>
    <w:pPr>
      <w:numPr>
        <w:ilvl w:val="3"/>
        <w:numId w:val="1"/>
      </w:numPr>
      <w:pBdr>
        <w:top w:val="dotted" w:sz="6" w:space="2" w:color="4F81BD"/>
        <w:left w:val="dotted" w:sz="6" w:space="2" w:color="4F81BD"/>
      </w:pBdr>
      <w:spacing w:before="300" w:after="0"/>
      <w:outlineLvl w:val="3"/>
    </w:pPr>
    <w:rPr>
      <w:caps/>
      <w:color w:val="365F91"/>
      <w:spacing w:val="10"/>
      <w:sz w:val="22"/>
      <w:szCs w:val="22"/>
    </w:rPr>
  </w:style>
  <w:style w:type="paragraph" w:styleId="Titre5">
    <w:name w:val="heading 5"/>
    <w:basedOn w:val="Normal"/>
    <w:next w:val="Normal"/>
    <w:link w:val="Titre5Car"/>
    <w:uiPriority w:val="9"/>
    <w:semiHidden/>
    <w:unhideWhenUsed/>
    <w:qFormat/>
    <w:rsid w:val="00765D6E"/>
    <w:pPr>
      <w:numPr>
        <w:ilvl w:val="4"/>
        <w:numId w:val="1"/>
      </w:numPr>
      <w:pBdr>
        <w:bottom w:val="single" w:sz="6" w:space="1" w:color="4F81BD"/>
      </w:pBdr>
      <w:spacing w:before="300" w:after="0"/>
      <w:outlineLvl w:val="4"/>
    </w:pPr>
    <w:rPr>
      <w:caps/>
      <w:color w:val="365F91"/>
      <w:spacing w:val="10"/>
      <w:sz w:val="22"/>
      <w:szCs w:val="22"/>
    </w:rPr>
  </w:style>
  <w:style w:type="paragraph" w:styleId="Titre6">
    <w:name w:val="heading 6"/>
    <w:basedOn w:val="Normal"/>
    <w:next w:val="Normal"/>
    <w:link w:val="Titre6Car"/>
    <w:uiPriority w:val="9"/>
    <w:semiHidden/>
    <w:unhideWhenUsed/>
    <w:qFormat/>
    <w:rsid w:val="00765D6E"/>
    <w:pPr>
      <w:numPr>
        <w:ilvl w:val="5"/>
        <w:numId w:val="1"/>
      </w:numPr>
      <w:pBdr>
        <w:bottom w:val="dotted" w:sz="6" w:space="1" w:color="4F81BD"/>
      </w:pBdr>
      <w:spacing w:before="300" w:after="0"/>
      <w:outlineLvl w:val="5"/>
    </w:pPr>
    <w:rPr>
      <w:caps/>
      <w:color w:val="365F91"/>
      <w:spacing w:val="10"/>
      <w:sz w:val="22"/>
      <w:szCs w:val="22"/>
    </w:rPr>
  </w:style>
  <w:style w:type="paragraph" w:styleId="Titre7">
    <w:name w:val="heading 7"/>
    <w:basedOn w:val="Normal"/>
    <w:next w:val="Normal"/>
    <w:link w:val="Titre7Car"/>
    <w:uiPriority w:val="9"/>
    <w:semiHidden/>
    <w:unhideWhenUsed/>
    <w:qFormat/>
    <w:rsid w:val="00765D6E"/>
    <w:pPr>
      <w:numPr>
        <w:ilvl w:val="6"/>
        <w:numId w:val="1"/>
      </w:numPr>
      <w:spacing w:before="300" w:after="0"/>
      <w:outlineLvl w:val="6"/>
    </w:pPr>
    <w:rPr>
      <w:caps/>
      <w:color w:val="365F91"/>
      <w:spacing w:val="10"/>
      <w:sz w:val="22"/>
      <w:szCs w:val="22"/>
    </w:rPr>
  </w:style>
  <w:style w:type="paragraph" w:styleId="Titre8">
    <w:name w:val="heading 8"/>
    <w:basedOn w:val="Normal"/>
    <w:next w:val="Normal"/>
    <w:link w:val="Titre8Car"/>
    <w:uiPriority w:val="9"/>
    <w:semiHidden/>
    <w:unhideWhenUsed/>
    <w:qFormat/>
    <w:rsid w:val="00765D6E"/>
    <w:pPr>
      <w:numPr>
        <w:ilvl w:val="7"/>
        <w:numId w:val="1"/>
      </w:num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765D6E"/>
    <w:pPr>
      <w:numPr>
        <w:ilvl w:val="8"/>
        <w:numId w:val="1"/>
      </w:num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5D6E"/>
    <w:rPr>
      <w:rFonts w:ascii="Calibri" w:eastAsia="Times New Roman" w:hAnsi="Calibri" w:cs="Times New Roman"/>
      <w:b/>
      <w:bCs/>
      <w:caps/>
      <w:color w:val="FFFFFF"/>
      <w:spacing w:val="15"/>
      <w:sz w:val="28"/>
      <w:szCs w:val="28"/>
      <w:shd w:val="clear" w:color="auto" w:fill="4F81BD"/>
      <w:lang w:val="nl-BE" w:bidi="en-US"/>
    </w:rPr>
  </w:style>
  <w:style w:type="character" w:customStyle="1" w:styleId="Titre2Car">
    <w:name w:val="Titre 2 Car"/>
    <w:basedOn w:val="Policepardfaut"/>
    <w:link w:val="Titre2"/>
    <w:uiPriority w:val="9"/>
    <w:rsid w:val="00765D6E"/>
    <w:rPr>
      <w:rFonts w:ascii="Calibri" w:eastAsia="Times New Roman" w:hAnsi="Calibri" w:cs="Times New Roman"/>
      <w:caps/>
      <w:spacing w:val="15"/>
      <w:sz w:val="24"/>
      <w:szCs w:val="24"/>
      <w:shd w:val="clear" w:color="auto" w:fill="DBE5F1"/>
      <w:lang w:val="nl-BE" w:bidi="en-US"/>
    </w:rPr>
  </w:style>
  <w:style w:type="character" w:customStyle="1" w:styleId="Titre3Car">
    <w:name w:val="Titre 3 Car"/>
    <w:basedOn w:val="Policepardfaut"/>
    <w:link w:val="Titre3"/>
    <w:uiPriority w:val="9"/>
    <w:rsid w:val="00765D6E"/>
    <w:rPr>
      <w:rFonts w:ascii="Calibri" w:eastAsia="Times New Roman" w:hAnsi="Calibri" w:cs="Times New Roman"/>
      <w:caps/>
      <w:color w:val="243F60"/>
      <w:spacing w:val="15"/>
      <w:lang w:val="en-US" w:bidi="en-US"/>
    </w:rPr>
  </w:style>
  <w:style w:type="character" w:customStyle="1" w:styleId="Titre4Car">
    <w:name w:val="Titre 4 Car"/>
    <w:basedOn w:val="Policepardfaut"/>
    <w:link w:val="Titre4"/>
    <w:uiPriority w:val="9"/>
    <w:rsid w:val="00765D6E"/>
    <w:rPr>
      <w:rFonts w:ascii="Calibri" w:eastAsia="Times New Roman" w:hAnsi="Calibri" w:cs="Times New Roman"/>
      <w:caps/>
      <w:color w:val="365F91"/>
      <w:spacing w:val="10"/>
      <w:lang w:val="en-US" w:bidi="en-US"/>
    </w:rPr>
  </w:style>
  <w:style w:type="character" w:customStyle="1" w:styleId="Titre5Car">
    <w:name w:val="Titre 5 Car"/>
    <w:basedOn w:val="Policepardfaut"/>
    <w:link w:val="Titre5"/>
    <w:uiPriority w:val="9"/>
    <w:semiHidden/>
    <w:rsid w:val="00765D6E"/>
    <w:rPr>
      <w:rFonts w:ascii="Calibri" w:eastAsia="Times New Roman" w:hAnsi="Calibri" w:cs="Times New Roman"/>
      <w:caps/>
      <w:color w:val="365F91"/>
      <w:spacing w:val="10"/>
      <w:lang w:val="en-US" w:bidi="en-US"/>
    </w:rPr>
  </w:style>
  <w:style w:type="character" w:customStyle="1" w:styleId="Titre6Car">
    <w:name w:val="Titre 6 Car"/>
    <w:basedOn w:val="Policepardfaut"/>
    <w:link w:val="Titre6"/>
    <w:uiPriority w:val="9"/>
    <w:semiHidden/>
    <w:rsid w:val="00765D6E"/>
    <w:rPr>
      <w:rFonts w:ascii="Calibri" w:eastAsia="Times New Roman" w:hAnsi="Calibri" w:cs="Times New Roman"/>
      <w:caps/>
      <w:color w:val="365F91"/>
      <w:spacing w:val="10"/>
      <w:lang w:val="en-US" w:bidi="en-US"/>
    </w:rPr>
  </w:style>
  <w:style w:type="character" w:customStyle="1" w:styleId="Titre7Car">
    <w:name w:val="Titre 7 Car"/>
    <w:basedOn w:val="Policepardfaut"/>
    <w:link w:val="Titre7"/>
    <w:uiPriority w:val="9"/>
    <w:semiHidden/>
    <w:rsid w:val="00765D6E"/>
    <w:rPr>
      <w:rFonts w:ascii="Calibri" w:eastAsia="Times New Roman" w:hAnsi="Calibri" w:cs="Times New Roman"/>
      <w:caps/>
      <w:color w:val="365F91"/>
      <w:spacing w:val="10"/>
      <w:lang w:val="en-US" w:bidi="en-US"/>
    </w:rPr>
  </w:style>
  <w:style w:type="character" w:customStyle="1" w:styleId="Titre8Car">
    <w:name w:val="Titre 8 Car"/>
    <w:basedOn w:val="Policepardfaut"/>
    <w:link w:val="Titre8"/>
    <w:uiPriority w:val="9"/>
    <w:semiHidden/>
    <w:rsid w:val="00765D6E"/>
    <w:rPr>
      <w:rFonts w:ascii="Calibri" w:eastAsia="Times New Roman" w:hAnsi="Calibri" w:cs="Times New Roman"/>
      <w:caps/>
      <w:spacing w:val="10"/>
      <w:sz w:val="18"/>
      <w:szCs w:val="18"/>
      <w:lang w:val="en-US" w:bidi="en-US"/>
    </w:rPr>
  </w:style>
  <w:style w:type="character" w:customStyle="1" w:styleId="Titre9Car">
    <w:name w:val="Titre 9 Car"/>
    <w:basedOn w:val="Policepardfaut"/>
    <w:link w:val="Titre9"/>
    <w:uiPriority w:val="9"/>
    <w:semiHidden/>
    <w:rsid w:val="00765D6E"/>
    <w:rPr>
      <w:rFonts w:ascii="Calibri" w:eastAsia="Times New Roman" w:hAnsi="Calibri" w:cs="Times New Roman"/>
      <w:i/>
      <w:caps/>
      <w:spacing w:val="10"/>
      <w:sz w:val="18"/>
      <w:szCs w:val="18"/>
      <w:lang w:val="en-US" w:bidi="en-US"/>
    </w:rPr>
  </w:style>
  <w:style w:type="character" w:styleId="Lienhypertexte">
    <w:name w:val="Hyperlink"/>
    <w:uiPriority w:val="99"/>
    <w:unhideWhenUsed/>
    <w:rsid w:val="00765D6E"/>
    <w:rPr>
      <w:rFonts w:cs="Times New Roman"/>
      <w:color w:val="0000FF"/>
      <w:u w:val="single"/>
    </w:rPr>
  </w:style>
  <w:style w:type="character" w:customStyle="1" w:styleId="notes">
    <w:name w:val="notes"/>
    <w:rsid w:val="00765D6E"/>
  </w:style>
  <w:style w:type="paragraph" w:styleId="En-tte">
    <w:name w:val="header"/>
    <w:basedOn w:val="Normal"/>
    <w:link w:val="En-tteCar"/>
    <w:uiPriority w:val="99"/>
    <w:unhideWhenUsed/>
    <w:rsid w:val="00765D6E"/>
    <w:pPr>
      <w:tabs>
        <w:tab w:val="center" w:pos="4536"/>
        <w:tab w:val="right" w:pos="9072"/>
      </w:tabs>
      <w:spacing w:before="0" w:after="0" w:line="240" w:lineRule="auto"/>
    </w:pPr>
  </w:style>
  <w:style w:type="character" w:customStyle="1" w:styleId="En-tteCar">
    <w:name w:val="En-tête Car"/>
    <w:basedOn w:val="Policepardfaut"/>
    <w:link w:val="En-tte"/>
    <w:uiPriority w:val="99"/>
    <w:rsid w:val="00765D6E"/>
    <w:rPr>
      <w:rFonts w:ascii="Calibri" w:eastAsia="Times New Roman" w:hAnsi="Calibri" w:cs="Times New Roman"/>
      <w:sz w:val="20"/>
      <w:szCs w:val="20"/>
      <w:lang w:val="en-US" w:bidi="en-US"/>
    </w:rPr>
  </w:style>
  <w:style w:type="paragraph" w:styleId="Pieddepage">
    <w:name w:val="footer"/>
    <w:basedOn w:val="Normal"/>
    <w:link w:val="PieddepageCar"/>
    <w:uiPriority w:val="99"/>
    <w:unhideWhenUsed/>
    <w:rsid w:val="00765D6E"/>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765D6E"/>
    <w:rPr>
      <w:rFonts w:ascii="Calibri" w:eastAsia="Times New Roman" w:hAnsi="Calibri" w:cs="Times New Roman"/>
      <w:sz w:val="20"/>
      <w:szCs w:val="20"/>
      <w:lang w:val="en-US" w:bidi="en-US"/>
    </w:rPr>
  </w:style>
  <w:style w:type="paragraph" w:styleId="Paragraphedeliste">
    <w:name w:val="List Paragraph"/>
    <w:basedOn w:val="Normal"/>
    <w:uiPriority w:val="34"/>
    <w:qFormat/>
    <w:rsid w:val="006638BC"/>
    <w:pPr>
      <w:ind w:left="720"/>
      <w:contextualSpacing/>
    </w:pPr>
  </w:style>
  <w:style w:type="paragraph" w:styleId="Citation">
    <w:name w:val="Quote"/>
    <w:basedOn w:val="Normal"/>
    <w:next w:val="Normal"/>
    <w:link w:val="CitationCar"/>
    <w:uiPriority w:val="29"/>
    <w:qFormat/>
    <w:rsid w:val="00B139F7"/>
    <w:pPr>
      <w:spacing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B139F7"/>
    <w:rPr>
      <w:rFonts w:ascii="Calibri" w:eastAsia="Times New Roman" w:hAnsi="Calibri" w:cs="Times New Roman"/>
      <w:i/>
      <w:iCs/>
      <w:color w:val="404040" w:themeColor="text1" w:themeTint="BF"/>
      <w:sz w:val="20"/>
      <w:szCs w:val="20"/>
      <w:lang w:val="en-US" w:bidi="en-US"/>
    </w:rPr>
  </w:style>
  <w:style w:type="paragraph" w:styleId="Notedebasdepage">
    <w:name w:val="footnote text"/>
    <w:basedOn w:val="Normal"/>
    <w:link w:val="NotedebasdepageCar"/>
    <w:uiPriority w:val="99"/>
    <w:unhideWhenUsed/>
    <w:rsid w:val="00B139F7"/>
    <w:pPr>
      <w:spacing w:before="0" w:after="0" w:line="240" w:lineRule="auto"/>
    </w:pPr>
  </w:style>
  <w:style w:type="character" w:customStyle="1" w:styleId="NotedebasdepageCar">
    <w:name w:val="Note de bas de page Car"/>
    <w:basedOn w:val="Policepardfaut"/>
    <w:link w:val="Notedebasdepage"/>
    <w:uiPriority w:val="99"/>
    <w:rsid w:val="00B139F7"/>
    <w:rPr>
      <w:rFonts w:ascii="Calibri" w:eastAsia="Times New Roman" w:hAnsi="Calibri" w:cs="Times New Roman"/>
      <w:sz w:val="20"/>
      <w:szCs w:val="20"/>
      <w:lang w:val="en-US" w:bidi="en-US"/>
    </w:rPr>
  </w:style>
  <w:style w:type="character" w:styleId="Appelnotedebasdep">
    <w:name w:val="footnote reference"/>
    <w:basedOn w:val="Policepardfaut"/>
    <w:uiPriority w:val="99"/>
    <w:semiHidden/>
    <w:unhideWhenUsed/>
    <w:rsid w:val="00B139F7"/>
    <w:rPr>
      <w:vertAlign w:val="superscript"/>
    </w:rPr>
  </w:style>
  <w:style w:type="character" w:styleId="Marquedecommentaire">
    <w:name w:val="annotation reference"/>
    <w:basedOn w:val="Policepardfaut"/>
    <w:uiPriority w:val="99"/>
    <w:semiHidden/>
    <w:unhideWhenUsed/>
    <w:rsid w:val="00C20850"/>
    <w:rPr>
      <w:sz w:val="16"/>
      <w:szCs w:val="16"/>
    </w:rPr>
  </w:style>
  <w:style w:type="paragraph" w:styleId="Commentaire">
    <w:name w:val="annotation text"/>
    <w:basedOn w:val="Normal"/>
    <w:link w:val="CommentaireCar"/>
    <w:uiPriority w:val="99"/>
    <w:unhideWhenUsed/>
    <w:rsid w:val="00C20850"/>
    <w:pPr>
      <w:spacing w:line="240" w:lineRule="auto"/>
    </w:pPr>
  </w:style>
  <w:style w:type="character" w:customStyle="1" w:styleId="CommentaireCar">
    <w:name w:val="Commentaire Car"/>
    <w:basedOn w:val="Policepardfaut"/>
    <w:link w:val="Commentaire"/>
    <w:uiPriority w:val="99"/>
    <w:rsid w:val="00C20850"/>
    <w:rPr>
      <w:rFonts w:ascii="Calibri" w:eastAsia="Times New Roman" w:hAnsi="Calibri" w:cs="Times New Roman"/>
      <w:sz w:val="20"/>
      <w:szCs w:val="20"/>
      <w:lang w:val="en-US" w:bidi="en-US"/>
    </w:rPr>
  </w:style>
  <w:style w:type="paragraph" w:styleId="Objetducommentaire">
    <w:name w:val="annotation subject"/>
    <w:basedOn w:val="Commentaire"/>
    <w:next w:val="Commentaire"/>
    <w:link w:val="ObjetducommentaireCar"/>
    <w:uiPriority w:val="99"/>
    <w:semiHidden/>
    <w:unhideWhenUsed/>
    <w:rsid w:val="00C20850"/>
    <w:rPr>
      <w:b/>
      <w:bCs/>
    </w:rPr>
  </w:style>
  <w:style w:type="character" w:customStyle="1" w:styleId="ObjetducommentaireCar">
    <w:name w:val="Objet du commentaire Car"/>
    <w:basedOn w:val="CommentaireCar"/>
    <w:link w:val="Objetducommentaire"/>
    <w:uiPriority w:val="99"/>
    <w:semiHidden/>
    <w:rsid w:val="00C20850"/>
    <w:rPr>
      <w:rFonts w:ascii="Calibri" w:eastAsia="Times New Roman" w:hAnsi="Calibri" w:cs="Times New Roman"/>
      <w:b/>
      <w:bCs/>
      <w:sz w:val="20"/>
      <w:szCs w:val="20"/>
      <w:lang w:val="en-US" w:bidi="en-US"/>
    </w:rPr>
  </w:style>
  <w:style w:type="table" w:styleId="Grilledutableau">
    <w:name w:val="Table Grid"/>
    <w:basedOn w:val="TableauNormal"/>
    <w:uiPriority w:val="39"/>
    <w:rsid w:val="005B05EB"/>
    <w:pPr>
      <w:spacing w:after="0" w:line="240" w:lineRule="auto"/>
      <w:jc w:val="both"/>
    </w:pPr>
    <w:rPr>
      <w:rFonts w:ascii="Times New Roman" w:hAnsi="Times New Roman"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ng-de">
    <w:name w:val="lang-de"/>
    <w:basedOn w:val="Policepardfaut"/>
    <w:rsid w:val="00D87DF3"/>
  </w:style>
  <w:style w:type="character" w:customStyle="1" w:styleId="lang-pl">
    <w:name w:val="lang-pl"/>
    <w:basedOn w:val="Policepardfaut"/>
    <w:rsid w:val="00785305"/>
  </w:style>
  <w:style w:type="character" w:styleId="Mentionnonrsolue">
    <w:name w:val="Unresolved Mention"/>
    <w:basedOn w:val="Policepardfaut"/>
    <w:uiPriority w:val="99"/>
    <w:semiHidden/>
    <w:unhideWhenUsed/>
    <w:rsid w:val="009459A6"/>
    <w:rPr>
      <w:color w:val="605E5C"/>
      <w:shd w:val="clear" w:color="auto" w:fill="E1DFDD"/>
    </w:rPr>
  </w:style>
  <w:style w:type="character" w:styleId="Lienhypertextesuivivisit">
    <w:name w:val="FollowedHyperlink"/>
    <w:basedOn w:val="Policepardfaut"/>
    <w:uiPriority w:val="99"/>
    <w:semiHidden/>
    <w:unhideWhenUsed/>
    <w:rsid w:val="009459A6"/>
    <w:rPr>
      <w:color w:val="954F72" w:themeColor="followedHyperlink"/>
      <w:u w:val="single"/>
    </w:rPr>
  </w:style>
  <w:style w:type="character" w:customStyle="1" w:styleId="sr-only">
    <w:name w:val="sr-only"/>
    <w:basedOn w:val="Policepardfaut"/>
    <w:rsid w:val="003D5D30"/>
  </w:style>
  <w:style w:type="character" w:customStyle="1" w:styleId="content">
    <w:name w:val="content"/>
    <w:basedOn w:val="Policepardfaut"/>
    <w:rsid w:val="003D5D30"/>
  </w:style>
  <w:style w:type="character" w:customStyle="1" w:styleId="source">
    <w:name w:val="source"/>
    <w:basedOn w:val="Policepardfaut"/>
    <w:rsid w:val="003D5D30"/>
  </w:style>
  <w:style w:type="paragraph" w:styleId="Rvision">
    <w:name w:val="Revision"/>
    <w:hidden/>
    <w:uiPriority w:val="99"/>
    <w:semiHidden/>
    <w:rsid w:val="00F876F1"/>
    <w:pPr>
      <w:spacing w:after="0" w:line="240" w:lineRule="auto"/>
    </w:pPr>
    <w:rPr>
      <w:rFonts w:ascii="Calibri" w:eastAsia="Times New Roman" w:hAnsi="Calibri" w:cs="Times New Roman"/>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2618">
      <w:bodyDiv w:val="1"/>
      <w:marLeft w:val="0"/>
      <w:marRight w:val="0"/>
      <w:marTop w:val="0"/>
      <w:marBottom w:val="0"/>
      <w:divBdr>
        <w:top w:val="none" w:sz="0" w:space="0" w:color="auto"/>
        <w:left w:val="none" w:sz="0" w:space="0" w:color="auto"/>
        <w:bottom w:val="none" w:sz="0" w:space="0" w:color="auto"/>
        <w:right w:val="none" w:sz="0" w:space="0" w:color="auto"/>
      </w:divBdr>
    </w:div>
    <w:div w:id="105316838">
      <w:bodyDiv w:val="1"/>
      <w:marLeft w:val="0"/>
      <w:marRight w:val="0"/>
      <w:marTop w:val="0"/>
      <w:marBottom w:val="0"/>
      <w:divBdr>
        <w:top w:val="none" w:sz="0" w:space="0" w:color="auto"/>
        <w:left w:val="none" w:sz="0" w:space="0" w:color="auto"/>
        <w:bottom w:val="none" w:sz="0" w:space="0" w:color="auto"/>
        <w:right w:val="none" w:sz="0" w:space="0" w:color="auto"/>
      </w:divBdr>
      <w:divsChild>
        <w:div w:id="2032022972">
          <w:marLeft w:val="480"/>
          <w:marRight w:val="0"/>
          <w:marTop w:val="0"/>
          <w:marBottom w:val="0"/>
          <w:divBdr>
            <w:top w:val="none" w:sz="0" w:space="0" w:color="auto"/>
            <w:left w:val="none" w:sz="0" w:space="0" w:color="auto"/>
            <w:bottom w:val="none" w:sz="0" w:space="0" w:color="auto"/>
            <w:right w:val="none" w:sz="0" w:space="0" w:color="auto"/>
          </w:divBdr>
          <w:divsChild>
            <w:div w:id="9600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4339">
      <w:bodyDiv w:val="1"/>
      <w:marLeft w:val="0"/>
      <w:marRight w:val="0"/>
      <w:marTop w:val="0"/>
      <w:marBottom w:val="0"/>
      <w:divBdr>
        <w:top w:val="none" w:sz="0" w:space="0" w:color="auto"/>
        <w:left w:val="none" w:sz="0" w:space="0" w:color="auto"/>
        <w:bottom w:val="none" w:sz="0" w:space="0" w:color="auto"/>
        <w:right w:val="none" w:sz="0" w:space="0" w:color="auto"/>
      </w:divBdr>
    </w:div>
    <w:div w:id="163056002">
      <w:bodyDiv w:val="1"/>
      <w:marLeft w:val="0"/>
      <w:marRight w:val="0"/>
      <w:marTop w:val="0"/>
      <w:marBottom w:val="0"/>
      <w:divBdr>
        <w:top w:val="none" w:sz="0" w:space="0" w:color="auto"/>
        <w:left w:val="none" w:sz="0" w:space="0" w:color="auto"/>
        <w:bottom w:val="none" w:sz="0" w:space="0" w:color="auto"/>
        <w:right w:val="none" w:sz="0" w:space="0" w:color="auto"/>
      </w:divBdr>
      <w:divsChild>
        <w:div w:id="860776912">
          <w:marLeft w:val="480"/>
          <w:marRight w:val="0"/>
          <w:marTop w:val="0"/>
          <w:marBottom w:val="0"/>
          <w:divBdr>
            <w:top w:val="none" w:sz="0" w:space="0" w:color="auto"/>
            <w:left w:val="none" w:sz="0" w:space="0" w:color="auto"/>
            <w:bottom w:val="none" w:sz="0" w:space="0" w:color="auto"/>
            <w:right w:val="none" w:sz="0" w:space="0" w:color="auto"/>
          </w:divBdr>
          <w:divsChild>
            <w:div w:id="5130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8469">
      <w:bodyDiv w:val="1"/>
      <w:marLeft w:val="0"/>
      <w:marRight w:val="0"/>
      <w:marTop w:val="0"/>
      <w:marBottom w:val="0"/>
      <w:divBdr>
        <w:top w:val="none" w:sz="0" w:space="0" w:color="auto"/>
        <w:left w:val="none" w:sz="0" w:space="0" w:color="auto"/>
        <w:bottom w:val="none" w:sz="0" w:space="0" w:color="auto"/>
        <w:right w:val="none" w:sz="0" w:space="0" w:color="auto"/>
      </w:divBdr>
      <w:divsChild>
        <w:div w:id="1902905885">
          <w:marLeft w:val="480"/>
          <w:marRight w:val="0"/>
          <w:marTop w:val="0"/>
          <w:marBottom w:val="0"/>
          <w:divBdr>
            <w:top w:val="none" w:sz="0" w:space="0" w:color="auto"/>
            <w:left w:val="none" w:sz="0" w:space="0" w:color="auto"/>
            <w:bottom w:val="none" w:sz="0" w:space="0" w:color="auto"/>
            <w:right w:val="none" w:sz="0" w:space="0" w:color="auto"/>
          </w:divBdr>
          <w:divsChild>
            <w:div w:id="4334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89616">
      <w:bodyDiv w:val="1"/>
      <w:marLeft w:val="0"/>
      <w:marRight w:val="0"/>
      <w:marTop w:val="0"/>
      <w:marBottom w:val="0"/>
      <w:divBdr>
        <w:top w:val="none" w:sz="0" w:space="0" w:color="auto"/>
        <w:left w:val="none" w:sz="0" w:space="0" w:color="auto"/>
        <w:bottom w:val="none" w:sz="0" w:space="0" w:color="auto"/>
        <w:right w:val="none" w:sz="0" w:space="0" w:color="auto"/>
      </w:divBdr>
      <w:divsChild>
        <w:div w:id="327636778">
          <w:marLeft w:val="480"/>
          <w:marRight w:val="0"/>
          <w:marTop w:val="0"/>
          <w:marBottom w:val="0"/>
          <w:divBdr>
            <w:top w:val="none" w:sz="0" w:space="0" w:color="auto"/>
            <w:left w:val="none" w:sz="0" w:space="0" w:color="auto"/>
            <w:bottom w:val="none" w:sz="0" w:space="0" w:color="auto"/>
            <w:right w:val="none" w:sz="0" w:space="0" w:color="auto"/>
          </w:divBdr>
          <w:divsChild>
            <w:div w:id="5744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49403">
      <w:bodyDiv w:val="1"/>
      <w:marLeft w:val="0"/>
      <w:marRight w:val="0"/>
      <w:marTop w:val="0"/>
      <w:marBottom w:val="0"/>
      <w:divBdr>
        <w:top w:val="none" w:sz="0" w:space="0" w:color="auto"/>
        <w:left w:val="none" w:sz="0" w:space="0" w:color="auto"/>
        <w:bottom w:val="none" w:sz="0" w:space="0" w:color="auto"/>
        <w:right w:val="none" w:sz="0" w:space="0" w:color="auto"/>
      </w:divBdr>
      <w:divsChild>
        <w:div w:id="588540459">
          <w:marLeft w:val="480"/>
          <w:marRight w:val="0"/>
          <w:marTop w:val="0"/>
          <w:marBottom w:val="0"/>
          <w:divBdr>
            <w:top w:val="none" w:sz="0" w:space="0" w:color="auto"/>
            <w:left w:val="none" w:sz="0" w:space="0" w:color="auto"/>
            <w:bottom w:val="none" w:sz="0" w:space="0" w:color="auto"/>
            <w:right w:val="none" w:sz="0" w:space="0" w:color="auto"/>
          </w:divBdr>
          <w:divsChild>
            <w:div w:id="11492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6362">
      <w:bodyDiv w:val="1"/>
      <w:marLeft w:val="0"/>
      <w:marRight w:val="0"/>
      <w:marTop w:val="0"/>
      <w:marBottom w:val="0"/>
      <w:divBdr>
        <w:top w:val="none" w:sz="0" w:space="0" w:color="auto"/>
        <w:left w:val="none" w:sz="0" w:space="0" w:color="auto"/>
        <w:bottom w:val="none" w:sz="0" w:space="0" w:color="auto"/>
        <w:right w:val="none" w:sz="0" w:space="0" w:color="auto"/>
      </w:divBdr>
    </w:div>
    <w:div w:id="694960989">
      <w:bodyDiv w:val="1"/>
      <w:marLeft w:val="0"/>
      <w:marRight w:val="0"/>
      <w:marTop w:val="0"/>
      <w:marBottom w:val="0"/>
      <w:divBdr>
        <w:top w:val="none" w:sz="0" w:space="0" w:color="auto"/>
        <w:left w:val="none" w:sz="0" w:space="0" w:color="auto"/>
        <w:bottom w:val="none" w:sz="0" w:space="0" w:color="auto"/>
        <w:right w:val="none" w:sz="0" w:space="0" w:color="auto"/>
      </w:divBdr>
      <w:divsChild>
        <w:div w:id="941838793">
          <w:marLeft w:val="480"/>
          <w:marRight w:val="0"/>
          <w:marTop w:val="0"/>
          <w:marBottom w:val="0"/>
          <w:divBdr>
            <w:top w:val="none" w:sz="0" w:space="0" w:color="auto"/>
            <w:left w:val="none" w:sz="0" w:space="0" w:color="auto"/>
            <w:bottom w:val="none" w:sz="0" w:space="0" w:color="auto"/>
            <w:right w:val="none" w:sz="0" w:space="0" w:color="auto"/>
          </w:divBdr>
          <w:divsChild>
            <w:div w:id="1234198233">
              <w:marLeft w:val="0"/>
              <w:marRight w:val="0"/>
              <w:marTop w:val="0"/>
              <w:marBottom w:val="0"/>
              <w:divBdr>
                <w:top w:val="none" w:sz="0" w:space="0" w:color="auto"/>
                <w:left w:val="none" w:sz="0" w:space="0" w:color="auto"/>
                <w:bottom w:val="none" w:sz="0" w:space="0" w:color="auto"/>
                <w:right w:val="none" w:sz="0" w:space="0" w:color="auto"/>
              </w:divBdr>
            </w:div>
            <w:div w:id="1549761091">
              <w:marLeft w:val="0"/>
              <w:marRight w:val="0"/>
              <w:marTop w:val="0"/>
              <w:marBottom w:val="0"/>
              <w:divBdr>
                <w:top w:val="none" w:sz="0" w:space="0" w:color="auto"/>
                <w:left w:val="none" w:sz="0" w:space="0" w:color="auto"/>
                <w:bottom w:val="none" w:sz="0" w:space="0" w:color="auto"/>
                <w:right w:val="none" w:sz="0" w:space="0" w:color="auto"/>
              </w:divBdr>
            </w:div>
            <w:div w:id="1984919550">
              <w:marLeft w:val="0"/>
              <w:marRight w:val="0"/>
              <w:marTop w:val="0"/>
              <w:marBottom w:val="0"/>
              <w:divBdr>
                <w:top w:val="none" w:sz="0" w:space="0" w:color="auto"/>
                <w:left w:val="none" w:sz="0" w:space="0" w:color="auto"/>
                <w:bottom w:val="none" w:sz="0" w:space="0" w:color="auto"/>
                <w:right w:val="none" w:sz="0" w:space="0" w:color="auto"/>
              </w:divBdr>
            </w:div>
            <w:div w:id="1735082776">
              <w:marLeft w:val="0"/>
              <w:marRight w:val="0"/>
              <w:marTop w:val="0"/>
              <w:marBottom w:val="0"/>
              <w:divBdr>
                <w:top w:val="none" w:sz="0" w:space="0" w:color="auto"/>
                <w:left w:val="none" w:sz="0" w:space="0" w:color="auto"/>
                <w:bottom w:val="none" w:sz="0" w:space="0" w:color="auto"/>
                <w:right w:val="none" w:sz="0" w:space="0" w:color="auto"/>
              </w:divBdr>
            </w:div>
            <w:div w:id="494222100">
              <w:marLeft w:val="0"/>
              <w:marRight w:val="0"/>
              <w:marTop w:val="0"/>
              <w:marBottom w:val="0"/>
              <w:divBdr>
                <w:top w:val="none" w:sz="0" w:space="0" w:color="auto"/>
                <w:left w:val="none" w:sz="0" w:space="0" w:color="auto"/>
                <w:bottom w:val="none" w:sz="0" w:space="0" w:color="auto"/>
                <w:right w:val="none" w:sz="0" w:space="0" w:color="auto"/>
              </w:divBdr>
            </w:div>
            <w:div w:id="428426879">
              <w:marLeft w:val="0"/>
              <w:marRight w:val="0"/>
              <w:marTop w:val="0"/>
              <w:marBottom w:val="0"/>
              <w:divBdr>
                <w:top w:val="none" w:sz="0" w:space="0" w:color="auto"/>
                <w:left w:val="none" w:sz="0" w:space="0" w:color="auto"/>
                <w:bottom w:val="none" w:sz="0" w:space="0" w:color="auto"/>
                <w:right w:val="none" w:sz="0" w:space="0" w:color="auto"/>
              </w:divBdr>
            </w:div>
            <w:div w:id="285161230">
              <w:marLeft w:val="0"/>
              <w:marRight w:val="0"/>
              <w:marTop w:val="0"/>
              <w:marBottom w:val="0"/>
              <w:divBdr>
                <w:top w:val="none" w:sz="0" w:space="0" w:color="auto"/>
                <w:left w:val="none" w:sz="0" w:space="0" w:color="auto"/>
                <w:bottom w:val="none" w:sz="0" w:space="0" w:color="auto"/>
                <w:right w:val="none" w:sz="0" w:space="0" w:color="auto"/>
              </w:divBdr>
            </w:div>
            <w:div w:id="1016230120">
              <w:marLeft w:val="0"/>
              <w:marRight w:val="0"/>
              <w:marTop w:val="0"/>
              <w:marBottom w:val="0"/>
              <w:divBdr>
                <w:top w:val="none" w:sz="0" w:space="0" w:color="auto"/>
                <w:left w:val="none" w:sz="0" w:space="0" w:color="auto"/>
                <w:bottom w:val="none" w:sz="0" w:space="0" w:color="auto"/>
                <w:right w:val="none" w:sz="0" w:space="0" w:color="auto"/>
              </w:divBdr>
            </w:div>
            <w:div w:id="227349179">
              <w:marLeft w:val="0"/>
              <w:marRight w:val="0"/>
              <w:marTop w:val="0"/>
              <w:marBottom w:val="0"/>
              <w:divBdr>
                <w:top w:val="none" w:sz="0" w:space="0" w:color="auto"/>
                <w:left w:val="none" w:sz="0" w:space="0" w:color="auto"/>
                <w:bottom w:val="none" w:sz="0" w:space="0" w:color="auto"/>
                <w:right w:val="none" w:sz="0" w:space="0" w:color="auto"/>
              </w:divBdr>
            </w:div>
            <w:div w:id="699933629">
              <w:marLeft w:val="0"/>
              <w:marRight w:val="0"/>
              <w:marTop w:val="0"/>
              <w:marBottom w:val="0"/>
              <w:divBdr>
                <w:top w:val="none" w:sz="0" w:space="0" w:color="auto"/>
                <w:left w:val="none" w:sz="0" w:space="0" w:color="auto"/>
                <w:bottom w:val="none" w:sz="0" w:space="0" w:color="auto"/>
                <w:right w:val="none" w:sz="0" w:space="0" w:color="auto"/>
              </w:divBdr>
            </w:div>
            <w:div w:id="746194576">
              <w:marLeft w:val="0"/>
              <w:marRight w:val="0"/>
              <w:marTop w:val="0"/>
              <w:marBottom w:val="0"/>
              <w:divBdr>
                <w:top w:val="none" w:sz="0" w:space="0" w:color="auto"/>
                <w:left w:val="none" w:sz="0" w:space="0" w:color="auto"/>
                <w:bottom w:val="none" w:sz="0" w:space="0" w:color="auto"/>
                <w:right w:val="none" w:sz="0" w:space="0" w:color="auto"/>
              </w:divBdr>
            </w:div>
            <w:div w:id="1209798264">
              <w:marLeft w:val="0"/>
              <w:marRight w:val="0"/>
              <w:marTop w:val="0"/>
              <w:marBottom w:val="0"/>
              <w:divBdr>
                <w:top w:val="none" w:sz="0" w:space="0" w:color="auto"/>
                <w:left w:val="none" w:sz="0" w:space="0" w:color="auto"/>
                <w:bottom w:val="none" w:sz="0" w:space="0" w:color="auto"/>
                <w:right w:val="none" w:sz="0" w:space="0" w:color="auto"/>
              </w:divBdr>
            </w:div>
            <w:div w:id="261571706">
              <w:marLeft w:val="0"/>
              <w:marRight w:val="0"/>
              <w:marTop w:val="0"/>
              <w:marBottom w:val="0"/>
              <w:divBdr>
                <w:top w:val="none" w:sz="0" w:space="0" w:color="auto"/>
                <w:left w:val="none" w:sz="0" w:space="0" w:color="auto"/>
                <w:bottom w:val="none" w:sz="0" w:space="0" w:color="auto"/>
                <w:right w:val="none" w:sz="0" w:space="0" w:color="auto"/>
              </w:divBdr>
            </w:div>
            <w:div w:id="3731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88586">
      <w:bodyDiv w:val="1"/>
      <w:marLeft w:val="0"/>
      <w:marRight w:val="0"/>
      <w:marTop w:val="0"/>
      <w:marBottom w:val="0"/>
      <w:divBdr>
        <w:top w:val="none" w:sz="0" w:space="0" w:color="auto"/>
        <w:left w:val="none" w:sz="0" w:space="0" w:color="auto"/>
        <w:bottom w:val="none" w:sz="0" w:space="0" w:color="auto"/>
        <w:right w:val="none" w:sz="0" w:space="0" w:color="auto"/>
      </w:divBdr>
    </w:div>
    <w:div w:id="750085862">
      <w:bodyDiv w:val="1"/>
      <w:marLeft w:val="0"/>
      <w:marRight w:val="0"/>
      <w:marTop w:val="0"/>
      <w:marBottom w:val="0"/>
      <w:divBdr>
        <w:top w:val="none" w:sz="0" w:space="0" w:color="auto"/>
        <w:left w:val="none" w:sz="0" w:space="0" w:color="auto"/>
        <w:bottom w:val="none" w:sz="0" w:space="0" w:color="auto"/>
        <w:right w:val="none" w:sz="0" w:space="0" w:color="auto"/>
      </w:divBdr>
      <w:divsChild>
        <w:div w:id="1333680873">
          <w:marLeft w:val="480"/>
          <w:marRight w:val="0"/>
          <w:marTop w:val="0"/>
          <w:marBottom w:val="0"/>
          <w:divBdr>
            <w:top w:val="none" w:sz="0" w:space="0" w:color="auto"/>
            <w:left w:val="none" w:sz="0" w:space="0" w:color="auto"/>
            <w:bottom w:val="none" w:sz="0" w:space="0" w:color="auto"/>
            <w:right w:val="none" w:sz="0" w:space="0" w:color="auto"/>
          </w:divBdr>
          <w:divsChild>
            <w:div w:id="131826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58002">
      <w:bodyDiv w:val="1"/>
      <w:marLeft w:val="0"/>
      <w:marRight w:val="0"/>
      <w:marTop w:val="0"/>
      <w:marBottom w:val="0"/>
      <w:divBdr>
        <w:top w:val="none" w:sz="0" w:space="0" w:color="auto"/>
        <w:left w:val="none" w:sz="0" w:space="0" w:color="auto"/>
        <w:bottom w:val="none" w:sz="0" w:space="0" w:color="auto"/>
        <w:right w:val="none" w:sz="0" w:space="0" w:color="auto"/>
      </w:divBdr>
      <w:divsChild>
        <w:div w:id="1021131634">
          <w:marLeft w:val="480"/>
          <w:marRight w:val="0"/>
          <w:marTop w:val="0"/>
          <w:marBottom w:val="0"/>
          <w:divBdr>
            <w:top w:val="none" w:sz="0" w:space="0" w:color="auto"/>
            <w:left w:val="none" w:sz="0" w:space="0" w:color="auto"/>
            <w:bottom w:val="none" w:sz="0" w:space="0" w:color="auto"/>
            <w:right w:val="none" w:sz="0" w:space="0" w:color="auto"/>
          </w:divBdr>
          <w:divsChild>
            <w:div w:id="1754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4359">
      <w:bodyDiv w:val="1"/>
      <w:marLeft w:val="0"/>
      <w:marRight w:val="0"/>
      <w:marTop w:val="0"/>
      <w:marBottom w:val="0"/>
      <w:divBdr>
        <w:top w:val="none" w:sz="0" w:space="0" w:color="auto"/>
        <w:left w:val="none" w:sz="0" w:space="0" w:color="auto"/>
        <w:bottom w:val="none" w:sz="0" w:space="0" w:color="auto"/>
        <w:right w:val="none" w:sz="0" w:space="0" w:color="auto"/>
      </w:divBdr>
      <w:divsChild>
        <w:div w:id="945966388">
          <w:marLeft w:val="0"/>
          <w:marRight w:val="0"/>
          <w:marTop w:val="0"/>
          <w:marBottom w:val="360"/>
          <w:divBdr>
            <w:top w:val="none" w:sz="0" w:space="0" w:color="auto"/>
            <w:left w:val="none" w:sz="0" w:space="0" w:color="auto"/>
            <w:bottom w:val="none" w:sz="0" w:space="0" w:color="auto"/>
            <w:right w:val="none" w:sz="0" w:space="0" w:color="auto"/>
          </w:divBdr>
          <w:divsChild>
            <w:div w:id="489247951">
              <w:marLeft w:val="0"/>
              <w:marRight w:val="0"/>
              <w:marTop w:val="0"/>
              <w:marBottom w:val="0"/>
              <w:divBdr>
                <w:top w:val="none" w:sz="0" w:space="0" w:color="auto"/>
                <w:left w:val="none" w:sz="0" w:space="0" w:color="auto"/>
                <w:bottom w:val="none" w:sz="0" w:space="0" w:color="auto"/>
                <w:right w:val="none" w:sz="0" w:space="0" w:color="auto"/>
              </w:divBdr>
              <w:divsChild>
                <w:div w:id="16122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42">
          <w:marLeft w:val="0"/>
          <w:marRight w:val="0"/>
          <w:marTop w:val="0"/>
          <w:marBottom w:val="480"/>
          <w:divBdr>
            <w:top w:val="none" w:sz="0" w:space="0" w:color="auto"/>
            <w:left w:val="none" w:sz="0" w:space="0" w:color="auto"/>
            <w:bottom w:val="none" w:sz="0" w:space="0" w:color="auto"/>
            <w:right w:val="none" w:sz="0" w:space="0" w:color="auto"/>
          </w:divBdr>
          <w:divsChild>
            <w:div w:id="146002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46561">
      <w:bodyDiv w:val="1"/>
      <w:marLeft w:val="0"/>
      <w:marRight w:val="0"/>
      <w:marTop w:val="0"/>
      <w:marBottom w:val="0"/>
      <w:divBdr>
        <w:top w:val="none" w:sz="0" w:space="0" w:color="auto"/>
        <w:left w:val="none" w:sz="0" w:space="0" w:color="auto"/>
        <w:bottom w:val="none" w:sz="0" w:space="0" w:color="auto"/>
        <w:right w:val="none" w:sz="0" w:space="0" w:color="auto"/>
      </w:divBdr>
      <w:divsChild>
        <w:div w:id="1237782634">
          <w:marLeft w:val="480"/>
          <w:marRight w:val="0"/>
          <w:marTop w:val="0"/>
          <w:marBottom w:val="0"/>
          <w:divBdr>
            <w:top w:val="none" w:sz="0" w:space="0" w:color="auto"/>
            <w:left w:val="none" w:sz="0" w:space="0" w:color="auto"/>
            <w:bottom w:val="none" w:sz="0" w:space="0" w:color="auto"/>
            <w:right w:val="none" w:sz="0" w:space="0" w:color="auto"/>
          </w:divBdr>
          <w:divsChild>
            <w:div w:id="16247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5257">
      <w:bodyDiv w:val="1"/>
      <w:marLeft w:val="0"/>
      <w:marRight w:val="0"/>
      <w:marTop w:val="0"/>
      <w:marBottom w:val="0"/>
      <w:divBdr>
        <w:top w:val="none" w:sz="0" w:space="0" w:color="auto"/>
        <w:left w:val="none" w:sz="0" w:space="0" w:color="auto"/>
        <w:bottom w:val="none" w:sz="0" w:space="0" w:color="auto"/>
        <w:right w:val="none" w:sz="0" w:space="0" w:color="auto"/>
      </w:divBdr>
      <w:divsChild>
        <w:div w:id="1835563848">
          <w:marLeft w:val="480"/>
          <w:marRight w:val="0"/>
          <w:marTop w:val="0"/>
          <w:marBottom w:val="0"/>
          <w:divBdr>
            <w:top w:val="none" w:sz="0" w:space="0" w:color="auto"/>
            <w:left w:val="none" w:sz="0" w:space="0" w:color="auto"/>
            <w:bottom w:val="none" w:sz="0" w:space="0" w:color="auto"/>
            <w:right w:val="none" w:sz="0" w:space="0" w:color="auto"/>
          </w:divBdr>
          <w:divsChild>
            <w:div w:id="4409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9865">
      <w:bodyDiv w:val="1"/>
      <w:marLeft w:val="0"/>
      <w:marRight w:val="0"/>
      <w:marTop w:val="0"/>
      <w:marBottom w:val="0"/>
      <w:divBdr>
        <w:top w:val="none" w:sz="0" w:space="0" w:color="auto"/>
        <w:left w:val="none" w:sz="0" w:space="0" w:color="auto"/>
        <w:bottom w:val="none" w:sz="0" w:space="0" w:color="auto"/>
        <w:right w:val="none" w:sz="0" w:space="0" w:color="auto"/>
      </w:divBdr>
    </w:div>
    <w:div w:id="906766910">
      <w:bodyDiv w:val="1"/>
      <w:marLeft w:val="0"/>
      <w:marRight w:val="0"/>
      <w:marTop w:val="0"/>
      <w:marBottom w:val="0"/>
      <w:divBdr>
        <w:top w:val="none" w:sz="0" w:space="0" w:color="auto"/>
        <w:left w:val="none" w:sz="0" w:space="0" w:color="auto"/>
        <w:bottom w:val="none" w:sz="0" w:space="0" w:color="auto"/>
        <w:right w:val="none" w:sz="0" w:space="0" w:color="auto"/>
      </w:divBdr>
      <w:divsChild>
        <w:div w:id="1519269683">
          <w:marLeft w:val="480"/>
          <w:marRight w:val="0"/>
          <w:marTop w:val="0"/>
          <w:marBottom w:val="0"/>
          <w:divBdr>
            <w:top w:val="none" w:sz="0" w:space="0" w:color="auto"/>
            <w:left w:val="none" w:sz="0" w:space="0" w:color="auto"/>
            <w:bottom w:val="none" w:sz="0" w:space="0" w:color="auto"/>
            <w:right w:val="none" w:sz="0" w:space="0" w:color="auto"/>
          </w:divBdr>
          <w:divsChild>
            <w:div w:id="80558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9085">
      <w:bodyDiv w:val="1"/>
      <w:marLeft w:val="0"/>
      <w:marRight w:val="0"/>
      <w:marTop w:val="0"/>
      <w:marBottom w:val="0"/>
      <w:divBdr>
        <w:top w:val="none" w:sz="0" w:space="0" w:color="auto"/>
        <w:left w:val="none" w:sz="0" w:space="0" w:color="auto"/>
        <w:bottom w:val="none" w:sz="0" w:space="0" w:color="auto"/>
        <w:right w:val="none" w:sz="0" w:space="0" w:color="auto"/>
      </w:divBdr>
      <w:divsChild>
        <w:div w:id="1032147341">
          <w:marLeft w:val="480"/>
          <w:marRight w:val="0"/>
          <w:marTop w:val="0"/>
          <w:marBottom w:val="0"/>
          <w:divBdr>
            <w:top w:val="none" w:sz="0" w:space="0" w:color="auto"/>
            <w:left w:val="none" w:sz="0" w:space="0" w:color="auto"/>
            <w:bottom w:val="none" w:sz="0" w:space="0" w:color="auto"/>
            <w:right w:val="none" w:sz="0" w:space="0" w:color="auto"/>
          </w:divBdr>
          <w:divsChild>
            <w:div w:id="871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7691">
      <w:bodyDiv w:val="1"/>
      <w:marLeft w:val="0"/>
      <w:marRight w:val="0"/>
      <w:marTop w:val="0"/>
      <w:marBottom w:val="0"/>
      <w:divBdr>
        <w:top w:val="none" w:sz="0" w:space="0" w:color="auto"/>
        <w:left w:val="none" w:sz="0" w:space="0" w:color="auto"/>
        <w:bottom w:val="none" w:sz="0" w:space="0" w:color="auto"/>
        <w:right w:val="none" w:sz="0" w:space="0" w:color="auto"/>
      </w:divBdr>
    </w:div>
    <w:div w:id="1046609990">
      <w:bodyDiv w:val="1"/>
      <w:marLeft w:val="0"/>
      <w:marRight w:val="0"/>
      <w:marTop w:val="0"/>
      <w:marBottom w:val="0"/>
      <w:divBdr>
        <w:top w:val="none" w:sz="0" w:space="0" w:color="auto"/>
        <w:left w:val="none" w:sz="0" w:space="0" w:color="auto"/>
        <w:bottom w:val="none" w:sz="0" w:space="0" w:color="auto"/>
        <w:right w:val="none" w:sz="0" w:space="0" w:color="auto"/>
      </w:divBdr>
    </w:div>
    <w:div w:id="1083842553">
      <w:bodyDiv w:val="1"/>
      <w:marLeft w:val="0"/>
      <w:marRight w:val="0"/>
      <w:marTop w:val="0"/>
      <w:marBottom w:val="0"/>
      <w:divBdr>
        <w:top w:val="none" w:sz="0" w:space="0" w:color="auto"/>
        <w:left w:val="none" w:sz="0" w:space="0" w:color="auto"/>
        <w:bottom w:val="none" w:sz="0" w:space="0" w:color="auto"/>
        <w:right w:val="none" w:sz="0" w:space="0" w:color="auto"/>
      </w:divBdr>
    </w:div>
    <w:div w:id="1086269708">
      <w:bodyDiv w:val="1"/>
      <w:marLeft w:val="0"/>
      <w:marRight w:val="0"/>
      <w:marTop w:val="0"/>
      <w:marBottom w:val="0"/>
      <w:divBdr>
        <w:top w:val="none" w:sz="0" w:space="0" w:color="auto"/>
        <w:left w:val="none" w:sz="0" w:space="0" w:color="auto"/>
        <w:bottom w:val="none" w:sz="0" w:space="0" w:color="auto"/>
        <w:right w:val="none" w:sz="0" w:space="0" w:color="auto"/>
      </w:divBdr>
      <w:divsChild>
        <w:div w:id="90207005">
          <w:marLeft w:val="480"/>
          <w:marRight w:val="0"/>
          <w:marTop w:val="0"/>
          <w:marBottom w:val="0"/>
          <w:divBdr>
            <w:top w:val="none" w:sz="0" w:space="0" w:color="auto"/>
            <w:left w:val="none" w:sz="0" w:space="0" w:color="auto"/>
            <w:bottom w:val="none" w:sz="0" w:space="0" w:color="auto"/>
            <w:right w:val="none" w:sz="0" w:space="0" w:color="auto"/>
          </w:divBdr>
          <w:divsChild>
            <w:div w:id="4147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365">
      <w:bodyDiv w:val="1"/>
      <w:marLeft w:val="0"/>
      <w:marRight w:val="0"/>
      <w:marTop w:val="0"/>
      <w:marBottom w:val="0"/>
      <w:divBdr>
        <w:top w:val="none" w:sz="0" w:space="0" w:color="auto"/>
        <w:left w:val="none" w:sz="0" w:space="0" w:color="auto"/>
        <w:bottom w:val="none" w:sz="0" w:space="0" w:color="auto"/>
        <w:right w:val="none" w:sz="0" w:space="0" w:color="auto"/>
      </w:divBdr>
    </w:div>
    <w:div w:id="1111822508">
      <w:bodyDiv w:val="1"/>
      <w:marLeft w:val="0"/>
      <w:marRight w:val="0"/>
      <w:marTop w:val="0"/>
      <w:marBottom w:val="0"/>
      <w:divBdr>
        <w:top w:val="none" w:sz="0" w:space="0" w:color="auto"/>
        <w:left w:val="none" w:sz="0" w:space="0" w:color="auto"/>
        <w:bottom w:val="none" w:sz="0" w:space="0" w:color="auto"/>
        <w:right w:val="none" w:sz="0" w:space="0" w:color="auto"/>
      </w:divBdr>
    </w:div>
    <w:div w:id="1115100095">
      <w:bodyDiv w:val="1"/>
      <w:marLeft w:val="0"/>
      <w:marRight w:val="0"/>
      <w:marTop w:val="0"/>
      <w:marBottom w:val="0"/>
      <w:divBdr>
        <w:top w:val="none" w:sz="0" w:space="0" w:color="auto"/>
        <w:left w:val="none" w:sz="0" w:space="0" w:color="auto"/>
        <w:bottom w:val="none" w:sz="0" w:space="0" w:color="auto"/>
        <w:right w:val="none" w:sz="0" w:space="0" w:color="auto"/>
      </w:divBdr>
      <w:divsChild>
        <w:div w:id="267811490">
          <w:marLeft w:val="480"/>
          <w:marRight w:val="0"/>
          <w:marTop w:val="0"/>
          <w:marBottom w:val="0"/>
          <w:divBdr>
            <w:top w:val="none" w:sz="0" w:space="0" w:color="auto"/>
            <w:left w:val="none" w:sz="0" w:space="0" w:color="auto"/>
            <w:bottom w:val="none" w:sz="0" w:space="0" w:color="auto"/>
            <w:right w:val="none" w:sz="0" w:space="0" w:color="auto"/>
          </w:divBdr>
          <w:divsChild>
            <w:div w:id="11089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833">
      <w:bodyDiv w:val="1"/>
      <w:marLeft w:val="0"/>
      <w:marRight w:val="0"/>
      <w:marTop w:val="0"/>
      <w:marBottom w:val="0"/>
      <w:divBdr>
        <w:top w:val="none" w:sz="0" w:space="0" w:color="auto"/>
        <w:left w:val="none" w:sz="0" w:space="0" w:color="auto"/>
        <w:bottom w:val="none" w:sz="0" w:space="0" w:color="auto"/>
        <w:right w:val="none" w:sz="0" w:space="0" w:color="auto"/>
      </w:divBdr>
      <w:divsChild>
        <w:div w:id="393357283">
          <w:marLeft w:val="480"/>
          <w:marRight w:val="0"/>
          <w:marTop w:val="0"/>
          <w:marBottom w:val="0"/>
          <w:divBdr>
            <w:top w:val="none" w:sz="0" w:space="0" w:color="auto"/>
            <w:left w:val="none" w:sz="0" w:space="0" w:color="auto"/>
            <w:bottom w:val="none" w:sz="0" w:space="0" w:color="auto"/>
            <w:right w:val="none" w:sz="0" w:space="0" w:color="auto"/>
          </w:divBdr>
          <w:divsChild>
            <w:div w:id="8012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4948">
      <w:bodyDiv w:val="1"/>
      <w:marLeft w:val="0"/>
      <w:marRight w:val="0"/>
      <w:marTop w:val="0"/>
      <w:marBottom w:val="0"/>
      <w:divBdr>
        <w:top w:val="none" w:sz="0" w:space="0" w:color="auto"/>
        <w:left w:val="none" w:sz="0" w:space="0" w:color="auto"/>
        <w:bottom w:val="none" w:sz="0" w:space="0" w:color="auto"/>
        <w:right w:val="none" w:sz="0" w:space="0" w:color="auto"/>
      </w:divBdr>
      <w:divsChild>
        <w:div w:id="663433471">
          <w:marLeft w:val="480"/>
          <w:marRight w:val="0"/>
          <w:marTop w:val="0"/>
          <w:marBottom w:val="0"/>
          <w:divBdr>
            <w:top w:val="none" w:sz="0" w:space="0" w:color="auto"/>
            <w:left w:val="none" w:sz="0" w:space="0" w:color="auto"/>
            <w:bottom w:val="none" w:sz="0" w:space="0" w:color="auto"/>
            <w:right w:val="none" w:sz="0" w:space="0" w:color="auto"/>
          </w:divBdr>
          <w:divsChild>
            <w:div w:id="17122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4657">
      <w:bodyDiv w:val="1"/>
      <w:marLeft w:val="0"/>
      <w:marRight w:val="0"/>
      <w:marTop w:val="0"/>
      <w:marBottom w:val="0"/>
      <w:divBdr>
        <w:top w:val="none" w:sz="0" w:space="0" w:color="auto"/>
        <w:left w:val="none" w:sz="0" w:space="0" w:color="auto"/>
        <w:bottom w:val="none" w:sz="0" w:space="0" w:color="auto"/>
        <w:right w:val="none" w:sz="0" w:space="0" w:color="auto"/>
      </w:divBdr>
      <w:divsChild>
        <w:div w:id="523903634">
          <w:marLeft w:val="480"/>
          <w:marRight w:val="0"/>
          <w:marTop w:val="0"/>
          <w:marBottom w:val="0"/>
          <w:divBdr>
            <w:top w:val="none" w:sz="0" w:space="0" w:color="auto"/>
            <w:left w:val="none" w:sz="0" w:space="0" w:color="auto"/>
            <w:bottom w:val="none" w:sz="0" w:space="0" w:color="auto"/>
            <w:right w:val="none" w:sz="0" w:space="0" w:color="auto"/>
          </w:divBdr>
          <w:divsChild>
            <w:div w:id="5165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0546">
      <w:bodyDiv w:val="1"/>
      <w:marLeft w:val="0"/>
      <w:marRight w:val="0"/>
      <w:marTop w:val="0"/>
      <w:marBottom w:val="0"/>
      <w:divBdr>
        <w:top w:val="none" w:sz="0" w:space="0" w:color="auto"/>
        <w:left w:val="none" w:sz="0" w:space="0" w:color="auto"/>
        <w:bottom w:val="none" w:sz="0" w:space="0" w:color="auto"/>
        <w:right w:val="none" w:sz="0" w:space="0" w:color="auto"/>
      </w:divBdr>
      <w:divsChild>
        <w:div w:id="599026237">
          <w:marLeft w:val="480"/>
          <w:marRight w:val="0"/>
          <w:marTop w:val="0"/>
          <w:marBottom w:val="0"/>
          <w:divBdr>
            <w:top w:val="none" w:sz="0" w:space="0" w:color="auto"/>
            <w:left w:val="none" w:sz="0" w:space="0" w:color="auto"/>
            <w:bottom w:val="none" w:sz="0" w:space="0" w:color="auto"/>
            <w:right w:val="none" w:sz="0" w:space="0" w:color="auto"/>
          </w:divBdr>
          <w:divsChild>
            <w:div w:id="6757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03190">
      <w:bodyDiv w:val="1"/>
      <w:marLeft w:val="0"/>
      <w:marRight w:val="0"/>
      <w:marTop w:val="0"/>
      <w:marBottom w:val="0"/>
      <w:divBdr>
        <w:top w:val="none" w:sz="0" w:space="0" w:color="auto"/>
        <w:left w:val="none" w:sz="0" w:space="0" w:color="auto"/>
        <w:bottom w:val="none" w:sz="0" w:space="0" w:color="auto"/>
        <w:right w:val="none" w:sz="0" w:space="0" w:color="auto"/>
      </w:divBdr>
    </w:div>
    <w:div w:id="1524322136">
      <w:bodyDiv w:val="1"/>
      <w:marLeft w:val="0"/>
      <w:marRight w:val="0"/>
      <w:marTop w:val="0"/>
      <w:marBottom w:val="0"/>
      <w:divBdr>
        <w:top w:val="none" w:sz="0" w:space="0" w:color="auto"/>
        <w:left w:val="none" w:sz="0" w:space="0" w:color="auto"/>
        <w:bottom w:val="none" w:sz="0" w:space="0" w:color="auto"/>
        <w:right w:val="none" w:sz="0" w:space="0" w:color="auto"/>
      </w:divBdr>
      <w:divsChild>
        <w:div w:id="1360157985">
          <w:marLeft w:val="480"/>
          <w:marRight w:val="0"/>
          <w:marTop w:val="0"/>
          <w:marBottom w:val="0"/>
          <w:divBdr>
            <w:top w:val="none" w:sz="0" w:space="0" w:color="auto"/>
            <w:left w:val="none" w:sz="0" w:space="0" w:color="auto"/>
            <w:bottom w:val="none" w:sz="0" w:space="0" w:color="auto"/>
            <w:right w:val="none" w:sz="0" w:space="0" w:color="auto"/>
          </w:divBdr>
          <w:divsChild>
            <w:div w:id="19801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4195">
      <w:bodyDiv w:val="1"/>
      <w:marLeft w:val="0"/>
      <w:marRight w:val="0"/>
      <w:marTop w:val="0"/>
      <w:marBottom w:val="0"/>
      <w:divBdr>
        <w:top w:val="none" w:sz="0" w:space="0" w:color="auto"/>
        <w:left w:val="none" w:sz="0" w:space="0" w:color="auto"/>
        <w:bottom w:val="none" w:sz="0" w:space="0" w:color="auto"/>
        <w:right w:val="none" w:sz="0" w:space="0" w:color="auto"/>
      </w:divBdr>
      <w:divsChild>
        <w:div w:id="1331981485">
          <w:marLeft w:val="480"/>
          <w:marRight w:val="0"/>
          <w:marTop w:val="0"/>
          <w:marBottom w:val="0"/>
          <w:divBdr>
            <w:top w:val="none" w:sz="0" w:space="0" w:color="auto"/>
            <w:left w:val="none" w:sz="0" w:space="0" w:color="auto"/>
            <w:bottom w:val="none" w:sz="0" w:space="0" w:color="auto"/>
            <w:right w:val="none" w:sz="0" w:space="0" w:color="auto"/>
          </w:divBdr>
          <w:divsChild>
            <w:div w:id="840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5253">
      <w:bodyDiv w:val="1"/>
      <w:marLeft w:val="0"/>
      <w:marRight w:val="0"/>
      <w:marTop w:val="0"/>
      <w:marBottom w:val="0"/>
      <w:divBdr>
        <w:top w:val="none" w:sz="0" w:space="0" w:color="auto"/>
        <w:left w:val="none" w:sz="0" w:space="0" w:color="auto"/>
        <w:bottom w:val="none" w:sz="0" w:space="0" w:color="auto"/>
        <w:right w:val="none" w:sz="0" w:space="0" w:color="auto"/>
      </w:divBdr>
      <w:divsChild>
        <w:div w:id="1646426663">
          <w:marLeft w:val="480"/>
          <w:marRight w:val="0"/>
          <w:marTop w:val="0"/>
          <w:marBottom w:val="0"/>
          <w:divBdr>
            <w:top w:val="none" w:sz="0" w:space="0" w:color="auto"/>
            <w:left w:val="none" w:sz="0" w:space="0" w:color="auto"/>
            <w:bottom w:val="none" w:sz="0" w:space="0" w:color="auto"/>
            <w:right w:val="none" w:sz="0" w:space="0" w:color="auto"/>
          </w:divBdr>
          <w:divsChild>
            <w:div w:id="10458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8225">
      <w:bodyDiv w:val="1"/>
      <w:marLeft w:val="0"/>
      <w:marRight w:val="0"/>
      <w:marTop w:val="0"/>
      <w:marBottom w:val="0"/>
      <w:divBdr>
        <w:top w:val="none" w:sz="0" w:space="0" w:color="auto"/>
        <w:left w:val="none" w:sz="0" w:space="0" w:color="auto"/>
        <w:bottom w:val="none" w:sz="0" w:space="0" w:color="auto"/>
        <w:right w:val="none" w:sz="0" w:space="0" w:color="auto"/>
      </w:divBdr>
      <w:divsChild>
        <w:div w:id="71314384">
          <w:marLeft w:val="480"/>
          <w:marRight w:val="0"/>
          <w:marTop w:val="0"/>
          <w:marBottom w:val="0"/>
          <w:divBdr>
            <w:top w:val="none" w:sz="0" w:space="0" w:color="auto"/>
            <w:left w:val="none" w:sz="0" w:space="0" w:color="auto"/>
            <w:bottom w:val="none" w:sz="0" w:space="0" w:color="auto"/>
            <w:right w:val="none" w:sz="0" w:space="0" w:color="auto"/>
          </w:divBdr>
          <w:divsChild>
            <w:div w:id="109702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9406">
      <w:bodyDiv w:val="1"/>
      <w:marLeft w:val="0"/>
      <w:marRight w:val="0"/>
      <w:marTop w:val="0"/>
      <w:marBottom w:val="0"/>
      <w:divBdr>
        <w:top w:val="none" w:sz="0" w:space="0" w:color="auto"/>
        <w:left w:val="none" w:sz="0" w:space="0" w:color="auto"/>
        <w:bottom w:val="none" w:sz="0" w:space="0" w:color="auto"/>
        <w:right w:val="none" w:sz="0" w:space="0" w:color="auto"/>
      </w:divBdr>
      <w:divsChild>
        <w:div w:id="1487934491">
          <w:marLeft w:val="480"/>
          <w:marRight w:val="0"/>
          <w:marTop w:val="0"/>
          <w:marBottom w:val="0"/>
          <w:divBdr>
            <w:top w:val="none" w:sz="0" w:space="0" w:color="auto"/>
            <w:left w:val="none" w:sz="0" w:space="0" w:color="auto"/>
            <w:bottom w:val="none" w:sz="0" w:space="0" w:color="auto"/>
            <w:right w:val="none" w:sz="0" w:space="0" w:color="auto"/>
          </w:divBdr>
          <w:divsChild>
            <w:div w:id="187403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8373">
      <w:bodyDiv w:val="1"/>
      <w:marLeft w:val="0"/>
      <w:marRight w:val="0"/>
      <w:marTop w:val="0"/>
      <w:marBottom w:val="0"/>
      <w:divBdr>
        <w:top w:val="none" w:sz="0" w:space="0" w:color="auto"/>
        <w:left w:val="none" w:sz="0" w:space="0" w:color="auto"/>
        <w:bottom w:val="none" w:sz="0" w:space="0" w:color="auto"/>
        <w:right w:val="none" w:sz="0" w:space="0" w:color="auto"/>
      </w:divBdr>
      <w:divsChild>
        <w:div w:id="1461611624">
          <w:marLeft w:val="480"/>
          <w:marRight w:val="0"/>
          <w:marTop w:val="0"/>
          <w:marBottom w:val="0"/>
          <w:divBdr>
            <w:top w:val="none" w:sz="0" w:space="0" w:color="auto"/>
            <w:left w:val="none" w:sz="0" w:space="0" w:color="auto"/>
            <w:bottom w:val="none" w:sz="0" w:space="0" w:color="auto"/>
            <w:right w:val="none" w:sz="0" w:space="0" w:color="auto"/>
          </w:divBdr>
          <w:divsChild>
            <w:div w:id="16998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50640">
      <w:bodyDiv w:val="1"/>
      <w:marLeft w:val="0"/>
      <w:marRight w:val="0"/>
      <w:marTop w:val="0"/>
      <w:marBottom w:val="0"/>
      <w:divBdr>
        <w:top w:val="none" w:sz="0" w:space="0" w:color="auto"/>
        <w:left w:val="none" w:sz="0" w:space="0" w:color="auto"/>
        <w:bottom w:val="none" w:sz="0" w:space="0" w:color="auto"/>
        <w:right w:val="none" w:sz="0" w:space="0" w:color="auto"/>
      </w:divBdr>
    </w:div>
    <w:div w:id="1841117410">
      <w:bodyDiv w:val="1"/>
      <w:marLeft w:val="0"/>
      <w:marRight w:val="0"/>
      <w:marTop w:val="0"/>
      <w:marBottom w:val="0"/>
      <w:divBdr>
        <w:top w:val="none" w:sz="0" w:space="0" w:color="auto"/>
        <w:left w:val="none" w:sz="0" w:space="0" w:color="auto"/>
        <w:bottom w:val="none" w:sz="0" w:space="0" w:color="auto"/>
        <w:right w:val="none" w:sz="0" w:space="0" w:color="auto"/>
      </w:divBdr>
      <w:divsChild>
        <w:div w:id="1358119363">
          <w:marLeft w:val="480"/>
          <w:marRight w:val="0"/>
          <w:marTop w:val="0"/>
          <w:marBottom w:val="0"/>
          <w:divBdr>
            <w:top w:val="none" w:sz="0" w:space="0" w:color="auto"/>
            <w:left w:val="none" w:sz="0" w:space="0" w:color="auto"/>
            <w:bottom w:val="none" w:sz="0" w:space="0" w:color="auto"/>
            <w:right w:val="none" w:sz="0" w:space="0" w:color="auto"/>
          </w:divBdr>
          <w:divsChild>
            <w:div w:id="2428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2202">
      <w:bodyDiv w:val="1"/>
      <w:marLeft w:val="0"/>
      <w:marRight w:val="0"/>
      <w:marTop w:val="0"/>
      <w:marBottom w:val="0"/>
      <w:divBdr>
        <w:top w:val="none" w:sz="0" w:space="0" w:color="auto"/>
        <w:left w:val="none" w:sz="0" w:space="0" w:color="auto"/>
        <w:bottom w:val="none" w:sz="0" w:space="0" w:color="auto"/>
        <w:right w:val="none" w:sz="0" w:space="0" w:color="auto"/>
      </w:divBdr>
      <w:divsChild>
        <w:div w:id="299267206">
          <w:marLeft w:val="480"/>
          <w:marRight w:val="0"/>
          <w:marTop w:val="0"/>
          <w:marBottom w:val="0"/>
          <w:divBdr>
            <w:top w:val="none" w:sz="0" w:space="0" w:color="auto"/>
            <w:left w:val="none" w:sz="0" w:space="0" w:color="auto"/>
            <w:bottom w:val="none" w:sz="0" w:space="0" w:color="auto"/>
            <w:right w:val="none" w:sz="0" w:space="0" w:color="auto"/>
          </w:divBdr>
          <w:divsChild>
            <w:div w:id="82104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237">
      <w:bodyDiv w:val="1"/>
      <w:marLeft w:val="0"/>
      <w:marRight w:val="0"/>
      <w:marTop w:val="0"/>
      <w:marBottom w:val="0"/>
      <w:divBdr>
        <w:top w:val="none" w:sz="0" w:space="0" w:color="auto"/>
        <w:left w:val="none" w:sz="0" w:space="0" w:color="auto"/>
        <w:bottom w:val="none" w:sz="0" w:space="0" w:color="auto"/>
        <w:right w:val="none" w:sz="0" w:space="0" w:color="auto"/>
      </w:divBdr>
      <w:divsChild>
        <w:div w:id="2097096856">
          <w:marLeft w:val="480"/>
          <w:marRight w:val="0"/>
          <w:marTop w:val="0"/>
          <w:marBottom w:val="0"/>
          <w:divBdr>
            <w:top w:val="none" w:sz="0" w:space="0" w:color="auto"/>
            <w:left w:val="none" w:sz="0" w:space="0" w:color="auto"/>
            <w:bottom w:val="none" w:sz="0" w:space="0" w:color="auto"/>
            <w:right w:val="none" w:sz="0" w:space="0" w:color="auto"/>
          </w:divBdr>
          <w:divsChild>
            <w:div w:id="121281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8167">
      <w:bodyDiv w:val="1"/>
      <w:marLeft w:val="0"/>
      <w:marRight w:val="0"/>
      <w:marTop w:val="0"/>
      <w:marBottom w:val="0"/>
      <w:divBdr>
        <w:top w:val="none" w:sz="0" w:space="0" w:color="auto"/>
        <w:left w:val="none" w:sz="0" w:space="0" w:color="auto"/>
        <w:bottom w:val="none" w:sz="0" w:space="0" w:color="auto"/>
        <w:right w:val="none" w:sz="0" w:space="0" w:color="auto"/>
      </w:divBdr>
      <w:divsChild>
        <w:div w:id="2040350441">
          <w:marLeft w:val="480"/>
          <w:marRight w:val="0"/>
          <w:marTop w:val="0"/>
          <w:marBottom w:val="0"/>
          <w:divBdr>
            <w:top w:val="none" w:sz="0" w:space="0" w:color="auto"/>
            <w:left w:val="none" w:sz="0" w:space="0" w:color="auto"/>
            <w:bottom w:val="none" w:sz="0" w:space="0" w:color="auto"/>
            <w:right w:val="none" w:sz="0" w:space="0" w:color="auto"/>
          </w:divBdr>
          <w:divsChild>
            <w:div w:id="1589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5995">
      <w:bodyDiv w:val="1"/>
      <w:marLeft w:val="0"/>
      <w:marRight w:val="0"/>
      <w:marTop w:val="0"/>
      <w:marBottom w:val="0"/>
      <w:divBdr>
        <w:top w:val="none" w:sz="0" w:space="0" w:color="auto"/>
        <w:left w:val="none" w:sz="0" w:space="0" w:color="auto"/>
        <w:bottom w:val="none" w:sz="0" w:space="0" w:color="auto"/>
        <w:right w:val="none" w:sz="0" w:space="0" w:color="auto"/>
      </w:divBdr>
      <w:divsChild>
        <w:div w:id="329019373">
          <w:marLeft w:val="480"/>
          <w:marRight w:val="0"/>
          <w:marTop w:val="0"/>
          <w:marBottom w:val="0"/>
          <w:divBdr>
            <w:top w:val="none" w:sz="0" w:space="0" w:color="auto"/>
            <w:left w:val="none" w:sz="0" w:space="0" w:color="auto"/>
            <w:bottom w:val="none" w:sz="0" w:space="0" w:color="auto"/>
            <w:right w:val="none" w:sz="0" w:space="0" w:color="auto"/>
          </w:divBdr>
          <w:divsChild>
            <w:div w:id="174097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8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r.euronews.com/2021/07/17/non-a-la-dictature-sanitaire-des-manifestations-en-france-contre-l-incitation-a-la-vaccin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observer.com/region/europe/hans-georg-betz-germany-far-right-afd-covid-19-conspiracy-infection-rates-link-news-1526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soir.be/375453/article/2021-06-01/signes-convictionnels-ihsane-haouach-designee-commissaire-du-gouvernement-le-m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r.euronews.com/2021/07/17/non-a-la-dictature-sanitaire-des-manifestations-en-france-contre-l-incitation-a-la-vaccina" TargetMode="External"/><Relationship Id="rId2" Type="http://schemas.openxmlformats.org/officeDocument/2006/relationships/hyperlink" Target="https://www.fairobserver.com/region/europe/hans-georg-betz-germany-far-right-afd-covid-19-conspiracy-infection-rates-link-news-15261/" TargetMode="External"/><Relationship Id="rId1" Type="http://schemas.openxmlformats.org/officeDocument/2006/relationships/hyperlink" Target="https://www.fairobserver.com/region/europe/hans-georg-betz-germany-far-right-afd-covid-19-conspiracy-infection-rates-link-news-152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98E3FE4EA2F48B76D2F183D037400" ma:contentTypeVersion="4" ma:contentTypeDescription="Create a new document." ma:contentTypeScope="" ma:versionID="592410747ee93a4da6608ed0f51b0039">
  <xsd:schema xmlns:xsd="http://www.w3.org/2001/XMLSchema" xmlns:xs="http://www.w3.org/2001/XMLSchema" xmlns:p="http://schemas.microsoft.com/office/2006/metadata/properties" xmlns:ns2="1031df7a-e02a-4fd1-a7bb-3228f9ac74db" targetNamespace="http://schemas.microsoft.com/office/2006/metadata/properties" ma:root="true" ma:fieldsID="7bb9023f72f018c286ab31faba233b05" ns2:_="">
    <xsd:import namespace="1031df7a-e02a-4fd1-a7bb-3228f9ac74db"/>
    <xsd:element name="properties">
      <xsd:complexType>
        <xsd:sequence>
          <xsd:element name="documentManagement">
            <xsd:complexType>
              <xsd:all>
                <xsd:element ref="ns2:language" minOccurs="0"/>
                <xsd:element ref="ns2:content" minOccurs="0"/>
                <xsd:element ref="ns2:jjtg" minOccurs="0"/>
                <xsd:element ref="ns2:lt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1df7a-e02a-4fd1-a7bb-3228f9ac74db" elementFormDefault="qualified">
    <xsd:import namespace="http://schemas.microsoft.com/office/2006/documentManagement/types"/>
    <xsd:import namespace="http://schemas.microsoft.com/office/infopath/2007/PartnerControls"/>
    <xsd:element name="language" ma:index="8" nillable="true" ma:displayName="language" ma:internalName="language">
      <xsd:simpleType>
        <xsd:restriction base="dms:Text">
          <xsd:maxLength value="255"/>
        </xsd:restriction>
      </xsd:simpleType>
    </xsd:element>
    <xsd:element name="content" ma:index="9" nillable="true" ma:displayName="content" ma:internalName="content">
      <xsd:simpleType>
        <xsd:restriction base="dms:Text">
          <xsd:maxLength value="255"/>
        </xsd:restriction>
      </xsd:simpleType>
    </xsd:element>
    <xsd:element name="jjtg" ma:index="10" nillable="true" ma:displayName="spec" ma:internalName="jjtg">
      <xsd:simpleType>
        <xsd:restriction base="dms:Text"/>
      </xsd:simpleType>
    </xsd:element>
    <xsd:element name="lthl" ma:index="11" nillable="true" ma:displayName="Text" ma:internalName="lth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1031df7a-e02a-4fd1-a7bb-3228f9ac74db">FR</language>
    <content xmlns="1031df7a-e02a-4fd1-a7bb-3228f9ac74db">branding</content>
    <jjtg xmlns="1031df7a-e02a-4fd1-a7bb-3228f9ac74db">Insight template</jjtg>
    <lthl xmlns="1031df7a-e02a-4fd1-a7bb-3228f9ac74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B2D87-F0E0-4DFC-A552-5133D5243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1df7a-e02a-4fd1-a7bb-3228f9ac7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77D1A-6E99-469D-B89B-BE8716DB939F}">
  <ds:schemaRefs>
    <ds:schemaRef ds:uri="http://schemas.microsoft.com/office/2006/metadata/properties"/>
    <ds:schemaRef ds:uri="http://schemas.microsoft.com/office/infopath/2007/PartnerControls"/>
    <ds:schemaRef ds:uri="1031df7a-e02a-4fd1-a7bb-3228f9ac74db"/>
  </ds:schemaRefs>
</ds:datastoreItem>
</file>

<file path=customXml/itemProps3.xml><?xml version="1.0" encoding="utf-8"?>
<ds:datastoreItem xmlns:ds="http://schemas.openxmlformats.org/officeDocument/2006/customXml" ds:itemID="{CD12E6C6-2588-4466-9840-8C3F50B901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7495</Words>
  <Characters>41225</Characters>
  <Application>Microsoft Office Word</Application>
  <DocSecurity>0</DocSecurity>
  <Lines>343</Lines>
  <Paragraphs>97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Template 1 contribution classique</vt:lpstr>
      <vt:lpstr>Template 1 contribution classique</vt:lpstr>
    </vt:vector>
  </TitlesOfParts>
  <Company>OCAM-OCAD</Company>
  <LinksUpToDate>false</LinksUpToDate>
  <CharactersWithSpaces>48623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1 contribution classique</dc:title>
  <dc:subject/>
  <dc:creator>Jenna Duponchelle</dc:creator>
  <cp:keywords>Unclass</cp:keywords>
  <dc:description/>
  <cp:lastModifiedBy>Anthony Ricotta</cp:lastModifiedBy>
  <cp:revision>3</cp:revision>
  <dcterms:created xsi:type="dcterms:W3CDTF">2023-12-08T15:25:00Z</dcterms:created>
  <dcterms:modified xsi:type="dcterms:W3CDTF">2023-12-08T15:26:00Z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2259af5e-265c-4439-b554-4abde9a1fa54</vt:lpwstr>
  </property>
  <property fmtid="{D5CDD505-2E9C-101B-9397-08002B2CF9AE}" pid="3" name="Classification">
    <vt:lpwstr>Unclass</vt:lpwstr>
  </property>
  <property fmtid="{D5CDD505-2E9C-101B-9397-08002B2CF9AE}" pid="4" name="SubClassificationUnclass">
    <vt:lpwstr>Unclass</vt:lpwstr>
  </property>
  <property fmtid="{D5CDD505-2E9C-101B-9397-08002B2CF9AE}" pid="5" name="ContentTypeId">
    <vt:lpwstr>0x0101005F998E3FE4EA2F48B76D2F183D037400</vt:lpwstr>
  </property>
  <property fmtid="{D5CDD505-2E9C-101B-9397-08002B2CF9AE}" pid="6" name="GrammarlyDocumentId">
    <vt:lpwstr>e65bb6d8b7a8f365040286ebebd894adea3a4bada77602ef3db3c864a2952394</vt:lpwstr>
  </property>
</Properties>
</file>