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0E76F9" w14:textId="77777777" w:rsidR="00700248" w:rsidRDefault="00700248" w:rsidP="00890C83">
      <w:pPr>
        <w:spacing w:after="0" w:line="240" w:lineRule="auto"/>
        <w:jc w:val="both"/>
        <w:rPr>
          <w:rFonts w:ascii="Times New Roman" w:hAnsi="Times New Roman" w:cs="Times New Roman"/>
          <w:b/>
          <w:sz w:val="24"/>
          <w:szCs w:val="24"/>
        </w:rPr>
      </w:pPr>
      <w:r w:rsidRPr="00700248">
        <w:rPr>
          <w:rFonts w:ascii="Times New Roman" w:hAnsi="Times New Roman" w:cs="Times New Roman"/>
          <w:b/>
          <w:sz w:val="24"/>
          <w:szCs w:val="24"/>
        </w:rPr>
        <w:t>Mémorial de la révolution et de la Bataille d’Alger.</w:t>
      </w:r>
    </w:p>
    <w:p w14:paraId="25C57CF9" w14:textId="344904E7" w:rsidR="00700248" w:rsidRPr="00700248" w:rsidRDefault="00700248" w:rsidP="00890C83">
      <w:pPr>
        <w:spacing w:after="0" w:line="240" w:lineRule="auto"/>
        <w:jc w:val="both"/>
        <w:rPr>
          <w:rFonts w:ascii="Times New Roman" w:hAnsi="Times New Roman" w:cs="Times New Roman"/>
          <w:b/>
        </w:rPr>
      </w:pPr>
      <w:r w:rsidRPr="00700248">
        <w:rPr>
          <w:rFonts w:ascii="Times New Roman" w:hAnsi="Times New Roman" w:cs="Times New Roman"/>
          <w:b/>
        </w:rPr>
        <w:t>La mémoire comme prétexte au Projet Urbain de redéveloppement</w:t>
      </w:r>
      <w:bookmarkStart w:id="0" w:name="_GoBack"/>
      <w:bookmarkEnd w:id="0"/>
      <w:r w:rsidRPr="00700248">
        <w:rPr>
          <w:rFonts w:ascii="Times New Roman" w:hAnsi="Times New Roman" w:cs="Times New Roman"/>
          <w:b/>
        </w:rPr>
        <w:t xml:space="preserve"> du centre historique d’Alger</w:t>
      </w:r>
    </w:p>
    <w:p w14:paraId="5556B2E1" w14:textId="2458219E" w:rsidR="003D5740" w:rsidRPr="00600B70" w:rsidRDefault="003D5740" w:rsidP="00890C83">
      <w:pPr>
        <w:spacing w:after="0" w:line="240" w:lineRule="auto"/>
        <w:jc w:val="both"/>
        <w:rPr>
          <w:rFonts w:ascii="Times New Roman" w:hAnsi="Times New Roman" w:cs="Times New Roman"/>
          <w:sz w:val="16"/>
          <w:szCs w:val="16"/>
        </w:rPr>
      </w:pPr>
      <w:proofErr w:type="spellStart"/>
      <w:r w:rsidRPr="00600B70">
        <w:rPr>
          <w:rFonts w:ascii="Times New Roman" w:hAnsi="Times New Roman" w:cs="Times New Roman"/>
          <w:sz w:val="16"/>
          <w:szCs w:val="16"/>
        </w:rPr>
        <w:t>Aniss</w:t>
      </w:r>
      <w:proofErr w:type="spellEnd"/>
      <w:r w:rsidRPr="00600B70">
        <w:rPr>
          <w:rFonts w:ascii="Times New Roman" w:hAnsi="Times New Roman" w:cs="Times New Roman"/>
          <w:sz w:val="16"/>
          <w:szCs w:val="16"/>
        </w:rPr>
        <w:t xml:space="preserve"> M MEZOUED</w:t>
      </w:r>
      <w:r w:rsidR="00600B70" w:rsidRPr="00600B70">
        <w:rPr>
          <w:rFonts w:ascii="Times New Roman" w:hAnsi="Times New Roman" w:cs="Times New Roman"/>
          <w:sz w:val="16"/>
          <w:szCs w:val="16"/>
        </w:rPr>
        <w:t xml:space="preserve"> architecte / urbaniste, </w:t>
      </w:r>
      <w:r w:rsidR="00600B70">
        <w:rPr>
          <w:rFonts w:ascii="Times New Roman" w:hAnsi="Times New Roman" w:cs="Times New Roman"/>
          <w:sz w:val="16"/>
          <w:szCs w:val="16"/>
        </w:rPr>
        <w:t>enseignant assistant et d</w:t>
      </w:r>
      <w:r w:rsidR="00600B70" w:rsidRPr="00600B70">
        <w:rPr>
          <w:rFonts w:ascii="Times New Roman" w:hAnsi="Times New Roman" w:cs="Times New Roman"/>
          <w:sz w:val="16"/>
          <w:szCs w:val="16"/>
        </w:rPr>
        <w:t xml:space="preserve">octorant en Art de Bâtir et Urbanisme à l’Université </w:t>
      </w:r>
      <w:r w:rsidR="00C02B9B">
        <w:rPr>
          <w:rFonts w:ascii="Times New Roman" w:hAnsi="Times New Roman" w:cs="Times New Roman"/>
          <w:sz w:val="16"/>
          <w:szCs w:val="16"/>
        </w:rPr>
        <w:t>catholique de Louvain –Belgique.</w:t>
      </w:r>
    </w:p>
    <w:p w14:paraId="7A193D86" w14:textId="77777777" w:rsidR="00C105BD" w:rsidRDefault="00C105BD" w:rsidP="00890C83">
      <w:pPr>
        <w:spacing w:after="0" w:line="240" w:lineRule="auto"/>
        <w:jc w:val="both"/>
        <w:rPr>
          <w:rFonts w:ascii="Times New Roman" w:hAnsi="Times New Roman" w:cs="Times New Roman"/>
        </w:rPr>
      </w:pPr>
      <w:r>
        <w:rPr>
          <w:rFonts w:ascii="Arial" w:hAnsi="Arial" w:cs="Arial"/>
          <w:noProof/>
          <w:lang w:val="en-US"/>
        </w:rPr>
        <w:drawing>
          <wp:inline distT="0" distB="0" distL="0" distR="0" wp14:anchorId="54798567" wp14:editId="54FFA9FE">
            <wp:extent cx="2743200" cy="539115"/>
            <wp:effectExtent l="0" t="0" r="0" b="0"/>
            <wp:docPr id="9" name="Image 9" descr="fig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1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43200" cy="539115"/>
                    </a:xfrm>
                    <a:prstGeom prst="rect">
                      <a:avLst/>
                    </a:prstGeom>
                    <a:noFill/>
                    <a:ln>
                      <a:noFill/>
                    </a:ln>
                  </pic:spPr>
                </pic:pic>
              </a:graphicData>
            </a:graphic>
          </wp:inline>
        </w:drawing>
      </w:r>
      <w:r>
        <w:rPr>
          <w:rFonts w:ascii="Arial" w:hAnsi="Arial" w:cs="Arial"/>
          <w:noProof/>
          <w:lang w:val="en-US"/>
        </w:rPr>
        <w:drawing>
          <wp:inline distT="0" distB="0" distL="0" distR="0" wp14:anchorId="6F294C7D" wp14:editId="1E6841BC">
            <wp:extent cx="2202815" cy="540385"/>
            <wp:effectExtent l="0" t="0" r="6985" b="0"/>
            <wp:docPr id="8" name="Image 8" descr="fig16 b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16 bi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02815" cy="540385"/>
                    </a:xfrm>
                    <a:prstGeom prst="rect">
                      <a:avLst/>
                    </a:prstGeom>
                    <a:noFill/>
                    <a:ln>
                      <a:noFill/>
                    </a:ln>
                  </pic:spPr>
                </pic:pic>
              </a:graphicData>
            </a:graphic>
          </wp:inline>
        </w:drawing>
      </w:r>
    </w:p>
    <w:p w14:paraId="355A2B13" w14:textId="77777777" w:rsidR="00113F85" w:rsidRDefault="00AA674A" w:rsidP="00890C83">
      <w:pPr>
        <w:spacing w:after="0" w:line="240" w:lineRule="auto"/>
        <w:jc w:val="both"/>
        <w:rPr>
          <w:rFonts w:ascii="Times New Roman" w:hAnsi="Times New Roman" w:cs="Times New Roman"/>
        </w:rPr>
      </w:pPr>
      <w:r>
        <w:rPr>
          <w:rFonts w:ascii="Times New Roman" w:hAnsi="Times New Roman" w:cs="Times New Roman"/>
        </w:rPr>
        <w:t>L’anniversaire des cinquante ans de l’indépendance de l’</w:t>
      </w:r>
      <w:r w:rsidR="007F6C79">
        <w:rPr>
          <w:rFonts w:ascii="Times New Roman" w:hAnsi="Times New Roman" w:cs="Times New Roman"/>
        </w:rPr>
        <w:t>Algérie</w:t>
      </w:r>
      <w:r w:rsidR="00E74BCF">
        <w:rPr>
          <w:rFonts w:ascii="Times New Roman" w:hAnsi="Times New Roman" w:cs="Times New Roman"/>
        </w:rPr>
        <w:t xml:space="preserve"> es</w:t>
      </w:r>
      <w:r>
        <w:rPr>
          <w:rFonts w:ascii="Times New Roman" w:hAnsi="Times New Roman" w:cs="Times New Roman"/>
        </w:rPr>
        <w:t xml:space="preserve">t l’occasion </w:t>
      </w:r>
      <w:r w:rsidR="00346C22">
        <w:rPr>
          <w:rFonts w:ascii="Times New Roman" w:hAnsi="Times New Roman" w:cs="Times New Roman"/>
        </w:rPr>
        <w:t xml:space="preserve">pour chacun </w:t>
      </w:r>
      <w:r w:rsidR="00E74BCF">
        <w:rPr>
          <w:rFonts w:ascii="Times New Roman" w:hAnsi="Times New Roman" w:cs="Times New Roman"/>
        </w:rPr>
        <w:t xml:space="preserve">d’entre nous </w:t>
      </w:r>
      <w:r w:rsidR="00346C22">
        <w:rPr>
          <w:rFonts w:ascii="Times New Roman" w:hAnsi="Times New Roman" w:cs="Times New Roman"/>
        </w:rPr>
        <w:t xml:space="preserve">de </w:t>
      </w:r>
      <w:r w:rsidR="00933A9D">
        <w:rPr>
          <w:rFonts w:ascii="Times New Roman" w:hAnsi="Times New Roman" w:cs="Times New Roman"/>
        </w:rPr>
        <w:t xml:space="preserve">se </w:t>
      </w:r>
      <w:r w:rsidR="0098576B">
        <w:rPr>
          <w:rFonts w:ascii="Times New Roman" w:hAnsi="Times New Roman" w:cs="Times New Roman"/>
        </w:rPr>
        <w:t>replonger dans l</w:t>
      </w:r>
      <w:r w:rsidR="00933A9D">
        <w:rPr>
          <w:rFonts w:ascii="Times New Roman" w:hAnsi="Times New Roman" w:cs="Times New Roman"/>
        </w:rPr>
        <w:t>es archives et dans la mémoire</w:t>
      </w:r>
      <w:r w:rsidR="00C30C16">
        <w:rPr>
          <w:rFonts w:ascii="Times New Roman" w:hAnsi="Times New Roman" w:cs="Times New Roman"/>
        </w:rPr>
        <w:t>,</w:t>
      </w:r>
      <w:r w:rsidR="00933A9D">
        <w:rPr>
          <w:rFonts w:ascii="Times New Roman" w:hAnsi="Times New Roman" w:cs="Times New Roman"/>
        </w:rPr>
        <w:t xml:space="preserve"> de manière individuelle ou collective. C’est l’occasion non seulement</w:t>
      </w:r>
      <w:r w:rsidR="00E74BCF">
        <w:rPr>
          <w:rFonts w:ascii="Times New Roman" w:hAnsi="Times New Roman" w:cs="Times New Roman"/>
        </w:rPr>
        <w:t xml:space="preserve"> de faire le point sur le passé</w:t>
      </w:r>
      <w:r w:rsidR="00933A9D">
        <w:rPr>
          <w:rFonts w:ascii="Times New Roman" w:hAnsi="Times New Roman" w:cs="Times New Roman"/>
        </w:rPr>
        <w:t>, mais aussi et surtout d’</w:t>
      </w:r>
      <w:r w:rsidR="00E74BCF">
        <w:rPr>
          <w:rFonts w:ascii="Times New Roman" w:hAnsi="Times New Roman" w:cs="Times New Roman"/>
        </w:rPr>
        <w:t>identifier les enjeux contemporain</w:t>
      </w:r>
      <w:r w:rsidR="00251834">
        <w:rPr>
          <w:rFonts w:ascii="Times New Roman" w:hAnsi="Times New Roman" w:cs="Times New Roman"/>
        </w:rPr>
        <w:t>s</w:t>
      </w:r>
      <w:r w:rsidR="00E74BCF">
        <w:rPr>
          <w:rFonts w:ascii="Times New Roman" w:hAnsi="Times New Roman" w:cs="Times New Roman"/>
        </w:rPr>
        <w:t xml:space="preserve"> de la société algérienne</w:t>
      </w:r>
      <w:r w:rsidR="00D10264">
        <w:rPr>
          <w:rFonts w:ascii="Times New Roman" w:hAnsi="Times New Roman" w:cs="Times New Roman"/>
        </w:rPr>
        <w:t xml:space="preserve"> afin</w:t>
      </w:r>
      <w:r w:rsidR="00933A9D">
        <w:rPr>
          <w:rFonts w:ascii="Times New Roman" w:hAnsi="Times New Roman" w:cs="Times New Roman"/>
        </w:rPr>
        <w:t xml:space="preserve"> d’</w:t>
      </w:r>
      <w:r w:rsidR="00E74BCF">
        <w:rPr>
          <w:rFonts w:ascii="Times New Roman" w:hAnsi="Times New Roman" w:cs="Times New Roman"/>
        </w:rPr>
        <w:t>esquisser un avenir que nous s</w:t>
      </w:r>
      <w:r w:rsidR="00251834">
        <w:rPr>
          <w:rFonts w:ascii="Times New Roman" w:hAnsi="Times New Roman" w:cs="Times New Roman"/>
        </w:rPr>
        <w:t>ouh</w:t>
      </w:r>
      <w:r w:rsidR="00DA3CF2">
        <w:rPr>
          <w:rFonts w:ascii="Times New Roman" w:hAnsi="Times New Roman" w:cs="Times New Roman"/>
        </w:rPr>
        <w:t xml:space="preserve">aitons </w:t>
      </w:r>
      <w:r w:rsidR="00113F85">
        <w:rPr>
          <w:rFonts w:ascii="Times New Roman" w:hAnsi="Times New Roman" w:cs="Times New Roman"/>
        </w:rPr>
        <w:t xml:space="preserve">commun et prospère. </w:t>
      </w:r>
      <w:r w:rsidR="007819FF">
        <w:rPr>
          <w:rFonts w:ascii="Times New Roman" w:hAnsi="Times New Roman" w:cs="Times New Roman"/>
        </w:rPr>
        <w:t>Cette opportunité doit être saisie dans tous les domaines et particulièrement e</w:t>
      </w:r>
      <w:r w:rsidR="008709DD">
        <w:rPr>
          <w:rFonts w:ascii="Times New Roman" w:hAnsi="Times New Roman" w:cs="Times New Roman"/>
        </w:rPr>
        <w:t>n architecture et en urbanisme. En effet, les cinquante ans d’urbanisation et de réalisations architecturales nécessitent de faire le point sur l’</w:t>
      </w:r>
      <w:r w:rsidR="007F6C79">
        <w:rPr>
          <w:rFonts w:ascii="Times New Roman" w:hAnsi="Times New Roman" w:cs="Times New Roman"/>
        </w:rPr>
        <w:t>é</w:t>
      </w:r>
      <w:r w:rsidR="008709DD">
        <w:rPr>
          <w:rFonts w:ascii="Times New Roman" w:hAnsi="Times New Roman" w:cs="Times New Roman"/>
        </w:rPr>
        <w:t xml:space="preserve">tat de nos villes et </w:t>
      </w:r>
      <w:r w:rsidR="00C16BA4">
        <w:rPr>
          <w:rFonts w:ascii="Times New Roman" w:hAnsi="Times New Roman" w:cs="Times New Roman"/>
        </w:rPr>
        <w:t xml:space="preserve">sur </w:t>
      </w:r>
      <w:r w:rsidR="008709DD">
        <w:rPr>
          <w:rFonts w:ascii="Times New Roman" w:hAnsi="Times New Roman" w:cs="Times New Roman"/>
        </w:rPr>
        <w:t>leur avenir.</w:t>
      </w:r>
      <w:r w:rsidR="009168A5">
        <w:rPr>
          <w:rFonts w:ascii="Times New Roman" w:hAnsi="Times New Roman" w:cs="Times New Roman"/>
        </w:rPr>
        <w:t xml:space="preserve"> Beaucoup de critiques fusent autour des politiques urbaines </w:t>
      </w:r>
      <w:r w:rsidR="00C669CE">
        <w:rPr>
          <w:rFonts w:ascii="Times New Roman" w:hAnsi="Times New Roman" w:cs="Times New Roman"/>
        </w:rPr>
        <w:t>postindépendances</w:t>
      </w:r>
      <w:r w:rsidR="007F6C79">
        <w:rPr>
          <w:rFonts w:ascii="Times New Roman" w:hAnsi="Times New Roman" w:cs="Times New Roman"/>
        </w:rPr>
        <w:t>. L</w:t>
      </w:r>
      <w:r w:rsidR="009168A5">
        <w:rPr>
          <w:rFonts w:ascii="Times New Roman" w:hAnsi="Times New Roman" w:cs="Times New Roman"/>
        </w:rPr>
        <w:t>es accusations</w:t>
      </w:r>
      <w:r w:rsidR="00345F1E">
        <w:rPr>
          <w:rFonts w:ascii="Times New Roman" w:hAnsi="Times New Roman" w:cs="Times New Roman"/>
        </w:rPr>
        <w:t xml:space="preserve"> d’</w:t>
      </w:r>
      <w:r w:rsidR="009168A5">
        <w:rPr>
          <w:rFonts w:ascii="Times New Roman" w:hAnsi="Times New Roman" w:cs="Times New Roman"/>
        </w:rPr>
        <w:t>échec et de non ma</w:t>
      </w:r>
      <w:r w:rsidR="007F6C79">
        <w:rPr>
          <w:rFonts w:ascii="Times New Roman" w:hAnsi="Times New Roman" w:cs="Times New Roman"/>
        </w:rPr>
        <w:t>î</w:t>
      </w:r>
      <w:r w:rsidR="009168A5">
        <w:rPr>
          <w:rFonts w:ascii="Times New Roman" w:hAnsi="Times New Roman" w:cs="Times New Roman"/>
        </w:rPr>
        <w:t>trise de l’extension urbaine</w:t>
      </w:r>
      <w:r w:rsidR="007F6C79">
        <w:rPr>
          <w:rFonts w:ascii="Times New Roman" w:hAnsi="Times New Roman" w:cs="Times New Roman"/>
        </w:rPr>
        <w:t xml:space="preserve"> relèvent le plus souvent du</w:t>
      </w:r>
      <w:r w:rsidR="009168A5">
        <w:rPr>
          <w:rFonts w:ascii="Times New Roman" w:hAnsi="Times New Roman" w:cs="Times New Roman"/>
        </w:rPr>
        <w:t xml:space="preserve"> reproche</w:t>
      </w:r>
      <w:r w:rsidR="007F6C79">
        <w:rPr>
          <w:rFonts w:ascii="Times New Roman" w:hAnsi="Times New Roman" w:cs="Times New Roman"/>
        </w:rPr>
        <w:t xml:space="preserve">, </w:t>
      </w:r>
      <w:r w:rsidR="009168A5">
        <w:rPr>
          <w:rFonts w:ascii="Times New Roman" w:hAnsi="Times New Roman" w:cs="Times New Roman"/>
        </w:rPr>
        <w:t xml:space="preserve">sans apport constructif ou novateur. </w:t>
      </w:r>
      <w:r w:rsidR="00345F1E">
        <w:rPr>
          <w:rFonts w:ascii="Times New Roman" w:hAnsi="Times New Roman" w:cs="Times New Roman"/>
        </w:rPr>
        <w:t>Il devient nécessaire aujourd’hui d’aborder ces questions</w:t>
      </w:r>
      <w:r w:rsidR="0098576B">
        <w:rPr>
          <w:rFonts w:ascii="Times New Roman" w:hAnsi="Times New Roman" w:cs="Times New Roman"/>
        </w:rPr>
        <w:t xml:space="preserve"> urbaines autant qu’historiques</w:t>
      </w:r>
      <w:r w:rsidR="00345F1E">
        <w:rPr>
          <w:rFonts w:ascii="Times New Roman" w:hAnsi="Times New Roman" w:cs="Times New Roman"/>
        </w:rPr>
        <w:t xml:space="preserve"> de manière apaisée</w:t>
      </w:r>
      <w:r w:rsidR="00C16BA4">
        <w:rPr>
          <w:rFonts w:ascii="Times New Roman" w:hAnsi="Times New Roman" w:cs="Times New Roman"/>
        </w:rPr>
        <w:t>,</w:t>
      </w:r>
      <w:r w:rsidR="00345F1E">
        <w:rPr>
          <w:rFonts w:ascii="Times New Roman" w:hAnsi="Times New Roman" w:cs="Times New Roman"/>
        </w:rPr>
        <w:t xml:space="preserve"> en reconnaissant </w:t>
      </w:r>
      <w:r w:rsidR="00C16BA4">
        <w:rPr>
          <w:rFonts w:ascii="Times New Roman" w:hAnsi="Times New Roman" w:cs="Times New Roman"/>
        </w:rPr>
        <w:t>les faits passés, non pas comme une erreur ou une réussite, mais simplement comme le point de départ d’une construction future pleine d’espoir et d’optimisme.</w:t>
      </w:r>
    </w:p>
    <w:p w14:paraId="5F33593C" w14:textId="77777777" w:rsidR="00345F1E" w:rsidRDefault="00345F1E" w:rsidP="00890C83">
      <w:pPr>
        <w:spacing w:after="0" w:line="240" w:lineRule="auto"/>
        <w:jc w:val="both"/>
        <w:rPr>
          <w:rFonts w:ascii="Times New Roman" w:hAnsi="Times New Roman" w:cs="Times New Roman"/>
        </w:rPr>
      </w:pPr>
    </w:p>
    <w:p w14:paraId="4FF32AC3" w14:textId="77777777" w:rsidR="008709DD" w:rsidRDefault="00CD2D58" w:rsidP="00890C83">
      <w:pPr>
        <w:spacing w:after="0" w:line="240" w:lineRule="auto"/>
        <w:jc w:val="both"/>
        <w:rPr>
          <w:rFonts w:ascii="Times New Roman" w:hAnsi="Times New Roman" w:cs="Times New Roman"/>
          <w:i/>
        </w:rPr>
      </w:pPr>
      <w:r>
        <w:rPr>
          <w:rFonts w:ascii="Times New Roman" w:hAnsi="Times New Roman" w:cs="Times New Roman"/>
        </w:rPr>
        <w:t xml:space="preserve">Le mot est enfin sorti : </w:t>
      </w:r>
      <w:r w:rsidRPr="00EC227D">
        <w:rPr>
          <w:rFonts w:ascii="Times New Roman" w:hAnsi="Times New Roman" w:cs="Times New Roman"/>
          <w:i/>
        </w:rPr>
        <w:t>optimisme </w:t>
      </w:r>
      <w:r>
        <w:rPr>
          <w:rFonts w:ascii="Times New Roman" w:hAnsi="Times New Roman" w:cs="Times New Roman"/>
        </w:rPr>
        <w:t xml:space="preserve">! C’est exactement dans cette démarche que </w:t>
      </w:r>
      <w:r w:rsidR="00FF4D70">
        <w:rPr>
          <w:rFonts w:ascii="Times New Roman" w:hAnsi="Times New Roman" w:cs="Times New Roman"/>
        </w:rPr>
        <w:t>s’inscrivent</w:t>
      </w:r>
      <w:r>
        <w:rPr>
          <w:rFonts w:ascii="Times New Roman" w:hAnsi="Times New Roman" w:cs="Times New Roman"/>
        </w:rPr>
        <w:t xml:space="preserve"> cet article et le projet qu’il propose </w:t>
      </w:r>
      <w:r w:rsidR="00276D72">
        <w:rPr>
          <w:rFonts w:ascii="Times New Roman" w:hAnsi="Times New Roman" w:cs="Times New Roman"/>
        </w:rPr>
        <w:t>de présenter</w:t>
      </w:r>
      <w:r>
        <w:rPr>
          <w:rFonts w:ascii="Times New Roman" w:hAnsi="Times New Roman" w:cs="Times New Roman"/>
        </w:rPr>
        <w:t xml:space="preserve">. </w:t>
      </w:r>
      <w:r w:rsidR="00F449F9">
        <w:rPr>
          <w:rFonts w:ascii="Times New Roman" w:hAnsi="Times New Roman" w:cs="Times New Roman"/>
        </w:rPr>
        <w:t>Il s’agit d’un projet de fin d’</w:t>
      </w:r>
      <w:r w:rsidR="007F6C79">
        <w:rPr>
          <w:rFonts w:ascii="Times New Roman" w:hAnsi="Times New Roman" w:cs="Times New Roman"/>
        </w:rPr>
        <w:t>é</w:t>
      </w:r>
      <w:r w:rsidR="00F449F9">
        <w:rPr>
          <w:rFonts w:ascii="Times New Roman" w:hAnsi="Times New Roman" w:cs="Times New Roman"/>
        </w:rPr>
        <w:t xml:space="preserve">tude à l’Ecole Polytechnique d’Architecture et d’Urbanisme </w:t>
      </w:r>
      <w:r w:rsidR="007F6C79">
        <w:rPr>
          <w:rFonts w:ascii="Times New Roman" w:hAnsi="Times New Roman" w:cs="Times New Roman"/>
        </w:rPr>
        <w:t>(</w:t>
      </w:r>
      <w:r w:rsidR="00F449F9">
        <w:rPr>
          <w:rFonts w:ascii="Times New Roman" w:hAnsi="Times New Roman" w:cs="Times New Roman"/>
        </w:rPr>
        <w:t>EPAU</w:t>
      </w:r>
      <w:r w:rsidR="007F6C79">
        <w:rPr>
          <w:rFonts w:ascii="Times New Roman" w:hAnsi="Times New Roman" w:cs="Times New Roman"/>
        </w:rPr>
        <w:t>)</w:t>
      </w:r>
      <w:r w:rsidR="00F449F9">
        <w:rPr>
          <w:rFonts w:ascii="Times New Roman" w:hAnsi="Times New Roman" w:cs="Times New Roman"/>
        </w:rPr>
        <w:t xml:space="preserve"> d’Alger</w:t>
      </w:r>
      <w:r w:rsidR="00B11951">
        <w:rPr>
          <w:rFonts w:ascii="Times New Roman" w:hAnsi="Times New Roman" w:cs="Times New Roman"/>
        </w:rPr>
        <w:t xml:space="preserve">, </w:t>
      </w:r>
      <w:r w:rsidR="00DB1DEB">
        <w:rPr>
          <w:rFonts w:ascii="Times New Roman" w:hAnsi="Times New Roman" w:cs="Times New Roman"/>
        </w:rPr>
        <w:t xml:space="preserve">qui porte sur la réalisation d’un </w:t>
      </w:r>
      <w:r w:rsidR="000D640D">
        <w:rPr>
          <w:rFonts w:ascii="Times New Roman" w:hAnsi="Times New Roman" w:cs="Times New Roman"/>
        </w:rPr>
        <w:t>M</w:t>
      </w:r>
      <w:r w:rsidR="00DB1DEB">
        <w:rPr>
          <w:rFonts w:ascii="Times New Roman" w:hAnsi="Times New Roman" w:cs="Times New Roman"/>
        </w:rPr>
        <w:t xml:space="preserve">émorial de la révolution et de la bataille d’Alger au niveau de la </w:t>
      </w:r>
      <w:r w:rsidR="00542C03">
        <w:rPr>
          <w:rFonts w:ascii="Times New Roman" w:hAnsi="Times New Roman" w:cs="Times New Roman"/>
        </w:rPr>
        <w:t>P</w:t>
      </w:r>
      <w:r w:rsidR="00DB1DEB">
        <w:rPr>
          <w:rFonts w:ascii="Times New Roman" w:hAnsi="Times New Roman" w:cs="Times New Roman"/>
        </w:rPr>
        <w:t xml:space="preserve">lace des </w:t>
      </w:r>
      <w:r w:rsidR="007F6C79">
        <w:rPr>
          <w:rFonts w:ascii="Times New Roman" w:hAnsi="Times New Roman" w:cs="Times New Roman"/>
        </w:rPr>
        <w:t>M</w:t>
      </w:r>
      <w:r w:rsidR="00DB1DEB">
        <w:rPr>
          <w:rFonts w:ascii="Times New Roman" w:hAnsi="Times New Roman" w:cs="Times New Roman"/>
        </w:rPr>
        <w:t>artyrs, ainsi qu’une série de lieux de mémoire au cœur même de la Casb</w:t>
      </w:r>
      <w:r w:rsidR="00B020EA">
        <w:rPr>
          <w:rFonts w:ascii="Times New Roman" w:hAnsi="Times New Roman" w:cs="Times New Roman"/>
        </w:rPr>
        <w:t xml:space="preserve">ah d’Alger. Il est optimiste dans le </w:t>
      </w:r>
      <w:r w:rsidR="00276163">
        <w:rPr>
          <w:rFonts w:ascii="Times New Roman" w:hAnsi="Times New Roman" w:cs="Times New Roman"/>
        </w:rPr>
        <w:t>sens où </w:t>
      </w:r>
      <w:r w:rsidR="00DB1DEB">
        <w:rPr>
          <w:rFonts w:ascii="Times New Roman" w:hAnsi="Times New Roman" w:cs="Times New Roman"/>
        </w:rPr>
        <w:t xml:space="preserve">il espère une coproduction de la ville, en mettant ensemble </w:t>
      </w:r>
      <w:r w:rsidR="00276D72">
        <w:rPr>
          <w:rFonts w:ascii="Times New Roman" w:hAnsi="Times New Roman" w:cs="Times New Roman"/>
        </w:rPr>
        <w:t xml:space="preserve">et dans la même direction </w:t>
      </w:r>
      <w:r w:rsidR="00B020EA">
        <w:rPr>
          <w:rFonts w:ascii="Times New Roman" w:hAnsi="Times New Roman" w:cs="Times New Roman"/>
        </w:rPr>
        <w:t>les différents acteurs</w:t>
      </w:r>
      <w:r w:rsidR="00276163">
        <w:rPr>
          <w:rFonts w:ascii="Times New Roman" w:hAnsi="Times New Roman" w:cs="Times New Roman"/>
        </w:rPr>
        <w:t xml:space="preserve"> de cette dernière, rassemblé</w:t>
      </w:r>
      <w:r w:rsidR="007F6C79">
        <w:rPr>
          <w:rFonts w:ascii="Times New Roman" w:hAnsi="Times New Roman" w:cs="Times New Roman"/>
        </w:rPr>
        <w:t>s</w:t>
      </w:r>
      <w:r w:rsidR="00276163">
        <w:rPr>
          <w:rFonts w:ascii="Times New Roman" w:hAnsi="Times New Roman" w:cs="Times New Roman"/>
        </w:rPr>
        <w:t xml:space="preserve"> sous la médiation de la mémoire</w:t>
      </w:r>
      <w:r w:rsidR="00670E30">
        <w:rPr>
          <w:rFonts w:ascii="Times New Roman" w:hAnsi="Times New Roman" w:cs="Times New Roman"/>
        </w:rPr>
        <w:t>,</w:t>
      </w:r>
      <w:r w:rsidR="00276163">
        <w:rPr>
          <w:rFonts w:ascii="Times New Roman" w:hAnsi="Times New Roman" w:cs="Times New Roman"/>
        </w:rPr>
        <w:t xml:space="preserve"> de l’histoire et des lieux</w:t>
      </w:r>
      <w:r w:rsidR="00DB1DEB">
        <w:rPr>
          <w:rFonts w:ascii="Times New Roman" w:hAnsi="Times New Roman" w:cs="Times New Roman"/>
        </w:rPr>
        <w:t xml:space="preserve">. </w:t>
      </w:r>
      <w:r w:rsidR="00796F45">
        <w:rPr>
          <w:rFonts w:ascii="Times New Roman" w:hAnsi="Times New Roman" w:cs="Times New Roman"/>
        </w:rPr>
        <w:t xml:space="preserve">Ce travail est le fruit d’une collaboration entre </w:t>
      </w:r>
      <w:r w:rsidR="0098576B">
        <w:rPr>
          <w:rFonts w:ascii="Times New Roman" w:hAnsi="Times New Roman" w:cs="Times New Roman"/>
        </w:rPr>
        <w:t>M</w:t>
      </w:r>
      <w:r w:rsidR="00796F45">
        <w:rPr>
          <w:rFonts w:ascii="Times New Roman" w:hAnsi="Times New Roman" w:cs="Times New Roman"/>
        </w:rPr>
        <w:t xml:space="preserve">onsieur Nazim Abdelkrim et </w:t>
      </w:r>
      <w:r w:rsidR="0098576B">
        <w:rPr>
          <w:rFonts w:ascii="Times New Roman" w:hAnsi="Times New Roman" w:cs="Times New Roman"/>
        </w:rPr>
        <w:t>moi-même, sous la direction de M</w:t>
      </w:r>
      <w:r w:rsidR="00796F45">
        <w:rPr>
          <w:rFonts w:ascii="Times New Roman" w:hAnsi="Times New Roman" w:cs="Times New Roman"/>
        </w:rPr>
        <w:t xml:space="preserve">essieurs Mohammed </w:t>
      </w:r>
      <w:proofErr w:type="spellStart"/>
      <w:r w:rsidR="00796F45">
        <w:rPr>
          <w:rFonts w:ascii="Times New Roman" w:hAnsi="Times New Roman" w:cs="Times New Roman"/>
        </w:rPr>
        <w:t>Azzouz</w:t>
      </w:r>
      <w:proofErr w:type="spellEnd"/>
      <w:r w:rsidR="00796F45">
        <w:rPr>
          <w:rFonts w:ascii="Times New Roman" w:hAnsi="Times New Roman" w:cs="Times New Roman"/>
        </w:rPr>
        <w:t xml:space="preserve"> et </w:t>
      </w:r>
      <w:proofErr w:type="spellStart"/>
      <w:r w:rsidR="00796F45">
        <w:rPr>
          <w:rFonts w:ascii="Times New Roman" w:hAnsi="Times New Roman" w:cs="Times New Roman"/>
        </w:rPr>
        <w:t>Rafik</w:t>
      </w:r>
      <w:proofErr w:type="spellEnd"/>
      <w:r w:rsidR="00796F45">
        <w:rPr>
          <w:rFonts w:ascii="Times New Roman" w:hAnsi="Times New Roman" w:cs="Times New Roman"/>
        </w:rPr>
        <w:t xml:space="preserve"> </w:t>
      </w:r>
      <w:proofErr w:type="spellStart"/>
      <w:r w:rsidR="00796F45">
        <w:rPr>
          <w:rFonts w:ascii="Times New Roman" w:hAnsi="Times New Roman" w:cs="Times New Roman"/>
        </w:rPr>
        <w:t>Balamane</w:t>
      </w:r>
      <w:proofErr w:type="spellEnd"/>
      <w:r w:rsidR="00796F45">
        <w:rPr>
          <w:rFonts w:ascii="Times New Roman" w:hAnsi="Times New Roman" w:cs="Times New Roman"/>
        </w:rPr>
        <w:t xml:space="preserve">. Il s’est vu doublement récompensé, d’abord par le prix d’excellence de l’EPAU en 2007, ensuite par </w:t>
      </w:r>
      <w:r w:rsidR="00EC227D">
        <w:rPr>
          <w:rFonts w:ascii="Times New Roman" w:hAnsi="Times New Roman" w:cs="Times New Roman"/>
        </w:rPr>
        <w:t xml:space="preserve">le prix de la </w:t>
      </w:r>
      <w:r w:rsidR="0098576B">
        <w:rPr>
          <w:rFonts w:ascii="Times New Roman" w:hAnsi="Times New Roman" w:cs="Times New Roman"/>
        </w:rPr>
        <w:t>« Charrette d’or 2008 »</w:t>
      </w:r>
      <w:r w:rsidR="00EC227D">
        <w:rPr>
          <w:rFonts w:ascii="Times New Roman" w:hAnsi="Times New Roman" w:cs="Times New Roman"/>
        </w:rPr>
        <w:t xml:space="preserve"> organisé par la revue </w:t>
      </w:r>
      <w:r w:rsidR="00EC227D">
        <w:rPr>
          <w:rFonts w:ascii="Times New Roman" w:hAnsi="Times New Roman" w:cs="Times New Roman"/>
          <w:i/>
        </w:rPr>
        <w:t>Vies de Villes.</w:t>
      </w:r>
    </w:p>
    <w:p w14:paraId="3EBC5E1F" w14:textId="77777777" w:rsidR="00EC227D" w:rsidRDefault="00EC227D" w:rsidP="00890C83">
      <w:pPr>
        <w:spacing w:after="0" w:line="240" w:lineRule="auto"/>
        <w:jc w:val="both"/>
        <w:rPr>
          <w:rFonts w:ascii="Times New Roman" w:hAnsi="Times New Roman" w:cs="Times New Roman"/>
          <w:i/>
        </w:rPr>
      </w:pPr>
    </w:p>
    <w:p w14:paraId="5B739896" w14:textId="77777777" w:rsidR="0086639B" w:rsidRDefault="0086639B" w:rsidP="00890C83">
      <w:pPr>
        <w:spacing w:after="0" w:line="240" w:lineRule="auto"/>
        <w:jc w:val="both"/>
        <w:rPr>
          <w:rFonts w:ascii="Times New Roman" w:hAnsi="Times New Roman" w:cs="Times New Roman"/>
        </w:rPr>
      </w:pPr>
      <w:r>
        <w:rPr>
          <w:rFonts w:ascii="Times New Roman" w:hAnsi="Times New Roman" w:cs="Times New Roman"/>
        </w:rPr>
        <w:t>Ce projet tiré de nos archive</w:t>
      </w:r>
      <w:r w:rsidR="007F6C79">
        <w:rPr>
          <w:rFonts w:ascii="Times New Roman" w:hAnsi="Times New Roman" w:cs="Times New Roman"/>
        </w:rPr>
        <w:t>s</w:t>
      </w:r>
      <w:r>
        <w:rPr>
          <w:rFonts w:ascii="Times New Roman" w:hAnsi="Times New Roman" w:cs="Times New Roman"/>
        </w:rPr>
        <w:t xml:space="preserve"> personnel</w:t>
      </w:r>
      <w:r w:rsidR="007F6C79">
        <w:rPr>
          <w:rFonts w:ascii="Times New Roman" w:hAnsi="Times New Roman" w:cs="Times New Roman"/>
        </w:rPr>
        <w:t>le</w:t>
      </w:r>
      <w:r>
        <w:rPr>
          <w:rFonts w:ascii="Times New Roman" w:hAnsi="Times New Roman" w:cs="Times New Roman"/>
        </w:rPr>
        <w:t xml:space="preserve">s </w:t>
      </w:r>
      <w:r w:rsidR="0098576B">
        <w:rPr>
          <w:rFonts w:ascii="Times New Roman" w:hAnsi="Times New Roman" w:cs="Times New Roman"/>
        </w:rPr>
        <w:t>à l’occasion du cinquantième anniversaire de l’indépendance</w:t>
      </w:r>
      <w:r>
        <w:rPr>
          <w:rFonts w:ascii="Times New Roman" w:hAnsi="Times New Roman" w:cs="Times New Roman"/>
        </w:rPr>
        <w:t>, était porteur de différentes hypothèses</w:t>
      </w:r>
      <w:r w:rsidR="0098576B">
        <w:rPr>
          <w:rFonts w:ascii="Times New Roman" w:hAnsi="Times New Roman" w:cs="Times New Roman"/>
        </w:rPr>
        <w:t xml:space="preserve"> </w:t>
      </w:r>
      <w:r>
        <w:rPr>
          <w:rFonts w:ascii="Times New Roman" w:hAnsi="Times New Roman" w:cs="Times New Roman"/>
        </w:rPr>
        <w:t>:</w:t>
      </w:r>
    </w:p>
    <w:p w14:paraId="7CB19DB6" w14:textId="77777777" w:rsidR="008709DD" w:rsidRDefault="007F6C79" w:rsidP="00890C83">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p</w:t>
      </w:r>
      <w:r w:rsidR="00D10264">
        <w:rPr>
          <w:rFonts w:ascii="Times New Roman" w:hAnsi="Times New Roman" w:cs="Times New Roman"/>
        </w:rPr>
        <w:t xml:space="preserve">remièrement, </w:t>
      </w:r>
      <w:r>
        <w:rPr>
          <w:rFonts w:ascii="Times New Roman" w:hAnsi="Times New Roman" w:cs="Times New Roman"/>
        </w:rPr>
        <w:t>l</w:t>
      </w:r>
      <w:r w:rsidR="0086639B">
        <w:rPr>
          <w:rFonts w:ascii="Times New Roman" w:hAnsi="Times New Roman" w:cs="Times New Roman"/>
        </w:rPr>
        <w:t>a construction de la mémoire collective peut constituer un élément médiateur entre les</w:t>
      </w:r>
      <w:r w:rsidR="008C4874">
        <w:rPr>
          <w:rFonts w:ascii="Times New Roman" w:hAnsi="Times New Roman" w:cs="Times New Roman"/>
        </w:rPr>
        <w:t xml:space="preserve"> différents</w:t>
      </w:r>
      <w:r w:rsidR="00D10264">
        <w:rPr>
          <w:rFonts w:ascii="Times New Roman" w:hAnsi="Times New Roman" w:cs="Times New Roman"/>
        </w:rPr>
        <w:t xml:space="preserve"> acteurs</w:t>
      </w:r>
      <w:r w:rsidR="0086639B">
        <w:rPr>
          <w:rFonts w:ascii="Times New Roman" w:hAnsi="Times New Roman" w:cs="Times New Roman"/>
        </w:rPr>
        <w:t xml:space="preserve"> de la société </w:t>
      </w:r>
      <w:r w:rsidR="00D10264">
        <w:rPr>
          <w:rFonts w:ascii="Times New Roman" w:hAnsi="Times New Roman" w:cs="Times New Roman"/>
        </w:rPr>
        <w:t xml:space="preserve">et de la ville </w:t>
      </w:r>
      <w:r w:rsidR="0086639B">
        <w:rPr>
          <w:rFonts w:ascii="Times New Roman" w:hAnsi="Times New Roman" w:cs="Times New Roman"/>
        </w:rPr>
        <w:t xml:space="preserve">afin de les faire converger autour de </w:t>
      </w:r>
      <w:r w:rsidR="00563581">
        <w:rPr>
          <w:rFonts w:ascii="Times New Roman" w:hAnsi="Times New Roman" w:cs="Times New Roman"/>
        </w:rPr>
        <w:t>projet</w:t>
      </w:r>
      <w:r w:rsidR="008C4874">
        <w:rPr>
          <w:rFonts w:ascii="Times New Roman" w:hAnsi="Times New Roman" w:cs="Times New Roman"/>
        </w:rPr>
        <w:t>s</w:t>
      </w:r>
      <w:r w:rsidR="00D10264">
        <w:rPr>
          <w:rFonts w:ascii="Times New Roman" w:hAnsi="Times New Roman" w:cs="Times New Roman"/>
        </w:rPr>
        <w:t xml:space="preserve"> </w:t>
      </w:r>
      <w:r>
        <w:rPr>
          <w:rFonts w:ascii="Times New Roman" w:hAnsi="Times New Roman" w:cs="Times New Roman"/>
        </w:rPr>
        <w:t>d’</w:t>
      </w:r>
      <w:r w:rsidR="00D10264">
        <w:rPr>
          <w:rFonts w:ascii="Times New Roman" w:hAnsi="Times New Roman" w:cs="Times New Roman"/>
        </w:rPr>
        <w:t>avenirs communs</w:t>
      </w:r>
      <w:r>
        <w:rPr>
          <w:rFonts w:ascii="Times New Roman" w:hAnsi="Times New Roman" w:cs="Times New Roman"/>
        </w:rPr>
        <w:t> ;</w:t>
      </w:r>
    </w:p>
    <w:p w14:paraId="44FC4C8C" w14:textId="77777777" w:rsidR="00563581" w:rsidRDefault="007F6C79" w:rsidP="00890C83">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e</w:t>
      </w:r>
      <w:r w:rsidR="00D10264">
        <w:rPr>
          <w:rFonts w:ascii="Times New Roman" w:hAnsi="Times New Roman" w:cs="Times New Roman"/>
        </w:rPr>
        <w:t>nsuite, c</w:t>
      </w:r>
      <w:r w:rsidR="008C4874">
        <w:rPr>
          <w:rFonts w:ascii="Times New Roman" w:hAnsi="Times New Roman" w:cs="Times New Roman"/>
        </w:rPr>
        <w:t>ette mémoire p</w:t>
      </w:r>
      <w:r w:rsidR="00695056">
        <w:rPr>
          <w:rFonts w:ascii="Times New Roman" w:hAnsi="Times New Roman" w:cs="Times New Roman"/>
        </w:rPr>
        <w:t>eut également être le moteur du</w:t>
      </w:r>
      <w:r w:rsidR="0017390E">
        <w:rPr>
          <w:rFonts w:ascii="Times New Roman" w:hAnsi="Times New Roman" w:cs="Times New Roman"/>
        </w:rPr>
        <w:t xml:space="preserve"> </w:t>
      </w:r>
      <w:r w:rsidR="008C4874">
        <w:rPr>
          <w:rFonts w:ascii="Times New Roman" w:hAnsi="Times New Roman" w:cs="Times New Roman"/>
        </w:rPr>
        <w:t>développement urbain de certains quartiers de la capitale</w:t>
      </w:r>
      <w:r w:rsidR="00A72788">
        <w:rPr>
          <w:rFonts w:ascii="Times New Roman" w:hAnsi="Times New Roman" w:cs="Times New Roman"/>
        </w:rPr>
        <w:t xml:space="preserve"> à travers </w:t>
      </w:r>
      <w:r w:rsidR="00D10264">
        <w:rPr>
          <w:rFonts w:ascii="Times New Roman" w:hAnsi="Times New Roman" w:cs="Times New Roman"/>
        </w:rPr>
        <w:t>l’implantation de</w:t>
      </w:r>
      <w:r w:rsidR="00357BB9">
        <w:rPr>
          <w:rFonts w:ascii="Times New Roman" w:hAnsi="Times New Roman" w:cs="Times New Roman"/>
        </w:rPr>
        <w:t xml:space="preserve"> lieux de mémoire</w:t>
      </w:r>
      <w:r>
        <w:rPr>
          <w:rFonts w:ascii="Times New Roman" w:hAnsi="Times New Roman" w:cs="Times New Roman"/>
        </w:rPr>
        <w:t> ;</w:t>
      </w:r>
    </w:p>
    <w:p w14:paraId="1E117366" w14:textId="77777777" w:rsidR="00A72788" w:rsidRDefault="007F6C79" w:rsidP="00890C83">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e</w:t>
      </w:r>
      <w:r w:rsidR="00357BB9">
        <w:rPr>
          <w:rFonts w:ascii="Times New Roman" w:hAnsi="Times New Roman" w:cs="Times New Roman"/>
        </w:rPr>
        <w:t xml:space="preserve">nfin, </w:t>
      </w:r>
      <w:r>
        <w:rPr>
          <w:rFonts w:ascii="Times New Roman" w:hAnsi="Times New Roman" w:cs="Times New Roman"/>
        </w:rPr>
        <w:t>l</w:t>
      </w:r>
      <w:r w:rsidR="00A72788">
        <w:rPr>
          <w:rFonts w:ascii="Times New Roman" w:hAnsi="Times New Roman" w:cs="Times New Roman"/>
        </w:rPr>
        <w:t>e centre historique d’Alger peut être régénéré à la fois par de petites intervention</w:t>
      </w:r>
      <w:r>
        <w:rPr>
          <w:rFonts w:ascii="Times New Roman" w:hAnsi="Times New Roman" w:cs="Times New Roman"/>
        </w:rPr>
        <w:t>s</w:t>
      </w:r>
      <w:r w:rsidR="00A72788">
        <w:rPr>
          <w:rFonts w:ascii="Times New Roman" w:hAnsi="Times New Roman" w:cs="Times New Roman"/>
        </w:rPr>
        <w:t xml:space="preserve"> ponctuelles et </w:t>
      </w:r>
      <w:r w:rsidR="00357BB9">
        <w:rPr>
          <w:rFonts w:ascii="Times New Roman" w:hAnsi="Times New Roman" w:cs="Times New Roman"/>
        </w:rPr>
        <w:t xml:space="preserve">par </w:t>
      </w:r>
      <w:r w:rsidR="00A72788">
        <w:rPr>
          <w:rFonts w:ascii="Times New Roman" w:hAnsi="Times New Roman" w:cs="Times New Roman"/>
        </w:rPr>
        <w:t>de grands projets porteurs de sens et de symboles</w:t>
      </w:r>
      <w:r w:rsidR="00357BB9">
        <w:rPr>
          <w:rFonts w:ascii="Times New Roman" w:hAnsi="Times New Roman" w:cs="Times New Roman"/>
        </w:rPr>
        <w:t>.</w:t>
      </w:r>
    </w:p>
    <w:p w14:paraId="1E84D00C" w14:textId="77777777" w:rsidR="003128E7" w:rsidRDefault="003128E7" w:rsidP="00890C83">
      <w:pPr>
        <w:spacing w:after="0" w:line="240" w:lineRule="auto"/>
        <w:jc w:val="both"/>
        <w:rPr>
          <w:rFonts w:ascii="Times New Roman" w:hAnsi="Times New Roman" w:cs="Times New Roman"/>
        </w:rPr>
      </w:pPr>
    </w:p>
    <w:p w14:paraId="682E147B" w14:textId="77777777" w:rsidR="00323344" w:rsidRDefault="003128E7" w:rsidP="00890C83">
      <w:pPr>
        <w:spacing w:after="0" w:line="240" w:lineRule="auto"/>
        <w:jc w:val="both"/>
        <w:rPr>
          <w:rFonts w:ascii="Times New Roman" w:hAnsi="Times New Roman" w:cs="Times New Roman"/>
        </w:rPr>
      </w:pPr>
      <w:r>
        <w:rPr>
          <w:rFonts w:ascii="Times New Roman" w:hAnsi="Times New Roman" w:cs="Times New Roman"/>
        </w:rPr>
        <w:t>C</w:t>
      </w:r>
      <w:r w:rsidR="00B020EA">
        <w:rPr>
          <w:rFonts w:ascii="Times New Roman" w:hAnsi="Times New Roman" w:cs="Times New Roman"/>
        </w:rPr>
        <w:t xml:space="preserve">e travail contient des éléments </w:t>
      </w:r>
      <w:r w:rsidR="00754392">
        <w:rPr>
          <w:rFonts w:ascii="Times New Roman" w:hAnsi="Times New Roman" w:cs="Times New Roman"/>
        </w:rPr>
        <w:t xml:space="preserve">pertinents et </w:t>
      </w:r>
      <w:r w:rsidR="007F6C79">
        <w:rPr>
          <w:rFonts w:ascii="Times New Roman" w:hAnsi="Times New Roman" w:cs="Times New Roman"/>
        </w:rPr>
        <w:t xml:space="preserve">toujours </w:t>
      </w:r>
      <w:r w:rsidR="00754392">
        <w:rPr>
          <w:rFonts w:ascii="Times New Roman" w:hAnsi="Times New Roman" w:cs="Times New Roman"/>
        </w:rPr>
        <w:t xml:space="preserve">d’actualité. Au </w:t>
      </w:r>
      <w:r w:rsidR="00F27949">
        <w:rPr>
          <w:rFonts w:ascii="Times New Roman" w:hAnsi="Times New Roman" w:cs="Times New Roman"/>
        </w:rPr>
        <w:t>niveau historique</w:t>
      </w:r>
      <w:r w:rsidR="007F6C79">
        <w:rPr>
          <w:rFonts w:ascii="Times New Roman" w:hAnsi="Times New Roman" w:cs="Times New Roman"/>
        </w:rPr>
        <w:t>,</w:t>
      </w:r>
      <w:r w:rsidR="00F27949">
        <w:rPr>
          <w:rFonts w:ascii="Times New Roman" w:hAnsi="Times New Roman" w:cs="Times New Roman"/>
        </w:rPr>
        <w:t xml:space="preserve"> il soulève d</w:t>
      </w:r>
      <w:r w:rsidR="00754392">
        <w:rPr>
          <w:rFonts w:ascii="Times New Roman" w:hAnsi="Times New Roman" w:cs="Times New Roman"/>
        </w:rPr>
        <w:t xml:space="preserve">es questions relatives aux symboles et </w:t>
      </w:r>
      <w:r w:rsidR="00D76DCF">
        <w:rPr>
          <w:rFonts w:ascii="Times New Roman" w:hAnsi="Times New Roman" w:cs="Times New Roman"/>
        </w:rPr>
        <w:t xml:space="preserve">à </w:t>
      </w:r>
      <w:r w:rsidR="00754392">
        <w:rPr>
          <w:rFonts w:ascii="Times New Roman" w:hAnsi="Times New Roman" w:cs="Times New Roman"/>
        </w:rPr>
        <w:t>la mémoire. Au</w:t>
      </w:r>
      <w:r w:rsidR="007F6C79">
        <w:rPr>
          <w:rFonts w:ascii="Times New Roman" w:hAnsi="Times New Roman" w:cs="Times New Roman"/>
        </w:rPr>
        <w:t>x</w:t>
      </w:r>
      <w:r w:rsidR="00754392">
        <w:rPr>
          <w:rFonts w:ascii="Times New Roman" w:hAnsi="Times New Roman" w:cs="Times New Roman"/>
        </w:rPr>
        <w:t xml:space="preserve"> niveau</w:t>
      </w:r>
      <w:r w:rsidR="007F6C79">
        <w:rPr>
          <w:rFonts w:ascii="Times New Roman" w:hAnsi="Times New Roman" w:cs="Times New Roman"/>
        </w:rPr>
        <w:t>x</w:t>
      </w:r>
      <w:r w:rsidR="00754392">
        <w:rPr>
          <w:rFonts w:ascii="Times New Roman" w:hAnsi="Times New Roman" w:cs="Times New Roman"/>
        </w:rPr>
        <w:t xml:space="preserve"> urbain et architectural</w:t>
      </w:r>
      <w:r w:rsidR="00D76DCF">
        <w:rPr>
          <w:rFonts w:ascii="Times New Roman" w:hAnsi="Times New Roman" w:cs="Times New Roman"/>
        </w:rPr>
        <w:t>,</w:t>
      </w:r>
      <w:r w:rsidR="00754392">
        <w:rPr>
          <w:rFonts w:ascii="Times New Roman" w:hAnsi="Times New Roman" w:cs="Times New Roman"/>
        </w:rPr>
        <w:t xml:space="preserve"> il touche </w:t>
      </w:r>
      <w:r w:rsidR="00F27949">
        <w:rPr>
          <w:rFonts w:ascii="Times New Roman" w:hAnsi="Times New Roman" w:cs="Times New Roman"/>
        </w:rPr>
        <w:t xml:space="preserve">à </w:t>
      </w:r>
      <w:r w:rsidR="00754392">
        <w:rPr>
          <w:rFonts w:ascii="Times New Roman" w:hAnsi="Times New Roman" w:cs="Times New Roman"/>
        </w:rPr>
        <w:t xml:space="preserve">des problématiques contemporaines liées à l’espace public, </w:t>
      </w:r>
      <w:r w:rsidR="00357BB9">
        <w:rPr>
          <w:rFonts w:ascii="Times New Roman" w:hAnsi="Times New Roman" w:cs="Times New Roman"/>
        </w:rPr>
        <w:t xml:space="preserve">à </w:t>
      </w:r>
      <w:r w:rsidR="00754392">
        <w:rPr>
          <w:rFonts w:ascii="Times New Roman" w:hAnsi="Times New Roman" w:cs="Times New Roman"/>
        </w:rPr>
        <w:t xml:space="preserve">l’accessibilité et </w:t>
      </w:r>
      <w:r w:rsidR="00357BB9">
        <w:rPr>
          <w:rFonts w:ascii="Times New Roman" w:hAnsi="Times New Roman" w:cs="Times New Roman"/>
        </w:rPr>
        <w:t xml:space="preserve">à </w:t>
      </w:r>
      <w:r w:rsidR="00754392">
        <w:rPr>
          <w:rFonts w:ascii="Times New Roman" w:hAnsi="Times New Roman" w:cs="Times New Roman"/>
        </w:rPr>
        <w:t xml:space="preserve">la mobilité, </w:t>
      </w:r>
      <w:r w:rsidR="00357BB9">
        <w:rPr>
          <w:rFonts w:ascii="Times New Roman" w:hAnsi="Times New Roman" w:cs="Times New Roman"/>
        </w:rPr>
        <w:t xml:space="preserve">à </w:t>
      </w:r>
      <w:r w:rsidR="00754392">
        <w:rPr>
          <w:rFonts w:ascii="Times New Roman" w:hAnsi="Times New Roman" w:cs="Times New Roman"/>
        </w:rPr>
        <w:t xml:space="preserve">la régénération urbaine, </w:t>
      </w:r>
      <w:r w:rsidR="00357BB9">
        <w:rPr>
          <w:rFonts w:ascii="Times New Roman" w:hAnsi="Times New Roman" w:cs="Times New Roman"/>
        </w:rPr>
        <w:t xml:space="preserve">à </w:t>
      </w:r>
      <w:r w:rsidR="00754392">
        <w:rPr>
          <w:rFonts w:ascii="Times New Roman" w:hAnsi="Times New Roman" w:cs="Times New Roman"/>
        </w:rPr>
        <w:t xml:space="preserve">l’esthétique, etc. </w:t>
      </w:r>
      <w:r w:rsidR="00F27949">
        <w:rPr>
          <w:rFonts w:ascii="Times New Roman" w:hAnsi="Times New Roman" w:cs="Times New Roman"/>
        </w:rPr>
        <w:t>Au lieu de présenter</w:t>
      </w:r>
      <w:r w:rsidR="00323344">
        <w:rPr>
          <w:rFonts w:ascii="Times New Roman" w:hAnsi="Times New Roman" w:cs="Times New Roman"/>
        </w:rPr>
        <w:t xml:space="preserve"> </w:t>
      </w:r>
      <w:r w:rsidR="00932EBD">
        <w:rPr>
          <w:rFonts w:ascii="Times New Roman" w:hAnsi="Times New Roman" w:cs="Times New Roman"/>
        </w:rPr>
        <w:t>uniquement</w:t>
      </w:r>
      <w:r w:rsidR="0082194C">
        <w:rPr>
          <w:rFonts w:ascii="Times New Roman" w:hAnsi="Times New Roman" w:cs="Times New Roman"/>
        </w:rPr>
        <w:t xml:space="preserve"> le projet</w:t>
      </w:r>
      <w:r w:rsidR="00323344">
        <w:rPr>
          <w:rFonts w:ascii="Times New Roman" w:hAnsi="Times New Roman" w:cs="Times New Roman"/>
        </w:rPr>
        <w:t xml:space="preserve">, nous proposons </w:t>
      </w:r>
      <w:r w:rsidR="000B2A89">
        <w:rPr>
          <w:rFonts w:ascii="Times New Roman" w:hAnsi="Times New Roman" w:cs="Times New Roman"/>
        </w:rPr>
        <w:t xml:space="preserve">de commencer par une </w:t>
      </w:r>
      <w:r w:rsidR="00F27949">
        <w:rPr>
          <w:rFonts w:ascii="Times New Roman" w:hAnsi="Times New Roman" w:cs="Times New Roman"/>
        </w:rPr>
        <w:t>analyse rapide du contexte et du terrain d’intervention, en y apportant quelques éléments nouveaux liés aux dynamiques urbaine</w:t>
      </w:r>
      <w:r w:rsidR="007F6C79">
        <w:rPr>
          <w:rFonts w:ascii="Times New Roman" w:hAnsi="Times New Roman" w:cs="Times New Roman"/>
        </w:rPr>
        <w:t>s</w:t>
      </w:r>
      <w:r w:rsidR="00F27949">
        <w:rPr>
          <w:rFonts w:ascii="Times New Roman" w:hAnsi="Times New Roman" w:cs="Times New Roman"/>
        </w:rPr>
        <w:t xml:space="preserve"> actuelles. Nous mettrons</w:t>
      </w:r>
      <w:r w:rsidR="00B66B16">
        <w:rPr>
          <w:rFonts w:ascii="Times New Roman" w:hAnsi="Times New Roman" w:cs="Times New Roman"/>
        </w:rPr>
        <w:t xml:space="preserve"> d’abord</w:t>
      </w:r>
      <w:r w:rsidR="00F27949">
        <w:rPr>
          <w:rFonts w:ascii="Times New Roman" w:hAnsi="Times New Roman" w:cs="Times New Roman"/>
        </w:rPr>
        <w:t xml:space="preserve"> le </w:t>
      </w:r>
      <w:r w:rsidR="00531AEF">
        <w:rPr>
          <w:rFonts w:ascii="Times New Roman" w:hAnsi="Times New Roman" w:cs="Times New Roman"/>
        </w:rPr>
        <w:t>doigt</w:t>
      </w:r>
      <w:r w:rsidR="00F27949">
        <w:rPr>
          <w:rFonts w:ascii="Times New Roman" w:hAnsi="Times New Roman" w:cs="Times New Roman"/>
        </w:rPr>
        <w:t xml:space="preserve"> sur les enjeux </w:t>
      </w:r>
      <w:r w:rsidR="00B66B16">
        <w:rPr>
          <w:rFonts w:ascii="Times New Roman" w:hAnsi="Times New Roman" w:cs="Times New Roman"/>
        </w:rPr>
        <w:t xml:space="preserve">urbains du terrain d’étude, </w:t>
      </w:r>
      <w:r w:rsidR="0098576B">
        <w:rPr>
          <w:rFonts w:ascii="Times New Roman" w:hAnsi="Times New Roman" w:cs="Times New Roman"/>
        </w:rPr>
        <w:t>pour ensuite</w:t>
      </w:r>
      <w:r w:rsidR="00F27949">
        <w:rPr>
          <w:rFonts w:ascii="Times New Roman" w:hAnsi="Times New Roman" w:cs="Times New Roman"/>
        </w:rPr>
        <w:t xml:space="preserve"> présenter le projet c</w:t>
      </w:r>
      <w:r w:rsidR="00B66B16">
        <w:rPr>
          <w:rFonts w:ascii="Times New Roman" w:hAnsi="Times New Roman" w:cs="Times New Roman"/>
        </w:rPr>
        <w:t>omme une des alternatives possibles au développement urbain</w:t>
      </w:r>
      <w:r w:rsidR="00D6016D">
        <w:rPr>
          <w:rFonts w:ascii="Times New Roman" w:hAnsi="Times New Roman" w:cs="Times New Roman"/>
        </w:rPr>
        <w:t xml:space="preserve"> actuel et futur</w:t>
      </w:r>
      <w:r w:rsidR="00B66B16">
        <w:rPr>
          <w:rFonts w:ascii="Times New Roman" w:hAnsi="Times New Roman" w:cs="Times New Roman"/>
        </w:rPr>
        <w:t xml:space="preserve">. </w:t>
      </w:r>
    </w:p>
    <w:p w14:paraId="4AD48E65" w14:textId="77777777" w:rsidR="00182001" w:rsidRDefault="00182001" w:rsidP="00890C83">
      <w:pPr>
        <w:spacing w:after="0" w:line="240" w:lineRule="auto"/>
        <w:jc w:val="both"/>
        <w:rPr>
          <w:rFonts w:ascii="Times New Roman" w:hAnsi="Times New Roman" w:cs="Times New Roman"/>
        </w:rPr>
      </w:pPr>
    </w:p>
    <w:p w14:paraId="57679F1E" w14:textId="77777777" w:rsidR="00182001" w:rsidRPr="00AF1602" w:rsidRDefault="00AF1602" w:rsidP="00890C83">
      <w:pPr>
        <w:spacing w:after="0" w:line="240" w:lineRule="auto"/>
        <w:jc w:val="both"/>
        <w:rPr>
          <w:rFonts w:ascii="Times New Roman" w:hAnsi="Times New Roman" w:cs="Times New Roman"/>
          <w:b/>
        </w:rPr>
      </w:pPr>
      <w:r w:rsidRPr="00AF1602">
        <w:rPr>
          <w:rFonts w:ascii="Times New Roman" w:hAnsi="Times New Roman" w:cs="Times New Roman"/>
          <w:b/>
        </w:rPr>
        <w:t>A la source de la ville et de l’histoire !</w:t>
      </w:r>
    </w:p>
    <w:p w14:paraId="3D50275A" w14:textId="77777777" w:rsidR="00182001" w:rsidRDefault="00182001" w:rsidP="00890C83">
      <w:pPr>
        <w:spacing w:after="0" w:line="240" w:lineRule="auto"/>
        <w:jc w:val="both"/>
        <w:rPr>
          <w:rFonts w:ascii="Times New Roman" w:hAnsi="Times New Roman" w:cs="Times New Roman"/>
        </w:rPr>
      </w:pPr>
    </w:p>
    <w:p w14:paraId="47027F49" w14:textId="77777777" w:rsidR="00032396" w:rsidRDefault="00713DA7" w:rsidP="00890C83">
      <w:pPr>
        <w:spacing w:after="0" w:line="240" w:lineRule="auto"/>
        <w:jc w:val="both"/>
        <w:rPr>
          <w:rFonts w:ascii="Times New Roman" w:hAnsi="Times New Roman" w:cs="Times New Roman"/>
        </w:rPr>
      </w:pPr>
      <w:r>
        <w:rPr>
          <w:rFonts w:ascii="Times New Roman" w:hAnsi="Times New Roman" w:cs="Times New Roman"/>
        </w:rPr>
        <w:t>Le travail sur la batail</w:t>
      </w:r>
      <w:r w:rsidR="007F6C79">
        <w:rPr>
          <w:rFonts w:ascii="Times New Roman" w:hAnsi="Times New Roman" w:cs="Times New Roman"/>
        </w:rPr>
        <w:t>le</w:t>
      </w:r>
      <w:r>
        <w:rPr>
          <w:rFonts w:ascii="Times New Roman" w:hAnsi="Times New Roman" w:cs="Times New Roman"/>
        </w:rPr>
        <w:t xml:space="preserve"> d’Alger et la révolution nous mène directement à la source de cette der</w:t>
      </w:r>
      <w:r w:rsidR="00F90836">
        <w:rPr>
          <w:rFonts w:ascii="Times New Roman" w:hAnsi="Times New Roman" w:cs="Times New Roman"/>
        </w:rPr>
        <w:t xml:space="preserve">nière, à savoir le centre historique d’Alger. La Casbah et le quartier de la </w:t>
      </w:r>
      <w:r w:rsidR="00554F8C">
        <w:rPr>
          <w:rFonts w:ascii="Times New Roman" w:hAnsi="Times New Roman" w:cs="Times New Roman"/>
        </w:rPr>
        <w:t>M</w:t>
      </w:r>
      <w:r w:rsidR="00F90836">
        <w:rPr>
          <w:rFonts w:ascii="Times New Roman" w:hAnsi="Times New Roman" w:cs="Times New Roman"/>
        </w:rPr>
        <w:t xml:space="preserve">arine </w:t>
      </w:r>
      <w:r w:rsidR="00802F16">
        <w:rPr>
          <w:rFonts w:ascii="Times New Roman" w:hAnsi="Times New Roman" w:cs="Times New Roman"/>
        </w:rPr>
        <w:t xml:space="preserve">sont chargés en histoire et en </w:t>
      </w:r>
      <w:r w:rsidR="00802F16">
        <w:rPr>
          <w:rFonts w:ascii="Times New Roman" w:hAnsi="Times New Roman" w:cs="Times New Roman"/>
        </w:rPr>
        <w:lastRenderedPageBreak/>
        <w:t>éléments symboliques relevant de la mémoire collective algéroise</w:t>
      </w:r>
      <w:r w:rsidR="007F6C79">
        <w:rPr>
          <w:rFonts w:ascii="Times New Roman" w:hAnsi="Times New Roman" w:cs="Times New Roman"/>
        </w:rPr>
        <w:t>,</w:t>
      </w:r>
      <w:r w:rsidR="00802F16">
        <w:rPr>
          <w:rFonts w:ascii="Times New Roman" w:hAnsi="Times New Roman" w:cs="Times New Roman"/>
        </w:rPr>
        <w:t xml:space="preserve"> voir</w:t>
      </w:r>
      <w:r w:rsidR="007F6C79">
        <w:rPr>
          <w:rFonts w:ascii="Times New Roman" w:hAnsi="Times New Roman" w:cs="Times New Roman"/>
        </w:rPr>
        <w:t>e</w:t>
      </w:r>
      <w:r w:rsidR="00802F16">
        <w:rPr>
          <w:rFonts w:ascii="Times New Roman" w:hAnsi="Times New Roman" w:cs="Times New Roman"/>
        </w:rPr>
        <w:t xml:space="preserve"> même algérienne. </w:t>
      </w:r>
      <w:r w:rsidR="0014225C">
        <w:rPr>
          <w:rFonts w:ascii="Times New Roman" w:hAnsi="Times New Roman" w:cs="Times New Roman"/>
        </w:rPr>
        <w:t>Ces quartiers</w:t>
      </w:r>
      <w:r w:rsidR="002967DB">
        <w:rPr>
          <w:rFonts w:ascii="Times New Roman" w:hAnsi="Times New Roman" w:cs="Times New Roman"/>
        </w:rPr>
        <w:t xml:space="preserve"> sont </w:t>
      </w:r>
      <w:r w:rsidR="0014225C">
        <w:rPr>
          <w:rFonts w:ascii="Times New Roman" w:hAnsi="Times New Roman" w:cs="Times New Roman"/>
        </w:rPr>
        <w:t>composés d’</w:t>
      </w:r>
      <w:r w:rsidR="002967DB">
        <w:rPr>
          <w:rFonts w:ascii="Times New Roman" w:hAnsi="Times New Roman" w:cs="Times New Roman"/>
        </w:rPr>
        <w:t xml:space="preserve">une stratification de différentes périodes historiques, de la naissance de la ville à nos jours. </w:t>
      </w:r>
      <w:r w:rsidR="003C6510">
        <w:rPr>
          <w:rFonts w:ascii="Times New Roman" w:hAnsi="Times New Roman" w:cs="Times New Roman"/>
        </w:rPr>
        <w:t xml:space="preserve">Cette richesse patrimoniale fait que toute intervention </w:t>
      </w:r>
      <w:r w:rsidR="0014225C">
        <w:rPr>
          <w:rFonts w:ascii="Times New Roman" w:hAnsi="Times New Roman" w:cs="Times New Roman"/>
        </w:rPr>
        <w:t xml:space="preserve">y </w:t>
      </w:r>
      <w:r w:rsidR="003C6510">
        <w:rPr>
          <w:rFonts w:ascii="Times New Roman" w:hAnsi="Times New Roman" w:cs="Times New Roman"/>
        </w:rPr>
        <w:t xml:space="preserve">est </w:t>
      </w:r>
      <w:r w:rsidR="007D1A94">
        <w:rPr>
          <w:rFonts w:ascii="Times New Roman" w:hAnsi="Times New Roman" w:cs="Times New Roman"/>
        </w:rPr>
        <w:t>accompagnée</w:t>
      </w:r>
      <w:r w:rsidR="003C6510">
        <w:rPr>
          <w:rFonts w:ascii="Times New Roman" w:hAnsi="Times New Roman" w:cs="Times New Roman"/>
        </w:rPr>
        <w:t xml:space="preserve"> de difficulté</w:t>
      </w:r>
      <w:r w:rsidR="00BD0BAE">
        <w:rPr>
          <w:rFonts w:ascii="Times New Roman" w:hAnsi="Times New Roman" w:cs="Times New Roman"/>
        </w:rPr>
        <w:t>s</w:t>
      </w:r>
      <w:r w:rsidR="003C6510">
        <w:rPr>
          <w:rFonts w:ascii="Times New Roman" w:hAnsi="Times New Roman" w:cs="Times New Roman"/>
        </w:rPr>
        <w:t xml:space="preserve"> et de </w:t>
      </w:r>
      <w:r w:rsidR="00703210">
        <w:rPr>
          <w:rFonts w:ascii="Times New Roman" w:hAnsi="Times New Roman" w:cs="Times New Roman"/>
        </w:rPr>
        <w:t>polémiques</w:t>
      </w:r>
      <w:r w:rsidR="003C6510">
        <w:rPr>
          <w:rFonts w:ascii="Times New Roman" w:hAnsi="Times New Roman" w:cs="Times New Roman"/>
        </w:rPr>
        <w:t xml:space="preserve">. </w:t>
      </w:r>
      <w:r w:rsidR="007F6C79">
        <w:rPr>
          <w:rFonts w:ascii="Times New Roman" w:hAnsi="Times New Roman" w:cs="Times New Roman"/>
        </w:rPr>
        <w:t>Depuis quelques années, n</w:t>
      </w:r>
      <w:r w:rsidR="007D1A94">
        <w:rPr>
          <w:rFonts w:ascii="Times New Roman" w:hAnsi="Times New Roman" w:cs="Times New Roman"/>
        </w:rPr>
        <w:t>ous n’</w:t>
      </w:r>
      <w:r w:rsidR="00C54865">
        <w:rPr>
          <w:rFonts w:ascii="Times New Roman" w:hAnsi="Times New Roman" w:cs="Times New Roman"/>
        </w:rPr>
        <w:t xml:space="preserve">arrivons </w:t>
      </w:r>
      <w:r w:rsidR="007F6C79">
        <w:rPr>
          <w:rFonts w:ascii="Times New Roman" w:hAnsi="Times New Roman" w:cs="Times New Roman"/>
        </w:rPr>
        <w:t>pas, d’une part,</w:t>
      </w:r>
      <w:r w:rsidR="00BD0BAE">
        <w:rPr>
          <w:rFonts w:ascii="Times New Roman" w:hAnsi="Times New Roman" w:cs="Times New Roman"/>
        </w:rPr>
        <w:t xml:space="preserve"> à </w:t>
      </w:r>
      <w:r w:rsidR="00C54865">
        <w:rPr>
          <w:rFonts w:ascii="Times New Roman" w:hAnsi="Times New Roman" w:cs="Times New Roman"/>
        </w:rPr>
        <w:t xml:space="preserve">adopter et maintenir </w:t>
      </w:r>
      <w:r w:rsidR="00BD0BAE">
        <w:rPr>
          <w:rFonts w:ascii="Times New Roman" w:hAnsi="Times New Roman" w:cs="Times New Roman"/>
        </w:rPr>
        <w:t xml:space="preserve">une politique </w:t>
      </w:r>
      <w:r w:rsidR="00C54865">
        <w:rPr>
          <w:rFonts w:ascii="Times New Roman" w:hAnsi="Times New Roman" w:cs="Times New Roman"/>
        </w:rPr>
        <w:t xml:space="preserve">et une vision claire </w:t>
      </w:r>
      <w:r w:rsidR="00BD0BAE">
        <w:rPr>
          <w:rFonts w:ascii="Times New Roman" w:hAnsi="Times New Roman" w:cs="Times New Roman"/>
        </w:rPr>
        <w:t>de</w:t>
      </w:r>
      <w:r w:rsidR="00C54865">
        <w:rPr>
          <w:rFonts w:ascii="Times New Roman" w:hAnsi="Times New Roman" w:cs="Times New Roman"/>
        </w:rPr>
        <w:t xml:space="preserve"> la préservation du patrimoine</w:t>
      </w:r>
      <w:r w:rsidR="007F6C79">
        <w:rPr>
          <w:rFonts w:ascii="Times New Roman" w:hAnsi="Times New Roman" w:cs="Times New Roman"/>
        </w:rPr>
        <w:t>. D’autre part</w:t>
      </w:r>
      <w:r w:rsidR="0098576B">
        <w:rPr>
          <w:rFonts w:ascii="Times New Roman" w:hAnsi="Times New Roman" w:cs="Times New Roman"/>
        </w:rPr>
        <w:t>,</w:t>
      </w:r>
      <w:r w:rsidR="007F6C79">
        <w:rPr>
          <w:rFonts w:ascii="Times New Roman" w:hAnsi="Times New Roman" w:cs="Times New Roman"/>
        </w:rPr>
        <w:t xml:space="preserve"> nous ne parvenons pas à</w:t>
      </w:r>
      <w:r w:rsidR="00BD0BAE">
        <w:rPr>
          <w:rFonts w:ascii="Times New Roman" w:hAnsi="Times New Roman" w:cs="Times New Roman"/>
        </w:rPr>
        <w:t xml:space="preserve"> conjuguer</w:t>
      </w:r>
      <w:r w:rsidR="00640B46">
        <w:rPr>
          <w:rFonts w:ascii="Times New Roman" w:hAnsi="Times New Roman" w:cs="Times New Roman"/>
        </w:rPr>
        <w:t xml:space="preserve"> cette dernière</w:t>
      </w:r>
      <w:r w:rsidR="00BD0BAE">
        <w:rPr>
          <w:rFonts w:ascii="Times New Roman" w:hAnsi="Times New Roman" w:cs="Times New Roman"/>
        </w:rPr>
        <w:t xml:space="preserve"> avec un développement </w:t>
      </w:r>
      <w:r w:rsidR="00640B46">
        <w:rPr>
          <w:rFonts w:ascii="Times New Roman" w:hAnsi="Times New Roman" w:cs="Times New Roman"/>
        </w:rPr>
        <w:t xml:space="preserve">urbain </w:t>
      </w:r>
      <w:r w:rsidR="00BD0BAE">
        <w:rPr>
          <w:rFonts w:ascii="Times New Roman" w:hAnsi="Times New Roman" w:cs="Times New Roman"/>
        </w:rPr>
        <w:t xml:space="preserve">contemporain et une modernisation de la ville. </w:t>
      </w:r>
    </w:p>
    <w:p w14:paraId="45D9FA52" w14:textId="77777777" w:rsidR="00297506" w:rsidRDefault="00297506" w:rsidP="00890C83">
      <w:pPr>
        <w:spacing w:after="0" w:line="240" w:lineRule="auto"/>
        <w:jc w:val="both"/>
        <w:rPr>
          <w:rFonts w:ascii="Times New Roman" w:hAnsi="Times New Roman" w:cs="Times New Roman"/>
        </w:rPr>
      </w:pPr>
    </w:p>
    <w:p w14:paraId="5664FDB8" w14:textId="77777777" w:rsidR="00297506" w:rsidRDefault="00D2204A" w:rsidP="00890C83">
      <w:pPr>
        <w:spacing w:after="0" w:line="240" w:lineRule="auto"/>
        <w:jc w:val="both"/>
        <w:rPr>
          <w:rFonts w:ascii="Times New Roman" w:hAnsi="Times New Roman" w:cs="Times New Roman"/>
        </w:rPr>
      </w:pPr>
      <w:r>
        <w:rPr>
          <w:rFonts w:ascii="Times New Roman" w:hAnsi="Times New Roman" w:cs="Times New Roman"/>
        </w:rPr>
        <w:t>La Casbah d’</w:t>
      </w:r>
      <w:r w:rsidR="00980409">
        <w:rPr>
          <w:rFonts w:ascii="Times New Roman" w:hAnsi="Times New Roman" w:cs="Times New Roman"/>
        </w:rPr>
        <w:t>Alger</w:t>
      </w:r>
      <w:r w:rsidR="00977F7B">
        <w:rPr>
          <w:rFonts w:ascii="Times New Roman" w:hAnsi="Times New Roman" w:cs="Times New Roman"/>
        </w:rPr>
        <w:t>,</w:t>
      </w:r>
      <w:r w:rsidR="00980409">
        <w:rPr>
          <w:rFonts w:ascii="Times New Roman" w:hAnsi="Times New Roman" w:cs="Times New Roman"/>
        </w:rPr>
        <w:t xml:space="preserve"> pour commencer, est symptomatique d</w:t>
      </w:r>
      <w:r w:rsidR="002330AB">
        <w:rPr>
          <w:rFonts w:ascii="Times New Roman" w:hAnsi="Times New Roman" w:cs="Times New Roman"/>
        </w:rPr>
        <w:t xml:space="preserve">e cet état de fait et de cette tension entre une patrimonialisation à l’extrême qui bloque tout développement, et une nécessité d’inscrire la médina dans un processus de régénération </w:t>
      </w:r>
      <w:r w:rsidR="00AC2812">
        <w:rPr>
          <w:rFonts w:ascii="Times New Roman" w:hAnsi="Times New Roman" w:cs="Times New Roman"/>
        </w:rPr>
        <w:t>plongé</w:t>
      </w:r>
      <w:r w:rsidR="002330AB">
        <w:rPr>
          <w:rFonts w:ascii="Times New Roman" w:hAnsi="Times New Roman" w:cs="Times New Roman"/>
        </w:rPr>
        <w:t xml:space="preserve"> dans la modernité. </w:t>
      </w:r>
      <w:r w:rsidR="00106762">
        <w:rPr>
          <w:rFonts w:ascii="Times New Roman" w:hAnsi="Times New Roman" w:cs="Times New Roman"/>
        </w:rPr>
        <w:t xml:space="preserve">La </w:t>
      </w:r>
      <w:r w:rsidR="0014225C">
        <w:rPr>
          <w:rFonts w:ascii="Times New Roman" w:hAnsi="Times New Roman" w:cs="Times New Roman"/>
        </w:rPr>
        <w:t>C</w:t>
      </w:r>
      <w:r w:rsidR="00106762">
        <w:rPr>
          <w:rFonts w:ascii="Times New Roman" w:hAnsi="Times New Roman" w:cs="Times New Roman"/>
        </w:rPr>
        <w:t xml:space="preserve">asbah </w:t>
      </w:r>
      <w:r w:rsidR="0041129C">
        <w:rPr>
          <w:rFonts w:ascii="Times New Roman" w:hAnsi="Times New Roman" w:cs="Times New Roman"/>
        </w:rPr>
        <w:t>a</w:t>
      </w:r>
      <w:r w:rsidR="00977F7B">
        <w:rPr>
          <w:rFonts w:ascii="Times New Roman" w:hAnsi="Times New Roman" w:cs="Times New Roman"/>
        </w:rPr>
        <w:t>,</w:t>
      </w:r>
      <w:r w:rsidR="00106762">
        <w:rPr>
          <w:rFonts w:ascii="Times New Roman" w:hAnsi="Times New Roman" w:cs="Times New Roman"/>
        </w:rPr>
        <w:t xml:space="preserve"> depuis l’indépendance </w:t>
      </w:r>
      <w:r w:rsidR="0041129C">
        <w:rPr>
          <w:rFonts w:ascii="Times New Roman" w:hAnsi="Times New Roman" w:cs="Times New Roman"/>
        </w:rPr>
        <w:t>du pays</w:t>
      </w:r>
      <w:r w:rsidR="00977F7B">
        <w:rPr>
          <w:rFonts w:ascii="Times New Roman" w:hAnsi="Times New Roman" w:cs="Times New Roman"/>
        </w:rPr>
        <w:t>,</w:t>
      </w:r>
      <w:r w:rsidR="0041129C">
        <w:rPr>
          <w:rFonts w:ascii="Times New Roman" w:hAnsi="Times New Roman" w:cs="Times New Roman"/>
        </w:rPr>
        <w:t xml:space="preserve"> </w:t>
      </w:r>
      <w:r w:rsidR="0014225C">
        <w:rPr>
          <w:rFonts w:ascii="Times New Roman" w:hAnsi="Times New Roman" w:cs="Times New Roman"/>
        </w:rPr>
        <w:t xml:space="preserve">fait l’objet </w:t>
      </w:r>
      <w:r w:rsidR="00106762">
        <w:rPr>
          <w:rFonts w:ascii="Times New Roman" w:hAnsi="Times New Roman" w:cs="Times New Roman"/>
        </w:rPr>
        <w:t>de plusieurs études</w:t>
      </w:r>
      <w:r w:rsidR="006F6DF2">
        <w:rPr>
          <w:rFonts w:ascii="Times New Roman" w:hAnsi="Times New Roman" w:cs="Times New Roman"/>
        </w:rPr>
        <w:t xml:space="preserve"> et financements nationaux et internationaux, pour mener à bien la restauration de ce patrimoine classé UNESCO depuis </w:t>
      </w:r>
      <w:r w:rsidR="00383874">
        <w:rPr>
          <w:rFonts w:ascii="Times New Roman" w:hAnsi="Times New Roman" w:cs="Times New Roman"/>
        </w:rPr>
        <w:t>19</w:t>
      </w:r>
      <w:r w:rsidR="0041129C">
        <w:rPr>
          <w:rFonts w:ascii="Times New Roman" w:hAnsi="Times New Roman" w:cs="Times New Roman"/>
        </w:rPr>
        <w:t>92</w:t>
      </w:r>
      <w:r w:rsidR="00383874">
        <w:rPr>
          <w:rFonts w:ascii="Times New Roman" w:hAnsi="Times New Roman" w:cs="Times New Roman"/>
        </w:rPr>
        <w:t xml:space="preserve">. Ces études n’ont </w:t>
      </w:r>
      <w:r w:rsidR="00AC2812">
        <w:rPr>
          <w:rFonts w:ascii="Times New Roman" w:hAnsi="Times New Roman" w:cs="Times New Roman"/>
        </w:rPr>
        <w:t>malheureusement</w:t>
      </w:r>
      <w:r w:rsidR="00383874">
        <w:rPr>
          <w:rFonts w:ascii="Times New Roman" w:hAnsi="Times New Roman" w:cs="Times New Roman"/>
        </w:rPr>
        <w:t xml:space="preserve"> mené qu’à </w:t>
      </w:r>
      <w:r w:rsidR="00AC2812">
        <w:rPr>
          <w:rFonts w:ascii="Times New Roman" w:hAnsi="Times New Roman" w:cs="Times New Roman"/>
        </w:rPr>
        <w:t xml:space="preserve">la restauration de quelques palais qui ne représentent qu’une infime partie de son cadre bâti. Tous ces échecs et retards ont eu pour conséquence une dégradation progressive des constructions de la Casbah. Des </w:t>
      </w:r>
      <w:r w:rsidR="00977F7B">
        <w:rPr>
          <w:rFonts w:ascii="Times New Roman" w:hAnsi="Times New Roman" w:cs="Times New Roman"/>
        </w:rPr>
        <w:t>î</w:t>
      </w:r>
      <w:r w:rsidR="00AC2812">
        <w:rPr>
          <w:rFonts w:ascii="Times New Roman" w:hAnsi="Times New Roman" w:cs="Times New Roman"/>
        </w:rPr>
        <w:t xml:space="preserve">lots entiers sont en ruine et beaucoup de poches vides apparaissent suite à l’effondrement de plusieurs bâtisses. </w:t>
      </w:r>
      <w:r w:rsidR="005C7D4E">
        <w:rPr>
          <w:rFonts w:ascii="Times New Roman" w:hAnsi="Times New Roman" w:cs="Times New Roman"/>
        </w:rPr>
        <w:t>La dernière étude en cours</w:t>
      </w:r>
      <w:r w:rsidR="00977F7B">
        <w:rPr>
          <w:rFonts w:ascii="Times New Roman" w:hAnsi="Times New Roman" w:cs="Times New Roman"/>
        </w:rPr>
        <w:t>,</w:t>
      </w:r>
      <w:r w:rsidR="005C7D4E">
        <w:rPr>
          <w:rFonts w:ascii="Times New Roman" w:hAnsi="Times New Roman" w:cs="Times New Roman"/>
        </w:rPr>
        <w:t xml:space="preserve"> le Plan de Sauvegarde de la Casbah, a pris récemment des mesures d’urgence pour le confortement des maisons m</w:t>
      </w:r>
      <w:r w:rsidR="00207317">
        <w:rPr>
          <w:rFonts w:ascii="Times New Roman" w:hAnsi="Times New Roman" w:cs="Times New Roman"/>
        </w:rPr>
        <w:t xml:space="preserve">enaçant </w:t>
      </w:r>
      <w:r w:rsidR="00977F7B">
        <w:rPr>
          <w:rFonts w:ascii="Times New Roman" w:hAnsi="Times New Roman" w:cs="Times New Roman"/>
        </w:rPr>
        <w:t xml:space="preserve">de tomber en </w:t>
      </w:r>
      <w:r w:rsidR="00207317">
        <w:rPr>
          <w:rFonts w:ascii="Times New Roman" w:hAnsi="Times New Roman" w:cs="Times New Roman"/>
        </w:rPr>
        <w:t xml:space="preserve">ruine. </w:t>
      </w:r>
      <w:r w:rsidR="006E2061">
        <w:rPr>
          <w:rFonts w:ascii="Times New Roman" w:hAnsi="Times New Roman" w:cs="Times New Roman"/>
        </w:rPr>
        <w:t>La seconde phase de ce plan consiste à entamer le processus de restauration. Cela dit, de quelle manière sera-t-il abordé ? Est-ce dans les mêmes logiques que les plans précédents, avec l’Etat comme acteur principal et des opérations « tiroir » pour déplacer les populations ? Ou bien d’autres logiques interviendront</w:t>
      </w:r>
      <w:r w:rsidR="00977F7B">
        <w:rPr>
          <w:rFonts w:ascii="Times New Roman" w:hAnsi="Times New Roman" w:cs="Times New Roman"/>
        </w:rPr>
        <w:t>-elles</w:t>
      </w:r>
      <w:r w:rsidR="006E2061">
        <w:rPr>
          <w:rFonts w:ascii="Times New Roman" w:hAnsi="Times New Roman" w:cs="Times New Roman"/>
        </w:rPr>
        <w:t xml:space="preserve"> avec une multiplication des acteurs et des </w:t>
      </w:r>
      <w:r w:rsidR="00531AEF">
        <w:rPr>
          <w:rFonts w:ascii="Times New Roman" w:hAnsi="Times New Roman" w:cs="Times New Roman"/>
        </w:rPr>
        <w:t>financements</w:t>
      </w:r>
      <w:r w:rsidR="006E2061">
        <w:rPr>
          <w:rFonts w:ascii="Times New Roman" w:hAnsi="Times New Roman" w:cs="Times New Roman"/>
        </w:rPr>
        <w:t> ? Aussi, qu’en est-il des poches vides et des bâtiments effondrés ? Seront-ils reconstruit</w:t>
      </w:r>
      <w:r w:rsidR="0041129C">
        <w:rPr>
          <w:rFonts w:ascii="Times New Roman" w:hAnsi="Times New Roman" w:cs="Times New Roman"/>
        </w:rPr>
        <w:t>s</w:t>
      </w:r>
      <w:r w:rsidR="006E2061">
        <w:rPr>
          <w:rFonts w:ascii="Times New Roman" w:hAnsi="Times New Roman" w:cs="Times New Roman"/>
        </w:rPr>
        <w:t xml:space="preserve"> à l’identique, ou donneront-ils l’opportunité à la Casbah de s’inscrire dans le temps présent en bénéficiant d’édifices contemporains?</w:t>
      </w:r>
    </w:p>
    <w:p w14:paraId="7B666531" w14:textId="77777777" w:rsidR="00032396" w:rsidRDefault="00032396" w:rsidP="00890C83">
      <w:pPr>
        <w:spacing w:after="0" w:line="240" w:lineRule="auto"/>
        <w:jc w:val="both"/>
        <w:rPr>
          <w:rFonts w:ascii="Times New Roman" w:hAnsi="Times New Roman" w:cs="Times New Roman"/>
        </w:rPr>
      </w:pPr>
    </w:p>
    <w:p w14:paraId="2244F17A" w14:textId="77777777" w:rsidR="00032396" w:rsidRDefault="006E2061" w:rsidP="00890C83">
      <w:pPr>
        <w:spacing w:after="0" w:line="240" w:lineRule="auto"/>
        <w:jc w:val="both"/>
        <w:rPr>
          <w:rFonts w:ascii="Times New Roman" w:hAnsi="Times New Roman" w:cs="Times New Roman"/>
        </w:rPr>
      </w:pPr>
      <w:r>
        <w:rPr>
          <w:rFonts w:ascii="Times New Roman" w:hAnsi="Times New Roman" w:cs="Times New Roman"/>
        </w:rPr>
        <w:t xml:space="preserve">Le quartier de la </w:t>
      </w:r>
      <w:r w:rsidR="00554F8C">
        <w:rPr>
          <w:rFonts w:ascii="Times New Roman" w:hAnsi="Times New Roman" w:cs="Times New Roman"/>
        </w:rPr>
        <w:t>M</w:t>
      </w:r>
      <w:r>
        <w:rPr>
          <w:rFonts w:ascii="Times New Roman" w:hAnsi="Times New Roman" w:cs="Times New Roman"/>
        </w:rPr>
        <w:t>arine</w:t>
      </w:r>
      <w:r w:rsidR="0098576B">
        <w:rPr>
          <w:rFonts w:ascii="Times New Roman" w:hAnsi="Times New Roman" w:cs="Times New Roman"/>
        </w:rPr>
        <w:t>,</w:t>
      </w:r>
      <w:r>
        <w:rPr>
          <w:rFonts w:ascii="Times New Roman" w:hAnsi="Times New Roman" w:cs="Times New Roman"/>
        </w:rPr>
        <w:t xml:space="preserve"> quant à lui, est tout aussi problématique. </w:t>
      </w:r>
      <w:r w:rsidR="00EB4E4A">
        <w:rPr>
          <w:rFonts w:ascii="Times New Roman" w:hAnsi="Times New Roman" w:cs="Times New Roman"/>
        </w:rPr>
        <w:t xml:space="preserve">Ce qui fût </w:t>
      </w:r>
      <w:r w:rsidR="00002857">
        <w:rPr>
          <w:rFonts w:ascii="Times New Roman" w:hAnsi="Times New Roman" w:cs="Times New Roman"/>
        </w:rPr>
        <w:t>autrefois la basse Casbah</w:t>
      </w:r>
      <w:r w:rsidR="0098576B">
        <w:rPr>
          <w:rFonts w:ascii="Times New Roman" w:hAnsi="Times New Roman" w:cs="Times New Roman"/>
        </w:rPr>
        <w:t xml:space="preserve"> </w:t>
      </w:r>
      <w:r w:rsidR="00002857">
        <w:rPr>
          <w:rFonts w:ascii="Times New Roman" w:hAnsi="Times New Roman" w:cs="Times New Roman"/>
        </w:rPr>
        <w:t xml:space="preserve">a </w:t>
      </w:r>
      <w:r w:rsidR="0098576B">
        <w:rPr>
          <w:rFonts w:ascii="Times New Roman" w:hAnsi="Times New Roman" w:cs="Times New Roman"/>
        </w:rPr>
        <w:t>subi</w:t>
      </w:r>
      <w:r w:rsidR="00EB4E4A">
        <w:rPr>
          <w:rFonts w:ascii="Times New Roman" w:hAnsi="Times New Roman" w:cs="Times New Roman"/>
        </w:rPr>
        <w:t xml:space="preserve"> de nombreuses démolissions successives</w:t>
      </w:r>
      <w:r w:rsidR="00002857">
        <w:rPr>
          <w:rFonts w:ascii="Times New Roman" w:hAnsi="Times New Roman" w:cs="Times New Roman"/>
        </w:rPr>
        <w:t xml:space="preserve"> durant</w:t>
      </w:r>
      <w:r w:rsidR="00EB4E4A">
        <w:rPr>
          <w:rFonts w:ascii="Times New Roman" w:hAnsi="Times New Roman" w:cs="Times New Roman"/>
        </w:rPr>
        <w:t xml:space="preserve"> la période coloniale. Il fût aussi</w:t>
      </w:r>
      <w:r w:rsidR="00F34D6D">
        <w:rPr>
          <w:rFonts w:ascii="Times New Roman" w:hAnsi="Times New Roman" w:cs="Times New Roman"/>
        </w:rPr>
        <w:t xml:space="preserve"> le </w:t>
      </w:r>
      <w:r w:rsidR="00EB4E4A">
        <w:rPr>
          <w:rFonts w:ascii="Times New Roman" w:hAnsi="Times New Roman" w:cs="Times New Roman"/>
        </w:rPr>
        <w:t>lieu de plusieurs projets</w:t>
      </w:r>
      <w:r w:rsidR="00977F7B">
        <w:rPr>
          <w:rFonts w:ascii="Times New Roman" w:hAnsi="Times New Roman" w:cs="Times New Roman"/>
        </w:rPr>
        <w:t>,</w:t>
      </w:r>
      <w:r w:rsidR="00EB4E4A">
        <w:rPr>
          <w:rFonts w:ascii="Times New Roman" w:hAnsi="Times New Roman" w:cs="Times New Roman"/>
        </w:rPr>
        <w:t xml:space="preserve"> qui n’ont pas tous abouti et qui se sont superposés dans le même espace. </w:t>
      </w:r>
      <w:r w:rsidR="00F34D6D">
        <w:rPr>
          <w:rFonts w:ascii="Times New Roman" w:hAnsi="Times New Roman" w:cs="Times New Roman"/>
        </w:rPr>
        <w:t>Il est</w:t>
      </w:r>
      <w:r w:rsidR="0098576B">
        <w:rPr>
          <w:rFonts w:ascii="Times New Roman" w:hAnsi="Times New Roman" w:cs="Times New Roman"/>
        </w:rPr>
        <w:t xml:space="preserve"> aujourd’hui</w:t>
      </w:r>
      <w:r w:rsidR="00F34D6D">
        <w:rPr>
          <w:rFonts w:ascii="Times New Roman" w:hAnsi="Times New Roman" w:cs="Times New Roman"/>
        </w:rPr>
        <w:t xml:space="preserve"> une  </w:t>
      </w:r>
      <w:r w:rsidR="008A1F61">
        <w:rPr>
          <w:rFonts w:ascii="Times New Roman" w:hAnsi="Times New Roman" w:cs="Times New Roman"/>
        </w:rPr>
        <w:t xml:space="preserve">sorte de palimpseste </w:t>
      </w:r>
      <w:r w:rsidR="008A1F61">
        <w:rPr>
          <w:rFonts w:ascii="Times New Roman" w:hAnsi="Times New Roman" w:cs="Times New Roman"/>
        </w:rPr>
        <w:fldChar w:fldCharType="begin"/>
      </w:r>
      <w:r w:rsidR="008A1F61">
        <w:rPr>
          <w:rFonts w:ascii="Times New Roman" w:hAnsi="Times New Roman" w:cs="Times New Roman"/>
        </w:rPr>
        <w:instrText xml:space="preserve"> ADDIN EN.CITE &lt;EndNote&gt;&lt;Cite&gt;&lt;Author&gt;Corboz&lt;/Author&gt;&lt;Year&gt;2001&lt;/Year&gt;&lt;RecNum&gt;219&lt;/RecNum&gt;&lt;DisplayText&gt;(Corboz 2001)&lt;/DisplayText&gt;&lt;record&gt;&lt;rec-number&gt;219&lt;/rec-number&gt;&lt;foreign-keys&gt;&lt;key app="EN" db-id="ztxrrpsx9xtv0wewvzmvp5ddeezwszft0fp5"&gt;219&lt;/key&gt;&lt;/foreign-keys&gt;&lt;ref-type name="Book"&gt;6&lt;/ref-type&gt;&lt;contributors&gt;&lt;authors&gt;&lt;author&gt;Corboz, André&lt;/author&gt;&lt;/authors&gt;&lt;/contributors&gt;&lt;titles&gt;&lt;title&gt;Le territoire comme palempsest et autres essais&lt;/title&gt;&lt;/titles&gt;&lt;dates&gt;&lt;year&gt;2001&lt;/year&gt;&lt;/dates&gt;&lt;pub-location&gt;Paris&lt;/pub-location&gt;&lt;publisher&gt;Editions de l&amp;apos;imprimeur&lt;/publisher&gt;&lt;urls&gt;&lt;/urls&gt;&lt;/record&gt;&lt;/Cite&gt;&lt;/EndNote&gt;</w:instrText>
      </w:r>
      <w:r w:rsidR="008A1F61">
        <w:rPr>
          <w:rFonts w:ascii="Times New Roman" w:hAnsi="Times New Roman" w:cs="Times New Roman"/>
        </w:rPr>
        <w:fldChar w:fldCharType="separate"/>
      </w:r>
      <w:r w:rsidR="008A1F61">
        <w:rPr>
          <w:rFonts w:ascii="Times New Roman" w:hAnsi="Times New Roman" w:cs="Times New Roman"/>
          <w:noProof/>
        </w:rPr>
        <w:t>(</w:t>
      </w:r>
      <w:hyperlink w:anchor="_ENREF_1" w:tooltip="Corboz, 2001 #219" w:history="1">
        <w:r w:rsidR="00FC59C6">
          <w:rPr>
            <w:rFonts w:ascii="Times New Roman" w:hAnsi="Times New Roman" w:cs="Times New Roman"/>
            <w:noProof/>
          </w:rPr>
          <w:t>Corboz 2001</w:t>
        </w:r>
      </w:hyperlink>
      <w:r w:rsidR="008A1F61">
        <w:rPr>
          <w:rFonts w:ascii="Times New Roman" w:hAnsi="Times New Roman" w:cs="Times New Roman"/>
          <w:noProof/>
        </w:rPr>
        <w:t>)</w:t>
      </w:r>
      <w:r w:rsidR="008A1F61">
        <w:rPr>
          <w:rFonts w:ascii="Times New Roman" w:hAnsi="Times New Roman" w:cs="Times New Roman"/>
        </w:rPr>
        <w:fldChar w:fldCharType="end"/>
      </w:r>
      <w:r w:rsidR="008A1F61">
        <w:rPr>
          <w:rFonts w:ascii="Times New Roman" w:hAnsi="Times New Roman" w:cs="Times New Roman"/>
        </w:rPr>
        <w:t xml:space="preserve"> </w:t>
      </w:r>
      <w:r w:rsidR="00F34D6D">
        <w:rPr>
          <w:rFonts w:ascii="Times New Roman" w:hAnsi="Times New Roman" w:cs="Times New Roman"/>
        </w:rPr>
        <w:t xml:space="preserve">qui </w:t>
      </w:r>
      <w:r w:rsidR="008A1F61">
        <w:rPr>
          <w:rFonts w:ascii="Times New Roman" w:hAnsi="Times New Roman" w:cs="Times New Roman"/>
        </w:rPr>
        <w:t>rassemble dans le même espace les traces de différentes périodes</w:t>
      </w:r>
      <w:r w:rsidR="00F34D6D">
        <w:rPr>
          <w:rFonts w:ascii="Times New Roman" w:hAnsi="Times New Roman" w:cs="Times New Roman"/>
        </w:rPr>
        <w:t>. Cette superposition historique est d’une grande richesse, mais pose</w:t>
      </w:r>
      <w:r w:rsidR="002038FE">
        <w:rPr>
          <w:rFonts w:ascii="Times New Roman" w:hAnsi="Times New Roman" w:cs="Times New Roman"/>
        </w:rPr>
        <w:t xml:space="preserve"> également un certain nombre de problèmes, du fait que les projets se soient </w:t>
      </w:r>
      <w:r w:rsidR="00634955">
        <w:rPr>
          <w:rFonts w:ascii="Times New Roman" w:hAnsi="Times New Roman" w:cs="Times New Roman"/>
        </w:rPr>
        <w:t>succédé</w:t>
      </w:r>
      <w:r w:rsidR="00977F7B">
        <w:rPr>
          <w:rFonts w:ascii="Times New Roman" w:hAnsi="Times New Roman" w:cs="Times New Roman"/>
        </w:rPr>
        <w:t>s</w:t>
      </w:r>
      <w:r w:rsidR="002038FE" w:rsidRPr="002038FE">
        <w:rPr>
          <w:rFonts w:ascii="Times New Roman" w:hAnsi="Times New Roman" w:cs="Times New Roman"/>
        </w:rPr>
        <w:t xml:space="preserve"> </w:t>
      </w:r>
      <w:r w:rsidR="002038FE">
        <w:rPr>
          <w:rFonts w:ascii="Times New Roman" w:hAnsi="Times New Roman" w:cs="Times New Roman"/>
        </w:rPr>
        <w:t>sans arriv</w:t>
      </w:r>
      <w:r w:rsidR="008A1F61">
        <w:rPr>
          <w:rFonts w:ascii="Times New Roman" w:hAnsi="Times New Roman" w:cs="Times New Roman"/>
        </w:rPr>
        <w:t>er au bout de leurs logiques, car ils n’ont pas tous aboutis</w:t>
      </w:r>
      <w:r w:rsidR="002038FE">
        <w:rPr>
          <w:rFonts w:ascii="Times New Roman" w:hAnsi="Times New Roman" w:cs="Times New Roman"/>
        </w:rPr>
        <w:t>.</w:t>
      </w:r>
      <w:r w:rsidR="002773B1">
        <w:rPr>
          <w:rFonts w:ascii="Times New Roman" w:hAnsi="Times New Roman" w:cs="Times New Roman"/>
        </w:rPr>
        <w:t xml:space="preserve"> Il existe de grands problèmes de circulation automobile, de transport public, de rapports d’échelles entre les différentes parties du quartier, de délimitation et de définition des espaces publics, etc.</w:t>
      </w:r>
    </w:p>
    <w:p w14:paraId="49F0A5B8" w14:textId="77777777" w:rsidR="00856E1E" w:rsidRDefault="00856E1E" w:rsidP="00890C83">
      <w:pPr>
        <w:spacing w:after="0" w:line="240" w:lineRule="auto"/>
        <w:jc w:val="both"/>
        <w:rPr>
          <w:rFonts w:ascii="Times New Roman" w:hAnsi="Times New Roman" w:cs="Times New Roman"/>
        </w:rPr>
      </w:pPr>
    </w:p>
    <w:p w14:paraId="301259DD" w14:textId="77777777" w:rsidR="00856E1E" w:rsidRDefault="00766122" w:rsidP="00890C83">
      <w:pPr>
        <w:spacing w:after="0" w:line="240" w:lineRule="auto"/>
        <w:jc w:val="both"/>
        <w:rPr>
          <w:rFonts w:ascii="Times New Roman" w:hAnsi="Times New Roman" w:cs="Times New Roman"/>
        </w:rPr>
      </w:pPr>
      <w:r>
        <w:rPr>
          <w:noProof/>
          <w:lang w:val="en-US"/>
        </w:rPr>
        <mc:AlternateContent>
          <mc:Choice Requires="wps">
            <w:drawing>
              <wp:anchor distT="0" distB="0" distL="114300" distR="114300" simplePos="0" relativeHeight="251667456" behindDoc="0" locked="0" layoutInCell="1" allowOverlap="1" wp14:anchorId="20AE998C" wp14:editId="654557F0">
                <wp:simplePos x="0" y="0"/>
                <wp:positionH relativeFrom="column">
                  <wp:posOffset>2518410</wp:posOffset>
                </wp:positionH>
                <wp:positionV relativeFrom="paragraph">
                  <wp:posOffset>1618615</wp:posOffset>
                </wp:positionV>
                <wp:extent cx="3254375" cy="129540"/>
                <wp:effectExtent l="0" t="0" r="3175" b="3810"/>
                <wp:wrapTight wrapText="bothSides">
                  <wp:wrapPolygon edited="0">
                    <wp:start x="0" y="0"/>
                    <wp:lineTo x="0" y="19059"/>
                    <wp:lineTo x="21495" y="19059"/>
                    <wp:lineTo x="21495" y="0"/>
                    <wp:lineTo x="0" y="0"/>
                  </wp:wrapPolygon>
                </wp:wrapTight>
                <wp:docPr id="4" name="Zone de texte 4"/>
                <wp:cNvGraphicFramePr/>
                <a:graphic xmlns:a="http://schemas.openxmlformats.org/drawingml/2006/main">
                  <a:graphicData uri="http://schemas.microsoft.com/office/word/2010/wordprocessingShape">
                    <wps:wsp>
                      <wps:cNvSpPr txBox="1"/>
                      <wps:spPr>
                        <a:xfrm>
                          <a:off x="0" y="0"/>
                          <a:ext cx="3254375" cy="129540"/>
                        </a:xfrm>
                        <a:prstGeom prst="rect">
                          <a:avLst/>
                        </a:prstGeom>
                        <a:solidFill>
                          <a:prstClr val="white"/>
                        </a:solidFill>
                        <a:ln>
                          <a:noFill/>
                        </a:ln>
                        <a:effectLst/>
                      </wps:spPr>
                      <wps:txbx>
                        <w:txbxContent>
                          <w:p w14:paraId="671EE4B2" w14:textId="77777777" w:rsidR="00327392" w:rsidRPr="00766122" w:rsidRDefault="00327392" w:rsidP="00766122">
                            <w:pPr>
                              <w:pStyle w:val="Caption"/>
                              <w:jc w:val="center"/>
                              <w:rPr>
                                <w:rFonts w:ascii="Times New Roman" w:hAnsi="Times New Roman" w:cs="Times New Roman"/>
                                <w:b w:val="0"/>
                                <w:noProof/>
                                <w:color w:val="auto"/>
                                <w:sz w:val="12"/>
                                <w:szCs w:val="12"/>
                              </w:rPr>
                            </w:pPr>
                            <w:r w:rsidRPr="00766122">
                              <w:rPr>
                                <w:rFonts w:ascii="Times New Roman" w:hAnsi="Times New Roman" w:cs="Times New Roman"/>
                                <w:b w:val="0"/>
                                <w:color w:val="auto"/>
                                <w:sz w:val="12"/>
                                <w:szCs w:val="12"/>
                              </w:rPr>
                              <w:t xml:space="preserve">Figure </w:t>
                            </w:r>
                            <w:r w:rsidRPr="00766122">
                              <w:rPr>
                                <w:rFonts w:ascii="Times New Roman" w:hAnsi="Times New Roman" w:cs="Times New Roman"/>
                                <w:b w:val="0"/>
                                <w:color w:val="auto"/>
                                <w:sz w:val="12"/>
                                <w:szCs w:val="12"/>
                              </w:rPr>
                              <w:fldChar w:fldCharType="begin"/>
                            </w:r>
                            <w:r w:rsidRPr="00766122">
                              <w:rPr>
                                <w:rFonts w:ascii="Times New Roman" w:hAnsi="Times New Roman" w:cs="Times New Roman"/>
                                <w:b w:val="0"/>
                                <w:color w:val="auto"/>
                                <w:sz w:val="12"/>
                                <w:szCs w:val="12"/>
                              </w:rPr>
                              <w:instrText xml:space="preserve"> SEQ Figure \* ARABIC </w:instrText>
                            </w:r>
                            <w:r w:rsidRPr="00766122">
                              <w:rPr>
                                <w:rFonts w:ascii="Times New Roman" w:hAnsi="Times New Roman" w:cs="Times New Roman"/>
                                <w:b w:val="0"/>
                                <w:color w:val="auto"/>
                                <w:sz w:val="12"/>
                                <w:szCs w:val="12"/>
                              </w:rPr>
                              <w:fldChar w:fldCharType="separate"/>
                            </w:r>
                            <w:r>
                              <w:rPr>
                                <w:rFonts w:ascii="Times New Roman" w:hAnsi="Times New Roman" w:cs="Times New Roman"/>
                                <w:b w:val="0"/>
                                <w:noProof/>
                                <w:color w:val="auto"/>
                                <w:sz w:val="12"/>
                                <w:szCs w:val="12"/>
                              </w:rPr>
                              <w:t>1</w:t>
                            </w:r>
                            <w:r w:rsidRPr="00766122">
                              <w:rPr>
                                <w:rFonts w:ascii="Times New Roman" w:hAnsi="Times New Roman" w:cs="Times New Roman"/>
                                <w:b w:val="0"/>
                                <w:color w:val="auto"/>
                                <w:sz w:val="12"/>
                                <w:szCs w:val="12"/>
                              </w:rPr>
                              <w:fldChar w:fldCharType="end"/>
                            </w:r>
                            <w:r w:rsidRPr="00766122">
                              <w:rPr>
                                <w:rFonts w:ascii="Times New Roman" w:hAnsi="Times New Roman" w:cs="Times New Roman"/>
                                <w:b w:val="0"/>
                                <w:color w:val="auto"/>
                                <w:sz w:val="12"/>
                                <w:szCs w:val="12"/>
                              </w:rPr>
                              <w:t>: Pla</w:t>
                            </w:r>
                            <w:r>
                              <w:rPr>
                                <w:rFonts w:ascii="Times New Roman" w:hAnsi="Times New Roman" w:cs="Times New Roman"/>
                                <w:b w:val="0"/>
                                <w:color w:val="auto"/>
                                <w:sz w:val="12"/>
                                <w:szCs w:val="12"/>
                              </w:rPr>
                              <w:t>ce des M</w:t>
                            </w:r>
                            <w:r w:rsidRPr="00766122">
                              <w:rPr>
                                <w:rFonts w:ascii="Times New Roman" w:hAnsi="Times New Roman" w:cs="Times New Roman"/>
                                <w:b w:val="0"/>
                                <w:color w:val="auto"/>
                                <w:sz w:val="12"/>
                                <w:szCs w:val="12"/>
                              </w:rPr>
                              <w:t>artyrs</w:t>
                            </w:r>
                            <w:r>
                              <w:rPr>
                                <w:rFonts w:ascii="Times New Roman" w:hAnsi="Times New Roman" w:cs="Times New Roman"/>
                                <w:b w:val="0"/>
                                <w:color w:val="auto"/>
                                <w:sz w:val="12"/>
                                <w:szCs w:val="12"/>
                              </w:rPr>
                              <w:t xml:space="preserve">. </w:t>
                            </w:r>
                            <w:proofErr w:type="spellStart"/>
                            <w:r w:rsidRPr="00766122">
                              <w:rPr>
                                <w:rFonts w:ascii="Times New Roman" w:hAnsi="Times New Roman" w:cs="Times New Roman"/>
                                <w:b w:val="0"/>
                                <w:color w:val="auto"/>
                                <w:sz w:val="12"/>
                                <w:szCs w:val="12"/>
                              </w:rPr>
                              <w:t>Mezoued</w:t>
                            </w:r>
                            <w:proofErr w:type="spellEnd"/>
                            <w:r>
                              <w:rPr>
                                <w:rFonts w:ascii="Times New Roman" w:hAnsi="Times New Roman" w:cs="Times New Roman"/>
                                <w:b w:val="0"/>
                                <w:color w:val="auto"/>
                                <w:sz w:val="12"/>
                                <w:szCs w:val="12"/>
                              </w:rPr>
                              <w:t>,</w:t>
                            </w:r>
                            <w:r w:rsidRPr="00766122">
                              <w:rPr>
                                <w:rFonts w:ascii="Times New Roman" w:hAnsi="Times New Roman" w:cs="Times New Roman"/>
                                <w:b w:val="0"/>
                                <w:color w:val="auto"/>
                                <w:sz w:val="12"/>
                                <w:szCs w:val="12"/>
                              </w:rPr>
                              <w:t xml:space="preserve"> 2007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4" o:spid="_x0000_s1026" type="#_x0000_t202" style="position:absolute;left:0;text-align:left;margin-left:198.3pt;margin-top:127.45pt;width:256.25pt;height:10.2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" stroked="f">
                <v:textbox inset="0,0,0,0">
                  <w:txbxContent>
                    <w:p w:rsidR="00766122" w:rsidRPr="00766122" w:rsidRDefault="00766122" w:rsidP="00766122">
                      <w:pPr>
                        <w:pStyle w:val="Lgende"/>
                        <w:jc w:val="center"/>
                        <w:rPr>
                          <w:rFonts w:ascii="Times New Roman" w:hAnsi="Times New Roman" w:cs="Times New Roman"/>
                          <w:b w:val="0"/>
                          <w:noProof/>
                          <w:color w:val="auto"/>
                          <w:sz w:val="12"/>
                          <w:szCs w:val="12"/>
                        </w:rPr>
                      </w:pPr>
                      <w:r w:rsidRPr="00766122">
                        <w:rPr>
                          <w:rFonts w:ascii="Times New Roman" w:hAnsi="Times New Roman" w:cs="Times New Roman"/>
                          <w:b w:val="0"/>
                          <w:color w:val="auto"/>
                          <w:sz w:val="12"/>
                          <w:szCs w:val="12"/>
                        </w:rPr>
                        <w:t xml:space="preserve">Figure </w:t>
                      </w:r>
                      <w:r w:rsidRPr="00766122">
                        <w:rPr>
                          <w:rFonts w:ascii="Times New Roman" w:hAnsi="Times New Roman" w:cs="Times New Roman"/>
                          <w:b w:val="0"/>
                          <w:color w:val="auto"/>
                          <w:sz w:val="12"/>
                          <w:szCs w:val="12"/>
                        </w:rPr>
                        <w:fldChar w:fldCharType="begin"/>
                      </w:r>
                      <w:r w:rsidRPr="00766122">
                        <w:rPr>
                          <w:rFonts w:ascii="Times New Roman" w:hAnsi="Times New Roman" w:cs="Times New Roman"/>
                          <w:b w:val="0"/>
                          <w:color w:val="auto"/>
                          <w:sz w:val="12"/>
                          <w:szCs w:val="12"/>
                        </w:rPr>
                        <w:instrText xml:space="preserve"> SEQ Figure \* ARABIC </w:instrText>
                      </w:r>
                      <w:r w:rsidRPr="00766122">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1</w:t>
                      </w:r>
                      <w:r w:rsidRPr="00766122">
                        <w:rPr>
                          <w:rFonts w:ascii="Times New Roman" w:hAnsi="Times New Roman" w:cs="Times New Roman"/>
                          <w:b w:val="0"/>
                          <w:color w:val="auto"/>
                          <w:sz w:val="12"/>
                          <w:szCs w:val="12"/>
                        </w:rPr>
                        <w:fldChar w:fldCharType="end"/>
                      </w:r>
                      <w:r w:rsidRPr="00766122">
                        <w:rPr>
                          <w:rFonts w:ascii="Times New Roman" w:hAnsi="Times New Roman" w:cs="Times New Roman"/>
                          <w:b w:val="0"/>
                          <w:color w:val="auto"/>
                          <w:sz w:val="12"/>
                          <w:szCs w:val="12"/>
                        </w:rPr>
                        <w:t>: Pla</w:t>
                      </w:r>
                      <w:r w:rsidR="00B31FB5">
                        <w:rPr>
                          <w:rFonts w:ascii="Times New Roman" w:hAnsi="Times New Roman" w:cs="Times New Roman"/>
                          <w:b w:val="0"/>
                          <w:color w:val="auto"/>
                          <w:sz w:val="12"/>
                          <w:szCs w:val="12"/>
                        </w:rPr>
                        <w:t>ce des M</w:t>
                      </w:r>
                      <w:r w:rsidRPr="00766122">
                        <w:rPr>
                          <w:rFonts w:ascii="Times New Roman" w:hAnsi="Times New Roman" w:cs="Times New Roman"/>
                          <w:b w:val="0"/>
                          <w:color w:val="auto"/>
                          <w:sz w:val="12"/>
                          <w:szCs w:val="12"/>
                        </w:rPr>
                        <w:t>artyrs</w:t>
                      </w:r>
                      <w:r w:rsidR="00B31FB5">
                        <w:rPr>
                          <w:rFonts w:ascii="Times New Roman" w:hAnsi="Times New Roman" w:cs="Times New Roman"/>
                          <w:b w:val="0"/>
                          <w:color w:val="auto"/>
                          <w:sz w:val="12"/>
                          <w:szCs w:val="12"/>
                        </w:rPr>
                        <w:t xml:space="preserve">. </w:t>
                      </w:r>
                      <w:proofErr w:type="spellStart"/>
                      <w:r w:rsidRPr="00766122">
                        <w:rPr>
                          <w:rFonts w:ascii="Times New Roman" w:hAnsi="Times New Roman" w:cs="Times New Roman"/>
                          <w:b w:val="0"/>
                          <w:color w:val="auto"/>
                          <w:sz w:val="12"/>
                          <w:szCs w:val="12"/>
                        </w:rPr>
                        <w:t>Mezoued</w:t>
                      </w:r>
                      <w:proofErr w:type="spellEnd"/>
                      <w:r w:rsidR="00B31FB5">
                        <w:rPr>
                          <w:rFonts w:ascii="Times New Roman" w:hAnsi="Times New Roman" w:cs="Times New Roman"/>
                          <w:b w:val="0"/>
                          <w:color w:val="auto"/>
                          <w:sz w:val="12"/>
                          <w:szCs w:val="12"/>
                        </w:rPr>
                        <w:t>,</w:t>
                      </w:r>
                      <w:r w:rsidRPr="00766122">
                        <w:rPr>
                          <w:rFonts w:ascii="Times New Roman" w:hAnsi="Times New Roman" w:cs="Times New Roman"/>
                          <w:b w:val="0"/>
                          <w:color w:val="auto"/>
                          <w:sz w:val="12"/>
                          <w:szCs w:val="12"/>
                        </w:rPr>
                        <w:t xml:space="preserve"> 2007</w:t>
                      </w:r>
                    </w:p>
                  </w:txbxContent>
                </v:textbox>
                <w10:wrap type="tight"/>
              </v:shape>
            </w:pict>
          </mc:Fallback>
        </mc:AlternateContent>
      </w:r>
      <w:r w:rsidR="009B2967">
        <w:rPr>
          <w:rFonts w:ascii="Times New Roman" w:hAnsi="Times New Roman" w:cs="Times New Roman"/>
          <w:noProof/>
          <w:lang w:val="en-US"/>
        </w:rPr>
        <w:drawing>
          <wp:anchor distT="0" distB="0" distL="114300" distR="114300" simplePos="0" relativeHeight="251658240" behindDoc="1" locked="0" layoutInCell="1" allowOverlap="1" wp14:anchorId="304B885A" wp14:editId="5CBAA954">
            <wp:simplePos x="0" y="0"/>
            <wp:positionH relativeFrom="column">
              <wp:posOffset>2518410</wp:posOffset>
            </wp:positionH>
            <wp:positionV relativeFrom="paragraph">
              <wp:posOffset>33020</wp:posOffset>
            </wp:positionV>
            <wp:extent cx="3254375" cy="1527175"/>
            <wp:effectExtent l="0" t="0" r="3175" b="0"/>
            <wp:wrapTight wrapText="bothSides">
              <wp:wrapPolygon edited="0">
                <wp:start x="0" y="0"/>
                <wp:lineTo x="0" y="21286"/>
                <wp:lineTo x="21495" y="21286"/>
                <wp:lineTo x="21495" y="0"/>
                <wp:lineTo x="0" y="0"/>
              </wp:wrapPolygon>
            </wp:wrapTight>
            <wp:docPr id="1" name="Image 1" descr="fig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54375" cy="1527175"/>
                    </a:xfrm>
                    <a:prstGeom prst="rect">
                      <a:avLst/>
                    </a:prstGeom>
                    <a:noFill/>
                    <a:ln>
                      <a:noFill/>
                    </a:ln>
                  </pic:spPr>
                </pic:pic>
              </a:graphicData>
            </a:graphic>
            <wp14:sizeRelH relativeFrom="page">
              <wp14:pctWidth>0</wp14:pctWidth>
            </wp14:sizeRelH>
            <wp14:sizeRelV relativeFrom="page">
              <wp14:pctHeight>0</wp14:pctHeight>
            </wp14:sizeRelV>
          </wp:anchor>
        </w:drawing>
      </w:r>
      <w:r w:rsidR="00856E1E">
        <w:rPr>
          <w:rFonts w:ascii="Times New Roman" w:hAnsi="Times New Roman" w:cs="Times New Roman"/>
        </w:rPr>
        <w:t xml:space="preserve">Au croisement de ces deux quartiers se trouve la </w:t>
      </w:r>
      <w:r w:rsidR="00977F7B">
        <w:rPr>
          <w:rFonts w:ascii="Times New Roman" w:hAnsi="Times New Roman" w:cs="Times New Roman"/>
        </w:rPr>
        <w:t>P</w:t>
      </w:r>
      <w:r w:rsidR="00856E1E">
        <w:rPr>
          <w:rFonts w:ascii="Times New Roman" w:hAnsi="Times New Roman" w:cs="Times New Roman"/>
        </w:rPr>
        <w:t xml:space="preserve">lace des </w:t>
      </w:r>
      <w:r w:rsidR="00977F7B">
        <w:rPr>
          <w:rFonts w:ascii="Times New Roman" w:hAnsi="Times New Roman" w:cs="Times New Roman"/>
        </w:rPr>
        <w:t>M</w:t>
      </w:r>
      <w:r w:rsidR="00856E1E">
        <w:rPr>
          <w:rFonts w:ascii="Times New Roman" w:hAnsi="Times New Roman" w:cs="Times New Roman"/>
        </w:rPr>
        <w:t xml:space="preserve">artyrs. </w:t>
      </w:r>
      <w:r w:rsidR="0098576B">
        <w:rPr>
          <w:rFonts w:ascii="Times New Roman" w:hAnsi="Times New Roman" w:cs="Times New Roman"/>
        </w:rPr>
        <w:t>C’est u</w:t>
      </w:r>
      <w:r w:rsidR="00DC69B7">
        <w:rPr>
          <w:rFonts w:ascii="Times New Roman" w:hAnsi="Times New Roman" w:cs="Times New Roman"/>
        </w:rPr>
        <w:t>n lieu emblématique</w:t>
      </w:r>
      <w:r w:rsidR="0098576B">
        <w:rPr>
          <w:rFonts w:ascii="Times New Roman" w:hAnsi="Times New Roman" w:cs="Times New Roman"/>
        </w:rPr>
        <w:t xml:space="preserve">, étant </w:t>
      </w:r>
      <w:r w:rsidR="00DC69B7">
        <w:rPr>
          <w:rFonts w:ascii="Times New Roman" w:hAnsi="Times New Roman" w:cs="Times New Roman"/>
        </w:rPr>
        <w:t xml:space="preserve">l’une des premières centralités de la ville d’Alger. Elle a évolué avec l’évolution </w:t>
      </w:r>
      <w:r w:rsidR="00647DA7">
        <w:rPr>
          <w:rFonts w:ascii="Times New Roman" w:hAnsi="Times New Roman" w:cs="Times New Roman"/>
        </w:rPr>
        <w:t>de la ville</w:t>
      </w:r>
      <w:r w:rsidR="00DC69B7">
        <w:rPr>
          <w:rFonts w:ascii="Times New Roman" w:hAnsi="Times New Roman" w:cs="Times New Roman"/>
        </w:rPr>
        <w:t xml:space="preserve">, de </w:t>
      </w:r>
      <w:r w:rsidR="00977F7B">
        <w:rPr>
          <w:rFonts w:ascii="Times New Roman" w:hAnsi="Times New Roman" w:cs="Times New Roman"/>
        </w:rPr>
        <w:t>s</w:t>
      </w:r>
      <w:r w:rsidR="00DC69B7">
        <w:rPr>
          <w:rFonts w:ascii="Times New Roman" w:hAnsi="Times New Roman" w:cs="Times New Roman"/>
        </w:rPr>
        <w:t xml:space="preserve">es statuts et des pouvoirs qui la dirigent. Son </w:t>
      </w:r>
      <w:r w:rsidR="002B12E8">
        <w:rPr>
          <w:rFonts w:ascii="Times New Roman" w:hAnsi="Times New Roman" w:cs="Times New Roman"/>
        </w:rPr>
        <w:t xml:space="preserve">nom est passé de </w:t>
      </w:r>
      <w:r w:rsidR="00977F7B">
        <w:rPr>
          <w:rFonts w:ascii="Times New Roman" w:hAnsi="Times New Roman" w:cs="Times New Roman"/>
        </w:rPr>
        <w:t>P</w:t>
      </w:r>
      <w:r w:rsidR="00DC69B7">
        <w:rPr>
          <w:rFonts w:ascii="Times New Roman" w:hAnsi="Times New Roman" w:cs="Times New Roman"/>
        </w:rPr>
        <w:t>lace</w:t>
      </w:r>
      <w:r w:rsidR="00F13AA4">
        <w:rPr>
          <w:rFonts w:ascii="Times New Roman" w:hAnsi="Times New Roman" w:cs="Times New Roman"/>
        </w:rPr>
        <w:t xml:space="preserve"> d’</w:t>
      </w:r>
      <w:r w:rsidR="00977F7B">
        <w:rPr>
          <w:rFonts w:ascii="Times New Roman" w:hAnsi="Times New Roman" w:cs="Times New Roman"/>
        </w:rPr>
        <w:t>A</w:t>
      </w:r>
      <w:r w:rsidR="0098576B">
        <w:rPr>
          <w:rFonts w:ascii="Times New Roman" w:hAnsi="Times New Roman" w:cs="Times New Roman"/>
        </w:rPr>
        <w:t>rme à</w:t>
      </w:r>
      <w:r w:rsidR="00F13AA4">
        <w:rPr>
          <w:rFonts w:ascii="Times New Roman" w:hAnsi="Times New Roman" w:cs="Times New Roman"/>
        </w:rPr>
        <w:t xml:space="preserve"> </w:t>
      </w:r>
      <w:r w:rsidR="00977F7B">
        <w:rPr>
          <w:rFonts w:ascii="Times New Roman" w:hAnsi="Times New Roman" w:cs="Times New Roman"/>
        </w:rPr>
        <w:t>P</w:t>
      </w:r>
      <w:r w:rsidR="00F13AA4">
        <w:rPr>
          <w:rFonts w:ascii="Times New Roman" w:hAnsi="Times New Roman" w:cs="Times New Roman"/>
        </w:rPr>
        <w:t>lace</w:t>
      </w:r>
      <w:r w:rsidR="00DC69B7">
        <w:rPr>
          <w:rFonts w:ascii="Times New Roman" w:hAnsi="Times New Roman" w:cs="Times New Roman"/>
        </w:rPr>
        <w:t xml:space="preserve"> du </w:t>
      </w:r>
      <w:r w:rsidR="00977F7B">
        <w:rPr>
          <w:rFonts w:ascii="Times New Roman" w:hAnsi="Times New Roman" w:cs="Times New Roman"/>
        </w:rPr>
        <w:t>G</w:t>
      </w:r>
      <w:r w:rsidR="00DC69B7">
        <w:rPr>
          <w:rFonts w:ascii="Times New Roman" w:hAnsi="Times New Roman" w:cs="Times New Roman"/>
        </w:rPr>
        <w:t>ouvernement</w:t>
      </w:r>
      <w:r w:rsidR="00F13AA4">
        <w:rPr>
          <w:rFonts w:ascii="Times New Roman" w:hAnsi="Times New Roman" w:cs="Times New Roman"/>
        </w:rPr>
        <w:t xml:space="preserve">, pour enfin prendre </w:t>
      </w:r>
      <w:r w:rsidR="002B12E8">
        <w:rPr>
          <w:rFonts w:ascii="Times New Roman" w:hAnsi="Times New Roman" w:cs="Times New Roman"/>
        </w:rPr>
        <w:t xml:space="preserve">à l’indépendance </w:t>
      </w:r>
      <w:r w:rsidR="00F13AA4">
        <w:rPr>
          <w:rFonts w:ascii="Times New Roman" w:hAnsi="Times New Roman" w:cs="Times New Roman"/>
        </w:rPr>
        <w:t xml:space="preserve">son </w:t>
      </w:r>
      <w:r w:rsidR="00F626D3">
        <w:rPr>
          <w:rFonts w:ascii="Times New Roman" w:hAnsi="Times New Roman" w:cs="Times New Roman"/>
        </w:rPr>
        <w:t xml:space="preserve">nom </w:t>
      </w:r>
      <w:r w:rsidR="00F13AA4">
        <w:rPr>
          <w:rFonts w:ascii="Times New Roman" w:hAnsi="Times New Roman" w:cs="Times New Roman"/>
        </w:rPr>
        <w:t>actuel. Sa fonction et son aménagement ont également évolué, passant d’un espace libre permettant le rassemblement des troupes</w:t>
      </w:r>
      <w:r w:rsidR="00F626D3">
        <w:rPr>
          <w:rFonts w:ascii="Times New Roman" w:hAnsi="Times New Roman" w:cs="Times New Roman"/>
        </w:rPr>
        <w:t xml:space="preserve"> à un </w:t>
      </w:r>
      <w:r w:rsidR="00F626D3" w:rsidRPr="00F626D3">
        <w:rPr>
          <w:rFonts w:ascii="Times New Roman" w:hAnsi="Times New Roman" w:cs="Times New Roman"/>
          <w:i/>
        </w:rPr>
        <w:t>no-</w:t>
      </w:r>
      <w:r w:rsidR="00F13AA4" w:rsidRPr="00F626D3">
        <w:rPr>
          <w:rFonts w:ascii="Times New Roman" w:hAnsi="Times New Roman" w:cs="Times New Roman"/>
          <w:i/>
        </w:rPr>
        <w:t>mans land</w:t>
      </w:r>
      <w:r w:rsidR="00F13AA4">
        <w:rPr>
          <w:rFonts w:ascii="Times New Roman" w:hAnsi="Times New Roman" w:cs="Times New Roman"/>
        </w:rPr>
        <w:t xml:space="preserve"> fait d’un kiosque à musique et d’une énorme station de bus, en passant par une place symbolisant le colonisateur vainqueur avec une statue du </w:t>
      </w:r>
      <w:r w:rsidR="00977F7B">
        <w:rPr>
          <w:rFonts w:ascii="Times New Roman" w:hAnsi="Times New Roman" w:cs="Times New Roman"/>
        </w:rPr>
        <w:t>D</w:t>
      </w:r>
      <w:r w:rsidR="00F13AA4">
        <w:rPr>
          <w:rFonts w:ascii="Times New Roman" w:hAnsi="Times New Roman" w:cs="Times New Roman"/>
        </w:rPr>
        <w:t xml:space="preserve">uc d’Orléans. </w:t>
      </w:r>
      <w:r w:rsidR="0098576B">
        <w:rPr>
          <w:rFonts w:ascii="Times New Roman" w:hAnsi="Times New Roman" w:cs="Times New Roman"/>
        </w:rPr>
        <w:t>Quant à s</w:t>
      </w:r>
      <w:r w:rsidR="00BD69DF">
        <w:rPr>
          <w:rFonts w:ascii="Times New Roman" w:hAnsi="Times New Roman" w:cs="Times New Roman"/>
        </w:rPr>
        <w:t>es limites, la place avait pour troisième façade l’</w:t>
      </w:r>
      <w:r w:rsidR="00977F7B">
        <w:rPr>
          <w:rFonts w:ascii="Times New Roman" w:hAnsi="Times New Roman" w:cs="Times New Roman"/>
        </w:rPr>
        <w:t>H</w:t>
      </w:r>
      <w:r w:rsidR="00BD69DF">
        <w:rPr>
          <w:rFonts w:ascii="Times New Roman" w:hAnsi="Times New Roman" w:cs="Times New Roman"/>
        </w:rPr>
        <w:t xml:space="preserve">ôtel de la </w:t>
      </w:r>
      <w:r w:rsidR="00977F7B">
        <w:rPr>
          <w:rFonts w:ascii="Times New Roman" w:hAnsi="Times New Roman" w:cs="Times New Roman"/>
        </w:rPr>
        <w:t>R</w:t>
      </w:r>
      <w:r w:rsidR="00BD69DF">
        <w:rPr>
          <w:rFonts w:ascii="Times New Roman" w:hAnsi="Times New Roman" w:cs="Times New Roman"/>
        </w:rPr>
        <w:t>égence qui n’existe plus aujourd’hui. De ce fait</w:t>
      </w:r>
      <w:r w:rsidR="00977F7B">
        <w:rPr>
          <w:rFonts w:ascii="Times New Roman" w:hAnsi="Times New Roman" w:cs="Times New Roman"/>
        </w:rPr>
        <w:t>,</w:t>
      </w:r>
      <w:r w:rsidR="00BD69DF">
        <w:rPr>
          <w:rFonts w:ascii="Times New Roman" w:hAnsi="Times New Roman" w:cs="Times New Roman"/>
        </w:rPr>
        <w:t xml:space="preserve"> </w:t>
      </w:r>
      <w:r w:rsidR="0098576B">
        <w:rPr>
          <w:rFonts w:ascii="Times New Roman" w:hAnsi="Times New Roman" w:cs="Times New Roman"/>
        </w:rPr>
        <w:t>elle</w:t>
      </w:r>
      <w:r w:rsidR="00BD69DF">
        <w:rPr>
          <w:rFonts w:ascii="Times New Roman" w:hAnsi="Times New Roman" w:cs="Times New Roman"/>
        </w:rPr>
        <w:t xml:space="preserve"> n’a plus vraiment de limite </w:t>
      </w:r>
      <w:r w:rsidR="0098576B">
        <w:rPr>
          <w:rFonts w:ascii="Times New Roman" w:hAnsi="Times New Roman" w:cs="Times New Roman"/>
        </w:rPr>
        <w:t xml:space="preserve">aujourd’hui </w:t>
      </w:r>
      <w:r w:rsidR="00BD69DF">
        <w:rPr>
          <w:rFonts w:ascii="Times New Roman" w:hAnsi="Times New Roman" w:cs="Times New Roman"/>
        </w:rPr>
        <w:t xml:space="preserve">et s’étend jusqu’à </w:t>
      </w:r>
      <w:r w:rsidR="00977F7B">
        <w:rPr>
          <w:rFonts w:ascii="Times New Roman" w:hAnsi="Times New Roman" w:cs="Times New Roman"/>
        </w:rPr>
        <w:t>D</w:t>
      </w:r>
      <w:r w:rsidR="00BD69DF">
        <w:rPr>
          <w:rFonts w:ascii="Times New Roman" w:hAnsi="Times New Roman" w:cs="Times New Roman"/>
        </w:rPr>
        <w:t>ar el Hamra</w:t>
      </w:r>
      <w:r w:rsidR="00992465">
        <w:rPr>
          <w:rFonts w:ascii="Times New Roman" w:hAnsi="Times New Roman" w:cs="Times New Roman"/>
        </w:rPr>
        <w:t xml:space="preserve"> </w:t>
      </w:r>
      <w:r>
        <w:rPr>
          <w:rFonts w:ascii="Times New Roman" w:hAnsi="Times New Roman" w:cs="Times New Roman"/>
          <w:sz w:val="18"/>
          <w:szCs w:val="18"/>
        </w:rPr>
        <w:t xml:space="preserve">(Figure </w:t>
      </w:r>
      <w:r w:rsidR="00992465" w:rsidRPr="009B2967">
        <w:rPr>
          <w:rFonts w:ascii="Times New Roman" w:hAnsi="Times New Roman" w:cs="Times New Roman"/>
          <w:sz w:val="18"/>
          <w:szCs w:val="18"/>
        </w:rPr>
        <w:t>1)</w:t>
      </w:r>
      <w:r w:rsidR="00BD69DF">
        <w:rPr>
          <w:rFonts w:ascii="Times New Roman" w:hAnsi="Times New Roman" w:cs="Times New Roman"/>
        </w:rPr>
        <w:t xml:space="preserve">. </w:t>
      </w:r>
      <w:r w:rsidR="0041129C">
        <w:rPr>
          <w:rFonts w:ascii="Times New Roman" w:hAnsi="Times New Roman" w:cs="Times New Roman"/>
        </w:rPr>
        <w:t>Elle</w:t>
      </w:r>
      <w:r w:rsidR="00E67974">
        <w:rPr>
          <w:rFonts w:ascii="Times New Roman" w:hAnsi="Times New Roman" w:cs="Times New Roman"/>
        </w:rPr>
        <w:t xml:space="preserve"> est actuellement entourée de barrières protégeant les fouilles archéologiques </w:t>
      </w:r>
      <w:r w:rsidR="00977F7B">
        <w:rPr>
          <w:rFonts w:ascii="Times New Roman" w:hAnsi="Times New Roman" w:cs="Times New Roman"/>
        </w:rPr>
        <w:t xml:space="preserve">entamées </w:t>
      </w:r>
      <w:r w:rsidR="00E67974">
        <w:rPr>
          <w:rFonts w:ascii="Times New Roman" w:hAnsi="Times New Roman" w:cs="Times New Roman"/>
        </w:rPr>
        <w:t>suite aux travaux du métro d’Alger</w:t>
      </w:r>
      <w:r w:rsidR="0098576B">
        <w:rPr>
          <w:rFonts w:ascii="Times New Roman" w:hAnsi="Times New Roman" w:cs="Times New Roman"/>
        </w:rPr>
        <w:t>,</w:t>
      </w:r>
      <w:r w:rsidR="00E67974">
        <w:rPr>
          <w:rFonts w:ascii="Times New Roman" w:hAnsi="Times New Roman" w:cs="Times New Roman"/>
        </w:rPr>
        <w:t xml:space="preserve"> dont la place est l’une des stations. </w:t>
      </w:r>
      <w:r w:rsidR="0041129C">
        <w:rPr>
          <w:rFonts w:ascii="Times New Roman" w:hAnsi="Times New Roman" w:cs="Times New Roman"/>
        </w:rPr>
        <w:t>Elle</w:t>
      </w:r>
      <w:r w:rsidR="00E67974">
        <w:rPr>
          <w:rFonts w:ascii="Times New Roman" w:hAnsi="Times New Roman" w:cs="Times New Roman"/>
        </w:rPr>
        <w:t xml:space="preserve"> abrite</w:t>
      </w:r>
      <w:r w:rsidR="00992465">
        <w:rPr>
          <w:rFonts w:ascii="Times New Roman" w:hAnsi="Times New Roman" w:cs="Times New Roman"/>
        </w:rPr>
        <w:t xml:space="preserve"> également</w:t>
      </w:r>
      <w:r w:rsidR="00E67974">
        <w:rPr>
          <w:rFonts w:ascii="Times New Roman" w:hAnsi="Times New Roman" w:cs="Times New Roman"/>
        </w:rPr>
        <w:t xml:space="preserve"> deux niveaux de sous-sol</w:t>
      </w:r>
      <w:r w:rsidR="00977F7B">
        <w:rPr>
          <w:rFonts w:ascii="Times New Roman" w:hAnsi="Times New Roman" w:cs="Times New Roman"/>
        </w:rPr>
        <w:t>s</w:t>
      </w:r>
      <w:r w:rsidR="0098576B">
        <w:rPr>
          <w:rFonts w:ascii="Times New Roman" w:hAnsi="Times New Roman" w:cs="Times New Roman"/>
        </w:rPr>
        <w:t xml:space="preserve"> voû</w:t>
      </w:r>
      <w:r w:rsidR="00E67974">
        <w:rPr>
          <w:rFonts w:ascii="Times New Roman" w:hAnsi="Times New Roman" w:cs="Times New Roman"/>
        </w:rPr>
        <w:t>tés d’une qualité architecturale exceptionnelle</w:t>
      </w:r>
      <w:r w:rsidR="00992465">
        <w:rPr>
          <w:rFonts w:ascii="Times New Roman" w:hAnsi="Times New Roman" w:cs="Times New Roman"/>
        </w:rPr>
        <w:t xml:space="preserve"> </w:t>
      </w:r>
      <w:r w:rsidR="00992465" w:rsidRPr="009B2967">
        <w:rPr>
          <w:rFonts w:ascii="Times New Roman" w:hAnsi="Times New Roman" w:cs="Times New Roman"/>
          <w:sz w:val="18"/>
          <w:szCs w:val="18"/>
        </w:rPr>
        <w:t>(</w:t>
      </w:r>
      <w:r w:rsidR="009B2967">
        <w:rPr>
          <w:rFonts w:ascii="Times New Roman" w:hAnsi="Times New Roman" w:cs="Times New Roman"/>
          <w:sz w:val="18"/>
          <w:szCs w:val="18"/>
        </w:rPr>
        <w:t>F</w:t>
      </w:r>
      <w:r>
        <w:rPr>
          <w:rFonts w:ascii="Times New Roman" w:hAnsi="Times New Roman" w:cs="Times New Roman"/>
          <w:sz w:val="18"/>
          <w:szCs w:val="18"/>
        </w:rPr>
        <w:t xml:space="preserve">igure </w:t>
      </w:r>
      <w:r w:rsidR="00992465" w:rsidRPr="009B2967">
        <w:rPr>
          <w:rFonts w:ascii="Times New Roman" w:hAnsi="Times New Roman" w:cs="Times New Roman"/>
          <w:sz w:val="18"/>
          <w:szCs w:val="18"/>
        </w:rPr>
        <w:t>2)</w:t>
      </w:r>
      <w:r w:rsidR="00A57485">
        <w:rPr>
          <w:rFonts w:ascii="Times New Roman" w:hAnsi="Times New Roman" w:cs="Times New Roman"/>
          <w:sz w:val="18"/>
          <w:szCs w:val="18"/>
        </w:rPr>
        <w:t>,</w:t>
      </w:r>
      <w:r w:rsidR="00E67974">
        <w:rPr>
          <w:rFonts w:ascii="Times New Roman" w:hAnsi="Times New Roman" w:cs="Times New Roman"/>
        </w:rPr>
        <w:t xml:space="preserve"> </w:t>
      </w:r>
      <w:r w:rsidR="00E67974">
        <w:rPr>
          <w:rFonts w:ascii="Times New Roman" w:hAnsi="Times New Roman" w:cs="Times New Roman"/>
        </w:rPr>
        <w:lastRenderedPageBreak/>
        <w:t>qui sont actuellement abandonné</w:t>
      </w:r>
      <w:r w:rsidR="00977F7B">
        <w:rPr>
          <w:rFonts w:ascii="Times New Roman" w:hAnsi="Times New Roman" w:cs="Times New Roman"/>
        </w:rPr>
        <w:t>s</w:t>
      </w:r>
      <w:r w:rsidR="00E67974">
        <w:rPr>
          <w:rFonts w:ascii="Times New Roman" w:hAnsi="Times New Roman" w:cs="Times New Roman"/>
        </w:rPr>
        <w:t xml:space="preserve"> malgré l</w:t>
      </w:r>
      <w:r w:rsidR="00A57485">
        <w:rPr>
          <w:rFonts w:ascii="Times New Roman" w:hAnsi="Times New Roman" w:cs="Times New Roman"/>
        </w:rPr>
        <w:t>es tentatives de réhabilitation</w:t>
      </w:r>
      <w:r w:rsidR="00E67974">
        <w:rPr>
          <w:rFonts w:ascii="Times New Roman" w:hAnsi="Times New Roman" w:cs="Times New Roman"/>
        </w:rPr>
        <w:t xml:space="preserve"> entamé</w:t>
      </w:r>
      <w:r w:rsidR="00A57485">
        <w:rPr>
          <w:rFonts w:ascii="Times New Roman" w:hAnsi="Times New Roman" w:cs="Times New Roman"/>
        </w:rPr>
        <w:t>e</w:t>
      </w:r>
      <w:r w:rsidR="00E67974">
        <w:rPr>
          <w:rFonts w:ascii="Times New Roman" w:hAnsi="Times New Roman" w:cs="Times New Roman"/>
        </w:rPr>
        <w:t xml:space="preserve">s par le </w:t>
      </w:r>
      <w:r w:rsidR="00086DEB">
        <w:rPr>
          <w:rFonts w:ascii="Times New Roman" w:hAnsi="Times New Roman" w:cs="Times New Roman"/>
        </w:rPr>
        <w:t xml:space="preserve">Grand Projet Urbain </w:t>
      </w:r>
      <w:r w:rsidR="00E67974">
        <w:rPr>
          <w:rFonts w:ascii="Times New Roman" w:hAnsi="Times New Roman" w:cs="Times New Roman"/>
        </w:rPr>
        <w:t xml:space="preserve">du </w:t>
      </w:r>
      <w:r w:rsidR="00086DEB">
        <w:rPr>
          <w:rFonts w:ascii="Times New Roman" w:hAnsi="Times New Roman" w:cs="Times New Roman"/>
        </w:rPr>
        <w:t>G</w:t>
      </w:r>
      <w:r w:rsidR="00E67974">
        <w:rPr>
          <w:rFonts w:ascii="Times New Roman" w:hAnsi="Times New Roman" w:cs="Times New Roman"/>
        </w:rPr>
        <w:t xml:space="preserve">ouvernorat du </w:t>
      </w:r>
      <w:r w:rsidR="00086DEB">
        <w:rPr>
          <w:rFonts w:ascii="Times New Roman" w:hAnsi="Times New Roman" w:cs="Times New Roman"/>
        </w:rPr>
        <w:t>G</w:t>
      </w:r>
      <w:r w:rsidR="00E67974">
        <w:rPr>
          <w:rFonts w:ascii="Times New Roman" w:hAnsi="Times New Roman" w:cs="Times New Roman"/>
        </w:rPr>
        <w:t>rand Alger.</w:t>
      </w:r>
    </w:p>
    <w:p w14:paraId="4B0E3AD7" w14:textId="77777777" w:rsidR="00992465" w:rsidRDefault="00766122" w:rsidP="00890C83">
      <w:pPr>
        <w:spacing w:after="0" w:line="240" w:lineRule="auto"/>
        <w:jc w:val="both"/>
        <w:rPr>
          <w:rFonts w:ascii="Times New Roman" w:hAnsi="Times New Roman" w:cs="Times New Roman"/>
        </w:rPr>
      </w:pPr>
      <w:r>
        <w:rPr>
          <w:rFonts w:ascii="Arial" w:hAnsi="Arial" w:cs="Arial"/>
          <w:noProof/>
          <w:lang w:val="en-US"/>
        </w:rPr>
        <w:drawing>
          <wp:anchor distT="0" distB="0" distL="114300" distR="114300" simplePos="0" relativeHeight="251659264" behindDoc="1" locked="0" layoutInCell="1" allowOverlap="1" wp14:anchorId="7FFEE409" wp14:editId="707F3C61">
            <wp:simplePos x="0" y="0"/>
            <wp:positionH relativeFrom="column">
              <wp:posOffset>33655</wp:posOffset>
            </wp:positionH>
            <wp:positionV relativeFrom="paragraph">
              <wp:posOffset>27305</wp:posOffset>
            </wp:positionV>
            <wp:extent cx="1857375" cy="1398270"/>
            <wp:effectExtent l="0" t="0" r="9525" b="0"/>
            <wp:wrapTight wrapText="bothSides">
              <wp:wrapPolygon edited="0">
                <wp:start x="0" y="0"/>
                <wp:lineTo x="0" y="21188"/>
                <wp:lineTo x="21489" y="21188"/>
                <wp:lineTo x="21489" y="0"/>
                <wp:lineTo x="0" y="0"/>
              </wp:wrapPolygon>
            </wp:wrapTight>
            <wp:docPr id="2" name="Image 2" descr="fig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7375" cy="1398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F435D9" w14:textId="77777777" w:rsidR="00992465" w:rsidRDefault="00766122" w:rsidP="00890C83">
      <w:pPr>
        <w:spacing w:after="0" w:line="240" w:lineRule="auto"/>
        <w:jc w:val="both"/>
        <w:rPr>
          <w:rFonts w:ascii="Times New Roman" w:hAnsi="Times New Roman" w:cs="Times New Roman"/>
        </w:rPr>
      </w:pPr>
      <w:r>
        <w:rPr>
          <w:noProof/>
          <w:lang w:val="en-US"/>
        </w:rPr>
        <mc:AlternateContent>
          <mc:Choice Requires="wps">
            <w:drawing>
              <wp:anchor distT="0" distB="0" distL="114300" distR="114300" simplePos="0" relativeHeight="251669504" behindDoc="0" locked="0" layoutInCell="1" allowOverlap="1" wp14:anchorId="5C3C530B" wp14:editId="114AA5F0">
                <wp:simplePos x="0" y="0"/>
                <wp:positionH relativeFrom="column">
                  <wp:posOffset>-1960245</wp:posOffset>
                </wp:positionH>
                <wp:positionV relativeFrom="paragraph">
                  <wp:posOffset>1320800</wp:posOffset>
                </wp:positionV>
                <wp:extent cx="1931035" cy="214630"/>
                <wp:effectExtent l="0" t="0" r="0" b="2540"/>
                <wp:wrapTight wrapText="bothSides">
                  <wp:wrapPolygon edited="0">
                    <wp:start x="0" y="0"/>
                    <wp:lineTo x="0" y="20420"/>
                    <wp:lineTo x="21309" y="20420"/>
                    <wp:lineTo x="21309" y="0"/>
                    <wp:lineTo x="0" y="0"/>
                  </wp:wrapPolygon>
                </wp:wrapTight>
                <wp:docPr id="5" name="Zone de texte 5"/>
                <wp:cNvGraphicFramePr/>
                <a:graphic xmlns:a="http://schemas.openxmlformats.org/drawingml/2006/main">
                  <a:graphicData uri="http://schemas.microsoft.com/office/word/2010/wordprocessingShape">
                    <wps:wsp>
                      <wps:cNvSpPr txBox="1"/>
                      <wps:spPr>
                        <a:xfrm>
                          <a:off x="0" y="0"/>
                          <a:ext cx="1931035" cy="214630"/>
                        </a:xfrm>
                        <a:prstGeom prst="rect">
                          <a:avLst/>
                        </a:prstGeom>
                        <a:solidFill>
                          <a:prstClr val="white"/>
                        </a:solidFill>
                        <a:ln>
                          <a:noFill/>
                        </a:ln>
                        <a:effectLst/>
                      </wps:spPr>
                      <wps:txbx>
                        <w:txbxContent>
                          <w:p w14:paraId="3AA0F9C2" w14:textId="77777777" w:rsidR="00327392" w:rsidRPr="00766122" w:rsidRDefault="00327392" w:rsidP="00766122">
                            <w:pPr>
                              <w:pStyle w:val="Caption"/>
                              <w:jc w:val="center"/>
                              <w:rPr>
                                <w:rFonts w:ascii="Times New Roman" w:hAnsi="Times New Roman" w:cs="Times New Roman"/>
                                <w:b w:val="0"/>
                                <w:color w:val="auto"/>
                                <w:sz w:val="12"/>
                                <w:szCs w:val="12"/>
                              </w:rPr>
                            </w:pPr>
                            <w:r w:rsidRPr="00766122">
                              <w:rPr>
                                <w:rFonts w:ascii="Times New Roman" w:hAnsi="Times New Roman" w:cs="Times New Roman"/>
                                <w:b w:val="0"/>
                                <w:color w:val="auto"/>
                                <w:sz w:val="12"/>
                                <w:szCs w:val="12"/>
                              </w:rPr>
                              <w:t xml:space="preserve">Figure </w:t>
                            </w:r>
                            <w:r w:rsidRPr="00766122">
                              <w:rPr>
                                <w:rFonts w:ascii="Times New Roman" w:hAnsi="Times New Roman" w:cs="Times New Roman"/>
                                <w:b w:val="0"/>
                                <w:color w:val="auto"/>
                                <w:sz w:val="12"/>
                                <w:szCs w:val="12"/>
                              </w:rPr>
                              <w:fldChar w:fldCharType="begin"/>
                            </w:r>
                            <w:r w:rsidRPr="00766122">
                              <w:rPr>
                                <w:rFonts w:ascii="Times New Roman" w:hAnsi="Times New Roman" w:cs="Times New Roman"/>
                                <w:b w:val="0"/>
                                <w:color w:val="auto"/>
                                <w:sz w:val="12"/>
                                <w:szCs w:val="12"/>
                              </w:rPr>
                              <w:instrText xml:space="preserve"> SEQ Figure \* ARABIC </w:instrText>
                            </w:r>
                            <w:r w:rsidRPr="00766122">
                              <w:rPr>
                                <w:rFonts w:ascii="Times New Roman" w:hAnsi="Times New Roman" w:cs="Times New Roman"/>
                                <w:b w:val="0"/>
                                <w:color w:val="auto"/>
                                <w:sz w:val="12"/>
                                <w:szCs w:val="12"/>
                              </w:rPr>
                              <w:fldChar w:fldCharType="separate"/>
                            </w:r>
                            <w:r>
                              <w:rPr>
                                <w:rFonts w:ascii="Times New Roman" w:hAnsi="Times New Roman" w:cs="Times New Roman"/>
                                <w:b w:val="0"/>
                                <w:noProof/>
                                <w:color w:val="auto"/>
                                <w:sz w:val="12"/>
                                <w:szCs w:val="12"/>
                              </w:rPr>
                              <w:t>2</w:t>
                            </w:r>
                            <w:r w:rsidRPr="00766122">
                              <w:rPr>
                                <w:rFonts w:ascii="Times New Roman" w:hAnsi="Times New Roman" w:cs="Times New Roman"/>
                                <w:b w:val="0"/>
                                <w:color w:val="auto"/>
                                <w:sz w:val="12"/>
                                <w:szCs w:val="12"/>
                              </w:rPr>
                              <w:fldChar w:fldCharType="end"/>
                            </w:r>
                            <w:r w:rsidRPr="00766122">
                              <w:rPr>
                                <w:rFonts w:ascii="Times New Roman" w:hAnsi="Times New Roman" w:cs="Times New Roman"/>
                                <w:b w:val="0"/>
                                <w:color w:val="auto"/>
                                <w:sz w:val="12"/>
                                <w:szCs w:val="12"/>
                              </w:rPr>
                              <w:t xml:space="preserve">: Sous-sol </w:t>
                            </w:r>
                            <w:r>
                              <w:rPr>
                                <w:rFonts w:ascii="Times New Roman" w:hAnsi="Times New Roman" w:cs="Times New Roman"/>
                                <w:b w:val="0"/>
                                <w:color w:val="auto"/>
                                <w:sz w:val="12"/>
                                <w:szCs w:val="12"/>
                              </w:rPr>
                              <w:t>de la P</w:t>
                            </w:r>
                            <w:r w:rsidRPr="00766122">
                              <w:rPr>
                                <w:rFonts w:ascii="Times New Roman" w:hAnsi="Times New Roman" w:cs="Times New Roman"/>
                                <w:b w:val="0"/>
                                <w:color w:val="auto"/>
                                <w:sz w:val="12"/>
                                <w:szCs w:val="12"/>
                              </w:rPr>
                              <w:t>lace</w:t>
                            </w:r>
                            <w:r>
                              <w:rPr>
                                <w:rFonts w:ascii="Times New Roman" w:hAnsi="Times New Roman" w:cs="Times New Roman"/>
                                <w:b w:val="0"/>
                                <w:color w:val="auto"/>
                                <w:sz w:val="12"/>
                                <w:szCs w:val="12"/>
                              </w:rPr>
                              <w:t xml:space="preserve"> des Martyr.</w:t>
                            </w:r>
                            <w:r w:rsidRPr="00766122">
                              <w:rPr>
                                <w:rFonts w:ascii="Times New Roman" w:hAnsi="Times New Roman" w:cs="Times New Roman"/>
                                <w:b w:val="0"/>
                                <w:color w:val="auto"/>
                                <w:sz w:val="12"/>
                                <w:szCs w:val="12"/>
                              </w:rPr>
                              <w:t xml:space="preserve"> </w:t>
                            </w:r>
                            <w:proofErr w:type="spellStart"/>
                            <w:r w:rsidRPr="00766122">
                              <w:rPr>
                                <w:rFonts w:ascii="Times New Roman" w:hAnsi="Times New Roman" w:cs="Times New Roman"/>
                                <w:b w:val="0"/>
                                <w:color w:val="auto"/>
                                <w:sz w:val="12"/>
                                <w:szCs w:val="12"/>
                              </w:rPr>
                              <w:t>Mezoued</w:t>
                            </w:r>
                            <w:proofErr w:type="spellEnd"/>
                            <w:r>
                              <w:rPr>
                                <w:rFonts w:ascii="Times New Roman" w:hAnsi="Times New Roman" w:cs="Times New Roman"/>
                                <w:b w:val="0"/>
                                <w:color w:val="auto"/>
                                <w:sz w:val="12"/>
                                <w:szCs w:val="12"/>
                              </w:rPr>
                              <w:t>,</w:t>
                            </w:r>
                            <w:r w:rsidRPr="00766122">
                              <w:rPr>
                                <w:rFonts w:ascii="Times New Roman" w:hAnsi="Times New Roman" w:cs="Times New Roman"/>
                                <w:b w:val="0"/>
                                <w:color w:val="auto"/>
                                <w:sz w:val="12"/>
                                <w:szCs w:val="12"/>
                              </w:rPr>
                              <w:t xml:space="preserve"> 2007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Zone de texte 5" o:spid="_x0000_s1027" type="#_x0000_t202" style="position:absolute;left:0;text-align:left;margin-left:-154.35pt;margin-top:104pt;width:152.05pt;height:.0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" stroked="f">
                <v:textbox style="mso-fit-shape-to-text:t" inset="0,0,0,0">
                  <w:txbxContent>
                    <w:p w:rsidR="00766122" w:rsidRPr="00766122" w:rsidRDefault="00766122" w:rsidP="00766122">
                      <w:pPr>
                        <w:pStyle w:val="Lgende"/>
                        <w:jc w:val="center"/>
                        <w:rPr>
                          <w:rFonts w:ascii="Times New Roman" w:hAnsi="Times New Roman" w:cs="Times New Roman"/>
                          <w:b w:val="0"/>
                          <w:color w:val="auto"/>
                          <w:sz w:val="12"/>
                          <w:szCs w:val="12"/>
                        </w:rPr>
                      </w:pPr>
                      <w:r w:rsidRPr="00766122">
                        <w:rPr>
                          <w:rFonts w:ascii="Times New Roman" w:hAnsi="Times New Roman" w:cs="Times New Roman"/>
                          <w:b w:val="0"/>
                          <w:color w:val="auto"/>
                          <w:sz w:val="12"/>
                          <w:szCs w:val="12"/>
                        </w:rPr>
                        <w:t xml:space="preserve">Figure </w:t>
                      </w:r>
                      <w:r w:rsidRPr="00766122">
                        <w:rPr>
                          <w:rFonts w:ascii="Times New Roman" w:hAnsi="Times New Roman" w:cs="Times New Roman"/>
                          <w:b w:val="0"/>
                          <w:color w:val="auto"/>
                          <w:sz w:val="12"/>
                          <w:szCs w:val="12"/>
                        </w:rPr>
                        <w:fldChar w:fldCharType="begin"/>
                      </w:r>
                      <w:r w:rsidRPr="00766122">
                        <w:rPr>
                          <w:rFonts w:ascii="Times New Roman" w:hAnsi="Times New Roman" w:cs="Times New Roman"/>
                          <w:b w:val="0"/>
                          <w:color w:val="auto"/>
                          <w:sz w:val="12"/>
                          <w:szCs w:val="12"/>
                        </w:rPr>
                        <w:instrText xml:space="preserve"> SEQ Figure \* ARABIC </w:instrText>
                      </w:r>
                      <w:r w:rsidRPr="00766122">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2</w:t>
                      </w:r>
                      <w:r w:rsidRPr="00766122">
                        <w:rPr>
                          <w:rFonts w:ascii="Times New Roman" w:hAnsi="Times New Roman" w:cs="Times New Roman"/>
                          <w:b w:val="0"/>
                          <w:color w:val="auto"/>
                          <w:sz w:val="12"/>
                          <w:szCs w:val="12"/>
                        </w:rPr>
                        <w:fldChar w:fldCharType="end"/>
                      </w:r>
                      <w:r w:rsidRPr="00766122">
                        <w:rPr>
                          <w:rFonts w:ascii="Times New Roman" w:hAnsi="Times New Roman" w:cs="Times New Roman"/>
                          <w:b w:val="0"/>
                          <w:color w:val="auto"/>
                          <w:sz w:val="12"/>
                          <w:szCs w:val="12"/>
                        </w:rPr>
                        <w:t xml:space="preserve">: Sous-sol </w:t>
                      </w:r>
                      <w:r w:rsidR="00B31FB5">
                        <w:rPr>
                          <w:rFonts w:ascii="Times New Roman" w:hAnsi="Times New Roman" w:cs="Times New Roman"/>
                          <w:b w:val="0"/>
                          <w:color w:val="auto"/>
                          <w:sz w:val="12"/>
                          <w:szCs w:val="12"/>
                        </w:rPr>
                        <w:t>de la P</w:t>
                      </w:r>
                      <w:r w:rsidRPr="00766122">
                        <w:rPr>
                          <w:rFonts w:ascii="Times New Roman" w:hAnsi="Times New Roman" w:cs="Times New Roman"/>
                          <w:b w:val="0"/>
                          <w:color w:val="auto"/>
                          <w:sz w:val="12"/>
                          <w:szCs w:val="12"/>
                        </w:rPr>
                        <w:t>lace</w:t>
                      </w:r>
                      <w:r w:rsidR="00B31FB5">
                        <w:rPr>
                          <w:rFonts w:ascii="Times New Roman" w:hAnsi="Times New Roman" w:cs="Times New Roman"/>
                          <w:b w:val="0"/>
                          <w:color w:val="auto"/>
                          <w:sz w:val="12"/>
                          <w:szCs w:val="12"/>
                        </w:rPr>
                        <w:t xml:space="preserve"> des Martyr.</w:t>
                      </w:r>
                      <w:r w:rsidRPr="00766122">
                        <w:rPr>
                          <w:rFonts w:ascii="Times New Roman" w:hAnsi="Times New Roman" w:cs="Times New Roman"/>
                          <w:b w:val="0"/>
                          <w:color w:val="auto"/>
                          <w:sz w:val="12"/>
                          <w:szCs w:val="12"/>
                        </w:rPr>
                        <w:t xml:space="preserve"> </w:t>
                      </w:r>
                      <w:proofErr w:type="spellStart"/>
                      <w:r w:rsidRPr="00766122">
                        <w:rPr>
                          <w:rFonts w:ascii="Times New Roman" w:hAnsi="Times New Roman" w:cs="Times New Roman"/>
                          <w:b w:val="0"/>
                          <w:color w:val="auto"/>
                          <w:sz w:val="12"/>
                          <w:szCs w:val="12"/>
                        </w:rPr>
                        <w:t>Mezoued</w:t>
                      </w:r>
                      <w:proofErr w:type="spellEnd"/>
                      <w:r w:rsidR="00B31FB5">
                        <w:rPr>
                          <w:rFonts w:ascii="Times New Roman" w:hAnsi="Times New Roman" w:cs="Times New Roman"/>
                          <w:b w:val="0"/>
                          <w:color w:val="auto"/>
                          <w:sz w:val="12"/>
                          <w:szCs w:val="12"/>
                        </w:rPr>
                        <w:t>,</w:t>
                      </w:r>
                      <w:r w:rsidRPr="00766122">
                        <w:rPr>
                          <w:rFonts w:ascii="Times New Roman" w:hAnsi="Times New Roman" w:cs="Times New Roman"/>
                          <w:b w:val="0"/>
                          <w:color w:val="auto"/>
                          <w:sz w:val="12"/>
                          <w:szCs w:val="12"/>
                        </w:rPr>
                        <w:t xml:space="preserve"> 2007</w:t>
                      </w:r>
                    </w:p>
                  </w:txbxContent>
                </v:textbox>
                <w10:wrap type="tight"/>
              </v:shape>
            </w:pict>
          </mc:Fallback>
        </mc:AlternateContent>
      </w:r>
      <w:r w:rsidR="00D478C5">
        <w:rPr>
          <w:rFonts w:ascii="Times New Roman" w:hAnsi="Times New Roman" w:cs="Times New Roman"/>
        </w:rPr>
        <w:t xml:space="preserve">C’est dans cet ensemble de trois entités (Casbah, quartier de la </w:t>
      </w:r>
      <w:r w:rsidR="00554F8C">
        <w:rPr>
          <w:rFonts w:ascii="Times New Roman" w:hAnsi="Times New Roman" w:cs="Times New Roman"/>
        </w:rPr>
        <w:t>M</w:t>
      </w:r>
      <w:r w:rsidR="00D478C5">
        <w:rPr>
          <w:rFonts w:ascii="Times New Roman" w:hAnsi="Times New Roman" w:cs="Times New Roman"/>
        </w:rPr>
        <w:t xml:space="preserve">arine et </w:t>
      </w:r>
      <w:r w:rsidR="00977F7B">
        <w:rPr>
          <w:rFonts w:ascii="Times New Roman" w:hAnsi="Times New Roman" w:cs="Times New Roman"/>
        </w:rPr>
        <w:t>P</w:t>
      </w:r>
      <w:r w:rsidR="00D478C5">
        <w:rPr>
          <w:rFonts w:ascii="Times New Roman" w:hAnsi="Times New Roman" w:cs="Times New Roman"/>
        </w:rPr>
        <w:t>lace des Martyrs) que nous proposons d’</w:t>
      </w:r>
      <w:r w:rsidR="00A57485">
        <w:rPr>
          <w:rFonts w:ascii="Times New Roman" w:hAnsi="Times New Roman" w:cs="Times New Roman"/>
        </w:rPr>
        <w:t>intervenir dans notre projet. Elle</w:t>
      </w:r>
      <w:r w:rsidR="00D478C5">
        <w:rPr>
          <w:rFonts w:ascii="Times New Roman" w:hAnsi="Times New Roman" w:cs="Times New Roman"/>
        </w:rPr>
        <w:t>s n’y sont pas pris</w:t>
      </w:r>
      <w:r w:rsidR="00A57485">
        <w:rPr>
          <w:rFonts w:ascii="Times New Roman" w:hAnsi="Times New Roman" w:cs="Times New Roman"/>
        </w:rPr>
        <w:t>es</w:t>
      </w:r>
      <w:r w:rsidR="00D478C5">
        <w:rPr>
          <w:rFonts w:ascii="Times New Roman" w:hAnsi="Times New Roman" w:cs="Times New Roman"/>
        </w:rPr>
        <w:t xml:space="preserve"> de manière individuelle, mais comme un tout auquel nous essayons de redonner de la cohérence et </w:t>
      </w:r>
      <w:r w:rsidR="00977F7B">
        <w:rPr>
          <w:rFonts w:ascii="Times New Roman" w:hAnsi="Times New Roman" w:cs="Times New Roman"/>
        </w:rPr>
        <w:t xml:space="preserve">pour lequel nous tentons </w:t>
      </w:r>
      <w:r w:rsidR="00D478C5">
        <w:rPr>
          <w:rFonts w:ascii="Times New Roman" w:hAnsi="Times New Roman" w:cs="Times New Roman"/>
        </w:rPr>
        <w:t xml:space="preserve">de retisser les liens interrompus par les projets successifs. </w:t>
      </w:r>
      <w:r w:rsidR="00353B3A">
        <w:rPr>
          <w:rFonts w:ascii="Times New Roman" w:hAnsi="Times New Roman" w:cs="Times New Roman"/>
        </w:rPr>
        <w:t xml:space="preserve">Cet ensemble fait face aujourd’hui à différents enjeux qu’il est important de </w:t>
      </w:r>
      <w:r w:rsidR="008E5A3C">
        <w:rPr>
          <w:rFonts w:ascii="Times New Roman" w:hAnsi="Times New Roman" w:cs="Times New Roman"/>
        </w:rPr>
        <w:t>souligner</w:t>
      </w:r>
      <w:r w:rsidR="00353B3A">
        <w:rPr>
          <w:rFonts w:ascii="Times New Roman" w:hAnsi="Times New Roman" w:cs="Times New Roman"/>
        </w:rPr>
        <w:t xml:space="preserve">, car </w:t>
      </w:r>
      <w:r w:rsidR="00E01958">
        <w:rPr>
          <w:rFonts w:ascii="Times New Roman" w:hAnsi="Times New Roman" w:cs="Times New Roman"/>
        </w:rPr>
        <w:t>ils seront</w:t>
      </w:r>
      <w:r w:rsidR="00A57485">
        <w:rPr>
          <w:rFonts w:ascii="Times New Roman" w:hAnsi="Times New Roman" w:cs="Times New Roman"/>
        </w:rPr>
        <w:t>,</w:t>
      </w:r>
      <w:r w:rsidR="00353B3A">
        <w:rPr>
          <w:rFonts w:ascii="Times New Roman" w:hAnsi="Times New Roman" w:cs="Times New Roman"/>
        </w:rPr>
        <w:t xml:space="preserve"> ou du moins devront être</w:t>
      </w:r>
      <w:r w:rsidR="00A57485">
        <w:rPr>
          <w:rFonts w:ascii="Times New Roman" w:hAnsi="Times New Roman" w:cs="Times New Roman"/>
        </w:rPr>
        <w:t>,</w:t>
      </w:r>
      <w:r w:rsidR="00353B3A">
        <w:rPr>
          <w:rFonts w:ascii="Times New Roman" w:hAnsi="Times New Roman" w:cs="Times New Roman"/>
        </w:rPr>
        <w:t xml:space="preserve"> le point de départ de toute réflexion</w:t>
      </w:r>
      <w:r w:rsidR="008E5A3C">
        <w:rPr>
          <w:rFonts w:ascii="Times New Roman" w:hAnsi="Times New Roman" w:cs="Times New Roman"/>
        </w:rPr>
        <w:t xml:space="preserve"> de projet qui vise</w:t>
      </w:r>
      <w:r w:rsidR="00353B3A">
        <w:rPr>
          <w:rFonts w:ascii="Times New Roman" w:hAnsi="Times New Roman" w:cs="Times New Roman"/>
        </w:rPr>
        <w:t xml:space="preserve"> à régénérer et</w:t>
      </w:r>
      <w:r w:rsidR="00E01958">
        <w:rPr>
          <w:rFonts w:ascii="Times New Roman" w:hAnsi="Times New Roman" w:cs="Times New Roman"/>
        </w:rPr>
        <w:t>/ou</w:t>
      </w:r>
      <w:r w:rsidR="008E5A3C">
        <w:rPr>
          <w:rFonts w:ascii="Times New Roman" w:hAnsi="Times New Roman" w:cs="Times New Roman"/>
        </w:rPr>
        <w:t xml:space="preserve"> à</w:t>
      </w:r>
      <w:r w:rsidR="00353B3A">
        <w:rPr>
          <w:rFonts w:ascii="Times New Roman" w:hAnsi="Times New Roman" w:cs="Times New Roman"/>
        </w:rPr>
        <w:t xml:space="preserve"> redynamiser ces quartiers. </w:t>
      </w:r>
    </w:p>
    <w:p w14:paraId="62C2CDAD" w14:textId="77777777" w:rsidR="00937113" w:rsidRDefault="00937113" w:rsidP="00890C83">
      <w:pPr>
        <w:spacing w:after="0" w:line="240" w:lineRule="auto"/>
        <w:jc w:val="both"/>
        <w:rPr>
          <w:rFonts w:ascii="Times New Roman" w:hAnsi="Times New Roman" w:cs="Times New Roman"/>
        </w:rPr>
      </w:pPr>
    </w:p>
    <w:p w14:paraId="66594BD3" w14:textId="77777777" w:rsidR="007E1CD1" w:rsidRDefault="007E1CD1" w:rsidP="00890C83">
      <w:pPr>
        <w:pStyle w:val="ListParagraph"/>
        <w:numPr>
          <w:ilvl w:val="0"/>
          <w:numId w:val="2"/>
        </w:numPr>
        <w:spacing w:after="0" w:line="240" w:lineRule="auto"/>
        <w:jc w:val="both"/>
        <w:rPr>
          <w:rFonts w:ascii="Times New Roman" w:hAnsi="Times New Roman" w:cs="Times New Roman"/>
          <w:b/>
        </w:rPr>
      </w:pPr>
      <w:r>
        <w:rPr>
          <w:rFonts w:ascii="Times New Roman" w:hAnsi="Times New Roman" w:cs="Times New Roman"/>
          <w:b/>
        </w:rPr>
        <w:t xml:space="preserve">Les enjeux historiques et patrimoniaux : </w:t>
      </w:r>
    </w:p>
    <w:p w14:paraId="0ABEBFAA" w14:textId="77777777" w:rsidR="00760730" w:rsidRPr="007E1CD1" w:rsidRDefault="00760730" w:rsidP="00890C83">
      <w:pPr>
        <w:pStyle w:val="ListParagraph"/>
        <w:spacing w:after="0" w:line="240" w:lineRule="auto"/>
        <w:jc w:val="both"/>
        <w:rPr>
          <w:rFonts w:ascii="Times New Roman" w:hAnsi="Times New Roman" w:cs="Times New Roman"/>
          <w:b/>
        </w:rPr>
      </w:pPr>
    </w:p>
    <w:p w14:paraId="52CB8059" w14:textId="77777777" w:rsidR="00937113" w:rsidRDefault="00535350" w:rsidP="00890C83">
      <w:pPr>
        <w:spacing w:after="0" w:line="240" w:lineRule="auto"/>
        <w:jc w:val="both"/>
        <w:rPr>
          <w:rFonts w:ascii="Times New Roman" w:hAnsi="Times New Roman" w:cs="Times New Roman"/>
        </w:rPr>
      </w:pPr>
      <w:r>
        <w:rPr>
          <w:rFonts w:ascii="Times New Roman" w:hAnsi="Times New Roman" w:cs="Times New Roman"/>
        </w:rPr>
        <w:t>La richesse du patrimoine urbain et architectural, ainsi que le poi</w:t>
      </w:r>
      <w:r w:rsidR="005B7C1E">
        <w:rPr>
          <w:rFonts w:ascii="Times New Roman" w:hAnsi="Times New Roman" w:cs="Times New Roman"/>
        </w:rPr>
        <w:t>ds historique que supporte</w:t>
      </w:r>
      <w:r>
        <w:rPr>
          <w:rFonts w:ascii="Times New Roman" w:hAnsi="Times New Roman" w:cs="Times New Roman"/>
        </w:rPr>
        <w:t xml:space="preserve"> le centre d’Alger, constituent un enjeu stratégique pour l’avenir. Les questions de mémoire et de préservation de patrimoine </w:t>
      </w:r>
      <w:r w:rsidR="00745FDE">
        <w:rPr>
          <w:rFonts w:ascii="Times New Roman" w:hAnsi="Times New Roman" w:cs="Times New Roman"/>
        </w:rPr>
        <w:t xml:space="preserve">doivent faire l’objet de choix et de positionnements </w:t>
      </w:r>
      <w:r w:rsidR="00642A0F">
        <w:rPr>
          <w:rFonts w:ascii="Times New Roman" w:hAnsi="Times New Roman" w:cs="Times New Roman"/>
        </w:rPr>
        <w:t>idéologique</w:t>
      </w:r>
      <w:r w:rsidR="00977F7B">
        <w:rPr>
          <w:rFonts w:ascii="Times New Roman" w:hAnsi="Times New Roman" w:cs="Times New Roman"/>
        </w:rPr>
        <w:t>s -</w:t>
      </w:r>
      <w:r w:rsidR="00642A0F">
        <w:rPr>
          <w:rFonts w:ascii="Times New Roman" w:hAnsi="Times New Roman" w:cs="Times New Roman"/>
        </w:rPr>
        <w:t xml:space="preserve"> voire </w:t>
      </w:r>
      <w:r w:rsidR="005F74EF">
        <w:rPr>
          <w:rFonts w:ascii="Times New Roman" w:hAnsi="Times New Roman" w:cs="Times New Roman"/>
        </w:rPr>
        <w:t xml:space="preserve">même </w:t>
      </w:r>
      <w:r w:rsidR="00745FDE">
        <w:rPr>
          <w:rFonts w:ascii="Times New Roman" w:hAnsi="Times New Roman" w:cs="Times New Roman"/>
        </w:rPr>
        <w:t>politiques</w:t>
      </w:r>
      <w:r w:rsidR="00977F7B">
        <w:rPr>
          <w:rFonts w:ascii="Times New Roman" w:hAnsi="Times New Roman" w:cs="Times New Roman"/>
        </w:rPr>
        <w:t xml:space="preserve"> -</w:t>
      </w:r>
      <w:r w:rsidR="00012605">
        <w:rPr>
          <w:rFonts w:ascii="Times New Roman" w:hAnsi="Times New Roman" w:cs="Times New Roman"/>
        </w:rPr>
        <w:t xml:space="preserve"> clairs. </w:t>
      </w:r>
      <w:r w:rsidR="00907983">
        <w:rPr>
          <w:rFonts w:ascii="Times New Roman" w:hAnsi="Times New Roman" w:cs="Times New Roman"/>
        </w:rPr>
        <w:t>La manière même d’aborder les questions relatives aux patrimoines doit être discuté</w:t>
      </w:r>
      <w:r w:rsidR="00977F7B">
        <w:rPr>
          <w:rFonts w:ascii="Times New Roman" w:hAnsi="Times New Roman" w:cs="Times New Roman"/>
        </w:rPr>
        <w:t>e</w:t>
      </w:r>
      <w:r w:rsidR="00907983">
        <w:rPr>
          <w:rFonts w:ascii="Times New Roman" w:hAnsi="Times New Roman" w:cs="Times New Roman"/>
        </w:rPr>
        <w:t xml:space="preserve"> et une série de questions se posent : </w:t>
      </w:r>
      <w:r w:rsidR="00977F7B">
        <w:rPr>
          <w:rFonts w:ascii="Times New Roman" w:hAnsi="Times New Roman" w:cs="Times New Roman"/>
        </w:rPr>
        <w:t>q</w:t>
      </w:r>
      <w:r w:rsidR="00907983">
        <w:rPr>
          <w:rFonts w:ascii="Times New Roman" w:hAnsi="Times New Roman" w:cs="Times New Roman"/>
        </w:rPr>
        <w:t>u’</w:t>
      </w:r>
      <w:r w:rsidR="001927E8">
        <w:rPr>
          <w:rFonts w:ascii="Times New Roman" w:hAnsi="Times New Roman" w:cs="Times New Roman"/>
        </w:rPr>
        <w:t>entendons-nous</w:t>
      </w:r>
      <w:r w:rsidR="00907983">
        <w:rPr>
          <w:rFonts w:ascii="Times New Roman" w:hAnsi="Times New Roman" w:cs="Times New Roman"/>
        </w:rPr>
        <w:t xml:space="preserve"> par patrimoine ? </w:t>
      </w:r>
      <w:r w:rsidR="00C76F18">
        <w:rPr>
          <w:rFonts w:ascii="Times New Roman" w:hAnsi="Times New Roman" w:cs="Times New Roman"/>
        </w:rPr>
        <w:t xml:space="preserve">Qu’elle période historiques comprend-t-il ? </w:t>
      </w:r>
      <w:r w:rsidR="00907983">
        <w:rPr>
          <w:rFonts w:ascii="Times New Roman" w:hAnsi="Times New Roman" w:cs="Times New Roman"/>
        </w:rPr>
        <w:t>Doit-il être préserv</w:t>
      </w:r>
      <w:r w:rsidR="00977F7B">
        <w:rPr>
          <w:rFonts w:ascii="Times New Roman" w:hAnsi="Times New Roman" w:cs="Times New Roman"/>
        </w:rPr>
        <w:t>é</w:t>
      </w:r>
      <w:r w:rsidR="00907983">
        <w:rPr>
          <w:rFonts w:ascii="Times New Roman" w:hAnsi="Times New Roman" w:cs="Times New Roman"/>
        </w:rPr>
        <w:t xml:space="preserve"> à l’identique ou peut-il faire l’objet de transformation</w:t>
      </w:r>
      <w:r w:rsidR="00F83D93">
        <w:rPr>
          <w:rFonts w:ascii="Times New Roman" w:hAnsi="Times New Roman" w:cs="Times New Roman"/>
        </w:rPr>
        <w:t>s</w:t>
      </w:r>
      <w:r w:rsidR="00907983">
        <w:rPr>
          <w:rFonts w:ascii="Times New Roman" w:hAnsi="Times New Roman" w:cs="Times New Roman"/>
        </w:rPr>
        <w:t xml:space="preserve"> pour l’adapter aux besoins contemporains ? </w:t>
      </w:r>
      <w:r w:rsidR="001927E8">
        <w:rPr>
          <w:rFonts w:ascii="Times New Roman" w:hAnsi="Times New Roman" w:cs="Times New Roman"/>
        </w:rPr>
        <w:t>Est-il limité aux bâtiments ou s’étend-t-il à</w:t>
      </w:r>
      <w:r w:rsidR="00BA2172">
        <w:rPr>
          <w:rFonts w:ascii="Times New Roman" w:hAnsi="Times New Roman" w:cs="Times New Roman"/>
        </w:rPr>
        <w:t xml:space="preserve"> l’espace public, aux rues, etc</w:t>
      </w:r>
      <w:r w:rsidR="00977F7B">
        <w:rPr>
          <w:rFonts w:ascii="Times New Roman" w:hAnsi="Times New Roman" w:cs="Times New Roman"/>
        </w:rPr>
        <w:t>.</w:t>
      </w:r>
      <w:r w:rsidR="001927E8">
        <w:rPr>
          <w:rFonts w:ascii="Times New Roman" w:hAnsi="Times New Roman" w:cs="Times New Roman"/>
        </w:rPr>
        <w:t>?</w:t>
      </w:r>
      <w:r w:rsidR="006F1691">
        <w:rPr>
          <w:rFonts w:ascii="Times New Roman" w:hAnsi="Times New Roman" w:cs="Times New Roman"/>
        </w:rPr>
        <w:t xml:space="preserve"> Devons-nous</w:t>
      </w:r>
      <w:r w:rsidR="00977F7B">
        <w:rPr>
          <w:rFonts w:ascii="Times New Roman" w:hAnsi="Times New Roman" w:cs="Times New Roman"/>
        </w:rPr>
        <w:t>,</w:t>
      </w:r>
      <w:r w:rsidR="006F1691">
        <w:rPr>
          <w:rFonts w:ascii="Times New Roman" w:hAnsi="Times New Roman" w:cs="Times New Roman"/>
        </w:rPr>
        <w:t xml:space="preserve"> dans </w:t>
      </w:r>
      <w:r w:rsidR="00977F7B">
        <w:rPr>
          <w:rFonts w:ascii="Times New Roman" w:hAnsi="Times New Roman" w:cs="Times New Roman"/>
        </w:rPr>
        <w:t>s</w:t>
      </w:r>
      <w:r w:rsidR="006F1691">
        <w:rPr>
          <w:rFonts w:ascii="Times New Roman" w:hAnsi="Times New Roman" w:cs="Times New Roman"/>
        </w:rPr>
        <w:t>a restauration</w:t>
      </w:r>
      <w:r w:rsidR="00977F7B">
        <w:rPr>
          <w:rFonts w:ascii="Times New Roman" w:hAnsi="Times New Roman" w:cs="Times New Roman"/>
        </w:rPr>
        <w:t>,</w:t>
      </w:r>
      <w:r w:rsidR="006F1691">
        <w:rPr>
          <w:rFonts w:ascii="Times New Roman" w:hAnsi="Times New Roman" w:cs="Times New Roman"/>
        </w:rPr>
        <w:t xml:space="preserve"> reprendre les techniques anciennes ou pouvons-nous </w:t>
      </w:r>
      <w:r w:rsidR="00977F7B">
        <w:rPr>
          <w:rFonts w:ascii="Times New Roman" w:hAnsi="Times New Roman" w:cs="Times New Roman"/>
        </w:rPr>
        <w:t xml:space="preserve">en </w:t>
      </w:r>
      <w:r w:rsidR="006F1691">
        <w:rPr>
          <w:rFonts w:ascii="Times New Roman" w:hAnsi="Times New Roman" w:cs="Times New Roman"/>
        </w:rPr>
        <w:t xml:space="preserve">utiliser de nouvelles </w:t>
      </w:r>
      <w:r w:rsidR="00977F7B">
        <w:rPr>
          <w:rFonts w:ascii="Times New Roman" w:hAnsi="Times New Roman" w:cs="Times New Roman"/>
        </w:rPr>
        <w:t>comme</w:t>
      </w:r>
      <w:r w:rsidR="006F1691">
        <w:rPr>
          <w:rFonts w:ascii="Times New Roman" w:hAnsi="Times New Roman" w:cs="Times New Roman"/>
        </w:rPr>
        <w:t xml:space="preserve"> ce fut le cas pour le </w:t>
      </w:r>
      <w:r w:rsidR="00977F7B">
        <w:rPr>
          <w:rFonts w:ascii="Times New Roman" w:hAnsi="Times New Roman" w:cs="Times New Roman"/>
        </w:rPr>
        <w:t>B</w:t>
      </w:r>
      <w:r w:rsidR="006F1691">
        <w:rPr>
          <w:rFonts w:ascii="Times New Roman" w:hAnsi="Times New Roman" w:cs="Times New Roman"/>
        </w:rPr>
        <w:t>astion 23</w:t>
      </w:r>
      <w:r w:rsidR="00977F7B">
        <w:rPr>
          <w:rFonts w:ascii="Times New Roman" w:hAnsi="Times New Roman" w:cs="Times New Roman"/>
        </w:rPr>
        <w:t>, ce</w:t>
      </w:r>
      <w:r w:rsidR="006F1691">
        <w:rPr>
          <w:rFonts w:ascii="Times New Roman" w:hAnsi="Times New Roman" w:cs="Times New Roman"/>
        </w:rPr>
        <w:t xml:space="preserve"> qui a</w:t>
      </w:r>
      <w:r w:rsidR="00C669CE">
        <w:rPr>
          <w:rFonts w:ascii="Times New Roman" w:hAnsi="Times New Roman" w:cs="Times New Roman"/>
        </w:rPr>
        <w:t>vait</w:t>
      </w:r>
      <w:r w:rsidR="006F1691">
        <w:rPr>
          <w:rFonts w:ascii="Times New Roman" w:hAnsi="Times New Roman" w:cs="Times New Roman"/>
        </w:rPr>
        <w:t xml:space="preserve"> suscité un vif débat ?</w:t>
      </w:r>
      <w:r w:rsidR="001D4C5F">
        <w:rPr>
          <w:rFonts w:ascii="Times New Roman" w:hAnsi="Times New Roman" w:cs="Times New Roman"/>
        </w:rPr>
        <w:t xml:space="preserve"> </w:t>
      </w:r>
    </w:p>
    <w:p w14:paraId="6407BAE2" w14:textId="77777777" w:rsidR="00E370B6" w:rsidRDefault="00E370B6" w:rsidP="00890C83">
      <w:pPr>
        <w:spacing w:after="0" w:line="240" w:lineRule="auto"/>
        <w:jc w:val="both"/>
        <w:rPr>
          <w:rFonts w:ascii="Times New Roman" w:hAnsi="Times New Roman" w:cs="Times New Roman"/>
        </w:rPr>
      </w:pPr>
    </w:p>
    <w:p w14:paraId="1799672A" w14:textId="77777777" w:rsidR="001D4C5F" w:rsidRDefault="00841E80" w:rsidP="00890C83">
      <w:pPr>
        <w:spacing w:after="0" w:line="240" w:lineRule="auto"/>
        <w:jc w:val="both"/>
        <w:rPr>
          <w:rFonts w:ascii="Times New Roman" w:hAnsi="Times New Roman" w:cs="Times New Roman"/>
        </w:rPr>
      </w:pPr>
      <w:r>
        <w:rPr>
          <w:rFonts w:ascii="Times New Roman" w:hAnsi="Times New Roman" w:cs="Times New Roman"/>
        </w:rPr>
        <w:t xml:space="preserve">Ces </w:t>
      </w:r>
      <w:r w:rsidR="00760730">
        <w:rPr>
          <w:rFonts w:ascii="Times New Roman" w:hAnsi="Times New Roman" w:cs="Times New Roman"/>
        </w:rPr>
        <w:t>quelque</w:t>
      </w:r>
      <w:r w:rsidR="00C76F18">
        <w:rPr>
          <w:rFonts w:ascii="Times New Roman" w:hAnsi="Times New Roman" w:cs="Times New Roman"/>
        </w:rPr>
        <w:t>s</w:t>
      </w:r>
      <w:r w:rsidR="00760730">
        <w:rPr>
          <w:rFonts w:ascii="Times New Roman" w:hAnsi="Times New Roman" w:cs="Times New Roman"/>
        </w:rPr>
        <w:t xml:space="preserve"> </w:t>
      </w:r>
      <w:r>
        <w:rPr>
          <w:rFonts w:ascii="Times New Roman" w:hAnsi="Times New Roman" w:cs="Times New Roman"/>
        </w:rPr>
        <w:t>questions polémiques</w:t>
      </w:r>
      <w:r w:rsidR="00A57485">
        <w:rPr>
          <w:rFonts w:ascii="Times New Roman" w:hAnsi="Times New Roman" w:cs="Times New Roman"/>
        </w:rPr>
        <w:t>,</w:t>
      </w:r>
      <w:r>
        <w:rPr>
          <w:rFonts w:ascii="Times New Roman" w:hAnsi="Times New Roman" w:cs="Times New Roman"/>
        </w:rPr>
        <w:t xml:space="preserve"> qui divisent les professionnels,</w:t>
      </w:r>
      <w:r w:rsidR="00760730">
        <w:rPr>
          <w:rFonts w:ascii="Times New Roman" w:hAnsi="Times New Roman" w:cs="Times New Roman"/>
        </w:rPr>
        <w:t xml:space="preserve"> montre</w:t>
      </w:r>
      <w:r w:rsidR="00C76F18">
        <w:rPr>
          <w:rFonts w:ascii="Times New Roman" w:hAnsi="Times New Roman" w:cs="Times New Roman"/>
        </w:rPr>
        <w:t>nt</w:t>
      </w:r>
      <w:r w:rsidR="00760730">
        <w:rPr>
          <w:rFonts w:ascii="Times New Roman" w:hAnsi="Times New Roman" w:cs="Times New Roman"/>
        </w:rPr>
        <w:t xml:space="preserve"> toute la difficulté </w:t>
      </w:r>
      <w:r w:rsidR="00C76F18">
        <w:rPr>
          <w:rFonts w:ascii="Times New Roman" w:hAnsi="Times New Roman" w:cs="Times New Roman"/>
        </w:rPr>
        <w:t>de</w:t>
      </w:r>
      <w:r w:rsidR="00977F7B">
        <w:rPr>
          <w:rFonts w:ascii="Times New Roman" w:hAnsi="Times New Roman" w:cs="Times New Roman"/>
        </w:rPr>
        <w:t xml:space="preserve"> la</w:t>
      </w:r>
      <w:r w:rsidR="00760730">
        <w:rPr>
          <w:rFonts w:ascii="Times New Roman" w:hAnsi="Times New Roman" w:cs="Times New Roman"/>
        </w:rPr>
        <w:t xml:space="preserve"> prise de décision concernant le patrimoine. </w:t>
      </w:r>
      <w:r w:rsidR="00C76F18">
        <w:rPr>
          <w:rFonts w:ascii="Times New Roman" w:hAnsi="Times New Roman" w:cs="Times New Roman"/>
        </w:rPr>
        <w:t xml:space="preserve">Cependant, vue la dégradation de plus en plus alarmante de ce dernier, l’enjeu du passage à l’action de manière efficace est plus que nécessaire. </w:t>
      </w:r>
      <w:r w:rsidR="0080354C">
        <w:rPr>
          <w:rFonts w:ascii="Times New Roman" w:hAnsi="Times New Roman" w:cs="Times New Roman"/>
        </w:rPr>
        <w:t xml:space="preserve">Le patrimoine doit être préservé non seulement pour la qualité des constructions et des espaces urbains, mais aussi pour la préservation de la mémoire qui est constructrice de l’identité. </w:t>
      </w:r>
    </w:p>
    <w:p w14:paraId="731781C8" w14:textId="77777777" w:rsidR="0080354C" w:rsidRDefault="0080354C" w:rsidP="00890C83">
      <w:pPr>
        <w:spacing w:after="0" w:line="240" w:lineRule="auto"/>
        <w:jc w:val="both"/>
        <w:rPr>
          <w:rFonts w:ascii="Times New Roman" w:hAnsi="Times New Roman" w:cs="Times New Roman"/>
        </w:rPr>
      </w:pPr>
    </w:p>
    <w:p w14:paraId="67DAD974" w14:textId="77777777" w:rsidR="0080354C" w:rsidRDefault="0080354C" w:rsidP="00890C83">
      <w:pPr>
        <w:pStyle w:val="ListParagraph"/>
        <w:numPr>
          <w:ilvl w:val="0"/>
          <w:numId w:val="2"/>
        </w:numPr>
        <w:spacing w:after="0" w:line="240" w:lineRule="auto"/>
        <w:jc w:val="both"/>
        <w:rPr>
          <w:rFonts w:ascii="Times New Roman" w:hAnsi="Times New Roman" w:cs="Times New Roman"/>
          <w:b/>
        </w:rPr>
      </w:pPr>
      <w:r>
        <w:rPr>
          <w:rFonts w:ascii="Times New Roman" w:hAnsi="Times New Roman" w:cs="Times New Roman"/>
          <w:b/>
        </w:rPr>
        <w:t>Les enjeux symboliques :</w:t>
      </w:r>
    </w:p>
    <w:p w14:paraId="51D52476" w14:textId="77777777" w:rsidR="0080354C" w:rsidRDefault="0080354C" w:rsidP="00890C83">
      <w:pPr>
        <w:spacing w:after="0" w:line="240" w:lineRule="auto"/>
        <w:jc w:val="both"/>
        <w:rPr>
          <w:rFonts w:ascii="Times New Roman" w:hAnsi="Times New Roman" w:cs="Times New Roman"/>
          <w:b/>
        </w:rPr>
      </w:pPr>
    </w:p>
    <w:p w14:paraId="78E49D3A" w14:textId="77777777" w:rsidR="0080354C" w:rsidRDefault="00A57485" w:rsidP="00890C83">
      <w:pPr>
        <w:spacing w:after="0" w:line="240" w:lineRule="auto"/>
        <w:jc w:val="both"/>
        <w:rPr>
          <w:rFonts w:ascii="Times New Roman" w:hAnsi="Times New Roman" w:cs="Times New Roman"/>
        </w:rPr>
      </w:pPr>
      <w:r>
        <w:rPr>
          <w:rFonts w:ascii="Times New Roman" w:hAnsi="Times New Roman" w:cs="Times New Roman"/>
        </w:rPr>
        <w:t>Du haut de s</w:t>
      </w:r>
      <w:r w:rsidR="009F3411">
        <w:rPr>
          <w:rFonts w:ascii="Times New Roman" w:hAnsi="Times New Roman" w:cs="Times New Roman"/>
        </w:rPr>
        <w:t>es cinquante ans d’indépendance, l’Algérie est un pays jeune en pleine construction identitaire</w:t>
      </w:r>
      <w:r w:rsidR="00F22F2B">
        <w:rPr>
          <w:rFonts w:ascii="Times New Roman" w:hAnsi="Times New Roman" w:cs="Times New Roman"/>
        </w:rPr>
        <w:t xml:space="preserve">, symbolique, politique et économique. </w:t>
      </w:r>
      <w:r w:rsidR="00DC0CD8">
        <w:rPr>
          <w:rFonts w:ascii="Times New Roman" w:hAnsi="Times New Roman" w:cs="Times New Roman"/>
        </w:rPr>
        <w:t>Comme</w:t>
      </w:r>
      <w:r>
        <w:rPr>
          <w:rFonts w:ascii="Times New Roman" w:hAnsi="Times New Roman" w:cs="Times New Roman"/>
        </w:rPr>
        <w:t xml:space="preserve"> dans</w:t>
      </w:r>
      <w:r w:rsidR="00DC0CD8">
        <w:rPr>
          <w:rFonts w:ascii="Times New Roman" w:hAnsi="Times New Roman" w:cs="Times New Roman"/>
        </w:rPr>
        <w:t xml:space="preserve"> tout jeune </w:t>
      </w:r>
      <w:r w:rsidR="00542C03">
        <w:rPr>
          <w:rFonts w:ascii="Times New Roman" w:hAnsi="Times New Roman" w:cs="Times New Roman"/>
        </w:rPr>
        <w:t>E</w:t>
      </w:r>
      <w:r w:rsidR="00DC0CD8">
        <w:rPr>
          <w:rFonts w:ascii="Times New Roman" w:hAnsi="Times New Roman" w:cs="Times New Roman"/>
        </w:rPr>
        <w:t xml:space="preserve">tat, la construction des symboles est nécessaire et s’inscrit dans un processus </w:t>
      </w:r>
      <w:r w:rsidR="00542C03">
        <w:rPr>
          <w:rFonts w:ascii="Times New Roman" w:hAnsi="Times New Roman" w:cs="Times New Roman"/>
        </w:rPr>
        <w:t xml:space="preserve">long, </w:t>
      </w:r>
      <w:r w:rsidR="00DC0CD8">
        <w:rPr>
          <w:rFonts w:ascii="Times New Roman" w:hAnsi="Times New Roman" w:cs="Times New Roman"/>
        </w:rPr>
        <w:t>permettant leur appropriation par les personnes concerné</w:t>
      </w:r>
      <w:r w:rsidR="00542C03">
        <w:rPr>
          <w:rFonts w:ascii="Times New Roman" w:hAnsi="Times New Roman" w:cs="Times New Roman"/>
        </w:rPr>
        <w:t>es</w:t>
      </w:r>
      <w:r w:rsidR="00DC0CD8">
        <w:rPr>
          <w:rFonts w:ascii="Times New Roman" w:hAnsi="Times New Roman" w:cs="Times New Roman"/>
        </w:rPr>
        <w:t xml:space="preserve">. Ce processus passe par l’éducation et la mémoire, mais aussi par des lieux, des objets et des images. </w:t>
      </w:r>
      <w:r w:rsidR="00BC6117">
        <w:rPr>
          <w:rFonts w:ascii="Times New Roman" w:hAnsi="Times New Roman" w:cs="Times New Roman"/>
        </w:rPr>
        <w:t xml:space="preserve">La ville et l’architecture sont des éléments clés dans cette construction symbolique. </w:t>
      </w:r>
      <w:r w:rsidR="003E41D9">
        <w:rPr>
          <w:rFonts w:ascii="Times New Roman" w:hAnsi="Times New Roman" w:cs="Times New Roman"/>
        </w:rPr>
        <w:t xml:space="preserve">En plus des centralités économiques, politiques, de loisirs ou autre, Jérôme Monet nous parle de la </w:t>
      </w:r>
      <w:r w:rsidR="00A84D6B">
        <w:rPr>
          <w:rFonts w:ascii="Times New Roman" w:hAnsi="Times New Roman" w:cs="Times New Roman"/>
        </w:rPr>
        <w:t>dimension</w:t>
      </w:r>
      <w:r w:rsidR="003E41D9">
        <w:rPr>
          <w:rFonts w:ascii="Times New Roman" w:hAnsi="Times New Roman" w:cs="Times New Roman"/>
        </w:rPr>
        <w:t xml:space="preserve"> symbolique de la centralité</w:t>
      </w:r>
      <w:r w:rsidR="005B7C1E">
        <w:rPr>
          <w:rFonts w:ascii="Times New Roman" w:hAnsi="Times New Roman" w:cs="Times New Roman"/>
        </w:rPr>
        <w:t xml:space="preserve"> </w:t>
      </w:r>
      <w:r w:rsidR="005B7C1E">
        <w:rPr>
          <w:rFonts w:ascii="Times New Roman" w:hAnsi="Times New Roman" w:cs="Times New Roman"/>
        </w:rPr>
        <w:fldChar w:fldCharType="begin"/>
      </w:r>
      <w:r w:rsidR="005B7C1E">
        <w:rPr>
          <w:rFonts w:ascii="Times New Roman" w:hAnsi="Times New Roman" w:cs="Times New Roman"/>
        </w:rPr>
        <w:instrText xml:space="preserve"> ADDIN EN.CITE &lt;EndNote&gt;&lt;Cite&gt;&lt;Author&gt;Monnet&lt;/Author&gt;&lt;Year&gt;2000&lt;/Year&gt;&lt;RecNum&gt;4&lt;/RecNum&gt;&lt;DisplayText&gt;(Monnet 2000)&lt;/DisplayText&gt;&lt;record&gt;&lt;rec-number&gt;4&lt;/rec-number&gt;&lt;foreign-keys&gt;&lt;key app="EN" db-id="ztxrrpsx9xtv0wewvzmvp5ddeezwszft0fp5"&gt;4&lt;/key&gt;&lt;/foreign-keys&gt;&lt;ref-type name="Journal Article"&gt;17&lt;/ref-type&gt;&lt;contributors&gt;&lt;authors&gt;&lt;author&gt;Monnet, Jérôme&lt;/author&gt;&lt;/authors&gt;&lt;/contributors&gt;&lt;titles&gt;&lt;title&gt;Les dimensions symboliques de la centralité&lt;/title&gt;&lt;secondary-title&gt;Cahiers de Géographie du Québec&lt;/secondary-title&gt;&lt;/titles&gt;&lt;periodical&gt;&lt;full-title&gt;Cahiers de Géographie du Québec&lt;/full-title&gt;&lt;/periodical&gt;&lt;pages&gt;499-418&lt;/pages&gt;&lt;volume&gt;44&lt;/volume&gt;&lt;keywords&gt;&lt;keyword&gt;symbole&lt;/keyword&gt;&lt;keyword&gt;symbolisation&lt;/keyword&gt;&lt;keyword&gt;signification&lt;/keyword&gt;&lt;keyword&gt;représentation&lt;/keyword&gt;&lt;keyword&gt;hiérarchisation&lt;/keyword&gt;&lt;keyword&gt;centralité&lt;/keyword&gt;&lt;keyword&gt;centre-ville&lt;/keyword&gt;&lt;keyword&gt;monument&lt;/keyword&gt;&lt;keyword&gt;aménagement&lt;/keyword&gt;&lt;keyword&gt;Mexico&lt;/keyword&gt;&lt;keyword&gt;Los Angeles&lt;/keyword&gt;&lt;/keywords&gt;&lt;dates&gt;&lt;year&gt;2000&lt;/year&gt;&lt;pub-dates&gt;&lt;date&gt;Décembre 2000&lt;/date&gt;&lt;/pub-dates&gt;&lt;/dates&gt;&lt;urls&gt;&lt;related-urls&gt;&lt;url&gt;http://id.erudit.org/iderudit/022927ar&lt;/url&gt;&lt;/related-urls&gt;&lt;/urls&gt;&lt;language&gt;Français&lt;/language&gt;&lt;/record&gt;&lt;/Cite&gt;&lt;/EndNote&gt;</w:instrText>
      </w:r>
      <w:r w:rsidR="005B7C1E">
        <w:rPr>
          <w:rFonts w:ascii="Times New Roman" w:hAnsi="Times New Roman" w:cs="Times New Roman"/>
        </w:rPr>
        <w:fldChar w:fldCharType="separate"/>
      </w:r>
      <w:r w:rsidR="005B7C1E">
        <w:rPr>
          <w:rFonts w:ascii="Times New Roman" w:hAnsi="Times New Roman" w:cs="Times New Roman"/>
          <w:noProof/>
        </w:rPr>
        <w:t>(</w:t>
      </w:r>
      <w:hyperlink w:anchor="_ENREF_3" w:tooltip="Monnet, 2000 #4" w:history="1">
        <w:r w:rsidR="00FC59C6">
          <w:rPr>
            <w:rFonts w:ascii="Times New Roman" w:hAnsi="Times New Roman" w:cs="Times New Roman"/>
            <w:noProof/>
          </w:rPr>
          <w:t>Monnet 2000</w:t>
        </w:r>
      </w:hyperlink>
      <w:r w:rsidR="005B7C1E">
        <w:rPr>
          <w:rFonts w:ascii="Times New Roman" w:hAnsi="Times New Roman" w:cs="Times New Roman"/>
          <w:noProof/>
        </w:rPr>
        <w:t>)</w:t>
      </w:r>
      <w:r w:rsidR="005B7C1E">
        <w:rPr>
          <w:rFonts w:ascii="Times New Roman" w:hAnsi="Times New Roman" w:cs="Times New Roman"/>
        </w:rPr>
        <w:fldChar w:fldCharType="end"/>
      </w:r>
      <w:r w:rsidR="003E41D9">
        <w:rPr>
          <w:rFonts w:ascii="Times New Roman" w:hAnsi="Times New Roman" w:cs="Times New Roman"/>
        </w:rPr>
        <w:t>.</w:t>
      </w:r>
      <w:r w:rsidR="00BC6117">
        <w:rPr>
          <w:rFonts w:ascii="Times New Roman" w:hAnsi="Times New Roman" w:cs="Times New Roman"/>
        </w:rPr>
        <w:t xml:space="preserve"> </w:t>
      </w:r>
      <w:r w:rsidR="00014E8B">
        <w:rPr>
          <w:rFonts w:ascii="Times New Roman" w:hAnsi="Times New Roman" w:cs="Times New Roman"/>
        </w:rPr>
        <w:t>Elle englobe les processus d’identification et de représentation de certains lieux qui sont porteur</w:t>
      </w:r>
      <w:r w:rsidR="00542C03">
        <w:rPr>
          <w:rFonts w:ascii="Times New Roman" w:hAnsi="Times New Roman" w:cs="Times New Roman"/>
        </w:rPr>
        <w:t>s</w:t>
      </w:r>
      <w:r w:rsidR="00014E8B">
        <w:rPr>
          <w:rFonts w:ascii="Times New Roman" w:hAnsi="Times New Roman" w:cs="Times New Roman"/>
        </w:rPr>
        <w:t xml:space="preserve"> de valeurs.</w:t>
      </w:r>
      <w:r w:rsidR="00E258A8">
        <w:rPr>
          <w:rFonts w:ascii="Times New Roman" w:hAnsi="Times New Roman" w:cs="Times New Roman"/>
        </w:rPr>
        <w:t xml:space="preserve"> </w:t>
      </w:r>
      <w:r w:rsidR="00D64006">
        <w:rPr>
          <w:rFonts w:ascii="Times New Roman" w:hAnsi="Times New Roman" w:cs="Times New Roman"/>
        </w:rPr>
        <w:t>La Casbah d’Alger par exemple est en elle-même une centralité symbolique</w:t>
      </w:r>
      <w:r>
        <w:rPr>
          <w:rFonts w:ascii="Times New Roman" w:hAnsi="Times New Roman" w:cs="Times New Roman"/>
        </w:rPr>
        <w:t>,</w:t>
      </w:r>
      <w:r w:rsidR="00D64006">
        <w:rPr>
          <w:rFonts w:ascii="Times New Roman" w:hAnsi="Times New Roman" w:cs="Times New Roman"/>
        </w:rPr>
        <w:t xml:space="preserve"> du fait qu’elle représen</w:t>
      </w:r>
      <w:r w:rsidR="003B1494">
        <w:rPr>
          <w:rFonts w:ascii="Times New Roman" w:hAnsi="Times New Roman" w:cs="Times New Roman"/>
        </w:rPr>
        <w:t xml:space="preserve">te la fondation de la ville, </w:t>
      </w:r>
      <w:r w:rsidR="005B7C1E">
        <w:rPr>
          <w:rFonts w:ascii="Times New Roman" w:hAnsi="Times New Roman" w:cs="Times New Roman"/>
        </w:rPr>
        <w:t>ainsi que le</w:t>
      </w:r>
      <w:r w:rsidR="003B1494">
        <w:rPr>
          <w:rFonts w:ascii="Times New Roman" w:hAnsi="Times New Roman" w:cs="Times New Roman"/>
        </w:rPr>
        <w:t xml:space="preserve"> retour</w:t>
      </w:r>
      <w:r w:rsidR="00D64006">
        <w:rPr>
          <w:rFonts w:ascii="Times New Roman" w:hAnsi="Times New Roman" w:cs="Times New Roman"/>
        </w:rPr>
        <w:t xml:space="preserve"> aux origines de la vie et de la culture al</w:t>
      </w:r>
      <w:r w:rsidR="005B7C1E">
        <w:rPr>
          <w:rFonts w:ascii="Times New Roman" w:hAnsi="Times New Roman" w:cs="Times New Roman"/>
        </w:rPr>
        <w:t>géroises.</w:t>
      </w:r>
    </w:p>
    <w:p w14:paraId="7570BC84" w14:textId="77777777" w:rsidR="003B1494" w:rsidRDefault="003B1494" w:rsidP="00890C83">
      <w:pPr>
        <w:spacing w:after="0" w:line="240" w:lineRule="auto"/>
        <w:jc w:val="both"/>
        <w:rPr>
          <w:rFonts w:ascii="Times New Roman" w:hAnsi="Times New Roman" w:cs="Times New Roman"/>
        </w:rPr>
      </w:pPr>
    </w:p>
    <w:p w14:paraId="00FD1D4D" w14:textId="77777777" w:rsidR="004D2CFD" w:rsidRDefault="00B9066B" w:rsidP="00890C83">
      <w:pPr>
        <w:spacing w:after="0" w:line="240" w:lineRule="auto"/>
        <w:jc w:val="both"/>
        <w:rPr>
          <w:rFonts w:ascii="Times New Roman" w:hAnsi="Times New Roman" w:cs="Times New Roman"/>
        </w:rPr>
      </w:pPr>
      <w:r>
        <w:rPr>
          <w:rFonts w:ascii="Times New Roman" w:hAnsi="Times New Roman" w:cs="Times New Roman"/>
        </w:rPr>
        <w:t>Le patrimoine urbain et architectural cité précédemme</w:t>
      </w:r>
      <w:r w:rsidR="00BA2172">
        <w:rPr>
          <w:rFonts w:ascii="Times New Roman" w:hAnsi="Times New Roman" w:cs="Times New Roman"/>
        </w:rPr>
        <w:t>nt, peut</w:t>
      </w:r>
      <w:r w:rsidR="00542C03">
        <w:rPr>
          <w:rFonts w:ascii="Times New Roman" w:hAnsi="Times New Roman" w:cs="Times New Roman"/>
        </w:rPr>
        <w:t xml:space="preserve"> </w:t>
      </w:r>
      <w:r w:rsidR="00BA2172">
        <w:rPr>
          <w:rFonts w:ascii="Times New Roman" w:hAnsi="Times New Roman" w:cs="Times New Roman"/>
        </w:rPr>
        <w:t xml:space="preserve">être un des supports de </w:t>
      </w:r>
      <w:r>
        <w:rPr>
          <w:rFonts w:ascii="Times New Roman" w:hAnsi="Times New Roman" w:cs="Times New Roman"/>
        </w:rPr>
        <w:t>cette construction symbolique.</w:t>
      </w:r>
      <w:r w:rsidR="00387271">
        <w:rPr>
          <w:rFonts w:ascii="Times New Roman" w:hAnsi="Times New Roman" w:cs="Times New Roman"/>
        </w:rPr>
        <w:t xml:space="preserve"> Les</w:t>
      </w:r>
      <w:r w:rsidR="00A57485">
        <w:rPr>
          <w:rFonts w:ascii="Times New Roman" w:hAnsi="Times New Roman" w:cs="Times New Roman"/>
        </w:rPr>
        <w:t xml:space="preserve"> places et les rues qui ont été</w:t>
      </w:r>
      <w:r w:rsidR="00387271">
        <w:rPr>
          <w:rFonts w:ascii="Times New Roman" w:hAnsi="Times New Roman" w:cs="Times New Roman"/>
        </w:rPr>
        <w:t xml:space="preserve"> les lieux o</w:t>
      </w:r>
      <w:r w:rsidR="00542C03">
        <w:rPr>
          <w:rFonts w:ascii="Times New Roman" w:hAnsi="Times New Roman" w:cs="Times New Roman"/>
        </w:rPr>
        <w:t>ù</w:t>
      </w:r>
      <w:r w:rsidR="00387271">
        <w:rPr>
          <w:rFonts w:ascii="Times New Roman" w:hAnsi="Times New Roman" w:cs="Times New Roman"/>
        </w:rPr>
        <w:t xml:space="preserve"> se sont déroulés des événements représentatifs de l’histoire</w:t>
      </w:r>
      <w:r w:rsidR="00A57485">
        <w:rPr>
          <w:rFonts w:ascii="Times New Roman" w:hAnsi="Times New Roman" w:cs="Times New Roman"/>
        </w:rPr>
        <w:t>,</w:t>
      </w:r>
      <w:r w:rsidR="00387271">
        <w:rPr>
          <w:rFonts w:ascii="Times New Roman" w:hAnsi="Times New Roman" w:cs="Times New Roman"/>
        </w:rPr>
        <w:t xml:space="preserve"> peuvent également contribuer à maintenir la mémoire</w:t>
      </w:r>
      <w:r w:rsidR="00542C03">
        <w:rPr>
          <w:rFonts w:ascii="Times New Roman" w:hAnsi="Times New Roman" w:cs="Times New Roman"/>
        </w:rPr>
        <w:t>,</w:t>
      </w:r>
      <w:r w:rsidR="00387271">
        <w:rPr>
          <w:rFonts w:ascii="Times New Roman" w:hAnsi="Times New Roman" w:cs="Times New Roman"/>
        </w:rPr>
        <w:t xml:space="preserve"> mais aussi</w:t>
      </w:r>
      <w:r w:rsidR="00A27053">
        <w:rPr>
          <w:rFonts w:ascii="Times New Roman" w:hAnsi="Times New Roman" w:cs="Times New Roman"/>
        </w:rPr>
        <w:t xml:space="preserve"> à la co</w:t>
      </w:r>
      <w:r w:rsidR="00387271">
        <w:rPr>
          <w:rFonts w:ascii="Times New Roman" w:hAnsi="Times New Roman" w:cs="Times New Roman"/>
        </w:rPr>
        <w:t xml:space="preserve">nstruction des symboles. </w:t>
      </w:r>
      <w:r w:rsidR="00A26D4B">
        <w:rPr>
          <w:rFonts w:ascii="Times New Roman" w:hAnsi="Times New Roman" w:cs="Times New Roman"/>
        </w:rPr>
        <w:t xml:space="preserve">Mis à part certains édifices tels que les mosquées ou certains </w:t>
      </w:r>
      <w:r w:rsidR="00BA2172">
        <w:rPr>
          <w:rFonts w:ascii="Times New Roman" w:hAnsi="Times New Roman" w:cs="Times New Roman"/>
        </w:rPr>
        <w:t xml:space="preserve">palais restaurés, </w:t>
      </w:r>
      <w:r w:rsidR="00A57485">
        <w:rPr>
          <w:rFonts w:ascii="Times New Roman" w:hAnsi="Times New Roman" w:cs="Times New Roman"/>
        </w:rPr>
        <w:t xml:space="preserve">ou encore la statue de </w:t>
      </w:r>
      <w:proofErr w:type="spellStart"/>
      <w:r w:rsidR="00A57485">
        <w:rPr>
          <w:rFonts w:ascii="Times New Roman" w:hAnsi="Times New Roman" w:cs="Times New Roman"/>
        </w:rPr>
        <w:t>Bouloughin</w:t>
      </w:r>
      <w:proofErr w:type="spellEnd"/>
      <w:r w:rsidR="00A57485">
        <w:rPr>
          <w:rFonts w:ascii="Times New Roman" w:hAnsi="Times New Roman" w:cs="Times New Roman"/>
        </w:rPr>
        <w:t xml:space="preserve"> et</w:t>
      </w:r>
      <w:r w:rsidR="00BA2172">
        <w:rPr>
          <w:rFonts w:ascii="Times New Roman" w:hAnsi="Times New Roman" w:cs="Times New Roman"/>
        </w:rPr>
        <w:t xml:space="preserve"> le </w:t>
      </w:r>
      <w:r w:rsidR="00A26D4B">
        <w:rPr>
          <w:rFonts w:ascii="Times New Roman" w:hAnsi="Times New Roman" w:cs="Times New Roman"/>
        </w:rPr>
        <w:t xml:space="preserve">lieu de mémoire </w:t>
      </w:r>
      <w:r w:rsidR="0082156E">
        <w:rPr>
          <w:rFonts w:ascii="Times New Roman" w:hAnsi="Times New Roman" w:cs="Times New Roman"/>
        </w:rPr>
        <w:t>du 5</w:t>
      </w:r>
      <w:r w:rsidR="00BA2172">
        <w:rPr>
          <w:rFonts w:ascii="Times New Roman" w:hAnsi="Times New Roman" w:cs="Times New Roman"/>
        </w:rPr>
        <w:t xml:space="preserve"> rue des </w:t>
      </w:r>
      <w:proofErr w:type="spellStart"/>
      <w:r w:rsidR="00BA2172">
        <w:rPr>
          <w:rFonts w:ascii="Times New Roman" w:hAnsi="Times New Roman" w:cs="Times New Roman"/>
        </w:rPr>
        <w:t>Abdérames</w:t>
      </w:r>
      <w:proofErr w:type="spellEnd"/>
      <w:r w:rsidR="00BA2172">
        <w:rPr>
          <w:rStyle w:val="EndnoteReference"/>
          <w:rFonts w:ascii="Times New Roman" w:hAnsi="Times New Roman" w:cs="Times New Roman"/>
        </w:rPr>
        <w:endnoteReference w:id="1"/>
      </w:r>
      <w:r w:rsidR="00A26D4B">
        <w:rPr>
          <w:rFonts w:ascii="Times New Roman" w:hAnsi="Times New Roman" w:cs="Times New Roman"/>
        </w:rPr>
        <w:t xml:space="preserve">, les quartiers de la </w:t>
      </w:r>
      <w:r w:rsidR="00554F8C">
        <w:rPr>
          <w:rFonts w:ascii="Times New Roman" w:hAnsi="Times New Roman" w:cs="Times New Roman"/>
        </w:rPr>
        <w:t>M</w:t>
      </w:r>
      <w:r w:rsidR="00A26D4B">
        <w:rPr>
          <w:rFonts w:ascii="Times New Roman" w:hAnsi="Times New Roman" w:cs="Times New Roman"/>
        </w:rPr>
        <w:t xml:space="preserve">arine et de la </w:t>
      </w:r>
      <w:r w:rsidR="00542C03">
        <w:rPr>
          <w:rFonts w:ascii="Times New Roman" w:hAnsi="Times New Roman" w:cs="Times New Roman"/>
        </w:rPr>
        <w:t>C</w:t>
      </w:r>
      <w:r w:rsidR="00A26D4B">
        <w:rPr>
          <w:rFonts w:ascii="Times New Roman" w:hAnsi="Times New Roman" w:cs="Times New Roman"/>
        </w:rPr>
        <w:t>asbah son</w:t>
      </w:r>
      <w:r w:rsidR="0019766D">
        <w:rPr>
          <w:rFonts w:ascii="Times New Roman" w:hAnsi="Times New Roman" w:cs="Times New Roman"/>
        </w:rPr>
        <w:t>t</w:t>
      </w:r>
      <w:r w:rsidR="00A26D4B">
        <w:rPr>
          <w:rFonts w:ascii="Times New Roman" w:hAnsi="Times New Roman" w:cs="Times New Roman"/>
        </w:rPr>
        <w:t xml:space="preserve"> </w:t>
      </w:r>
      <w:r w:rsidR="001C6AA2">
        <w:rPr>
          <w:rFonts w:ascii="Times New Roman" w:hAnsi="Times New Roman" w:cs="Times New Roman"/>
        </w:rPr>
        <w:t>dépourvu</w:t>
      </w:r>
      <w:r w:rsidR="0019766D">
        <w:rPr>
          <w:rFonts w:ascii="Times New Roman" w:hAnsi="Times New Roman" w:cs="Times New Roman"/>
        </w:rPr>
        <w:t>s</w:t>
      </w:r>
      <w:r w:rsidR="00FD23F5">
        <w:rPr>
          <w:rFonts w:ascii="Times New Roman" w:hAnsi="Times New Roman" w:cs="Times New Roman"/>
        </w:rPr>
        <w:t xml:space="preserve"> de</w:t>
      </w:r>
      <w:r w:rsidR="00A26D4B">
        <w:rPr>
          <w:rFonts w:ascii="Times New Roman" w:hAnsi="Times New Roman" w:cs="Times New Roman"/>
        </w:rPr>
        <w:t xml:space="preserve"> lieux symboliques visibles </w:t>
      </w:r>
      <w:r w:rsidR="00542C03">
        <w:rPr>
          <w:rFonts w:ascii="Times New Roman" w:hAnsi="Times New Roman" w:cs="Times New Roman"/>
        </w:rPr>
        <w:t>malgré</w:t>
      </w:r>
      <w:r w:rsidR="00941643">
        <w:rPr>
          <w:rFonts w:ascii="Times New Roman" w:hAnsi="Times New Roman" w:cs="Times New Roman"/>
        </w:rPr>
        <w:t xml:space="preserve"> la richesse</w:t>
      </w:r>
      <w:r w:rsidR="00A26D4B">
        <w:rPr>
          <w:rFonts w:ascii="Times New Roman" w:hAnsi="Times New Roman" w:cs="Times New Roman"/>
        </w:rPr>
        <w:t xml:space="preserve"> des événements qui </w:t>
      </w:r>
      <w:r w:rsidR="00941643">
        <w:rPr>
          <w:rFonts w:ascii="Times New Roman" w:hAnsi="Times New Roman" w:cs="Times New Roman"/>
        </w:rPr>
        <w:t>s’y</w:t>
      </w:r>
      <w:r w:rsidR="00A26D4B">
        <w:rPr>
          <w:rFonts w:ascii="Times New Roman" w:hAnsi="Times New Roman" w:cs="Times New Roman"/>
        </w:rPr>
        <w:t xml:space="preserve"> sont déroulés. Chaque rue, chaque maison, </w:t>
      </w:r>
      <w:r w:rsidR="00941643">
        <w:rPr>
          <w:rFonts w:ascii="Times New Roman" w:hAnsi="Times New Roman" w:cs="Times New Roman"/>
        </w:rPr>
        <w:t>chaque coin de la ville est chargé en histoire</w:t>
      </w:r>
      <w:r w:rsidR="00FD23F5">
        <w:rPr>
          <w:rFonts w:ascii="Times New Roman" w:hAnsi="Times New Roman" w:cs="Times New Roman"/>
        </w:rPr>
        <w:t>s</w:t>
      </w:r>
      <w:r w:rsidR="00941643">
        <w:rPr>
          <w:rFonts w:ascii="Times New Roman" w:hAnsi="Times New Roman" w:cs="Times New Roman"/>
        </w:rPr>
        <w:t xml:space="preserve"> et en évènement</w:t>
      </w:r>
      <w:r w:rsidR="00FD23F5">
        <w:rPr>
          <w:rFonts w:ascii="Times New Roman" w:hAnsi="Times New Roman" w:cs="Times New Roman"/>
        </w:rPr>
        <w:t>s</w:t>
      </w:r>
      <w:r w:rsidR="00941643">
        <w:rPr>
          <w:rFonts w:ascii="Times New Roman" w:hAnsi="Times New Roman" w:cs="Times New Roman"/>
        </w:rPr>
        <w:t xml:space="preserve"> qui peuvent être le support de cette construction symbolique dont a besoin la jeune nation </w:t>
      </w:r>
      <w:r w:rsidR="00542C03">
        <w:rPr>
          <w:rFonts w:ascii="Times New Roman" w:hAnsi="Times New Roman" w:cs="Times New Roman"/>
        </w:rPr>
        <w:t>a</w:t>
      </w:r>
      <w:r w:rsidR="00941643">
        <w:rPr>
          <w:rFonts w:ascii="Times New Roman" w:hAnsi="Times New Roman" w:cs="Times New Roman"/>
        </w:rPr>
        <w:t xml:space="preserve">lgérienne. </w:t>
      </w:r>
    </w:p>
    <w:p w14:paraId="0959C481" w14:textId="77777777" w:rsidR="002D2C91" w:rsidRDefault="002D2C91" w:rsidP="00890C83">
      <w:pPr>
        <w:spacing w:after="0" w:line="240" w:lineRule="auto"/>
        <w:jc w:val="both"/>
        <w:rPr>
          <w:rFonts w:ascii="Times New Roman" w:hAnsi="Times New Roman" w:cs="Times New Roman"/>
        </w:rPr>
      </w:pPr>
    </w:p>
    <w:p w14:paraId="53D43ED0" w14:textId="77777777" w:rsidR="00564900" w:rsidRDefault="00564900" w:rsidP="00890C83">
      <w:pPr>
        <w:spacing w:after="0" w:line="240" w:lineRule="auto"/>
        <w:jc w:val="both"/>
        <w:rPr>
          <w:rFonts w:ascii="Times New Roman" w:hAnsi="Times New Roman" w:cs="Times New Roman"/>
        </w:rPr>
      </w:pPr>
    </w:p>
    <w:p w14:paraId="107A8E84" w14:textId="77777777" w:rsidR="002D2C91" w:rsidRDefault="00C05305" w:rsidP="00890C83">
      <w:pPr>
        <w:pStyle w:val="ListParagraph"/>
        <w:numPr>
          <w:ilvl w:val="0"/>
          <w:numId w:val="2"/>
        </w:numPr>
        <w:spacing w:after="0" w:line="240" w:lineRule="auto"/>
        <w:jc w:val="both"/>
        <w:rPr>
          <w:rFonts w:ascii="Times New Roman" w:hAnsi="Times New Roman" w:cs="Times New Roman"/>
          <w:b/>
        </w:rPr>
      </w:pPr>
      <w:r>
        <w:rPr>
          <w:rFonts w:ascii="Times New Roman" w:hAnsi="Times New Roman" w:cs="Times New Roman"/>
          <w:b/>
        </w:rPr>
        <w:t>Les enjeux urbains :</w:t>
      </w:r>
    </w:p>
    <w:p w14:paraId="48BA0AC3" w14:textId="77777777" w:rsidR="00796D6F" w:rsidRDefault="00796D6F" w:rsidP="00890C83">
      <w:pPr>
        <w:pStyle w:val="ListParagraph"/>
        <w:spacing w:after="0" w:line="240" w:lineRule="auto"/>
        <w:jc w:val="both"/>
        <w:rPr>
          <w:rFonts w:ascii="Times New Roman" w:hAnsi="Times New Roman" w:cs="Times New Roman"/>
          <w:b/>
        </w:rPr>
      </w:pPr>
    </w:p>
    <w:p w14:paraId="243BA625" w14:textId="77777777" w:rsidR="00C05305" w:rsidRDefault="001C6AA2" w:rsidP="00890C83">
      <w:pPr>
        <w:spacing w:after="0" w:line="240" w:lineRule="auto"/>
        <w:jc w:val="both"/>
        <w:rPr>
          <w:rFonts w:ascii="Times New Roman" w:hAnsi="Times New Roman" w:cs="Times New Roman"/>
        </w:rPr>
      </w:pPr>
      <w:r>
        <w:rPr>
          <w:rFonts w:ascii="Times New Roman" w:hAnsi="Times New Roman" w:cs="Times New Roman"/>
        </w:rPr>
        <w:t xml:space="preserve">Tel qu’il a été mentionné ci-dessus, les quartiers qui nous </w:t>
      </w:r>
      <w:r w:rsidR="00AC1666">
        <w:rPr>
          <w:rFonts w:ascii="Times New Roman" w:hAnsi="Times New Roman" w:cs="Times New Roman"/>
        </w:rPr>
        <w:t>intéressent</w:t>
      </w:r>
      <w:r>
        <w:rPr>
          <w:rFonts w:ascii="Times New Roman" w:hAnsi="Times New Roman" w:cs="Times New Roman"/>
        </w:rPr>
        <w:t xml:space="preserve"> </w:t>
      </w:r>
      <w:r w:rsidR="00D91BCF">
        <w:rPr>
          <w:rFonts w:ascii="Times New Roman" w:hAnsi="Times New Roman" w:cs="Times New Roman"/>
        </w:rPr>
        <w:t>posent un certain nombre de problèmes d’ordre urbanistique, qui définissent les enjeux majeurs de toute intervention urbaine</w:t>
      </w:r>
      <w:r w:rsidR="00890C83">
        <w:rPr>
          <w:rFonts w:ascii="Times New Roman" w:hAnsi="Times New Roman" w:cs="Times New Roman"/>
        </w:rPr>
        <w:t xml:space="preserve"> future. </w:t>
      </w:r>
      <w:r w:rsidR="00A57485">
        <w:rPr>
          <w:rFonts w:ascii="Times New Roman" w:hAnsi="Times New Roman" w:cs="Times New Roman"/>
        </w:rPr>
        <w:t xml:space="preserve">Nous pouvons citer </w:t>
      </w:r>
      <w:r w:rsidR="00890C83">
        <w:rPr>
          <w:rFonts w:ascii="Times New Roman" w:hAnsi="Times New Roman" w:cs="Times New Roman"/>
        </w:rPr>
        <w:t>quelques-uns </w:t>
      </w:r>
      <w:r w:rsidR="00A57485">
        <w:rPr>
          <w:rFonts w:ascii="Times New Roman" w:hAnsi="Times New Roman" w:cs="Times New Roman"/>
        </w:rPr>
        <w:t xml:space="preserve">de ces enjeux </w:t>
      </w:r>
      <w:r w:rsidR="00890C83">
        <w:rPr>
          <w:rFonts w:ascii="Times New Roman" w:hAnsi="Times New Roman" w:cs="Times New Roman"/>
        </w:rPr>
        <w:t>:</w:t>
      </w:r>
    </w:p>
    <w:p w14:paraId="1F61A1F9" w14:textId="77777777" w:rsidR="00890C83" w:rsidRDefault="00542C03" w:rsidP="00890C83">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r</w:t>
      </w:r>
      <w:r w:rsidR="00F7506D">
        <w:rPr>
          <w:rFonts w:ascii="Times New Roman" w:hAnsi="Times New Roman" w:cs="Times New Roman"/>
        </w:rPr>
        <w:t>égler les problèmes de circulation automobile et d’accessibilité au nive</w:t>
      </w:r>
      <w:r w:rsidR="009E0560">
        <w:rPr>
          <w:rFonts w:ascii="Times New Roman" w:hAnsi="Times New Roman" w:cs="Times New Roman"/>
        </w:rPr>
        <w:t xml:space="preserve">au du quartier de la </w:t>
      </w:r>
      <w:r w:rsidR="00554F8C">
        <w:rPr>
          <w:rFonts w:ascii="Times New Roman" w:hAnsi="Times New Roman" w:cs="Times New Roman"/>
        </w:rPr>
        <w:t>M</w:t>
      </w:r>
      <w:r w:rsidR="009E0560">
        <w:rPr>
          <w:rFonts w:ascii="Times New Roman" w:hAnsi="Times New Roman" w:cs="Times New Roman"/>
        </w:rPr>
        <w:t>arine</w:t>
      </w:r>
      <w:r>
        <w:rPr>
          <w:rFonts w:ascii="Times New Roman" w:hAnsi="Times New Roman" w:cs="Times New Roman"/>
        </w:rPr>
        <w:t> ;</w:t>
      </w:r>
    </w:p>
    <w:p w14:paraId="7F8FA0B3" w14:textId="77777777" w:rsidR="009E0560" w:rsidRDefault="00542C03" w:rsidP="00890C83">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d</w:t>
      </w:r>
      <w:r w:rsidR="009E0560">
        <w:rPr>
          <w:rFonts w:ascii="Times New Roman" w:hAnsi="Times New Roman" w:cs="Times New Roman"/>
        </w:rPr>
        <w:t>évelopper les transports en commun et leur inter-modalité</w:t>
      </w:r>
      <w:r>
        <w:rPr>
          <w:rFonts w:ascii="Times New Roman" w:hAnsi="Times New Roman" w:cs="Times New Roman"/>
        </w:rPr>
        <w:t> ;</w:t>
      </w:r>
    </w:p>
    <w:p w14:paraId="4414EBA9" w14:textId="77777777" w:rsidR="009E0560" w:rsidRDefault="00542C03" w:rsidP="00890C83">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r</w:t>
      </w:r>
      <w:r w:rsidR="00FD23F5">
        <w:rPr>
          <w:rFonts w:ascii="Times New Roman" w:hAnsi="Times New Roman" w:cs="Times New Roman"/>
        </w:rPr>
        <w:t>égénérer les quartiers pa</w:t>
      </w:r>
      <w:r w:rsidR="009E0560">
        <w:rPr>
          <w:rFonts w:ascii="Times New Roman" w:hAnsi="Times New Roman" w:cs="Times New Roman"/>
        </w:rPr>
        <w:t xml:space="preserve">r l’injection de nouvelles fonctions à </w:t>
      </w:r>
      <w:r>
        <w:rPr>
          <w:rFonts w:ascii="Times New Roman" w:hAnsi="Times New Roman" w:cs="Times New Roman"/>
        </w:rPr>
        <w:t>plus-value</w:t>
      </w:r>
      <w:r w:rsidR="009E0560">
        <w:rPr>
          <w:rFonts w:ascii="Times New Roman" w:hAnsi="Times New Roman" w:cs="Times New Roman"/>
        </w:rPr>
        <w:t xml:space="preserve"> sociale, économique et symbolique</w:t>
      </w:r>
      <w:r>
        <w:rPr>
          <w:rFonts w:ascii="Times New Roman" w:hAnsi="Times New Roman" w:cs="Times New Roman"/>
        </w:rPr>
        <w:t> ;</w:t>
      </w:r>
    </w:p>
    <w:p w14:paraId="71A19D51" w14:textId="77777777" w:rsidR="00433952" w:rsidRDefault="00542C03" w:rsidP="00433952">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r</w:t>
      </w:r>
      <w:r w:rsidR="00A57485">
        <w:rPr>
          <w:rFonts w:ascii="Times New Roman" w:hAnsi="Times New Roman" w:cs="Times New Roman"/>
        </w:rPr>
        <w:t>enforcer la mixité sociale et l</w:t>
      </w:r>
      <w:r w:rsidR="00FD23F5">
        <w:rPr>
          <w:rFonts w:ascii="Times New Roman" w:hAnsi="Times New Roman" w:cs="Times New Roman"/>
        </w:rPr>
        <w:t>es activités économiques et autres</w:t>
      </w:r>
      <w:r>
        <w:rPr>
          <w:rFonts w:ascii="Times New Roman" w:hAnsi="Times New Roman" w:cs="Times New Roman"/>
        </w:rPr>
        <w:t> ;</w:t>
      </w:r>
    </w:p>
    <w:p w14:paraId="601D0DFB" w14:textId="77777777" w:rsidR="00433952" w:rsidRDefault="00542C03" w:rsidP="00433952">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c</w:t>
      </w:r>
      <w:r w:rsidR="00433952">
        <w:rPr>
          <w:rFonts w:ascii="Times New Roman" w:hAnsi="Times New Roman" w:cs="Times New Roman"/>
        </w:rPr>
        <w:t>onstruire de l’espace public en tant que tel et non en tant que résidu du cadre bâti</w:t>
      </w:r>
      <w:r>
        <w:rPr>
          <w:rFonts w:ascii="Times New Roman" w:hAnsi="Times New Roman" w:cs="Times New Roman"/>
        </w:rPr>
        <w:t> ;</w:t>
      </w:r>
    </w:p>
    <w:p w14:paraId="55AE4334" w14:textId="77777777" w:rsidR="0019766D" w:rsidRDefault="00542C03" w:rsidP="00433952">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e</w:t>
      </w:r>
      <w:r w:rsidR="0019766D">
        <w:rPr>
          <w:rFonts w:ascii="Times New Roman" w:hAnsi="Times New Roman" w:cs="Times New Roman"/>
        </w:rPr>
        <w:t>tc.</w:t>
      </w:r>
    </w:p>
    <w:p w14:paraId="195506BF" w14:textId="77777777" w:rsidR="00F7506D" w:rsidRDefault="00F7506D" w:rsidP="00576F66">
      <w:pPr>
        <w:spacing w:after="0" w:line="240" w:lineRule="auto"/>
        <w:jc w:val="both"/>
        <w:rPr>
          <w:rFonts w:ascii="Times New Roman" w:hAnsi="Times New Roman" w:cs="Times New Roman"/>
        </w:rPr>
      </w:pPr>
    </w:p>
    <w:p w14:paraId="6DF09398" w14:textId="77777777" w:rsidR="00576F66" w:rsidRDefault="00576F66" w:rsidP="00576F66">
      <w:pPr>
        <w:pStyle w:val="ListParagraph"/>
        <w:numPr>
          <w:ilvl w:val="0"/>
          <w:numId w:val="2"/>
        </w:numPr>
        <w:spacing w:after="0" w:line="240" w:lineRule="auto"/>
        <w:jc w:val="both"/>
        <w:rPr>
          <w:rFonts w:ascii="Times New Roman" w:hAnsi="Times New Roman" w:cs="Times New Roman"/>
          <w:b/>
        </w:rPr>
      </w:pPr>
      <w:r>
        <w:rPr>
          <w:rFonts w:ascii="Times New Roman" w:hAnsi="Times New Roman" w:cs="Times New Roman"/>
          <w:b/>
        </w:rPr>
        <w:t>Les enjeux architecturaux :</w:t>
      </w:r>
    </w:p>
    <w:p w14:paraId="415B0FA0" w14:textId="77777777" w:rsidR="00576F66" w:rsidRDefault="00576F66" w:rsidP="00576F66">
      <w:pPr>
        <w:spacing w:after="0" w:line="240" w:lineRule="auto"/>
        <w:jc w:val="both"/>
        <w:rPr>
          <w:rFonts w:ascii="Times New Roman" w:hAnsi="Times New Roman" w:cs="Times New Roman"/>
        </w:rPr>
      </w:pPr>
    </w:p>
    <w:p w14:paraId="5D734C0F" w14:textId="77777777" w:rsidR="00890C83" w:rsidRDefault="00576F66" w:rsidP="00890C83">
      <w:pPr>
        <w:spacing w:after="0" w:line="240" w:lineRule="auto"/>
        <w:jc w:val="both"/>
        <w:rPr>
          <w:rFonts w:ascii="Times New Roman" w:hAnsi="Times New Roman" w:cs="Times New Roman"/>
        </w:rPr>
      </w:pPr>
      <w:r>
        <w:rPr>
          <w:rFonts w:ascii="Times New Roman" w:hAnsi="Times New Roman" w:cs="Times New Roman"/>
        </w:rPr>
        <w:t xml:space="preserve">Le débat algérien de ces dernières années autour du type d’architecture et des styles à adopter dans les projets publics, peut être </w:t>
      </w:r>
      <w:r w:rsidR="007E1B74">
        <w:rPr>
          <w:rFonts w:ascii="Times New Roman" w:hAnsi="Times New Roman" w:cs="Times New Roman"/>
        </w:rPr>
        <w:t xml:space="preserve">une </w:t>
      </w:r>
      <w:r>
        <w:rPr>
          <w:rFonts w:ascii="Times New Roman" w:hAnsi="Times New Roman" w:cs="Times New Roman"/>
        </w:rPr>
        <w:t xml:space="preserve">source d’innovation </w:t>
      </w:r>
      <w:r w:rsidR="007E1B74">
        <w:rPr>
          <w:rFonts w:ascii="Times New Roman" w:hAnsi="Times New Roman" w:cs="Times New Roman"/>
        </w:rPr>
        <w:t>et de progrès, comme il peut mener à des impasses et à une médiocrité issue d’une affirmation forcée d’une identité architecturale.</w:t>
      </w:r>
      <w:r w:rsidR="00C25BB1">
        <w:rPr>
          <w:rFonts w:ascii="Times New Roman" w:hAnsi="Times New Roman" w:cs="Times New Roman"/>
        </w:rPr>
        <w:t xml:space="preserve"> </w:t>
      </w:r>
      <w:r w:rsidR="00E43A0C">
        <w:rPr>
          <w:rFonts w:ascii="Times New Roman" w:hAnsi="Times New Roman" w:cs="Times New Roman"/>
        </w:rPr>
        <w:t xml:space="preserve">L’intervention dans un site historique pose la question de manière plus pertinente. </w:t>
      </w:r>
      <w:r w:rsidR="0019766D">
        <w:rPr>
          <w:rFonts w:ascii="Times New Roman" w:hAnsi="Times New Roman" w:cs="Times New Roman"/>
        </w:rPr>
        <w:t>Qu</w:t>
      </w:r>
      <w:r w:rsidR="00E43A0C">
        <w:rPr>
          <w:rFonts w:ascii="Times New Roman" w:hAnsi="Times New Roman" w:cs="Times New Roman"/>
        </w:rPr>
        <w:t xml:space="preserve">elle architecture adopter </w:t>
      </w:r>
      <w:r w:rsidR="0019766D">
        <w:rPr>
          <w:rFonts w:ascii="Times New Roman" w:hAnsi="Times New Roman" w:cs="Times New Roman"/>
        </w:rPr>
        <w:t>pour la reconstruction</w:t>
      </w:r>
      <w:r w:rsidR="00E43A0C">
        <w:rPr>
          <w:rFonts w:ascii="Times New Roman" w:hAnsi="Times New Roman" w:cs="Times New Roman"/>
        </w:rPr>
        <w:t xml:space="preserve"> </w:t>
      </w:r>
      <w:r w:rsidR="0019766D">
        <w:rPr>
          <w:rFonts w:ascii="Times New Roman" w:hAnsi="Times New Roman" w:cs="Times New Roman"/>
        </w:rPr>
        <w:t xml:space="preserve"> des parties effondrées</w:t>
      </w:r>
      <w:r w:rsidR="00E43A0C">
        <w:rPr>
          <w:rFonts w:ascii="Times New Roman" w:hAnsi="Times New Roman" w:cs="Times New Roman"/>
        </w:rPr>
        <w:t xml:space="preserve"> de la Casbah ? Faut-il reconstruire à l’identique en reprenant les mêmes techniques ou des techniques modernes ? Ou faut-il plutôt construire de nouveaux bâtiments contemporains qui répondent aux exigences actuelles et qui s’inscriraient dans ce que nous pourrions appeler l’architecture contemporaine ?</w:t>
      </w:r>
    </w:p>
    <w:p w14:paraId="2B39BA9C" w14:textId="77777777" w:rsidR="00E43A0C" w:rsidRDefault="00E43A0C" w:rsidP="00890C83">
      <w:pPr>
        <w:spacing w:after="0" w:line="240" w:lineRule="auto"/>
        <w:jc w:val="both"/>
        <w:rPr>
          <w:rFonts w:ascii="Times New Roman" w:hAnsi="Times New Roman" w:cs="Times New Roman"/>
        </w:rPr>
      </w:pPr>
    </w:p>
    <w:p w14:paraId="60B8C05F" w14:textId="77777777" w:rsidR="00E43A0C" w:rsidRDefault="00E43A0C" w:rsidP="00890C83">
      <w:pPr>
        <w:spacing w:after="0" w:line="240" w:lineRule="auto"/>
        <w:jc w:val="both"/>
        <w:rPr>
          <w:rFonts w:ascii="Times New Roman" w:hAnsi="Times New Roman" w:cs="Times New Roman"/>
        </w:rPr>
      </w:pPr>
      <w:r>
        <w:rPr>
          <w:rFonts w:ascii="Times New Roman" w:hAnsi="Times New Roman" w:cs="Times New Roman"/>
        </w:rPr>
        <w:t>L’une et l’autre solution ne font pas l’unanimité, d’où cet enjeu majeur qui est d’arriver à produire une architecture nouvelle, respectueuse du patrimoine et tourn</w:t>
      </w:r>
      <w:r w:rsidR="00FD23F5">
        <w:rPr>
          <w:rFonts w:ascii="Times New Roman" w:hAnsi="Times New Roman" w:cs="Times New Roman"/>
        </w:rPr>
        <w:t>ée vers le présent et l’avenir.</w:t>
      </w:r>
    </w:p>
    <w:p w14:paraId="2AB8E437" w14:textId="77777777" w:rsidR="00E43A0C" w:rsidRDefault="00E43A0C" w:rsidP="00890C83">
      <w:pPr>
        <w:spacing w:after="0" w:line="240" w:lineRule="auto"/>
        <w:jc w:val="both"/>
        <w:rPr>
          <w:rFonts w:ascii="Times New Roman" w:hAnsi="Times New Roman" w:cs="Times New Roman"/>
        </w:rPr>
      </w:pPr>
    </w:p>
    <w:p w14:paraId="1217D472" w14:textId="77777777" w:rsidR="00E43A0C" w:rsidRDefault="00E43A0C" w:rsidP="00E43A0C">
      <w:pPr>
        <w:pStyle w:val="ListParagraph"/>
        <w:numPr>
          <w:ilvl w:val="0"/>
          <w:numId w:val="2"/>
        </w:numPr>
        <w:spacing w:after="0" w:line="240" w:lineRule="auto"/>
        <w:jc w:val="both"/>
        <w:rPr>
          <w:rFonts w:ascii="Times New Roman" w:hAnsi="Times New Roman" w:cs="Times New Roman"/>
          <w:b/>
        </w:rPr>
      </w:pPr>
      <w:r>
        <w:rPr>
          <w:rFonts w:ascii="Times New Roman" w:hAnsi="Times New Roman" w:cs="Times New Roman"/>
          <w:b/>
        </w:rPr>
        <w:t>Enjeux sociaux et économiques :</w:t>
      </w:r>
    </w:p>
    <w:p w14:paraId="373DD150" w14:textId="77777777" w:rsidR="00E43A0C" w:rsidRDefault="00E43A0C" w:rsidP="00E43A0C">
      <w:pPr>
        <w:spacing w:after="0" w:line="240" w:lineRule="auto"/>
        <w:jc w:val="both"/>
        <w:rPr>
          <w:rFonts w:ascii="Times New Roman" w:hAnsi="Times New Roman" w:cs="Times New Roman"/>
          <w:b/>
        </w:rPr>
      </w:pPr>
    </w:p>
    <w:p w14:paraId="5993B0DE" w14:textId="77777777" w:rsidR="00E43A0C" w:rsidRDefault="00E43A0C" w:rsidP="00E43A0C">
      <w:pPr>
        <w:spacing w:after="0" w:line="240" w:lineRule="auto"/>
        <w:jc w:val="both"/>
        <w:rPr>
          <w:rFonts w:ascii="Times New Roman" w:hAnsi="Times New Roman" w:cs="Times New Roman"/>
        </w:rPr>
      </w:pPr>
      <w:r>
        <w:rPr>
          <w:rFonts w:ascii="Times New Roman" w:hAnsi="Times New Roman" w:cs="Times New Roman"/>
        </w:rPr>
        <w:t xml:space="preserve">Toute intervention sur la ville ne peut nier sa substance qu’est la société, ainsi que l’ensemble des échanges qui y interviennent. Les aspects sociaux et économiques </w:t>
      </w:r>
      <w:r w:rsidR="009D07FF">
        <w:rPr>
          <w:rFonts w:ascii="Times New Roman" w:hAnsi="Times New Roman" w:cs="Times New Roman"/>
        </w:rPr>
        <w:t>du développement urbain comportent des enjeux important</w:t>
      </w:r>
      <w:r w:rsidR="00542C03">
        <w:rPr>
          <w:rFonts w:ascii="Times New Roman" w:hAnsi="Times New Roman" w:cs="Times New Roman"/>
        </w:rPr>
        <w:t>s</w:t>
      </w:r>
      <w:r w:rsidR="009D07FF">
        <w:rPr>
          <w:rFonts w:ascii="Times New Roman" w:hAnsi="Times New Roman" w:cs="Times New Roman"/>
        </w:rPr>
        <w:t xml:space="preserve">, </w:t>
      </w:r>
      <w:r w:rsidR="00A57485">
        <w:rPr>
          <w:rFonts w:ascii="Times New Roman" w:hAnsi="Times New Roman" w:cs="Times New Roman"/>
        </w:rPr>
        <w:t>tels que (entre autres)</w:t>
      </w:r>
      <w:r w:rsidR="009D07FF">
        <w:rPr>
          <w:rFonts w:ascii="Times New Roman" w:hAnsi="Times New Roman" w:cs="Times New Roman"/>
        </w:rPr>
        <w:t> :</w:t>
      </w:r>
    </w:p>
    <w:p w14:paraId="11F52771" w14:textId="77777777" w:rsidR="00E43A0C" w:rsidRDefault="00542C03" w:rsidP="00E43A0C">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r</w:t>
      </w:r>
      <w:r w:rsidR="009D07FF">
        <w:rPr>
          <w:rFonts w:ascii="Times New Roman" w:hAnsi="Times New Roman" w:cs="Times New Roman"/>
        </w:rPr>
        <w:t>épondre à des exigence</w:t>
      </w:r>
      <w:r w:rsidR="002C26FE">
        <w:rPr>
          <w:rFonts w:ascii="Times New Roman" w:hAnsi="Times New Roman" w:cs="Times New Roman"/>
        </w:rPr>
        <w:t>s</w:t>
      </w:r>
      <w:r w:rsidR="009D07FF">
        <w:rPr>
          <w:rFonts w:ascii="Times New Roman" w:hAnsi="Times New Roman" w:cs="Times New Roman"/>
        </w:rPr>
        <w:t xml:space="preserve"> économique</w:t>
      </w:r>
      <w:r w:rsidR="002C26FE">
        <w:rPr>
          <w:rFonts w:ascii="Times New Roman" w:hAnsi="Times New Roman" w:cs="Times New Roman"/>
        </w:rPr>
        <w:t>s</w:t>
      </w:r>
      <w:r w:rsidR="009D07FF">
        <w:rPr>
          <w:rFonts w:ascii="Times New Roman" w:hAnsi="Times New Roman" w:cs="Times New Roman"/>
        </w:rPr>
        <w:t xml:space="preserve"> de type création d’emplois, rentabilité des projets</w:t>
      </w:r>
      <w:r w:rsidR="002C26FE">
        <w:rPr>
          <w:rFonts w:ascii="Times New Roman" w:hAnsi="Times New Roman" w:cs="Times New Roman"/>
        </w:rPr>
        <w:t>, attractivité des inv</w:t>
      </w:r>
      <w:r w:rsidR="00BA2172">
        <w:rPr>
          <w:rFonts w:ascii="Times New Roman" w:hAnsi="Times New Roman" w:cs="Times New Roman"/>
        </w:rPr>
        <w:t>estisseurs et des capitaux, etc</w:t>
      </w:r>
      <w:r>
        <w:rPr>
          <w:rFonts w:ascii="Times New Roman" w:hAnsi="Times New Roman" w:cs="Times New Roman"/>
        </w:rPr>
        <w:t>. ;</w:t>
      </w:r>
    </w:p>
    <w:p w14:paraId="04F6D805" w14:textId="77777777" w:rsidR="002C26FE" w:rsidRPr="00732D05" w:rsidRDefault="00542C03" w:rsidP="00E43A0C">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i</w:t>
      </w:r>
      <w:r w:rsidR="002C26FE" w:rsidRPr="00732D05">
        <w:rPr>
          <w:rFonts w:ascii="Times New Roman" w:hAnsi="Times New Roman" w:cs="Times New Roman"/>
        </w:rPr>
        <w:t>denti</w:t>
      </w:r>
      <w:r w:rsidR="00A229F7">
        <w:rPr>
          <w:rFonts w:ascii="Times New Roman" w:hAnsi="Times New Roman" w:cs="Times New Roman"/>
        </w:rPr>
        <w:t>fier</w:t>
      </w:r>
      <w:r w:rsidR="002C26FE" w:rsidRPr="00732D05">
        <w:rPr>
          <w:rFonts w:ascii="Times New Roman" w:hAnsi="Times New Roman" w:cs="Times New Roman"/>
        </w:rPr>
        <w:t xml:space="preserve"> </w:t>
      </w:r>
      <w:r w:rsidR="00A229F7">
        <w:rPr>
          <w:rFonts w:ascii="Times New Roman" w:hAnsi="Times New Roman" w:cs="Times New Roman"/>
        </w:rPr>
        <w:t>le</w:t>
      </w:r>
      <w:r w:rsidR="002C26FE" w:rsidRPr="00732D05">
        <w:rPr>
          <w:rFonts w:ascii="Times New Roman" w:hAnsi="Times New Roman" w:cs="Times New Roman"/>
        </w:rPr>
        <w:t xml:space="preserve"> </w:t>
      </w:r>
      <w:r w:rsidR="00BA2172" w:rsidRPr="00732D05">
        <w:rPr>
          <w:rFonts w:ascii="Times New Roman" w:hAnsi="Times New Roman" w:cs="Times New Roman"/>
        </w:rPr>
        <w:t>type d’opérateur économique</w:t>
      </w:r>
      <w:r w:rsidR="00A229F7">
        <w:rPr>
          <w:rFonts w:ascii="Times New Roman" w:hAnsi="Times New Roman" w:cs="Times New Roman"/>
        </w:rPr>
        <w:t> : soit rester</w:t>
      </w:r>
      <w:r w:rsidR="00732D05" w:rsidRPr="00732D05">
        <w:rPr>
          <w:rFonts w:ascii="Times New Roman" w:hAnsi="Times New Roman" w:cs="Times New Roman"/>
        </w:rPr>
        <w:t xml:space="preserve"> dans le tout à l’Etat, </w:t>
      </w:r>
      <w:r w:rsidR="002C26FE" w:rsidRPr="00732D05">
        <w:rPr>
          <w:rFonts w:ascii="Times New Roman" w:hAnsi="Times New Roman" w:cs="Times New Roman"/>
        </w:rPr>
        <w:t xml:space="preserve">soit </w:t>
      </w:r>
      <w:r w:rsidR="00A229F7">
        <w:rPr>
          <w:rFonts w:ascii="Times New Roman" w:hAnsi="Times New Roman" w:cs="Times New Roman"/>
        </w:rPr>
        <w:t>faire</w:t>
      </w:r>
      <w:r w:rsidR="00732D05" w:rsidRPr="00732D05">
        <w:rPr>
          <w:rFonts w:ascii="Times New Roman" w:hAnsi="Times New Roman" w:cs="Times New Roman"/>
        </w:rPr>
        <w:t xml:space="preserve"> intervenir les investisseurs </w:t>
      </w:r>
      <w:r w:rsidR="002C26FE" w:rsidRPr="00732D05">
        <w:rPr>
          <w:rFonts w:ascii="Times New Roman" w:hAnsi="Times New Roman" w:cs="Times New Roman"/>
        </w:rPr>
        <w:t>privés en trouvant le moyen de réguler leurs intervention</w:t>
      </w:r>
      <w:r w:rsidR="00711346" w:rsidRPr="00732D05">
        <w:rPr>
          <w:rFonts w:ascii="Times New Roman" w:hAnsi="Times New Roman" w:cs="Times New Roman"/>
        </w:rPr>
        <w:t>s</w:t>
      </w:r>
      <w:r w:rsidR="00732D05" w:rsidRPr="00732D05">
        <w:rPr>
          <w:rFonts w:ascii="Times New Roman" w:hAnsi="Times New Roman" w:cs="Times New Roman"/>
        </w:rPr>
        <w:t xml:space="preserve">. Il est possible également de trouver des </w:t>
      </w:r>
      <w:r w:rsidR="002C26FE" w:rsidRPr="00732D05">
        <w:rPr>
          <w:rFonts w:ascii="Times New Roman" w:hAnsi="Times New Roman" w:cs="Times New Roman"/>
        </w:rPr>
        <w:t>partenariats public-privé. Ceci permet de réduire les facture</w:t>
      </w:r>
      <w:r w:rsidR="00EF4175" w:rsidRPr="00732D05">
        <w:rPr>
          <w:rFonts w:ascii="Times New Roman" w:hAnsi="Times New Roman" w:cs="Times New Roman"/>
        </w:rPr>
        <w:t>s</w:t>
      </w:r>
      <w:r w:rsidR="002C26FE" w:rsidRPr="00732D05">
        <w:rPr>
          <w:rFonts w:ascii="Times New Roman" w:hAnsi="Times New Roman" w:cs="Times New Roman"/>
        </w:rPr>
        <w:t xml:space="preserve"> de l’Etat </w:t>
      </w:r>
      <w:r w:rsidR="00EF4175" w:rsidRPr="00732D05">
        <w:rPr>
          <w:rFonts w:ascii="Times New Roman" w:hAnsi="Times New Roman" w:cs="Times New Roman"/>
        </w:rPr>
        <w:t>et de faire intervenir le privé</w:t>
      </w:r>
      <w:r w:rsidR="002C26FE" w:rsidRPr="00732D05">
        <w:rPr>
          <w:rFonts w:ascii="Times New Roman" w:hAnsi="Times New Roman" w:cs="Times New Roman"/>
        </w:rPr>
        <w:t xml:space="preserve"> dans la production de la ville et le financement de l’espace public ou des services</w:t>
      </w:r>
      <w:r>
        <w:rPr>
          <w:rFonts w:ascii="Times New Roman" w:hAnsi="Times New Roman" w:cs="Times New Roman"/>
        </w:rPr>
        <w:t> ;</w:t>
      </w:r>
    </w:p>
    <w:p w14:paraId="0CC9F39D" w14:textId="77777777" w:rsidR="009763A6" w:rsidRDefault="00542C03" w:rsidP="00E43A0C">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s</w:t>
      </w:r>
      <w:r w:rsidR="00A83F5C">
        <w:rPr>
          <w:rFonts w:ascii="Times New Roman" w:hAnsi="Times New Roman" w:cs="Times New Roman"/>
        </w:rPr>
        <w:t>ur le plan social</w:t>
      </w:r>
      <w:r w:rsidR="00690361">
        <w:rPr>
          <w:rFonts w:ascii="Times New Roman" w:hAnsi="Times New Roman" w:cs="Times New Roman"/>
        </w:rPr>
        <w:t xml:space="preserve">, il est important que </w:t>
      </w:r>
      <w:r w:rsidR="006F2257">
        <w:rPr>
          <w:rFonts w:ascii="Times New Roman" w:hAnsi="Times New Roman" w:cs="Times New Roman"/>
        </w:rPr>
        <w:t xml:space="preserve">la population locale adhère au projet. </w:t>
      </w:r>
      <w:r w:rsidR="00690361">
        <w:rPr>
          <w:rFonts w:ascii="Times New Roman" w:hAnsi="Times New Roman" w:cs="Times New Roman"/>
        </w:rPr>
        <w:t>L’enjeu d’une médiation urbanistique et sociale devient indispensable, pour non seulement faire accepter le projet, mais aussi</w:t>
      </w:r>
      <w:r w:rsidR="00CB1B76">
        <w:rPr>
          <w:rFonts w:ascii="Times New Roman" w:hAnsi="Times New Roman" w:cs="Times New Roman"/>
        </w:rPr>
        <w:t xml:space="preserve"> pour</w:t>
      </w:r>
      <w:r w:rsidR="00690361">
        <w:rPr>
          <w:rFonts w:ascii="Times New Roman" w:hAnsi="Times New Roman" w:cs="Times New Roman"/>
        </w:rPr>
        <w:t xml:space="preserve"> répondre aux besoins et aux revendications de la population</w:t>
      </w:r>
      <w:r w:rsidR="00A229F7">
        <w:rPr>
          <w:rFonts w:ascii="Times New Roman" w:hAnsi="Times New Roman" w:cs="Times New Roman"/>
        </w:rPr>
        <w:t> ;</w:t>
      </w:r>
    </w:p>
    <w:p w14:paraId="3A937F90" w14:textId="77777777" w:rsidR="00690361" w:rsidRDefault="00A229F7" w:rsidP="00E43A0C">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s</w:t>
      </w:r>
      <w:r w:rsidR="00690361">
        <w:rPr>
          <w:rFonts w:ascii="Times New Roman" w:hAnsi="Times New Roman" w:cs="Times New Roman"/>
        </w:rPr>
        <w:t>ur le plan social également, il y a un besoin de mixité pour éviter les</w:t>
      </w:r>
      <w:r w:rsidR="00690361" w:rsidRPr="00690361">
        <w:rPr>
          <w:rFonts w:ascii="Times New Roman" w:hAnsi="Times New Roman" w:cs="Times New Roman"/>
          <w:i/>
        </w:rPr>
        <w:t xml:space="preserve"> </w:t>
      </w:r>
      <w:proofErr w:type="spellStart"/>
      <w:r w:rsidR="00690361" w:rsidRPr="00690361">
        <w:rPr>
          <w:rFonts w:ascii="Times New Roman" w:hAnsi="Times New Roman" w:cs="Times New Roman"/>
          <w:i/>
        </w:rPr>
        <w:t>gentrification</w:t>
      </w:r>
      <w:r w:rsidR="00690361">
        <w:rPr>
          <w:rFonts w:ascii="Times New Roman" w:hAnsi="Times New Roman" w:cs="Times New Roman"/>
          <w:i/>
        </w:rPr>
        <w:t>s</w:t>
      </w:r>
      <w:proofErr w:type="spellEnd"/>
      <w:r w:rsidR="00690361">
        <w:rPr>
          <w:rFonts w:ascii="Times New Roman" w:hAnsi="Times New Roman" w:cs="Times New Roman"/>
        </w:rPr>
        <w:t xml:space="preserve"> en tout genre. </w:t>
      </w:r>
      <w:r>
        <w:rPr>
          <w:rFonts w:ascii="Times New Roman" w:hAnsi="Times New Roman" w:cs="Times New Roman"/>
        </w:rPr>
        <w:t>Il faut é</w:t>
      </w:r>
      <w:r w:rsidR="00690361">
        <w:rPr>
          <w:rFonts w:ascii="Times New Roman" w:hAnsi="Times New Roman" w:cs="Times New Roman"/>
        </w:rPr>
        <w:t xml:space="preserve">viter que </w:t>
      </w:r>
      <w:r w:rsidR="00DA5AF0">
        <w:rPr>
          <w:rFonts w:ascii="Times New Roman" w:hAnsi="Times New Roman" w:cs="Times New Roman"/>
        </w:rPr>
        <w:t>ces</w:t>
      </w:r>
      <w:r w:rsidR="00690361">
        <w:rPr>
          <w:rFonts w:ascii="Times New Roman" w:hAnsi="Times New Roman" w:cs="Times New Roman"/>
        </w:rPr>
        <w:t xml:space="preserve"> quartier</w:t>
      </w:r>
      <w:r>
        <w:rPr>
          <w:rFonts w:ascii="Times New Roman" w:hAnsi="Times New Roman" w:cs="Times New Roman"/>
        </w:rPr>
        <w:t>s</w:t>
      </w:r>
      <w:r w:rsidR="00690361">
        <w:rPr>
          <w:rFonts w:ascii="Times New Roman" w:hAnsi="Times New Roman" w:cs="Times New Roman"/>
        </w:rPr>
        <w:t xml:space="preserve"> ne </w:t>
      </w:r>
      <w:r>
        <w:rPr>
          <w:rFonts w:ascii="Times New Roman" w:hAnsi="Times New Roman" w:cs="Times New Roman"/>
        </w:rPr>
        <w:t>demeurent des</w:t>
      </w:r>
      <w:r w:rsidR="00690361">
        <w:rPr>
          <w:rFonts w:ascii="Times New Roman" w:hAnsi="Times New Roman" w:cs="Times New Roman"/>
        </w:rPr>
        <w:t xml:space="preserve"> quartiers pauvre</w:t>
      </w:r>
      <w:r w:rsidR="00165EB6">
        <w:rPr>
          <w:rFonts w:ascii="Times New Roman" w:hAnsi="Times New Roman" w:cs="Times New Roman"/>
        </w:rPr>
        <w:t>s</w:t>
      </w:r>
      <w:r>
        <w:rPr>
          <w:rFonts w:ascii="Times New Roman" w:hAnsi="Times New Roman" w:cs="Times New Roman"/>
        </w:rPr>
        <w:t>,</w:t>
      </w:r>
      <w:r w:rsidR="00690361">
        <w:rPr>
          <w:rFonts w:ascii="Times New Roman" w:hAnsi="Times New Roman" w:cs="Times New Roman"/>
        </w:rPr>
        <w:t xml:space="preserve"> avec tous</w:t>
      </w:r>
      <w:r w:rsidR="00165EB6">
        <w:rPr>
          <w:rFonts w:ascii="Times New Roman" w:hAnsi="Times New Roman" w:cs="Times New Roman"/>
        </w:rPr>
        <w:t xml:space="preserve"> les problèmes sociaux que cela</w:t>
      </w:r>
      <w:r w:rsidR="00690361">
        <w:rPr>
          <w:rFonts w:ascii="Times New Roman" w:hAnsi="Times New Roman" w:cs="Times New Roman"/>
        </w:rPr>
        <w:t xml:space="preserve"> engendre. </w:t>
      </w:r>
      <w:r>
        <w:rPr>
          <w:rFonts w:ascii="Times New Roman" w:hAnsi="Times New Roman" w:cs="Times New Roman"/>
        </w:rPr>
        <w:t>Il faut é</w:t>
      </w:r>
      <w:r w:rsidR="00690361">
        <w:rPr>
          <w:rFonts w:ascii="Times New Roman" w:hAnsi="Times New Roman" w:cs="Times New Roman"/>
        </w:rPr>
        <w:t>viter également qu’</w:t>
      </w:r>
      <w:r w:rsidR="00DA5AF0">
        <w:rPr>
          <w:rFonts w:ascii="Times New Roman" w:hAnsi="Times New Roman" w:cs="Times New Roman"/>
        </w:rPr>
        <w:t xml:space="preserve">ils se transforment </w:t>
      </w:r>
      <w:r w:rsidR="00690361">
        <w:rPr>
          <w:rFonts w:ascii="Times New Roman" w:hAnsi="Times New Roman" w:cs="Times New Roman"/>
        </w:rPr>
        <w:t xml:space="preserve">en </w:t>
      </w:r>
      <w:r>
        <w:rPr>
          <w:rFonts w:ascii="Times New Roman" w:hAnsi="Times New Roman" w:cs="Times New Roman"/>
        </w:rPr>
        <w:t>« </w:t>
      </w:r>
      <w:r w:rsidR="00DA5AF0">
        <w:rPr>
          <w:rFonts w:ascii="Times New Roman" w:hAnsi="Times New Roman" w:cs="Times New Roman"/>
        </w:rPr>
        <w:t>quartier</w:t>
      </w:r>
      <w:r w:rsidR="00CB1B76">
        <w:rPr>
          <w:rFonts w:ascii="Times New Roman" w:hAnsi="Times New Roman" w:cs="Times New Roman"/>
        </w:rPr>
        <w:t>s</w:t>
      </w:r>
      <w:r w:rsidR="00DA5AF0">
        <w:rPr>
          <w:rFonts w:ascii="Times New Roman" w:hAnsi="Times New Roman" w:cs="Times New Roman"/>
        </w:rPr>
        <w:t xml:space="preserve"> pour riches</w:t>
      </w:r>
      <w:r>
        <w:rPr>
          <w:rFonts w:ascii="Times New Roman" w:hAnsi="Times New Roman" w:cs="Times New Roman"/>
        </w:rPr>
        <w:t> »</w:t>
      </w:r>
      <w:r w:rsidR="00DA5AF0">
        <w:rPr>
          <w:rFonts w:ascii="Times New Roman" w:hAnsi="Times New Roman" w:cs="Times New Roman"/>
        </w:rPr>
        <w:t xml:space="preserve"> avec l’augmentation de la valeur du foncier et avec une éventuelle attractivité touristique et économique</w:t>
      </w:r>
      <w:r>
        <w:rPr>
          <w:rFonts w:ascii="Times New Roman" w:hAnsi="Times New Roman" w:cs="Times New Roman"/>
        </w:rPr>
        <w:t> ;</w:t>
      </w:r>
    </w:p>
    <w:p w14:paraId="479193A0" w14:textId="77777777" w:rsidR="00E43A0C" w:rsidRPr="00165EB6" w:rsidRDefault="00A229F7" w:rsidP="00165EB6">
      <w:pPr>
        <w:pStyle w:val="ListParagraph"/>
        <w:numPr>
          <w:ilvl w:val="0"/>
          <w:numId w:val="1"/>
        </w:numPr>
        <w:spacing w:after="0" w:line="240" w:lineRule="auto"/>
        <w:jc w:val="both"/>
        <w:rPr>
          <w:rFonts w:ascii="Times New Roman" w:hAnsi="Times New Roman" w:cs="Times New Roman"/>
        </w:rPr>
      </w:pPr>
      <w:r>
        <w:rPr>
          <w:rFonts w:ascii="Times New Roman" w:hAnsi="Times New Roman" w:cs="Times New Roman"/>
        </w:rPr>
        <w:t>p</w:t>
      </w:r>
      <w:r w:rsidR="00165EB6">
        <w:rPr>
          <w:rFonts w:ascii="Times New Roman" w:hAnsi="Times New Roman" w:cs="Times New Roman"/>
        </w:rPr>
        <w:t xml:space="preserve">our finir, </w:t>
      </w:r>
      <w:r w:rsidR="00BA2172">
        <w:rPr>
          <w:rFonts w:ascii="Times New Roman" w:hAnsi="Times New Roman" w:cs="Times New Roman"/>
        </w:rPr>
        <w:t>trouver les moyens de</w:t>
      </w:r>
      <w:r w:rsidR="00165EB6">
        <w:rPr>
          <w:rFonts w:ascii="Times New Roman" w:hAnsi="Times New Roman" w:cs="Times New Roman"/>
        </w:rPr>
        <w:t xml:space="preserve"> lier attractivité et intérêts touristiques </w:t>
      </w:r>
      <w:r w:rsidR="00BA2172">
        <w:rPr>
          <w:rFonts w:ascii="Times New Roman" w:hAnsi="Times New Roman" w:cs="Times New Roman"/>
        </w:rPr>
        <w:t>et économiques</w:t>
      </w:r>
      <w:r>
        <w:rPr>
          <w:rFonts w:ascii="Times New Roman" w:hAnsi="Times New Roman" w:cs="Times New Roman"/>
        </w:rPr>
        <w:t>,</w:t>
      </w:r>
      <w:r w:rsidR="00BA2172">
        <w:rPr>
          <w:rFonts w:ascii="Times New Roman" w:hAnsi="Times New Roman" w:cs="Times New Roman"/>
        </w:rPr>
        <w:t xml:space="preserve"> </w:t>
      </w:r>
      <w:r w:rsidR="00165EB6">
        <w:rPr>
          <w:rFonts w:ascii="Times New Roman" w:hAnsi="Times New Roman" w:cs="Times New Roman"/>
        </w:rPr>
        <w:t>sans compromettre le développement local au bénéfice des habitants des quartiers.</w:t>
      </w:r>
    </w:p>
    <w:p w14:paraId="36D93293" w14:textId="77777777" w:rsidR="00E36347" w:rsidRDefault="00E36347" w:rsidP="00890C83">
      <w:pPr>
        <w:spacing w:after="0" w:line="240" w:lineRule="auto"/>
        <w:jc w:val="both"/>
        <w:rPr>
          <w:rFonts w:ascii="Times New Roman" w:hAnsi="Times New Roman" w:cs="Times New Roman"/>
        </w:rPr>
      </w:pPr>
    </w:p>
    <w:p w14:paraId="4575F5E3" w14:textId="77777777" w:rsidR="00E36347" w:rsidRDefault="0044673D" w:rsidP="0044673D">
      <w:pPr>
        <w:pStyle w:val="ListParagraph"/>
        <w:numPr>
          <w:ilvl w:val="0"/>
          <w:numId w:val="2"/>
        </w:numPr>
        <w:spacing w:after="0" w:line="240" w:lineRule="auto"/>
        <w:jc w:val="both"/>
        <w:rPr>
          <w:rFonts w:ascii="Times New Roman" w:hAnsi="Times New Roman" w:cs="Times New Roman"/>
          <w:b/>
        </w:rPr>
      </w:pPr>
      <w:r>
        <w:rPr>
          <w:rFonts w:ascii="Times New Roman" w:hAnsi="Times New Roman" w:cs="Times New Roman"/>
          <w:b/>
        </w:rPr>
        <w:t>Enjeux métropolitains :</w:t>
      </w:r>
    </w:p>
    <w:p w14:paraId="5966E00D" w14:textId="77777777" w:rsidR="00CB1B76" w:rsidRDefault="00CB1B76" w:rsidP="0044673D">
      <w:pPr>
        <w:spacing w:after="0" w:line="240" w:lineRule="auto"/>
        <w:jc w:val="both"/>
        <w:rPr>
          <w:rFonts w:ascii="Times New Roman" w:hAnsi="Times New Roman" w:cs="Times New Roman"/>
        </w:rPr>
      </w:pPr>
    </w:p>
    <w:p w14:paraId="5AAE43B7" w14:textId="77777777" w:rsidR="00FC765A" w:rsidRDefault="006E340F" w:rsidP="0044673D">
      <w:pPr>
        <w:spacing w:after="0" w:line="240" w:lineRule="auto"/>
        <w:jc w:val="both"/>
        <w:rPr>
          <w:rFonts w:ascii="Times New Roman" w:hAnsi="Times New Roman" w:cs="Times New Roman"/>
        </w:rPr>
      </w:pPr>
      <w:r>
        <w:rPr>
          <w:rFonts w:ascii="Times New Roman" w:hAnsi="Times New Roman" w:cs="Times New Roman"/>
        </w:rPr>
        <w:lastRenderedPageBreak/>
        <w:t>En plus des enjeux précédents</w:t>
      </w:r>
      <w:r w:rsidR="00A229F7">
        <w:rPr>
          <w:rFonts w:ascii="Times New Roman" w:hAnsi="Times New Roman" w:cs="Times New Roman"/>
        </w:rPr>
        <w:t>,</w:t>
      </w:r>
      <w:r>
        <w:rPr>
          <w:rFonts w:ascii="Times New Roman" w:hAnsi="Times New Roman" w:cs="Times New Roman"/>
        </w:rPr>
        <w:t xml:space="preserve"> qui sont plus d’ordre local, vient se greffer un nouvel enjeu qui est celui de la métropolisation.</w:t>
      </w:r>
      <w:r w:rsidR="00A72289">
        <w:rPr>
          <w:rFonts w:ascii="Times New Roman" w:hAnsi="Times New Roman" w:cs="Times New Roman"/>
        </w:rPr>
        <w:t xml:space="preserve"> Du</w:t>
      </w:r>
      <w:r w:rsidR="00CB1B76">
        <w:rPr>
          <w:rFonts w:ascii="Times New Roman" w:hAnsi="Times New Roman" w:cs="Times New Roman"/>
        </w:rPr>
        <w:t xml:space="preserve"> fait que l’Algérie s’</w:t>
      </w:r>
      <w:r w:rsidR="00BA2172">
        <w:rPr>
          <w:rFonts w:ascii="Times New Roman" w:hAnsi="Times New Roman" w:cs="Times New Roman"/>
        </w:rPr>
        <w:t>ouvre depuis quelques années au marché global</w:t>
      </w:r>
      <w:r w:rsidR="00CB1B76">
        <w:rPr>
          <w:rFonts w:ascii="Times New Roman" w:hAnsi="Times New Roman" w:cs="Times New Roman"/>
        </w:rPr>
        <w:t xml:space="preserve">, la nécessité d’un rayonnement métropolitain </w:t>
      </w:r>
      <w:r w:rsidR="00A229F7">
        <w:rPr>
          <w:rFonts w:ascii="Times New Roman" w:hAnsi="Times New Roman" w:cs="Times New Roman"/>
        </w:rPr>
        <w:t>dépassant</w:t>
      </w:r>
      <w:r w:rsidR="00CB1B76">
        <w:rPr>
          <w:rFonts w:ascii="Times New Roman" w:hAnsi="Times New Roman" w:cs="Times New Roman"/>
        </w:rPr>
        <w:t xml:space="preserve"> les frontières régionales et nationales</w:t>
      </w:r>
      <w:r w:rsidR="00246555">
        <w:rPr>
          <w:rFonts w:ascii="Times New Roman" w:hAnsi="Times New Roman" w:cs="Times New Roman"/>
        </w:rPr>
        <w:t xml:space="preserve"> semble</w:t>
      </w:r>
      <w:r w:rsidR="00A72289">
        <w:rPr>
          <w:rFonts w:ascii="Times New Roman" w:hAnsi="Times New Roman" w:cs="Times New Roman"/>
        </w:rPr>
        <w:t xml:space="preserve"> </w:t>
      </w:r>
      <w:r w:rsidR="00246555">
        <w:rPr>
          <w:rFonts w:ascii="Times New Roman" w:hAnsi="Times New Roman" w:cs="Times New Roman"/>
        </w:rPr>
        <w:t>devenir indispensable</w:t>
      </w:r>
      <w:r w:rsidR="00CB1B76">
        <w:rPr>
          <w:rFonts w:ascii="Times New Roman" w:hAnsi="Times New Roman" w:cs="Times New Roman"/>
        </w:rPr>
        <w:t>. Cet</w:t>
      </w:r>
      <w:r w:rsidR="0045494A">
        <w:rPr>
          <w:rFonts w:ascii="Times New Roman" w:hAnsi="Times New Roman" w:cs="Times New Roman"/>
        </w:rPr>
        <w:t>te métropolisation</w:t>
      </w:r>
      <w:r w:rsidR="00EC6875">
        <w:rPr>
          <w:rFonts w:ascii="Times New Roman" w:hAnsi="Times New Roman" w:cs="Times New Roman"/>
        </w:rPr>
        <w:t>,</w:t>
      </w:r>
      <w:r w:rsidR="00CB1B76">
        <w:rPr>
          <w:rFonts w:ascii="Times New Roman" w:hAnsi="Times New Roman" w:cs="Times New Roman"/>
        </w:rPr>
        <w:t xml:space="preserve"> </w:t>
      </w:r>
      <w:r w:rsidR="00025DD7">
        <w:rPr>
          <w:rFonts w:ascii="Times New Roman" w:hAnsi="Times New Roman" w:cs="Times New Roman"/>
        </w:rPr>
        <w:t>tel</w:t>
      </w:r>
      <w:r w:rsidR="00A229F7">
        <w:rPr>
          <w:rFonts w:ascii="Times New Roman" w:hAnsi="Times New Roman" w:cs="Times New Roman"/>
        </w:rPr>
        <w:t>le</w:t>
      </w:r>
      <w:r w:rsidR="00025DD7">
        <w:rPr>
          <w:rFonts w:ascii="Times New Roman" w:hAnsi="Times New Roman" w:cs="Times New Roman"/>
        </w:rPr>
        <w:t xml:space="preserve"> que </w:t>
      </w:r>
      <w:r w:rsidR="00B778EE">
        <w:rPr>
          <w:rFonts w:ascii="Times New Roman" w:hAnsi="Times New Roman" w:cs="Times New Roman"/>
        </w:rPr>
        <w:t>portée</w:t>
      </w:r>
      <w:r w:rsidR="00CB1B76">
        <w:rPr>
          <w:rFonts w:ascii="Times New Roman" w:hAnsi="Times New Roman" w:cs="Times New Roman"/>
        </w:rPr>
        <w:t xml:space="preserve"> par les politiques actuelles, consiste à attirer les capitaux par l’implantation d’équipements d’ordre métropolitain, qui se résument </w:t>
      </w:r>
      <w:r w:rsidR="00A229F7">
        <w:rPr>
          <w:rFonts w:ascii="Times New Roman" w:hAnsi="Times New Roman" w:cs="Times New Roman"/>
        </w:rPr>
        <w:t>à</w:t>
      </w:r>
      <w:r w:rsidR="00CB1B76">
        <w:rPr>
          <w:rFonts w:ascii="Times New Roman" w:hAnsi="Times New Roman" w:cs="Times New Roman"/>
        </w:rPr>
        <w:t xml:space="preserve"> </w:t>
      </w:r>
      <w:r w:rsidR="00246555">
        <w:rPr>
          <w:rFonts w:ascii="Times New Roman" w:hAnsi="Times New Roman" w:cs="Times New Roman"/>
        </w:rPr>
        <w:t xml:space="preserve">de </w:t>
      </w:r>
      <w:r w:rsidR="00CB1B76">
        <w:rPr>
          <w:rFonts w:ascii="Times New Roman" w:hAnsi="Times New Roman" w:cs="Times New Roman"/>
        </w:rPr>
        <w:t>grands hôtels et centres d’affaire</w:t>
      </w:r>
      <w:r w:rsidR="00B778EE">
        <w:rPr>
          <w:rFonts w:ascii="Times New Roman" w:hAnsi="Times New Roman" w:cs="Times New Roman"/>
        </w:rPr>
        <w:t>s</w:t>
      </w:r>
      <w:r w:rsidR="00CB1B76">
        <w:rPr>
          <w:rFonts w:ascii="Times New Roman" w:hAnsi="Times New Roman" w:cs="Times New Roman"/>
        </w:rPr>
        <w:t>.</w:t>
      </w:r>
      <w:r w:rsidR="00B778EE">
        <w:rPr>
          <w:rFonts w:ascii="Times New Roman" w:hAnsi="Times New Roman" w:cs="Times New Roman"/>
        </w:rPr>
        <w:t xml:space="preserve"> C</w:t>
      </w:r>
      <w:r w:rsidR="00C239C1">
        <w:rPr>
          <w:rFonts w:ascii="Times New Roman" w:hAnsi="Times New Roman" w:cs="Times New Roman"/>
        </w:rPr>
        <w:t>e rayonnement ne doit pas se limiter à des équipements indépendants de la structure urbaine. La qualité de l’espace public et de la vie en ville contribuent également à cette attractivité et à c</w:t>
      </w:r>
      <w:r w:rsidR="00246555">
        <w:rPr>
          <w:rFonts w:ascii="Times New Roman" w:hAnsi="Times New Roman" w:cs="Times New Roman"/>
        </w:rPr>
        <w:t>ette globalisation.</w:t>
      </w:r>
      <w:r w:rsidR="0045494A">
        <w:rPr>
          <w:rFonts w:ascii="Times New Roman" w:hAnsi="Times New Roman" w:cs="Times New Roman"/>
        </w:rPr>
        <w:t xml:space="preserve"> Pour attirer les grandes entreprises et encourager les investissements, il faut pouvoir rendre la ville agréable à plusieurs niveau</w:t>
      </w:r>
      <w:r w:rsidR="00EC6875">
        <w:rPr>
          <w:rFonts w:ascii="Times New Roman" w:hAnsi="Times New Roman" w:cs="Times New Roman"/>
        </w:rPr>
        <w:t>x</w:t>
      </w:r>
      <w:r w:rsidR="0045494A">
        <w:rPr>
          <w:rFonts w:ascii="Times New Roman" w:hAnsi="Times New Roman" w:cs="Times New Roman"/>
        </w:rPr>
        <w:t> : mobilité, espaces publics,</w:t>
      </w:r>
      <w:r w:rsidR="00B778EE">
        <w:rPr>
          <w:rFonts w:ascii="Times New Roman" w:hAnsi="Times New Roman" w:cs="Times New Roman"/>
        </w:rPr>
        <w:t xml:space="preserve"> équipements, services, loisirs, </w:t>
      </w:r>
      <w:r w:rsidR="0045494A">
        <w:rPr>
          <w:rFonts w:ascii="Times New Roman" w:hAnsi="Times New Roman" w:cs="Times New Roman"/>
        </w:rPr>
        <w:t>etc.</w:t>
      </w:r>
      <w:r w:rsidR="00B778EE">
        <w:rPr>
          <w:rFonts w:ascii="Times New Roman" w:hAnsi="Times New Roman" w:cs="Times New Roman"/>
        </w:rPr>
        <w:t xml:space="preserve"> </w:t>
      </w:r>
      <w:r w:rsidR="00FC765A">
        <w:rPr>
          <w:rFonts w:ascii="Times New Roman" w:hAnsi="Times New Roman" w:cs="Times New Roman"/>
        </w:rPr>
        <w:t>Cet enjeu</w:t>
      </w:r>
      <w:r w:rsidR="00EC6875">
        <w:rPr>
          <w:rFonts w:ascii="Times New Roman" w:hAnsi="Times New Roman" w:cs="Times New Roman"/>
        </w:rPr>
        <w:t>,</w:t>
      </w:r>
      <w:r w:rsidR="00FC765A">
        <w:rPr>
          <w:rFonts w:ascii="Times New Roman" w:hAnsi="Times New Roman" w:cs="Times New Roman"/>
        </w:rPr>
        <w:t xml:space="preserve"> </w:t>
      </w:r>
      <w:r w:rsidR="00B925EC">
        <w:rPr>
          <w:rFonts w:ascii="Times New Roman" w:hAnsi="Times New Roman" w:cs="Times New Roman"/>
        </w:rPr>
        <w:t>qui occupe une</w:t>
      </w:r>
      <w:r w:rsidR="00FC765A">
        <w:rPr>
          <w:rFonts w:ascii="Times New Roman" w:hAnsi="Times New Roman" w:cs="Times New Roman"/>
        </w:rPr>
        <w:t xml:space="preserve"> place </w:t>
      </w:r>
      <w:r w:rsidR="00B925EC">
        <w:rPr>
          <w:rFonts w:ascii="Times New Roman" w:hAnsi="Times New Roman" w:cs="Times New Roman"/>
        </w:rPr>
        <w:t>de plus en plus importante</w:t>
      </w:r>
      <w:r w:rsidR="003F113E">
        <w:rPr>
          <w:rFonts w:ascii="Times New Roman" w:hAnsi="Times New Roman" w:cs="Times New Roman"/>
        </w:rPr>
        <w:t>, doit être pris avec précaution pour éviter de développer la ville en fonction des intérêts économiques globaux</w:t>
      </w:r>
      <w:r w:rsidR="00EC6875">
        <w:rPr>
          <w:rFonts w:ascii="Times New Roman" w:hAnsi="Times New Roman" w:cs="Times New Roman"/>
        </w:rPr>
        <w:t>,</w:t>
      </w:r>
      <w:r w:rsidR="003F113E">
        <w:rPr>
          <w:rFonts w:ascii="Times New Roman" w:hAnsi="Times New Roman" w:cs="Times New Roman"/>
        </w:rPr>
        <w:t xml:space="preserve"> au détriment des intérêts socio-économiques locaux.</w:t>
      </w:r>
    </w:p>
    <w:p w14:paraId="6A689A05" w14:textId="77777777" w:rsidR="00B925EC" w:rsidRDefault="00B925EC" w:rsidP="0044673D">
      <w:pPr>
        <w:spacing w:after="0" w:line="240" w:lineRule="auto"/>
        <w:jc w:val="both"/>
        <w:rPr>
          <w:rFonts w:ascii="Times New Roman" w:hAnsi="Times New Roman" w:cs="Times New Roman"/>
        </w:rPr>
      </w:pPr>
    </w:p>
    <w:p w14:paraId="49E9AA27" w14:textId="77777777" w:rsidR="00B925EC" w:rsidRDefault="00B925EC" w:rsidP="0044673D">
      <w:pPr>
        <w:spacing w:after="0" w:line="240" w:lineRule="auto"/>
        <w:jc w:val="both"/>
        <w:rPr>
          <w:rFonts w:ascii="Times New Roman" w:hAnsi="Times New Roman" w:cs="Times New Roman"/>
        </w:rPr>
      </w:pPr>
      <w:r>
        <w:rPr>
          <w:rFonts w:ascii="Times New Roman" w:hAnsi="Times New Roman" w:cs="Times New Roman"/>
        </w:rPr>
        <w:t xml:space="preserve">Tous ces enjeux mettent le doigt sur des problématiques actuelles, auxquelles notre projet tente de répondre d’une manière ou d’une autre. Il propose des solutions dans une vision globale des quartiers et de la ville, avec des interventions ponctuelles qui essayent de répondre à plusieurs enjeux à la fois. </w:t>
      </w:r>
    </w:p>
    <w:p w14:paraId="24316912" w14:textId="77777777" w:rsidR="00B778EE" w:rsidRDefault="00B778EE" w:rsidP="0044673D">
      <w:pPr>
        <w:spacing w:after="0" w:line="240" w:lineRule="auto"/>
        <w:jc w:val="both"/>
        <w:rPr>
          <w:rFonts w:ascii="Times New Roman" w:hAnsi="Times New Roman" w:cs="Times New Roman"/>
        </w:rPr>
      </w:pPr>
    </w:p>
    <w:p w14:paraId="16989548" w14:textId="77777777" w:rsidR="00C20C23" w:rsidRPr="003C5ADB" w:rsidRDefault="003C5ADB" w:rsidP="0044673D">
      <w:pPr>
        <w:spacing w:after="0" w:line="240" w:lineRule="auto"/>
        <w:jc w:val="both"/>
        <w:rPr>
          <w:rFonts w:ascii="Times New Roman" w:hAnsi="Times New Roman" w:cs="Times New Roman"/>
          <w:b/>
        </w:rPr>
      </w:pPr>
      <w:r>
        <w:rPr>
          <w:rFonts w:ascii="Times New Roman" w:hAnsi="Times New Roman" w:cs="Times New Roman"/>
          <w:b/>
        </w:rPr>
        <w:t>La mémoire comme moteur de développement urbain :</w:t>
      </w:r>
    </w:p>
    <w:p w14:paraId="76A3B868" w14:textId="77777777" w:rsidR="00E36347" w:rsidRDefault="00E36347" w:rsidP="00890C83">
      <w:pPr>
        <w:spacing w:after="0" w:line="240" w:lineRule="auto"/>
        <w:jc w:val="both"/>
        <w:rPr>
          <w:rFonts w:ascii="Times New Roman" w:hAnsi="Times New Roman" w:cs="Times New Roman"/>
        </w:rPr>
      </w:pPr>
    </w:p>
    <w:p w14:paraId="01E6520A" w14:textId="77777777" w:rsidR="00CB7771" w:rsidRDefault="00B925EC" w:rsidP="00890C83">
      <w:pPr>
        <w:spacing w:after="0" w:line="240" w:lineRule="auto"/>
        <w:jc w:val="both"/>
        <w:rPr>
          <w:rFonts w:ascii="Times New Roman" w:hAnsi="Times New Roman" w:cs="Times New Roman"/>
        </w:rPr>
      </w:pPr>
      <w:r>
        <w:rPr>
          <w:rFonts w:ascii="Times New Roman" w:hAnsi="Times New Roman" w:cs="Times New Roman"/>
        </w:rPr>
        <w:t>La mémoire est utilisée dans le</w:t>
      </w:r>
      <w:r w:rsidR="00E967AE">
        <w:rPr>
          <w:rFonts w:ascii="Times New Roman" w:hAnsi="Times New Roman" w:cs="Times New Roman"/>
        </w:rPr>
        <w:t xml:space="preserve"> projet comme un prétexte au développement urbain. Il s’agit de profiter des éléments consensuels de l’histoire pour générer le développement de lieux singuliers dans la ville, toute en étant en interrelation et en </w:t>
      </w:r>
      <w:r w:rsidR="00EC6875">
        <w:rPr>
          <w:rFonts w:ascii="Times New Roman" w:hAnsi="Times New Roman" w:cs="Times New Roman"/>
        </w:rPr>
        <w:t xml:space="preserve">répondant à </w:t>
      </w:r>
      <w:r w:rsidR="00E967AE">
        <w:rPr>
          <w:rFonts w:ascii="Times New Roman" w:hAnsi="Times New Roman" w:cs="Times New Roman"/>
        </w:rPr>
        <w:t>une logique d’ensemble.</w:t>
      </w:r>
      <w:r w:rsidR="00815477">
        <w:rPr>
          <w:rFonts w:ascii="Times New Roman" w:hAnsi="Times New Roman" w:cs="Times New Roman"/>
        </w:rPr>
        <w:t xml:space="preserve"> Contrairement à l’urbanisme évènementiel</w:t>
      </w:r>
      <w:r w:rsidR="00EC6875">
        <w:rPr>
          <w:rFonts w:ascii="Times New Roman" w:hAnsi="Times New Roman" w:cs="Times New Roman"/>
        </w:rPr>
        <w:t>,</w:t>
      </w:r>
      <w:r w:rsidR="00815477">
        <w:rPr>
          <w:rFonts w:ascii="Times New Roman" w:hAnsi="Times New Roman" w:cs="Times New Roman"/>
        </w:rPr>
        <w:t xml:space="preserve"> qui saisit l’opportunité d’un moment éphémère pour développer </w:t>
      </w:r>
      <w:r w:rsidR="00A72289">
        <w:rPr>
          <w:rFonts w:ascii="Times New Roman" w:hAnsi="Times New Roman" w:cs="Times New Roman"/>
        </w:rPr>
        <w:t>la ville</w:t>
      </w:r>
      <w:r w:rsidR="00ED3B66">
        <w:rPr>
          <w:rFonts w:ascii="Times New Roman" w:hAnsi="Times New Roman" w:cs="Times New Roman"/>
        </w:rPr>
        <w:t>, notre</w:t>
      </w:r>
      <w:r w:rsidR="00815477">
        <w:rPr>
          <w:rFonts w:ascii="Times New Roman" w:hAnsi="Times New Roman" w:cs="Times New Roman"/>
        </w:rPr>
        <w:t xml:space="preserve"> projet induit les même dynamique</w:t>
      </w:r>
      <w:r w:rsidR="00ED3B66">
        <w:rPr>
          <w:rFonts w:ascii="Times New Roman" w:hAnsi="Times New Roman" w:cs="Times New Roman"/>
        </w:rPr>
        <w:t>s mais</w:t>
      </w:r>
      <w:r w:rsidR="00815477">
        <w:rPr>
          <w:rFonts w:ascii="Times New Roman" w:hAnsi="Times New Roman" w:cs="Times New Roman"/>
        </w:rPr>
        <w:t xml:space="preserve"> en se basant sur des éléments permanent</w:t>
      </w:r>
      <w:r w:rsidR="00ED3B66">
        <w:rPr>
          <w:rFonts w:ascii="Times New Roman" w:hAnsi="Times New Roman" w:cs="Times New Roman"/>
        </w:rPr>
        <w:t>s</w:t>
      </w:r>
      <w:r w:rsidR="00815477">
        <w:rPr>
          <w:rFonts w:ascii="Times New Roman" w:hAnsi="Times New Roman" w:cs="Times New Roman"/>
        </w:rPr>
        <w:t xml:space="preserve"> et </w:t>
      </w:r>
      <w:r w:rsidR="00EC6875">
        <w:rPr>
          <w:rFonts w:ascii="Times New Roman" w:hAnsi="Times New Roman" w:cs="Times New Roman"/>
        </w:rPr>
        <w:t>pérennes</w:t>
      </w:r>
      <w:r w:rsidR="00815477">
        <w:rPr>
          <w:rFonts w:ascii="Times New Roman" w:hAnsi="Times New Roman" w:cs="Times New Roman"/>
        </w:rPr>
        <w:t>. Nous pourrions appeler notre démarche « </w:t>
      </w:r>
      <w:r w:rsidR="00815477" w:rsidRPr="008E486A">
        <w:rPr>
          <w:rFonts w:ascii="Times New Roman" w:hAnsi="Times New Roman" w:cs="Times New Roman"/>
          <w:i/>
        </w:rPr>
        <w:t>urbanisme mémoriel</w:t>
      </w:r>
      <w:r w:rsidR="00815477">
        <w:rPr>
          <w:rFonts w:ascii="Times New Roman" w:hAnsi="Times New Roman" w:cs="Times New Roman"/>
        </w:rPr>
        <w:t xml:space="preserve"> », qui </w:t>
      </w:r>
      <w:r w:rsidR="00ED3B66">
        <w:rPr>
          <w:rFonts w:ascii="Times New Roman" w:hAnsi="Times New Roman" w:cs="Times New Roman"/>
        </w:rPr>
        <w:t>se caractériserait par l’utilisation d</w:t>
      </w:r>
      <w:r w:rsidR="00815477">
        <w:rPr>
          <w:rFonts w:ascii="Times New Roman" w:hAnsi="Times New Roman" w:cs="Times New Roman"/>
        </w:rPr>
        <w:t>es éléments de mémoire collective et de construction identitaire et symbolique pour faire revivre des quartiers et initier des processus de transformation et de développement urbain.</w:t>
      </w:r>
    </w:p>
    <w:p w14:paraId="7BE5FE9B" w14:textId="77777777" w:rsidR="00CB7771" w:rsidRDefault="00CB7771" w:rsidP="00890C83">
      <w:pPr>
        <w:spacing w:after="0" w:line="240" w:lineRule="auto"/>
        <w:jc w:val="both"/>
        <w:rPr>
          <w:rFonts w:ascii="Times New Roman" w:hAnsi="Times New Roman" w:cs="Times New Roman"/>
        </w:rPr>
      </w:pPr>
    </w:p>
    <w:p w14:paraId="41656A43" w14:textId="77777777" w:rsidR="00E36347" w:rsidRDefault="00AC7B1E" w:rsidP="00890C83">
      <w:pPr>
        <w:spacing w:after="0" w:line="240" w:lineRule="auto"/>
        <w:jc w:val="both"/>
        <w:rPr>
          <w:rFonts w:ascii="Times New Roman" w:hAnsi="Times New Roman" w:cs="Times New Roman"/>
        </w:rPr>
      </w:pPr>
      <w:r>
        <w:rPr>
          <w:rFonts w:ascii="Times New Roman" w:hAnsi="Times New Roman" w:cs="Times New Roman"/>
        </w:rPr>
        <w:t>La difficulté dans cette démarche est l’identification de ces éléments et la justesse de leur nombre. Il faut à tout prix éviter de tomber dans la muséification de la ville. Les lieux de mémoire ne sont que le prétexte pour améliorer la qualité des espace publics, l’accessibilité, la restauration du patrimoine, le développement d’activités commerciales et de services, etc.</w:t>
      </w:r>
    </w:p>
    <w:p w14:paraId="6AAA50BF" w14:textId="77777777" w:rsidR="00AC7B1E" w:rsidRDefault="00AC7B1E" w:rsidP="00890C83">
      <w:pPr>
        <w:spacing w:after="0" w:line="240" w:lineRule="auto"/>
        <w:jc w:val="both"/>
        <w:rPr>
          <w:rFonts w:ascii="Times New Roman" w:hAnsi="Times New Roman" w:cs="Times New Roman"/>
        </w:rPr>
      </w:pPr>
    </w:p>
    <w:p w14:paraId="22E8A95F" w14:textId="77777777" w:rsidR="003B08AA" w:rsidRDefault="00104F61" w:rsidP="00890C83">
      <w:pPr>
        <w:spacing w:after="0" w:line="240" w:lineRule="auto"/>
        <w:jc w:val="both"/>
        <w:rPr>
          <w:rFonts w:ascii="Times New Roman" w:hAnsi="Times New Roman" w:cs="Times New Roman"/>
        </w:rPr>
      </w:pPr>
      <w:r>
        <w:rPr>
          <w:rFonts w:ascii="Times New Roman" w:hAnsi="Times New Roman" w:cs="Times New Roman"/>
        </w:rPr>
        <w:t>Le projet intervient sur plusieurs échelles. Une échelle urbaine</w:t>
      </w:r>
      <w:r w:rsidR="00EC6875">
        <w:rPr>
          <w:rFonts w:ascii="Times New Roman" w:hAnsi="Times New Roman" w:cs="Times New Roman"/>
        </w:rPr>
        <w:t xml:space="preserve"> d’une part,</w:t>
      </w:r>
      <w:r w:rsidR="00DB3D40">
        <w:rPr>
          <w:rFonts w:ascii="Times New Roman" w:hAnsi="Times New Roman" w:cs="Times New Roman"/>
        </w:rPr>
        <w:t xml:space="preserve"> qui rassemble </w:t>
      </w:r>
      <w:r>
        <w:rPr>
          <w:rFonts w:ascii="Times New Roman" w:hAnsi="Times New Roman" w:cs="Times New Roman"/>
        </w:rPr>
        <w:t>les trois sites</w:t>
      </w:r>
      <w:r w:rsidR="00DB3D40">
        <w:rPr>
          <w:rFonts w:ascii="Times New Roman" w:hAnsi="Times New Roman" w:cs="Times New Roman"/>
        </w:rPr>
        <w:t xml:space="preserve"> en </w:t>
      </w:r>
      <w:r>
        <w:rPr>
          <w:rFonts w:ascii="Times New Roman" w:hAnsi="Times New Roman" w:cs="Times New Roman"/>
        </w:rPr>
        <w:t xml:space="preserve">définissant les logiques d’un projet urbain englobant tous les aspects et </w:t>
      </w:r>
      <w:r w:rsidR="00DB3D40">
        <w:rPr>
          <w:rFonts w:ascii="Times New Roman" w:hAnsi="Times New Roman" w:cs="Times New Roman"/>
        </w:rPr>
        <w:t xml:space="preserve">les </w:t>
      </w:r>
      <w:r>
        <w:rPr>
          <w:rFonts w:ascii="Times New Roman" w:hAnsi="Times New Roman" w:cs="Times New Roman"/>
        </w:rPr>
        <w:t>enjeux cités ci-dessus.</w:t>
      </w:r>
      <w:r w:rsidR="00DB3D40">
        <w:rPr>
          <w:rFonts w:ascii="Times New Roman" w:hAnsi="Times New Roman" w:cs="Times New Roman"/>
        </w:rPr>
        <w:t xml:space="preserve"> </w:t>
      </w:r>
      <w:r w:rsidR="004E5B03">
        <w:rPr>
          <w:rFonts w:ascii="Times New Roman" w:hAnsi="Times New Roman" w:cs="Times New Roman"/>
        </w:rPr>
        <w:t>Deuxièmement, u</w:t>
      </w:r>
      <w:r>
        <w:rPr>
          <w:rFonts w:ascii="Times New Roman" w:hAnsi="Times New Roman" w:cs="Times New Roman"/>
        </w:rPr>
        <w:t xml:space="preserve">ne échelle plus </w:t>
      </w:r>
      <w:r w:rsidR="00DB3D40">
        <w:rPr>
          <w:rFonts w:ascii="Times New Roman" w:hAnsi="Times New Roman" w:cs="Times New Roman"/>
        </w:rPr>
        <w:t>petite correspondant à des cas précis de places, de rues et de bâtiments.</w:t>
      </w:r>
      <w:r w:rsidR="008E2351">
        <w:rPr>
          <w:rFonts w:ascii="Times New Roman" w:hAnsi="Times New Roman" w:cs="Times New Roman"/>
        </w:rPr>
        <w:t xml:space="preserve"> Pour éviter que le projet urbain ne soit trop abstrait en contenant uniquement des orientations, nous avons développé l’esquisse de certains cas précis, à travers de petites interventions pour illustrer les logiques et les attentes de la démarche. </w:t>
      </w:r>
      <w:r w:rsidR="00EC6875">
        <w:rPr>
          <w:rFonts w:ascii="Times New Roman" w:hAnsi="Times New Roman" w:cs="Times New Roman"/>
        </w:rPr>
        <w:t>Enfin, l</w:t>
      </w:r>
      <w:r w:rsidR="008E2351">
        <w:rPr>
          <w:rFonts w:ascii="Times New Roman" w:hAnsi="Times New Roman" w:cs="Times New Roman"/>
        </w:rPr>
        <w:t xml:space="preserve">’essentiel du projet se situe au niveau de la faille entre </w:t>
      </w:r>
      <w:r w:rsidR="007023E1">
        <w:rPr>
          <w:rFonts w:ascii="Times New Roman" w:hAnsi="Times New Roman" w:cs="Times New Roman"/>
        </w:rPr>
        <w:t>la Place des Martyrs et Dar el H</w:t>
      </w:r>
      <w:r w:rsidR="008E2351">
        <w:rPr>
          <w:rFonts w:ascii="Times New Roman" w:hAnsi="Times New Roman" w:cs="Times New Roman"/>
        </w:rPr>
        <w:t xml:space="preserve">amra, avec le </w:t>
      </w:r>
      <w:r w:rsidR="000D640D">
        <w:rPr>
          <w:rFonts w:ascii="Times New Roman" w:hAnsi="Times New Roman" w:cs="Times New Roman"/>
        </w:rPr>
        <w:t>M</w:t>
      </w:r>
      <w:r w:rsidR="008E2351">
        <w:rPr>
          <w:rFonts w:ascii="Times New Roman" w:hAnsi="Times New Roman" w:cs="Times New Roman"/>
        </w:rPr>
        <w:t>émorial de la bataille d’Alger et de la révolution.</w:t>
      </w:r>
    </w:p>
    <w:p w14:paraId="52B67043" w14:textId="77777777" w:rsidR="003B08AA" w:rsidRDefault="003B08AA" w:rsidP="00890C83">
      <w:pPr>
        <w:spacing w:after="0" w:line="240" w:lineRule="auto"/>
        <w:jc w:val="both"/>
        <w:rPr>
          <w:rFonts w:ascii="Times New Roman" w:hAnsi="Times New Roman" w:cs="Times New Roman"/>
        </w:rPr>
      </w:pPr>
    </w:p>
    <w:p w14:paraId="3BFD9082" w14:textId="77777777" w:rsidR="00A9358A" w:rsidRPr="00BD18CF" w:rsidRDefault="00A9358A" w:rsidP="00CB695B">
      <w:pPr>
        <w:pStyle w:val="ListParagraph"/>
        <w:numPr>
          <w:ilvl w:val="0"/>
          <w:numId w:val="4"/>
        </w:numPr>
        <w:spacing w:after="0" w:line="240" w:lineRule="auto"/>
        <w:jc w:val="both"/>
        <w:rPr>
          <w:rFonts w:ascii="Times New Roman" w:hAnsi="Times New Roman" w:cs="Times New Roman"/>
        </w:rPr>
      </w:pPr>
      <w:r w:rsidRPr="00CB695B">
        <w:rPr>
          <w:rFonts w:ascii="Times New Roman" w:hAnsi="Times New Roman" w:cs="Times New Roman"/>
          <w:b/>
        </w:rPr>
        <w:t xml:space="preserve">Pour une nouvelle structure du quartier de la </w:t>
      </w:r>
      <w:r w:rsidR="00554F8C">
        <w:rPr>
          <w:rFonts w:ascii="Times New Roman" w:hAnsi="Times New Roman" w:cs="Times New Roman"/>
          <w:b/>
        </w:rPr>
        <w:t>M</w:t>
      </w:r>
      <w:r w:rsidRPr="00CB695B">
        <w:rPr>
          <w:rFonts w:ascii="Times New Roman" w:hAnsi="Times New Roman" w:cs="Times New Roman"/>
          <w:b/>
        </w:rPr>
        <w:t>arine :</w:t>
      </w:r>
    </w:p>
    <w:p w14:paraId="099DA0B9" w14:textId="77777777" w:rsidR="00BD18CF" w:rsidRPr="00CB695B" w:rsidRDefault="00BD18CF" w:rsidP="00BD18CF">
      <w:pPr>
        <w:pStyle w:val="ListParagraph"/>
        <w:spacing w:after="0" w:line="240" w:lineRule="auto"/>
        <w:jc w:val="both"/>
        <w:rPr>
          <w:rFonts w:ascii="Times New Roman" w:hAnsi="Times New Roman" w:cs="Times New Roman"/>
        </w:rPr>
      </w:pPr>
    </w:p>
    <w:p w14:paraId="7F2B9658" w14:textId="77777777" w:rsidR="00F737BA" w:rsidRDefault="00CB695B" w:rsidP="00A366B0">
      <w:pPr>
        <w:spacing w:after="0" w:line="240" w:lineRule="auto"/>
        <w:ind w:left="360"/>
        <w:jc w:val="both"/>
        <w:rPr>
          <w:rFonts w:ascii="Times New Roman" w:hAnsi="Times New Roman" w:cs="Times New Roman"/>
        </w:rPr>
      </w:pPr>
      <w:r>
        <w:rPr>
          <w:rFonts w:ascii="Times New Roman" w:hAnsi="Times New Roman" w:cs="Times New Roman"/>
        </w:rPr>
        <w:t xml:space="preserve">La première intervention dans le quartier de la </w:t>
      </w:r>
      <w:r w:rsidR="00554F8C">
        <w:rPr>
          <w:rFonts w:ascii="Times New Roman" w:hAnsi="Times New Roman" w:cs="Times New Roman"/>
        </w:rPr>
        <w:t>M</w:t>
      </w:r>
      <w:r w:rsidR="004E5B03">
        <w:rPr>
          <w:rFonts w:ascii="Times New Roman" w:hAnsi="Times New Roman" w:cs="Times New Roman"/>
        </w:rPr>
        <w:t>arine consiste</w:t>
      </w:r>
      <w:r>
        <w:rPr>
          <w:rFonts w:ascii="Times New Roman" w:hAnsi="Times New Roman" w:cs="Times New Roman"/>
        </w:rPr>
        <w:t xml:space="preserve"> à créer un nouveau schéma de structure, qui réorganise le flux automobiles, </w:t>
      </w:r>
      <w:r w:rsidR="00690EF4">
        <w:rPr>
          <w:rFonts w:ascii="Times New Roman" w:hAnsi="Times New Roman" w:cs="Times New Roman"/>
        </w:rPr>
        <w:t xml:space="preserve">les sens de circulation, la mobilité douce, </w:t>
      </w:r>
      <w:r>
        <w:rPr>
          <w:rFonts w:ascii="Times New Roman" w:hAnsi="Times New Roman" w:cs="Times New Roman"/>
        </w:rPr>
        <w:t xml:space="preserve">le transport en commun, les </w:t>
      </w:r>
      <w:r w:rsidR="00690EF4">
        <w:rPr>
          <w:rFonts w:ascii="Times New Roman" w:hAnsi="Times New Roman" w:cs="Times New Roman"/>
        </w:rPr>
        <w:t>relations à la mer et la partie basse de la ville</w:t>
      </w:r>
      <w:r w:rsidR="00BD18CF">
        <w:rPr>
          <w:rFonts w:ascii="Times New Roman" w:hAnsi="Times New Roman" w:cs="Times New Roman"/>
        </w:rPr>
        <w:t xml:space="preserve">, ainsi que les voiries et certains </w:t>
      </w:r>
      <w:r w:rsidR="00EC6875">
        <w:rPr>
          <w:rFonts w:ascii="Times New Roman" w:hAnsi="Times New Roman" w:cs="Times New Roman"/>
        </w:rPr>
        <w:t>î</w:t>
      </w:r>
      <w:r w:rsidR="00BD18CF">
        <w:rPr>
          <w:rFonts w:ascii="Times New Roman" w:hAnsi="Times New Roman" w:cs="Times New Roman"/>
        </w:rPr>
        <w:t>lots. Les rues deviennent pour la plupart à sens unique et leur gabarit e</w:t>
      </w:r>
      <w:r w:rsidR="00F3065F">
        <w:rPr>
          <w:rFonts w:ascii="Times New Roman" w:hAnsi="Times New Roman" w:cs="Times New Roman"/>
        </w:rPr>
        <w:t>st réduit</w:t>
      </w:r>
      <w:r w:rsidR="00BD18CF">
        <w:rPr>
          <w:rFonts w:ascii="Times New Roman" w:hAnsi="Times New Roman" w:cs="Times New Roman"/>
        </w:rPr>
        <w:t xml:space="preserve"> au profit de la mobilité douce et des transports en commun. Une ligne de tramway est proposée</w:t>
      </w:r>
      <w:r w:rsidR="00B445BD">
        <w:rPr>
          <w:rFonts w:ascii="Times New Roman" w:hAnsi="Times New Roman" w:cs="Times New Roman"/>
        </w:rPr>
        <w:t>,</w:t>
      </w:r>
      <w:r w:rsidR="00BD18CF">
        <w:rPr>
          <w:rFonts w:ascii="Times New Roman" w:hAnsi="Times New Roman" w:cs="Times New Roman"/>
        </w:rPr>
        <w:t xml:space="preserve"> </w:t>
      </w:r>
      <w:r w:rsidR="00771522">
        <w:rPr>
          <w:rFonts w:ascii="Times New Roman" w:hAnsi="Times New Roman" w:cs="Times New Roman"/>
        </w:rPr>
        <w:t>démarr</w:t>
      </w:r>
      <w:r w:rsidR="00785671">
        <w:rPr>
          <w:rFonts w:ascii="Times New Roman" w:hAnsi="Times New Roman" w:cs="Times New Roman"/>
        </w:rPr>
        <w:t>ant</w:t>
      </w:r>
      <w:r w:rsidR="00771522">
        <w:rPr>
          <w:rFonts w:ascii="Times New Roman" w:hAnsi="Times New Roman" w:cs="Times New Roman"/>
        </w:rPr>
        <w:t xml:space="preserve"> de la pointe de l’</w:t>
      </w:r>
      <w:r w:rsidR="00554F8C">
        <w:rPr>
          <w:rFonts w:ascii="Times New Roman" w:hAnsi="Times New Roman" w:cs="Times New Roman"/>
        </w:rPr>
        <w:t>A</w:t>
      </w:r>
      <w:r w:rsidR="00771522">
        <w:rPr>
          <w:rFonts w:ascii="Times New Roman" w:hAnsi="Times New Roman" w:cs="Times New Roman"/>
        </w:rPr>
        <w:t>mirauté pour rejoindre Ain-El-</w:t>
      </w:r>
      <w:proofErr w:type="spellStart"/>
      <w:r w:rsidR="00771522">
        <w:rPr>
          <w:rFonts w:ascii="Times New Roman" w:hAnsi="Times New Roman" w:cs="Times New Roman"/>
        </w:rPr>
        <w:t>Benian</w:t>
      </w:r>
      <w:proofErr w:type="spellEnd"/>
      <w:r w:rsidR="00771522">
        <w:rPr>
          <w:rFonts w:ascii="Times New Roman" w:hAnsi="Times New Roman" w:cs="Times New Roman"/>
        </w:rPr>
        <w:t xml:space="preserve"> en passant par le front de mer. Cette ligne permet de renforcer le système de transport qui commence à être mis en place, avec le métro qui remontera vers </w:t>
      </w:r>
      <w:proofErr w:type="spellStart"/>
      <w:r w:rsidR="00771522">
        <w:rPr>
          <w:rFonts w:ascii="Times New Roman" w:hAnsi="Times New Roman" w:cs="Times New Roman"/>
        </w:rPr>
        <w:t>Bab</w:t>
      </w:r>
      <w:proofErr w:type="spellEnd"/>
      <w:r w:rsidR="00771522">
        <w:rPr>
          <w:rFonts w:ascii="Times New Roman" w:hAnsi="Times New Roman" w:cs="Times New Roman"/>
        </w:rPr>
        <w:t>-El-Oued jusqu’à Daria, et le tramway qui dessert la partie Est de la ville. Il sera possible en transport en commun</w:t>
      </w:r>
      <w:r w:rsidR="00127D57">
        <w:rPr>
          <w:rFonts w:ascii="Times New Roman" w:hAnsi="Times New Roman" w:cs="Times New Roman"/>
        </w:rPr>
        <w:t>,</w:t>
      </w:r>
      <w:r w:rsidR="00771522">
        <w:rPr>
          <w:rFonts w:ascii="Times New Roman" w:hAnsi="Times New Roman" w:cs="Times New Roman"/>
        </w:rPr>
        <w:t xml:space="preserve"> en combinant tramway et métro</w:t>
      </w:r>
      <w:r w:rsidR="00127D57">
        <w:rPr>
          <w:rFonts w:ascii="Times New Roman" w:hAnsi="Times New Roman" w:cs="Times New Roman"/>
        </w:rPr>
        <w:t>,</w:t>
      </w:r>
      <w:r w:rsidR="00771522">
        <w:rPr>
          <w:rFonts w:ascii="Times New Roman" w:hAnsi="Times New Roman" w:cs="Times New Roman"/>
        </w:rPr>
        <w:t xml:space="preserve"> de rejoindre Ain-El-</w:t>
      </w:r>
      <w:proofErr w:type="spellStart"/>
      <w:r w:rsidR="00771522">
        <w:rPr>
          <w:rFonts w:ascii="Times New Roman" w:hAnsi="Times New Roman" w:cs="Times New Roman"/>
        </w:rPr>
        <w:t>Benian</w:t>
      </w:r>
      <w:proofErr w:type="spellEnd"/>
      <w:r w:rsidR="00771522">
        <w:rPr>
          <w:rFonts w:ascii="Times New Roman" w:hAnsi="Times New Roman" w:cs="Times New Roman"/>
        </w:rPr>
        <w:t xml:space="preserve"> à l’Ouest </w:t>
      </w:r>
      <w:r w:rsidR="00F3065F">
        <w:rPr>
          <w:rFonts w:ascii="Times New Roman" w:hAnsi="Times New Roman" w:cs="Times New Roman"/>
        </w:rPr>
        <w:t>à partir de</w:t>
      </w:r>
      <w:r w:rsidR="00771522">
        <w:rPr>
          <w:rFonts w:ascii="Times New Roman" w:hAnsi="Times New Roman" w:cs="Times New Roman"/>
        </w:rPr>
        <w:t xml:space="preserve"> Bordj el </w:t>
      </w:r>
      <w:proofErr w:type="spellStart"/>
      <w:r w:rsidR="00771522">
        <w:rPr>
          <w:rFonts w:ascii="Times New Roman" w:hAnsi="Times New Roman" w:cs="Times New Roman"/>
        </w:rPr>
        <w:t>Kifan</w:t>
      </w:r>
      <w:proofErr w:type="spellEnd"/>
      <w:r w:rsidR="00771522">
        <w:rPr>
          <w:rFonts w:ascii="Times New Roman" w:hAnsi="Times New Roman" w:cs="Times New Roman"/>
        </w:rPr>
        <w:t xml:space="preserve"> à l’Est. La </w:t>
      </w:r>
      <w:r w:rsidR="00542C03">
        <w:rPr>
          <w:rFonts w:ascii="Times New Roman" w:hAnsi="Times New Roman" w:cs="Times New Roman"/>
        </w:rPr>
        <w:t>P</w:t>
      </w:r>
      <w:r w:rsidR="00771522">
        <w:rPr>
          <w:rFonts w:ascii="Times New Roman" w:hAnsi="Times New Roman" w:cs="Times New Roman"/>
        </w:rPr>
        <w:t xml:space="preserve">lace des </w:t>
      </w:r>
      <w:r w:rsidR="00542C03">
        <w:rPr>
          <w:rFonts w:ascii="Times New Roman" w:hAnsi="Times New Roman" w:cs="Times New Roman"/>
        </w:rPr>
        <w:t>M</w:t>
      </w:r>
      <w:r w:rsidR="00771522">
        <w:rPr>
          <w:rFonts w:ascii="Times New Roman" w:hAnsi="Times New Roman" w:cs="Times New Roman"/>
        </w:rPr>
        <w:t>artyrs devient un lieu d’inter-modalité tramway-métro-</w:t>
      </w:r>
      <w:r w:rsidR="00785671">
        <w:rPr>
          <w:rFonts w:ascii="Times New Roman" w:hAnsi="Times New Roman" w:cs="Times New Roman"/>
        </w:rPr>
        <w:t>b</w:t>
      </w:r>
      <w:r w:rsidR="00771522">
        <w:rPr>
          <w:rFonts w:ascii="Times New Roman" w:hAnsi="Times New Roman" w:cs="Times New Roman"/>
        </w:rPr>
        <w:t xml:space="preserve">us. </w:t>
      </w:r>
      <w:r w:rsidR="007F1BD9">
        <w:rPr>
          <w:rFonts w:ascii="Times New Roman" w:hAnsi="Times New Roman" w:cs="Times New Roman"/>
        </w:rPr>
        <w:t>Cette nouvelle ligne passe par l’avenue du 1</w:t>
      </w:r>
      <w:r w:rsidR="007F1BD9" w:rsidRPr="007F1BD9">
        <w:rPr>
          <w:rFonts w:ascii="Times New Roman" w:hAnsi="Times New Roman" w:cs="Times New Roman"/>
          <w:vertAlign w:val="superscript"/>
        </w:rPr>
        <w:t>er</w:t>
      </w:r>
      <w:r w:rsidR="007F1BD9">
        <w:rPr>
          <w:rFonts w:ascii="Times New Roman" w:hAnsi="Times New Roman" w:cs="Times New Roman"/>
        </w:rPr>
        <w:t xml:space="preserve"> novembre en site propre recouvert de </w:t>
      </w:r>
      <w:r w:rsidR="007F1BD9">
        <w:rPr>
          <w:rFonts w:ascii="Times New Roman" w:hAnsi="Times New Roman" w:cs="Times New Roman"/>
        </w:rPr>
        <w:lastRenderedPageBreak/>
        <w:t xml:space="preserve">pelouse et bordé d’un alignement d’arbres. </w:t>
      </w:r>
      <w:r w:rsidR="004D3389">
        <w:rPr>
          <w:rFonts w:ascii="Times New Roman" w:hAnsi="Times New Roman" w:cs="Times New Roman"/>
        </w:rPr>
        <w:t>Ceci permet de requalifier l’avenue en réduisant l’espace destiné à l’automobile, pour devenir une bande à sens unique bordée de quelques places de stationnement. Les trottoirs sont de ce fait élargis</w:t>
      </w:r>
      <w:r w:rsidR="00785671">
        <w:rPr>
          <w:rFonts w:ascii="Times New Roman" w:hAnsi="Times New Roman" w:cs="Times New Roman"/>
        </w:rPr>
        <w:t>,</w:t>
      </w:r>
      <w:r w:rsidR="004D3389">
        <w:rPr>
          <w:rFonts w:ascii="Times New Roman" w:hAnsi="Times New Roman" w:cs="Times New Roman"/>
        </w:rPr>
        <w:t xml:space="preserve"> en donnant plus de place aux piéton</w:t>
      </w:r>
      <w:r w:rsidR="006D5346">
        <w:rPr>
          <w:rFonts w:ascii="Times New Roman" w:hAnsi="Times New Roman" w:cs="Times New Roman"/>
        </w:rPr>
        <w:t>s</w:t>
      </w:r>
      <w:r w:rsidR="004D3389">
        <w:rPr>
          <w:rFonts w:ascii="Times New Roman" w:hAnsi="Times New Roman" w:cs="Times New Roman"/>
        </w:rPr>
        <w:t xml:space="preserve"> et </w:t>
      </w:r>
      <w:r w:rsidR="006D5346">
        <w:rPr>
          <w:rFonts w:ascii="Times New Roman" w:hAnsi="Times New Roman" w:cs="Times New Roman"/>
        </w:rPr>
        <w:t>en créant des pistes cyclables.</w:t>
      </w:r>
      <w:r w:rsidR="004A1BD4">
        <w:rPr>
          <w:rFonts w:ascii="Times New Roman" w:hAnsi="Times New Roman" w:cs="Times New Roman"/>
        </w:rPr>
        <w:t xml:space="preserve"> </w:t>
      </w:r>
    </w:p>
    <w:p w14:paraId="4633B690" w14:textId="77777777" w:rsidR="004A1BD4" w:rsidRDefault="004A1BD4" w:rsidP="00A366B0">
      <w:pPr>
        <w:spacing w:after="0" w:line="240" w:lineRule="auto"/>
        <w:ind w:left="360"/>
        <w:jc w:val="both"/>
        <w:rPr>
          <w:rFonts w:ascii="Times New Roman" w:hAnsi="Times New Roman" w:cs="Times New Roman"/>
        </w:rPr>
      </w:pPr>
    </w:p>
    <w:p w14:paraId="48EF913F" w14:textId="77777777" w:rsidR="004A1BD4" w:rsidRDefault="004A1BD4" w:rsidP="00A366B0">
      <w:pPr>
        <w:spacing w:after="0" w:line="240" w:lineRule="auto"/>
        <w:ind w:left="360"/>
        <w:jc w:val="both"/>
        <w:rPr>
          <w:rFonts w:ascii="Times New Roman" w:hAnsi="Times New Roman" w:cs="Times New Roman"/>
        </w:rPr>
      </w:pPr>
      <w:r>
        <w:rPr>
          <w:rFonts w:ascii="Times New Roman" w:hAnsi="Times New Roman" w:cs="Times New Roman"/>
        </w:rPr>
        <w:t>Au niveau symbolique</w:t>
      </w:r>
      <w:r w:rsidR="00785671">
        <w:rPr>
          <w:rFonts w:ascii="Times New Roman" w:hAnsi="Times New Roman" w:cs="Times New Roman"/>
        </w:rPr>
        <w:t>,</w:t>
      </w:r>
      <w:r>
        <w:rPr>
          <w:rFonts w:ascii="Times New Roman" w:hAnsi="Times New Roman" w:cs="Times New Roman"/>
        </w:rPr>
        <w:t xml:space="preserve"> le nom même de l’avenue est chargé en mémoire. Cela dit, le lieu en lui-même ne représente pas un espace symbolique, car </w:t>
      </w:r>
      <w:r w:rsidR="00B43062">
        <w:rPr>
          <w:rFonts w:ascii="Times New Roman" w:hAnsi="Times New Roman" w:cs="Times New Roman"/>
        </w:rPr>
        <w:t xml:space="preserve">il </w:t>
      </w:r>
      <w:r>
        <w:rPr>
          <w:rFonts w:ascii="Times New Roman" w:hAnsi="Times New Roman" w:cs="Times New Roman"/>
        </w:rPr>
        <w:t xml:space="preserve">est absent de l’imaginaire collectif et de la représentation qui est faite de la ville. C’est une avenue créée </w:t>
      </w:r>
      <w:r w:rsidR="00554F8C">
        <w:rPr>
          <w:rFonts w:ascii="Times New Roman" w:hAnsi="Times New Roman" w:cs="Times New Roman"/>
        </w:rPr>
        <w:t>par l’alignement</w:t>
      </w:r>
      <w:r>
        <w:rPr>
          <w:rFonts w:ascii="Times New Roman" w:hAnsi="Times New Roman" w:cs="Times New Roman"/>
        </w:rPr>
        <w:t xml:space="preserve"> des bâtiments du projet </w:t>
      </w:r>
      <w:proofErr w:type="spellStart"/>
      <w:r>
        <w:rPr>
          <w:rFonts w:ascii="Times New Roman" w:hAnsi="Times New Roman" w:cs="Times New Roman"/>
        </w:rPr>
        <w:t>Socard</w:t>
      </w:r>
      <w:proofErr w:type="spellEnd"/>
      <w:r w:rsidR="00554F8C">
        <w:rPr>
          <w:rFonts w:ascii="Times New Roman" w:hAnsi="Times New Roman" w:cs="Times New Roman"/>
        </w:rPr>
        <w:t xml:space="preserve"> qui la bordent</w:t>
      </w:r>
      <w:r>
        <w:rPr>
          <w:rFonts w:ascii="Times New Roman" w:hAnsi="Times New Roman" w:cs="Times New Roman"/>
        </w:rPr>
        <w:t>, réalisés pendant la colonisation</w:t>
      </w:r>
      <w:r w:rsidR="00711B3C">
        <w:rPr>
          <w:rFonts w:ascii="Times New Roman" w:hAnsi="Times New Roman" w:cs="Times New Roman"/>
        </w:rPr>
        <w:t xml:space="preserve">. Le nom actuel a été donné </w:t>
      </w:r>
      <w:r w:rsidR="00DA57BD">
        <w:rPr>
          <w:rFonts w:ascii="Times New Roman" w:hAnsi="Times New Roman" w:cs="Times New Roman"/>
        </w:rPr>
        <w:t>à l’indépendance</w:t>
      </w:r>
      <w:r w:rsidR="00785671">
        <w:rPr>
          <w:rFonts w:ascii="Times New Roman" w:hAnsi="Times New Roman" w:cs="Times New Roman"/>
        </w:rPr>
        <w:t>,</w:t>
      </w:r>
      <w:r w:rsidR="00DA57BD">
        <w:rPr>
          <w:rFonts w:ascii="Times New Roman" w:hAnsi="Times New Roman" w:cs="Times New Roman"/>
        </w:rPr>
        <w:t xml:space="preserve"> sans </w:t>
      </w:r>
      <w:r w:rsidR="00B43062">
        <w:rPr>
          <w:rFonts w:ascii="Times New Roman" w:hAnsi="Times New Roman" w:cs="Times New Roman"/>
        </w:rPr>
        <w:t xml:space="preserve">modification de l’avenue ou des bâtiments. </w:t>
      </w:r>
      <w:r w:rsidR="001264B1">
        <w:rPr>
          <w:rFonts w:ascii="Times New Roman" w:hAnsi="Times New Roman" w:cs="Times New Roman"/>
        </w:rPr>
        <w:t xml:space="preserve">Le projet propose </w:t>
      </w:r>
      <w:r w:rsidR="00F05EBD">
        <w:rPr>
          <w:rFonts w:ascii="Times New Roman" w:hAnsi="Times New Roman" w:cs="Times New Roman"/>
        </w:rPr>
        <w:t xml:space="preserve">de donner toute cette symbolique </w:t>
      </w:r>
      <w:r w:rsidR="00127D57">
        <w:rPr>
          <w:rFonts w:ascii="Times New Roman" w:hAnsi="Times New Roman" w:cs="Times New Roman"/>
        </w:rPr>
        <w:t>à cette avenue en profitant de s</w:t>
      </w:r>
      <w:r w:rsidR="00F05EBD">
        <w:rPr>
          <w:rFonts w:ascii="Times New Roman" w:hAnsi="Times New Roman" w:cs="Times New Roman"/>
        </w:rPr>
        <w:t xml:space="preserve">a requalification au niveau </w:t>
      </w:r>
      <w:r w:rsidR="00F3065F">
        <w:rPr>
          <w:rFonts w:ascii="Times New Roman" w:hAnsi="Times New Roman" w:cs="Times New Roman"/>
        </w:rPr>
        <w:t>de la voirie</w:t>
      </w:r>
      <w:r w:rsidR="00F05EBD">
        <w:rPr>
          <w:rFonts w:ascii="Times New Roman" w:hAnsi="Times New Roman" w:cs="Times New Roman"/>
        </w:rPr>
        <w:t xml:space="preserve">. </w:t>
      </w:r>
      <w:r w:rsidR="00DC55C7">
        <w:rPr>
          <w:rFonts w:ascii="Times New Roman" w:hAnsi="Times New Roman" w:cs="Times New Roman"/>
        </w:rPr>
        <w:t>Plus d’</w:t>
      </w:r>
      <w:r w:rsidR="00F3065F">
        <w:rPr>
          <w:rFonts w:ascii="Times New Roman" w:hAnsi="Times New Roman" w:cs="Times New Roman"/>
        </w:rPr>
        <w:t>équipements</w:t>
      </w:r>
      <w:r w:rsidR="00DC55C7">
        <w:rPr>
          <w:rFonts w:ascii="Times New Roman" w:hAnsi="Times New Roman" w:cs="Times New Roman"/>
        </w:rPr>
        <w:t>, de commerces et de services</w:t>
      </w:r>
      <w:r w:rsidR="00F3065F">
        <w:rPr>
          <w:rFonts w:ascii="Times New Roman" w:hAnsi="Times New Roman" w:cs="Times New Roman"/>
        </w:rPr>
        <w:t xml:space="preserve"> peuvent y être greffés, du fait qu’elle </w:t>
      </w:r>
      <w:r w:rsidR="00127D57">
        <w:rPr>
          <w:rFonts w:ascii="Times New Roman" w:hAnsi="Times New Roman" w:cs="Times New Roman"/>
        </w:rPr>
        <w:t>devienne</w:t>
      </w:r>
      <w:r w:rsidR="00F3065F">
        <w:rPr>
          <w:rFonts w:ascii="Times New Roman" w:hAnsi="Times New Roman" w:cs="Times New Roman"/>
        </w:rPr>
        <w:t xml:space="preserve"> </w:t>
      </w:r>
      <w:r w:rsidR="00F05EBD">
        <w:rPr>
          <w:rFonts w:ascii="Times New Roman" w:hAnsi="Times New Roman" w:cs="Times New Roman"/>
        </w:rPr>
        <w:t>plus agréable</w:t>
      </w:r>
      <w:r w:rsidR="00127D57">
        <w:rPr>
          <w:rFonts w:ascii="Times New Roman" w:hAnsi="Times New Roman" w:cs="Times New Roman"/>
        </w:rPr>
        <w:t xml:space="preserve"> et propice à la déambulation.</w:t>
      </w:r>
    </w:p>
    <w:p w14:paraId="29A3FD0C" w14:textId="77777777" w:rsidR="00F05EBD" w:rsidRDefault="00F05EBD" w:rsidP="00A366B0">
      <w:pPr>
        <w:spacing w:after="0" w:line="240" w:lineRule="auto"/>
        <w:ind w:left="360"/>
        <w:jc w:val="both"/>
        <w:rPr>
          <w:rFonts w:ascii="Times New Roman" w:hAnsi="Times New Roman" w:cs="Times New Roman"/>
        </w:rPr>
      </w:pPr>
    </w:p>
    <w:p w14:paraId="132F8310" w14:textId="77777777" w:rsidR="00F05EBD" w:rsidRDefault="00766122" w:rsidP="00554F8C">
      <w:pPr>
        <w:spacing w:after="0" w:line="240" w:lineRule="auto"/>
        <w:ind w:left="360"/>
        <w:jc w:val="both"/>
        <w:rPr>
          <w:rFonts w:ascii="Times New Roman" w:hAnsi="Times New Roman" w:cs="Times New Roman"/>
        </w:rPr>
      </w:pPr>
      <w:r>
        <w:rPr>
          <w:noProof/>
          <w:lang w:val="en-US"/>
        </w:rPr>
        <mc:AlternateContent>
          <mc:Choice Requires="wps">
            <w:drawing>
              <wp:anchor distT="0" distB="0" distL="114300" distR="114300" simplePos="0" relativeHeight="251671552" behindDoc="0" locked="0" layoutInCell="1" allowOverlap="1" wp14:anchorId="77CCB2F6" wp14:editId="02FA9237">
                <wp:simplePos x="0" y="0"/>
                <wp:positionH relativeFrom="column">
                  <wp:posOffset>229870</wp:posOffset>
                </wp:positionH>
                <wp:positionV relativeFrom="paragraph">
                  <wp:posOffset>1520190</wp:posOffset>
                </wp:positionV>
                <wp:extent cx="1003300" cy="302260"/>
                <wp:effectExtent l="0" t="0" r="0" b="0"/>
                <wp:wrapTight wrapText="bothSides">
                  <wp:wrapPolygon edited="0">
                    <wp:start x="0" y="0"/>
                    <wp:lineTo x="0" y="21600"/>
                    <wp:lineTo x="21600" y="21600"/>
                    <wp:lineTo x="21600" y="0"/>
                  </wp:wrapPolygon>
                </wp:wrapTight>
                <wp:docPr id="10" name="Zone de texte 10"/>
                <wp:cNvGraphicFramePr/>
                <a:graphic xmlns:a="http://schemas.openxmlformats.org/drawingml/2006/main">
                  <a:graphicData uri="http://schemas.microsoft.com/office/word/2010/wordprocessingShape">
                    <wps:wsp>
                      <wps:cNvSpPr txBox="1"/>
                      <wps:spPr>
                        <a:xfrm>
                          <a:off x="0" y="0"/>
                          <a:ext cx="1003300" cy="302260"/>
                        </a:xfrm>
                        <a:prstGeom prst="rect">
                          <a:avLst/>
                        </a:prstGeom>
                        <a:solidFill>
                          <a:prstClr val="white"/>
                        </a:solidFill>
                        <a:ln>
                          <a:noFill/>
                        </a:ln>
                        <a:effectLst/>
                      </wps:spPr>
                      <wps:txbx>
                        <w:txbxContent>
                          <w:p w14:paraId="56415861" w14:textId="77777777" w:rsidR="00327392" w:rsidRPr="00766122" w:rsidRDefault="00327392" w:rsidP="00766122">
                            <w:pPr>
                              <w:pStyle w:val="Caption"/>
                              <w:jc w:val="center"/>
                              <w:rPr>
                                <w:rFonts w:ascii="Times New Roman" w:hAnsi="Times New Roman" w:cs="Times New Roman"/>
                                <w:b w:val="0"/>
                                <w:noProof/>
                                <w:color w:val="auto"/>
                                <w:sz w:val="12"/>
                                <w:szCs w:val="12"/>
                              </w:rPr>
                            </w:pPr>
                            <w:r w:rsidRPr="00766122">
                              <w:rPr>
                                <w:rFonts w:ascii="Times New Roman" w:hAnsi="Times New Roman" w:cs="Times New Roman"/>
                                <w:b w:val="0"/>
                                <w:color w:val="auto"/>
                                <w:sz w:val="12"/>
                                <w:szCs w:val="12"/>
                              </w:rPr>
                              <w:t xml:space="preserve">Figure </w:t>
                            </w:r>
                            <w:r w:rsidRPr="00766122">
                              <w:rPr>
                                <w:rFonts w:ascii="Times New Roman" w:hAnsi="Times New Roman" w:cs="Times New Roman"/>
                                <w:b w:val="0"/>
                                <w:color w:val="auto"/>
                                <w:sz w:val="12"/>
                                <w:szCs w:val="12"/>
                              </w:rPr>
                              <w:fldChar w:fldCharType="begin"/>
                            </w:r>
                            <w:r w:rsidRPr="00766122">
                              <w:rPr>
                                <w:rFonts w:ascii="Times New Roman" w:hAnsi="Times New Roman" w:cs="Times New Roman"/>
                                <w:b w:val="0"/>
                                <w:color w:val="auto"/>
                                <w:sz w:val="12"/>
                                <w:szCs w:val="12"/>
                              </w:rPr>
                              <w:instrText xml:space="preserve"> SEQ Figure \* ARABIC </w:instrText>
                            </w:r>
                            <w:r w:rsidRPr="00766122">
                              <w:rPr>
                                <w:rFonts w:ascii="Times New Roman" w:hAnsi="Times New Roman" w:cs="Times New Roman"/>
                                <w:b w:val="0"/>
                                <w:color w:val="auto"/>
                                <w:sz w:val="12"/>
                                <w:szCs w:val="12"/>
                              </w:rPr>
                              <w:fldChar w:fldCharType="separate"/>
                            </w:r>
                            <w:r>
                              <w:rPr>
                                <w:rFonts w:ascii="Times New Roman" w:hAnsi="Times New Roman" w:cs="Times New Roman"/>
                                <w:b w:val="0"/>
                                <w:noProof/>
                                <w:color w:val="auto"/>
                                <w:sz w:val="12"/>
                                <w:szCs w:val="12"/>
                              </w:rPr>
                              <w:t>3</w:t>
                            </w:r>
                            <w:r w:rsidRPr="00766122">
                              <w:rPr>
                                <w:rFonts w:ascii="Times New Roman" w:hAnsi="Times New Roman" w:cs="Times New Roman"/>
                                <w:b w:val="0"/>
                                <w:color w:val="auto"/>
                                <w:sz w:val="12"/>
                                <w:szCs w:val="12"/>
                              </w:rPr>
                              <w:fldChar w:fldCharType="end"/>
                            </w:r>
                            <w:r w:rsidRPr="00766122">
                              <w:rPr>
                                <w:rFonts w:ascii="Times New Roman" w:hAnsi="Times New Roman" w:cs="Times New Roman"/>
                                <w:b w:val="0"/>
                                <w:color w:val="auto"/>
                                <w:sz w:val="12"/>
                                <w:szCs w:val="12"/>
                              </w:rPr>
                              <w:t>: Les six chefs historiques du FLN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Zone de texte 10" o:spid="_x0000_s1028" type="#_x0000_t202" style="position:absolute;left:0;text-align:left;margin-left:18.1pt;margin-top:119.7pt;width:79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" stroked="f">
                <v:textbox style="mso-fit-shape-to-text:t" inset="0,0,0,0">
                  <w:txbxContent>
                    <w:p w:rsidR="00766122" w:rsidRPr="00766122" w:rsidRDefault="00766122" w:rsidP="00766122">
                      <w:pPr>
                        <w:pStyle w:val="Lgende"/>
                        <w:jc w:val="center"/>
                        <w:rPr>
                          <w:rFonts w:ascii="Times New Roman" w:hAnsi="Times New Roman" w:cs="Times New Roman"/>
                          <w:b w:val="0"/>
                          <w:noProof/>
                          <w:color w:val="auto"/>
                          <w:sz w:val="12"/>
                          <w:szCs w:val="12"/>
                        </w:rPr>
                      </w:pPr>
                      <w:r w:rsidRPr="00766122">
                        <w:rPr>
                          <w:rFonts w:ascii="Times New Roman" w:hAnsi="Times New Roman" w:cs="Times New Roman"/>
                          <w:b w:val="0"/>
                          <w:color w:val="auto"/>
                          <w:sz w:val="12"/>
                          <w:szCs w:val="12"/>
                        </w:rPr>
                        <w:t xml:space="preserve">Figure </w:t>
                      </w:r>
                      <w:r w:rsidRPr="00766122">
                        <w:rPr>
                          <w:rFonts w:ascii="Times New Roman" w:hAnsi="Times New Roman" w:cs="Times New Roman"/>
                          <w:b w:val="0"/>
                          <w:color w:val="auto"/>
                          <w:sz w:val="12"/>
                          <w:szCs w:val="12"/>
                        </w:rPr>
                        <w:fldChar w:fldCharType="begin"/>
                      </w:r>
                      <w:r w:rsidRPr="00766122">
                        <w:rPr>
                          <w:rFonts w:ascii="Times New Roman" w:hAnsi="Times New Roman" w:cs="Times New Roman"/>
                          <w:b w:val="0"/>
                          <w:color w:val="auto"/>
                          <w:sz w:val="12"/>
                          <w:szCs w:val="12"/>
                        </w:rPr>
                        <w:instrText xml:space="preserve"> SEQ Figure \* ARABIC </w:instrText>
                      </w:r>
                      <w:r w:rsidRPr="00766122">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3</w:t>
                      </w:r>
                      <w:r w:rsidRPr="00766122">
                        <w:rPr>
                          <w:rFonts w:ascii="Times New Roman" w:hAnsi="Times New Roman" w:cs="Times New Roman"/>
                          <w:b w:val="0"/>
                          <w:color w:val="auto"/>
                          <w:sz w:val="12"/>
                          <w:szCs w:val="12"/>
                        </w:rPr>
                        <w:fldChar w:fldCharType="end"/>
                      </w:r>
                      <w:r w:rsidRPr="00766122">
                        <w:rPr>
                          <w:rFonts w:ascii="Times New Roman" w:hAnsi="Times New Roman" w:cs="Times New Roman"/>
                          <w:b w:val="0"/>
                          <w:color w:val="auto"/>
                          <w:sz w:val="12"/>
                          <w:szCs w:val="12"/>
                        </w:rPr>
                        <w:t>: Les six chefs historiques du FLN</w:t>
                      </w:r>
                    </w:p>
                  </w:txbxContent>
                </v:textbox>
                <w10:wrap type="tight"/>
              </v:shape>
            </w:pict>
          </mc:Fallback>
        </mc:AlternateContent>
      </w:r>
      <w:r w:rsidR="00DC55C7">
        <w:rPr>
          <w:rFonts w:ascii="Times New Roman" w:hAnsi="Times New Roman" w:cs="Times New Roman"/>
          <w:noProof/>
          <w:lang w:val="en-US"/>
        </w:rPr>
        <w:drawing>
          <wp:anchor distT="0" distB="0" distL="114300" distR="114300" simplePos="0" relativeHeight="251660288" behindDoc="1" locked="0" layoutInCell="1" allowOverlap="1" wp14:anchorId="61C7EB6B" wp14:editId="4D9F64DA">
            <wp:simplePos x="0" y="0"/>
            <wp:positionH relativeFrom="column">
              <wp:posOffset>229870</wp:posOffset>
            </wp:positionH>
            <wp:positionV relativeFrom="paragraph">
              <wp:posOffset>26035</wp:posOffset>
            </wp:positionV>
            <wp:extent cx="1003300" cy="1437005"/>
            <wp:effectExtent l="0" t="0" r="6350" b="0"/>
            <wp:wrapTight wrapText="bothSides">
              <wp:wrapPolygon edited="0">
                <wp:start x="0" y="0"/>
                <wp:lineTo x="0" y="21190"/>
                <wp:lineTo x="21327" y="21190"/>
                <wp:lineTo x="21327" y="0"/>
                <wp:lineTo x="0" y="0"/>
              </wp:wrapPolygon>
            </wp:wrapTight>
            <wp:docPr id="3" name="Image 3" descr="fi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3300" cy="1437005"/>
                    </a:xfrm>
                    <a:prstGeom prst="rect">
                      <a:avLst/>
                    </a:prstGeom>
                    <a:noFill/>
                    <a:ln>
                      <a:noFill/>
                    </a:ln>
                  </pic:spPr>
                </pic:pic>
              </a:graphicData>
            </a:graphic>
            <wp14:sizeRelH relativeFrom="page">
              <wp14:pctWidth>0</wp14:pctWidth>
            </wp14:sizeRelH>
            <wp14:sizeRelV relativeFrom="page">
              <wp14:pctHeight>0</wp14:pctHeight>
            </wp14:sizeRelV>
          </wp:anchor>
        </w:drawing>
      </w:r>
      <w:r w:rsidR="00657F37">
        <w:rPr>
          <w:rFonts w:ascii="Times New Roman" w:hAnsi="Times New Roman" w:cs="Times New Roman"/>
        </w:rPr>
        <w:t xml:space="preserve">Deux </w:t>
      </w:r>
      <w:r w:rsidR="00785671">
        <w:rPr>
          <w:rFonts w:ascii="Times New Roman" w:hAnsi="Times New Roman" w:cs="Times New Roman"/>
        </w:rPr>
        <w:t xml:space="preserve">projets </w:t>
      </w:r>
      <w:r w:rsidR="00657F37">
        <w:rPr>
          <w:rFonts w:ascii="Times New Roman" w:hAnsi="Times New Roman" w:cs="Times New Roman"/>
        </w:rPr>
        <w:t xml:space="preserve">sont proposés </w:t>
      </w:r>
      <w:r w:rsidR="003601D1">
        <w:rPr>
          <w:rFonts w:ascii="Times New Roman" w:hAnsi="Times New Roman" w:cs="Times New Roman"/>
        </w:rPr>
        <w:t xml:space="preserve">pour animer et prolonger l’avenue. Le premier consiste à retravailler une des façades des bâtiments </w:t>
      </w:r>
      <w:proofErr w:type="spellStart"/>
      <w:r w:rsidR="003601D1">
        <w:rPr>
          <w:rFonts w:ascii="Times New Roman" w:hAnsi="Times New Roman" w:cs="Times New Roman"/>
        </w:rPr>
        <w:t>Soc</w:t>
      </w:r>
      <w:r w:rsidR="00F3065F">
        <w:rPr>
          <w:rFonts w:ascii="Times New Roman" w:hAnsi="Times New Roman" w:cs="Times New Roman"/>
        </w:rPr>
        <w:t>ard</w:t>
      </w:r>
      <w:proofErr w:type="spellEnd"/>
      <w:r w:rsidR="00F3065F">
        <w:rPr>
          <w:rFonts w:ascii="Times New Roman" w:hAnsi="Times New Roman" w:cs="Times New Roman"/>
        </w:rPr>
        <w:t>. Des percements sont créés, ainsi qu’un vitrage en couleurs</w:t>
      </w:r>
      <w:r w:rsidR="003601D1">
        <w:rPr>
          <w:rFonts w:ascii="Times New Roman" w:hAnsi="Times New Roman" w:cs="Times New Roman"/>
        </w:rPr>
        <w:t xml:space="preserve"> composé à partir de la pixellisation de la photo historique des six premiers de la révolution</w:t>
      </w:r>
      <w:r w:rsidR="003601D1">
        <w:rPr>
          <w:rStyle w:val="EndnoteReference"/>
          <w:rFonts w:ascii="Times New Roman" w:hAnsi="Times New Roman" w:cs="Times New Roman"/>
        </w:rPr>
        <w:endnoteReference w:id="2"/>
      </w:r>
      <w:r w:rsidR="00DC55C7">
        <w:rPr>
          <w:rFonts w:ascii="Times New Roman" w:hAnsi="Times New Roman" w:cs="Times New Roman"/>
        </w:rPr>
        <w:t xml:space="preserve"> </w:t>
      </w:r>
      <w:r w:rsidR="00DC55C7" w:rsidRPr="00DC55C7">
        <w:rPr>
          <w:rFonts w:ascii="Times New Roman" w:hAnsi="Times New Roman" w:cs="Times New Roman"/>
          <w:sz w:val="18"/>
          <w:szCs w:val="18"/>
        </w:rPr>
        <w:t>(Figure 03)</w:t>
      </w:r>
      <w:r w:rsidR="003601D1">
        <w:rPr>
          <w:rFonts w:ascii="Times New Roman" w:hAnsi="Times New Roman" w:cs="Times New Roman"/>
        </w:rPr>
        <w:t xml:space="preserve">. Ce projet symbolise les </w:t>
      </w:r>
      <w:r w:rsidR="00F3065F">
        <w:rPr>
          <w:rFonts w:ascii="Times New Roman" w:hAnsi="Times New Roman" w:cs="Times New Roman"/>
        </w:rPr>
        <w:t>six</w:t>
      </w:r>
      <w:r w:rsidR="003601D1">
        <w:rPr>
          <w:rFonts w:ascii="Times New Roman" w:hAnsi="Times New Roman" w:cs="Times New Roman"/>
        </w:rPr>
        <w:t xml:space="preserve"> </w:t>
      </w:r>
      <w:r w:rsidR="00785671">
        <w:rPr>
          <w:rFonts w:ascii="Times New Roman" w:hAnsi="Times New Roman" w:cs="Times New Roman"/>
        </w:rPr>
        <w:t xml:space="preserve">hommes </w:t>
      </w:r>
      <w:r w:rsidR="003601D1">
        <w:rPr>
          <w:rFonts w:ascii="Times New Roman" w:hAnsi="Times New Roman" w:cs="Times New Roman"/>
        </w:rPr>
        <w:t xml:space="preserve">qui ont ébranlé l’œuvre coloniale (les bâtiments </w:t>
      </w:r>
      <w:proofErr w:type="spellStart"/>
      <w:r w:rsidR="003601D1">
        <w:rPr>
          <w:rFonts w:ascii="Times New Roman" w:hAnsi="Times New Roman" w:cs="Times New Roman"/>
        </w:rPr>
        <w:t>Socard</w:t>
      </w:r>
      <w:proofErr w:type="spellEnd"/>
      <w:r w:rsidR="003601D1">
        <w:rPr>
          <w:rFonts w:ascii="Times New Roman" w:hAnsi="Times New Roman" w:cs="Times New Roman"/>
        </w:rPr>
        <w:t>) le jour du 1</w:t>
      </w:r>
      <w:r w:rsidR="003601D1" w:rsidRPr="003601D1">
        <w:rPr>
          <w:rFonts w:ascii="Times New Roman" w:hAnsi="Times New Roman" w:cs="Times New Roman"/>
          <w:vertAlign w:val="superscript"/>
        </w:rPr>
        <w:t>er</w:t>
      </w:r>
      <w:r w:rsidR="003601D1">
        <w:rPr>
          <w:rFonts w:ascii="Times New Roman" w:hAnsi="Times New Roman" w:cs="Times New Roman"/>
        </w:rPr>
        <w:t xml:space="preserve"> nov</w:t>
      </w:r>
      <w:r w:rsidR="00DC55C7">
        <w:rPr>
          <w:rFonts w:ascii="Times New Roman" w:hAnsi="Times New Roman" w:cs="Times New Roman"/>
        </w:rPr>
        <w:t xml:space="preserve">embre 1954 (l’avenue) </w:t>
      </w:r>
      <w:r w:rsidR="00DC55C7" w:rsidRPr="00DC55C7">
        <w:rPr>
          <w:rFonts w:ascii="Times New Roman" w:hAnsi="Times New Roman" w:cs="Times New Roman"/>
          <w:sz w:val="18"/>
          <w:szCs w:val="18"/>
        </w:rPr>
        <w:t>(Figures</w:t>
      </w:r>
      <w:r>
        <w:rPr>
          <w:rFonts w:ascii="Times New Roman" w:hAnsi="Times New Roman" w:cs="Times New Roman"/>
          <w:sz w:val="18"/>
          <w:szCs w:val="18"/>
        </w:rPr>
        <w:t xml:space="preserve"> </w:t>
      </w:r>
      <w:r w:rsidR="00DC55C7">
        <w:rPr>
          <w:rFonts w:ascii="Times New Roman" w:hAnsi="Times New Roman" w:cs="Times New Roman"/>
          <w:sz w:val="18"/>
          <w:szCs w:val="18"/>
        </w:rPr>
        <w:t>4</w:t>
      </w:r>
      <w:r w:rsidR="003601D1" w:rsidRPr="00DC55C7">
        <w:rPr>
          <w:rFonts w:ascii="Times New Roman" w:hAnsi="Times New Roman" w:cs="Times New Roman"/>
          <w:sz w:val="18"/>
          <w:szCs w:val="18"/>
        </w:rPr>
        <w:t>)</w:t>
      </w:r>
      <w:r w:rsidR="003601D1">
        <w:rPr>
          <w:rFonts w:ascii="Times New Roman" w:hAnsi="Times New Roman" w:cs="Times New Roman"/>
        </w:rPr>
        <w:t>.</w:t>
      </w:r>
      <w:r w:rsidR="00C05933">
        <w:rPr>
          <w:rFonts w:ascii="Times New Roman" w:hAnsi="Times New Roman" w:cs="Times New Roman"/>
        </w:rPr>
        <w:t xml:space="preserve"> </w:t>
      </w:r>
      <w:r w:rsidR="007F352C">
        <w:rPr>
          <w:rFonts w:ascii="Times New Roman" w:hAnsi="Times New Roman" w:cs="Times New Roman"/>
        </w:rPr>
        <w:t xml:space="preserve">La seconde proposition est d’intervenir sur l’espace entre le </w:t>
      </w:r>
      <w:r w:rsidR="00554F8C">
        <w:rPr>
          <w:rFonts w:ascii="Times New Roman" w:hAnsi="Times New Roman" w:cs="Times New Roman"/>
        </w:rPr>
        <w:t>C</w:t>
      </w:r>
      <w:r w:rsidR="007F352C">
        <w:rPr>
          <w:rFonts w:ascii="Times New Roman" w:hAnsi="Times New Roman" w:cs="Times New Roman"/>
        </w:rPr>
        <w:t>onservatoire de musique et le Bastion 23. Il s’agit de redessiner l’espace public entre les deux et de prolonger l’avenue p</w:t>
      </w:r>
      <w:r w:rsidR="00DC55C7">
        <w:rPr>
          <w:rFonts w:ascii="Times New Roman" w:hAnsi="Times New Roman" w:cs="Times New Roman"/>
        </w:rPr>
        <w:t>a</w:t>
      </w:r>
      <w:r w:rsidR="007F352C">
        <w:rPr>
          <w:rFonts w:ascii="Times New Roman" w:hAnsi="Times New Roman" w:cs="Times New Roman"/>
        </w:rPr>
        <w:t>r un nouveau bâtiment qui sui</w:t>
      </w:r>
      <w:r w:rsidR="00F3065F">
        <w:rPr>
          <w:rFonts w:ascii="Times New Roman" w:hAnsi="Times New Roman" w:cs="Times New Roman"/>
        </w:rPr>
        <w:t>t</w:t>
      </w:r>
      <w:r w:rsidR="007F352C">
        <w:rPr>
          <w:rFonts w:ascii="Times New Roman" w:hAnsi="Times New Roman" w:cs="Times New Roman"/>
        </w:rPr>
        <w:t xml:space="preserve"> l’alignement existant. Le programme est un centre culturel et </w:t>
      </w:r>
      <w:r w:rsidR="00F3065F">
        <w:rPr>
          <w:rFonts w:ascii="Times New Roman" w:hAnsi="Times New Roman" w:cs="Times New Roman"/>
        </w:rPr>
        <w:t xml:space="preserve">une </w:t>
      </w:r>
      <w:r w:rsidR="007F352C">
        <w:rPr>
          <w:rFonts w:ascii="Times New Roman" w:hAnsi="Times New Roman" w:cs="Times New Roman"/>
        </w:rPr>
        <w:t>bibliothèque destiné</w:t>
      </w:r>
      <w:r w:rsidR="00DC55C7">
        <w:rPr>
          <w:rFonts w:ascii="Times New Roman" w:hAnsi="Times New Roman" w:cs="Times New Roman"/>
        </w:rPr>
        <w:t>s</w:t>
      </w:r>
      <w:r w:rsidR="007F352C">
        <w:rPr>
          <w:rFonts w:ascii="Times New Roman" w:hAnsi="Times New Roman" w:cs="Times New Roman"/>
        </w:rPr>
        <w:t xml:space="preserve"> aux habitants du quartier et autre</w:t>
      </w:r>
      <w:r w:rsidR="00554F8C">
        <w:rPr>
          <w:rFonts w:ascii="Times New Roman" w:hAnsi="Times New Roman" w:cs="Times New Roman"/>
        </w:rPr>
        <w:t>s</w:t>
      </w:r>
      <w:r w:rsidR="007F352C">
        <w:rPr>
          <w:rFonts w:ascii="Times New Roman" w:hAnsi="Times New Roman" w:cs="Times New Roman"/>
        </w:rPr>
        <w:t>. L’idée de la forme était de maintenir la vue sur le Bastion 23 tout en prolongeant l’alignement</w:t>
      </w:r>
      <w:r w:rsidR="004823F5">
        <w:rPr>
          <w:rFonts w:ascii="Times New Roman" w:hAnsi="Times New Roman" w:cs="Times New Roman"/>
        </w:rPr>
        <w:t xml:space="preserve"> et en rattrapant les décalage</w:t>
      </w:r>
      <w:r w:rsidR="00F3065F">
        <w:rPr>
          <w:rFonts w:ascii="Times New Roman" w:hAnsi="Times New Roman" w:cs="Times New Roman"/>
        </w:rPr>
        <w:t>s entre l’échelle démesuré</w:t>
      </w:r>
      <w:r w:rsidR="00554F8C">
        <w:rPr>
          <w:rFonts w:ascii="Times New Roman" w:hAnsi="Times New Roman" w:cs="Times New Roman"/>
        </w:rPr>
        <w:t>e</w:t>
      </w:r>
      <w:r w:rsidR="00F3065F">
        <w:rPr>
          <w:rFonts w:ascii="Times New Roman" w:hAnsi="Times New Roman" w:cs="Times New Roman"/>
        </w:rPr>
        <w:t xml:space="preserve"> des barre</w:t>
      </w:r>
      <w:r w:rsidR="00DC55C7">
        <w:rPr>
          <w:rFonts w:ascii="Times New Roman" w:hAnsi="Times New Roman" w:cs="Times New Roman"/>
        </w:rPr>
        <w:t>s</w:t>
      </w:r>
      <w:r w:rsidR="00F3065F">
        <w:rPr>
          <w:rFonts w:ascii="Times New Roman" w:hAnsi="Times New Roman" w:cs="Times New Roman"/>
        </w:rPr>
        <w:t xml:space="preserve"> </w:t>
      </w:r>
      <w:proofErr w:type="spellStart"/>
      <w:r w:rsidR="00F3065F">
        <w:rPr>
          <w:rFonts w:ascii="Times New Roman" w:hAnsi="Times New Roman" w:cs="Times New Roman"/>
        </w:rPr>
        <w:t>Socard</w:t>
      </w:r>
      <w:proofErr w:type="spellEnd"/>
      <w:r w:rsidR="00F3065F">
        <w:rPr>
          <w:rFonts w:ascii="Times New Roman" w:hAnsi="Times New Roman" w:cs="Times New Roman"/>
        </w:rPr>
        <w:t xml:space="preserve"> et l’échelle plus humaine du Bastion 23</w:t>
      </w:r>
      <w:r w:rsidR="004823F5">
        <w:rPr>
          <w:rFonts w:ascii="Times New Roman" w:hAnsi="Times New Roman" w:cs="Times New Roman"/>
        </w:rPr>
        <w:t>.</w:t>
      </w:r>
      <w:r w:rsidR="00DC55C7">
        <w:rPr>
          <w:rFonts w:ascii="Times New Roman" w:hAnsi="Times New Roman" w:cs="Times New Roman"/>
        </w:rPr>
        <w:t xml:space="preserve"> </w:t>
      </w:r>
      <w:r>
        <w:rPr>
          <w:rFonts w:ascii="Times New Roman" w:hAnsi="Times New Roman" w:cs="Times New Roman"/>
          <w:sz w:val="18"/>
          <w:szCs w:val="18"/>
        </w:rPr>
        <w:t xml:space="preserve">(Figure </w:t>
      </w:r>
      <w:r w:rsidR="00DC55C7">
        <w:rPr>
          <w:rFonts w:ascii="Times New Roman" w:hAnsi="Times New Roman" w:cs="Times New Roman"/>
          <w:sz w:val="18"/>
          <w:szCs w:val="18"/>
        </w:rPr>
        <w:t>5</w:t>
      </w:r>
      <w:r w:rsidR="007F352C" w:rsidRPr="00DC55C7">
        <w:rPr>
          <w:rFonts w:ascii="Times New Roman" w:hAnsi="Times New Roman" w:cs="Times New Roman"/>
          <w:sz w:val="18"/>
          <w:szCs w:val="18"/>
        </w:rPr>
        <w:t>)</w:t>
      </w:r>
      <w:r w:rsidR="007F352C">
        <w:rPr>
          <w:rFonts w:ascii="Times New Roman" w:hAnsi="Times New Roman" w:cs="Times New Roman"/>
        </w:rPr>
        <w:t>.</w:t>
      </w:r>
    </w:p>
    <w:p w14:paraId="20C3BE27" w14:textId="77777777" w:rsidR="003F5490" w:rsidRDefault="003F5490" w:rsidP="00554F8C">
      <w:pPr>
        <w:spacing w:after="0" w:line="240" w:lineRule="auto"/>
        <w:ind w:left="360"/>
        <w:jc w:val="both"/>
        <w:rPr>
          <w:rFonts w:ascii="Times New Roman" w:hAnsi="Times New Roman" w:cs="Times New Roman"/>
        </w:rPr>
      </w:pPr>
    </w:p>
    <w:p w14:paraId="1062A0A2" w14:textId="77777777" w:rsidR="003F5490" w:rsidRDefault="003F5490" w:rsidP="003F5490">
      <w:pPr>
        <w:keepNext/>
        <w:spacing w:after="0" w:line="240" w:lineRule="auto"/>
        <w:jc w:val="center"/>
      </w:pPr>
      <w:r>
        <w:rPr>
          <w:rFonts w:ascii="Times New Roman" w:hAnsi="Times New Roman" w:cs="Times New Roman"/>
          <w:noProof/>
          <w:lang w:val="en-US"/>
        </w:rPr>
        <w:drawing>
          <wp:inline distT="0" distB="0" distL="0" distR="0" wp14:anchorId="76ECEF23" wp14:editId="7A9EF9C9">
            <wp:extent cx="1906270" cy="1442720"/>
            <wp:effectExtent l="0" t="0" r="0" b="5080"/>
            <wp:docPr id="6" name="Image 6" descr="fi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06270" cy="1442720"/>
                    </a:xfrm>
                    <a:prstGeom prst="rect">
                      <a:avLst/>
                    </a:prstGeom>
                    <a:noFill/>
                    <a:ln>
                      <a:noFill/>
                    </a:ln>
                  </pic:spPr>
                </pic:pic>
              </a:graphicData>
            </a:graphic>
          </wp:inline>
        </w:drawing>
      </w:r>
    </w:p>
    <w:p w14:paraId="32B91EC0" w14:textId="77777777" w:rsidR="003F5490" w:rsidRPr="003F5490" w:rsidRDefault="003F5490" w:rsidP="003F5490">
      <w:pPr>
        <w:pStyle w:val="Caption"/>
        <w:jc w:val="center"/>
        <w:rPr>
          <w:rFonts w:ascii="Times New Roman" w:hAnsi="Times New Roman" w:cs="Times New Roman"/>
          <w:b w:val="0"/>
          <w:color w:val="auto"/>
          <w:sz w:val="12"/>
          <w:szCs w:val="12"/>
        </w:rPr>
      </w:pPr>
      <w:r w:rsidRPr="003F5490">
        <w:rPr>
          <w:rFonts w:ascii="Times New Roman" w:hAnsi="Times New Roman" w:cs="Times New Roman"/>
          <w:b w:val="0"/>
          <w:color w:val="auto"/>
          <w:sz w:val="12"/>
          <w:szCs w:val="12"/>
        </w:rPr>
        <w:t xml:space="preserve">Figure </w:t>
      </w:r>
      <w:r w:rsidRPr="003F5490">
        <w:rPr>
          <w:rFonts w:ascii="Times New Roman" w:hAnsi="Times New Roman" w:cs="Times New Roman"/>
          <w:b w:val="0"/>
          <w:color w:val="auto"/>
          <w:sz w:val="12"/>
          <w:szCs w:val="12"/>
        </w:rPr>
        <w:fldChar w:fldCharType="begin"/>
      </w:r>
      <w:r w:rsidRPr="003F5490">
        <w:rPr>
          <w:rFonts w:ascii="Times New Roman" w:hAnsi="Times New Roman" w:cs="Times New Roman"/>
          <w:b w:val="0"/>
          <w:color w:val="auto"/>
          <w:sz w:val="12"/>
          <w:szCs w:val="12"/>
        </w:rPr>
        <w:instrText xml:space="preserve"> SEQ Figure \* ARABIC </w:instrText>
      </w:r>
      <w:r w:rsidRPr="003F549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4</w:t>
      </w:r>
      <w:r w:rsidRPr="003F5490">
        <w:rPr>
          <w:rFonts w:ascii="Times New Roman" w:hAnsi="Times New Roman" w:cs="Times New Roman"/>
          <w:b w:val="0"/>
          <w:color w:val="auto"/>
          <w:sz w:val="12"/>
          <w:szCs w:val="12"/>
        </w:rPr>
        <w:fldChar w:fldCharType="end"/>
      </w:r>
      <w:r w:rsidRPr="003F5490">
        <w:rPr>
          <w:rFonts w:ascii="Times New Roman" w:hAnsi="Times New Roman" w:cs="Times New Roman"/>
          <w:b w:val="0"/>
          <w:color w:val="auto"/>
          <w:sz w:val="12"/>
          <w:szCs w:val="12"/>
        </w:rPr>
        <w:t>: Réaménagement de l'avenue du 1er novembre</w:t>
      </w:r>
    </w:p>
    <w:p w14:paraId="02DD7290" w14:textId="77777777" w:rsidR="003F5490" w:rsidRDefault="003F5490" w:rsidP="003F5490">
      <w:pPr>
        <w:keepNext/>
        <w:spacing w:after="0" w:line="240" w:lineRule="auto"/>
        <w:jc w:val="center"/>
      </w:pPr>
      <w:r>
        <w:rPr>
          <w:noProof/>
          <w:lang w:val="en-US"/>
        </w:rPr>
        <w:drawing>
          <wp:inline distT="0" distB="0" distL="0" distR="0" wp14:anchorId="3FE19FC3" wp14:editId="4DBACC89">
            <wp:extent cx="1924050" cy="1444625"/>
            <wp:effectExtent l="0" t="0" r="0" b="3175"/>
            <wp:docPr id="23" name="Image 23" descr="C:\Users\Mezoued\Documents\article vies de villes\culture en porte a faux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zoued\Documents\article vies de villes\culture en porte a faux2.bmp"/>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24050" cy="1444625"/>
                    </a:xfrm>
                    <a:prstGeom prst="rect">
                      <a:avLst/>
                    </a:prstGeom>
                    <a:noFill/>
                    <a:ln>
                      <a:noFill/>
                    </a:ln>
                  </pic:spPr>
                </pic:pic>
              </a:graphicData>
            </a:graphic>
          </wp:inline>
        </w:drawing>
      </w:r>
    </w:p>
    <w:p w14:paraId="0480A461" w14:textId="77777777" w:rsidR="00766122" w:rsidRDefault="003F5490" w:rsidP="003F5490">
      <w:pPr>
        <w:pStyle w:val="Caption"/>
        <w:jc w:val="center"/>
        <w:rPr>
          <w:rFonts w:ascii="Times New Roman" w:hAnsi="Times New Roman" w:cs="Times New Roman"/>
        </w:rPr>
      </w:pPr>
      <w:r w:rsidRPr="003F5490">
        <w:rPr>
          <w:rFonts w:ascii="Times New Roman" w:hAnsi="Times New Roman" w:cs="Times New Roman"/>
          <w:b w:val="0"/>
          <w:color w:val="auto"/>
          <w:sz w:val="12"/>
          <w:szCs w:val="12"/>
        </w:rPr>
        <w:t xml:space="preserve">Figure </w:t>
      </w:r>
      <w:r w:rsidRPr="003F5490">
        <w:rPr>
          <w:rFonts w:ascii="Times New Roman" w:hAnsi="Times New Roman" w:cs="Times New Roman"/>
          <w:b w:val="0"/>
          <w:color w:val="auto"/>
          <w:sz w:val="12"/>
          <w:szCs w:val="12"/>
        </w:rPr>
        <w:fldChar w:fldCharType="begin"/>
      </w:r>
      <w:r w:rsidRPr="003F5490">
        <w:rPr>
          <w:rFonts w:ascii="Times New Roman" w:hAnsi="Times New Roman" w:cs="Times New Roman"/>
          <w:b w:val="0"/>
          <w:color w:val="auto"/>
          <w:sz w:val="12"/>
          <w:szCs w:val="12"/>
        </w:rPr>
        <w:instrText xml:space="preserve"> SEQ Figure \* ARABIC </w:instrText>
      </w:r>
      <w:r w:rsidRPr="003F549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5</w:t>
      </w:r>
      <w:r w:rsidRPr="003F5490">
        <w:rPr>
          <w:rFonts w:ascii="Times New Roman" w:hAnsi="Times New Roman" w:cs="Times New Roman"/>
          <w:b w:val="0"/>
          <w:color w:val="auto"/>
          <w:sz w:val="12"/>
          <w:szCs w:val="12"/>
        </w:rPr>
        <w:fldChar w:fldCharType="end"/>
      </w:r>
      <w:r w:rsidRPr="003F5490">
        <w:rPr>
          <w:rFonts w:ascii="Times New Roman" w:hAnsi="Times New Roman" w:cs="Times New Roman"/>
          <w:b w:val="0"/>
          <w:color w:val="auto"/>
          <w:sz w:val="12"/>
          <w:szCs w:val="12"/>
        </w:rPr>
        <w:t xml:space="preserve">: Réaménagement de l'avenue du 1er novembre </w:t>
      </w:r>
      <w:r w:rsidR="00B31FB5">
        <w:rPr>
          <w:rFonts w:ascii="Times New Roman" w:hAnsi="Times New Roman" w:cs="Times New Roman"/>
          <w:b w:val="0"/>
          <w:color w:val="auto"/>
          <w:sz w:val="12"/>
          <w:szCs w:val="12"/>
        </w:rPr>
        <w:t>et de l'espace public du B</w:t>
      </w:r>
      <w:r w:rsidRPr="003F5490">
        <w:rPr>
          <w:rFonts w:ascii="Times New Roman" w:hAnsi="Times New Roman" w:cs="Times New Roman"/>
          <w:b w:val="0"/>
          <w:color w:val="auto"/>
          <w:sz w:val="12"/>
          <w:szCs w:val="12"/>
        </w:rPr>
        <w:t>astion 23</w:t>
      </w:r>
      <w:r>
        <w:t xml:space="preserve">                    </w:t>
      </w:r>
      <w:r w:rsidR="00766122">
        <w:t xml:space="preserve">  </w:t>
      </w:r>
    </w:p>
    <w:p w14:paraId="562EDB35" w14:textId="77777777" w:rsidR="004F2BB5" w:rsidRDefault="004823F5" w:rsidP="00A366B0">
      <w:pPr>
        <w:spacing w:after="0" w:line="240" w:lineRule="auto"/>
        <w:ind w:left="360"/>
        <w:jc w:val="both"/>
        <w:rPr>
          <w:rFonts w:ascii="Times New Roman" w:hAnsi="Times New Roman" w:cs="Times New Roman"/>
        </w:rPr>
      </w:pPr>
      <w:r>
        <w:rPr>
          <w:rFonts w:ascii="Times New Roman" w:hAnsi="Times New Roman" w:cs="Times New Roman"/>
        </w:rPr>
        <w:t>L’autre intervention importante dans le quartier est le démont</w:t>
      </w:r>
      <w:r w:rsidR="00F3065F">
        <w:rPr>
          <w:rFonts w:ascii="Times New Roman" w:hAnsi="Times New Roman" w:cs="Times New Roman"/>
        </w:rPr>
        <w:t>age d</w:t>
      </w:r>
      <w:r w:rsidR="0038130E">
        <w:rPr>
          <w:rFonts w:ascii="Times New Roman" w:hAnsi="Times New Roman" w:cs="Times New Roman"/>
        </w:rPr>
        <w:t>u</w:t>
      </w:r>
      <w:r>
        <w:rPr>
          <w:rFonts w:ascii="Times New Roman" w:hAnsi="Times New Roman" w:cs="Times New Roman"/>
        </w:rPr>
        <w:t xml:space="preserve"> parking à étages qui occupe un </w:t>
      </w:r>
      <w:r w:rsidR="00554F8C">
        <w:rPr>
          <w:rFonts w:ascii="Times New Roman" w:hAnsi="Times New Roman" w:cs="Times New Roman"/>
        </w:rPr>
        <w:t>î</w:t>
      </w:r>
      <w:r>
        <w:rPr>
          <w:rFonts w:ascii="Times New Roman" w:hAnsi="Times New Roman" w:cs="Times New Roman"/>
        </w:rPr>
        <w:t xml:space="preserve">lot entier au centre du quartier de la </w:t>
      </w:r>
      <w:r w:rsidR="00554F8C">
        <w:rPr>
          <w:rFonts w:ascii="Times New Roman" w:hAnsi="Times New Roman" w:cs="Times New Roman"/>
        </w:rPr>
        <w:t>M</w:t>
      </w:r>
      <w:r>
        <w:rPr>
          <w:rFonts w:ascii="Times New Roman" w:hAnsi="Times New Roman" w:cs="Times New Roman"/>
        </w:rPr>
        <w:t>arine. Un nouveau dessin est proposé dans l’</w:t>
      </w:r>
      <w:r w:rsidR="00554F8C">
        <w:rPr>
          <w:rFonts w:ascii="Times New Roman" w:hAnsi="Times New Roman" w:cs="Times New Roman"/>
        </w:rPr>
        <w:t>î</w:t>
      </w:r>
      <w:r>
        <w:rPr>
          <w:rFonts w:ascii="Times New Roman" w:hAnsi="Times New Roman" w:cs="Times New Roman"/>
        </w:rPr>
        <w:t>lot permettant de créer des continuités avec le tissu existant, combinant accès piéton</w:t>
      </w:r>
      <w:r w:rsidR="00432112">
        <w:rPr>
          <w:rFonts w:ascii="Times New Roman" w:hAnsi="Times New Roman" w:cs="Times New Roman"/>
        </w:rPr>
        <w:t>s</w:t>
      </w:r>
      <w:r>
        <w:rPr>
          <w:rFonts w:ascii="Times New Roman" w:hAnsi="Times New Roman" w:cs="Times New Roman"/>
        </w:rPr>
        <w:t xml:space="preserve"> et voiture</w:t>
      </w:r>
      <w:r w:rsidR="00432112">
        <w:rPr>
          <w:rFonts w:ascii="Times New Roman" w:hAnsi="Times New Roman" w:cs="Times New Roman"/>
        </w:rPr>
        <w:t>s</w:t>
      </w:r>
      <w:r w:rsidR="00554F8C">
        <w:rPr>
          <w:rFonts w:ascii="Times New Roman" w:hAnsi="Times New Roman" w:cs="Times New Roman"/>
        </w:rPr>
        <w:t xml:space="preserve"> et intégrant des </w:t>
      </w:r>
      <w:r>
        <w:rPr>
          <w:rFonts w:ascii="Times New Roman" w:hAnsi="Times New Roman" w:cs="Times New Roman"/>
        </w:rPr>
        <w:t>espace</w:t>
      </w:r>
      <w:r w:rsidR="00F3065F">
        <w:rPr>
          <w:rFonts w:ascii="Times New Roman" w:hAnsi="Times New Roman" w:cs="Times New Roman"/>
        </w:rPr>
        <w:t>s</w:t>
      </w:r>
      <w:r>
        <w:rPr>
          <w:rFonts w:ascii="Times New Roman" w:hAnsi="Times New Roman" w:cs="Times New Roman"/>
        </w:rPr>
        <w:t xml:space="preserve"> publics. </w:t>
      </w:r>
      <w:r w:rsidR="00D72C8D">
        <w:rPr>
          <w:rFonts w:ascii="Times New Roman" w:hAnsi="Times New Roman" w:cs="Times New Roman"/>
        </w:rPr>
        <w:t>Le programme proposé est mixte, fait de logements, de surfaces commerciales, de niveaux de parking en sous-sol et de services de type poste, banque</w:t>
      </w:r>
      <w:r w:rsidR="00AD2BDE">
        <w:rPr>
          <w:rFonts w:ascii="Times New Roman" w:hAnsi="Times New Roman" w:cs="Times New Roman"/>
        </w:rPr>
        <w:t>s</w:t>
      </w:r>
      <w:r w:rsidR="00D72C8D">
        <w:rPr>
          <w:rFonts w:ascii="Times New Roman" w:hAnsi="Times New Roman" w:cs="Times New Roman"/>
        </w:rPr>
        <w:t xml:space="preserve"> et autre</w:t>
      </w:r>
      <w:r w:rsidR="0038130E">
        <w:rPr>
          <w:rFonts w:ascii="Times New Roman" w:hAnsi="Times New Roman" w:cs="Times New Roman"/>
        </w:rPr>
        <w:t>s</w:t>
      </w:r>
      <w:r w:rsidR="00D72C8D">
        <w:rPr>
          <w:rFonts w:ascii="Times New Roman" w:hAnsi="Times New Roman" w:cs="Times New Roman"/>
        </w:rPr>
        <w:t xml:space="preserve">. </w:t>
      </w:r>
      <w:r w:rsidR="004E5B03">
        <w:rPr>
          <w:rFonts w:ascii="Times New Roman" w:hAnsi="Times New Roman" w:cs="Times New Roman"/>
        </w:rPr>
        <w:t>Il s’agit en fait</w:t>
      </w:r>
      <w:r w:rsidR="00880FC3">
        <w:rPr>
          <w:rFonts w:ascii="Times New Roman" w:hAnsi="Times New Roman" w:cs="Times New Roman"/>
        </w:rPr>
        <w:t xml:space="preserve"> de rendre l’</w:t>
      </w:r>
      <w:r w:rsidR="00554F8C">
        <w:rPr>
          <w:rFonts w:ascii="Times New Roman" w:hAnsi="Times New Roman" w:cs="Times New Roman"/>
        </w:rPr>
        <w:t>î</w:t>
      </w:r>
      <w:r w:rsidR="00880FC3">
        <w:rPr>
          <w:rFonts w:ascii="Times New Roman" w:hAnsi="Times New Roman" w:cs="Times New Roman"/>
        </w:rPr>
        <w:t xml:space="preserve">lot plus perméable vers le haut du quartier et vers la mer. Une promenade </w:t>
      </w:r>
      <w:r w:rsidR="00880FC3" w:rsidRPr="00554F8C">
        <w:rPr>
          <w:rFonts w:ascii="Times New Roman" w:hAnsi="Times New Roman" w:cs="Times New Roman"/>
        </w:rPr>
        <w:lastRenderedPageBreak/>
        <w:t xml:space="preserve">est proposée reprenant le </w:t>
      </w:r>
      <w:proofErr w:type="spellStart"/>
      <w:r w:rsidR="00880FC3" w:rsidRPr="00A81FDB">
        <w:rPr>
          <w:rFonts w:ascii="Times New Roman" w:hAnsi="Times New Roman" w:cs="Times New Roman"/>
          <w:i/>
        </w:rPr>
        <w:t>cado-maximus</w:t>
      </w:r>
      <w:proofErr w:type="spellEnd"/>
      <w:r w:rsidR="00880FC3" w:rsidRPr="00554F8C">
        <w:rPr>
          <w:rFonts w:ascii="Times New Roman" w:hAnsi="Times New Roman" w:cs="Times New Roman"/>
        </w:rPr>
        <w:t xml:space="preserve"> romain</w:t>
      </w:r>
      <w:r w:rsidR="00554F8C" w:rsidRPr="00554F8C">
        <w:rPr>
          <w:rFonts w:ascii="Times New Roman" w:hAnsi="Times New Roman" w:cs="Times New Roman"/>
        </w:rPr>
        <w:t>,</w:t>
      </w:r>
      <w:r w:rsidR="00880FC3" w:rsidRPr="00554F8C">
        <w:rPr>
          <w:rFonts w:ascii="Times New Roman" w:hAnsi="Times New Roman" w:cs="Times New Roman"/>
        </w:rPr>
        <w:t xml:space="preserve"> qui longe la </w:t>
      </w:r>
      <w:r w:rsidR="00554F8C" w:rsidRPr="00554F8C">
        <w:rPr>
          <w:rFonts w:ascii="Times New Roman" w:hAnsi="Times New Roman" w:cs="Times New Roman"/>
        </w:rPr>
        <w:t>G</w:t>
      </w:r>
      <w:r w:rsidR="00880FC3" w:rsidRPr="00554F8C">
        <w:rPr>
          <w:rFonts w:ascii="Times New Roman" w:hAnsi="Times New Roman" w:cs="Times New Roman"/>
        </w:rPr>
        <w:t xml:space="preserve">rande </w:t>
      </w:r>
      <w:r w:rsidR="00554F8C" w:rsidRPr="00554F8C">
        <w:rPr>
          <w:rFonts w:ascii="Times New Roman" w:hAnsi="Times New Roman" w:cs="Times New Roman"/>
        </w:rPr>
        <w:t>M</w:t>
      </w:r>
      <w:r w:rsidR="00880FC3" w:rsidRPr="00554F8C">
        <w:rPr>
          <w:rFonts w:ascii="Times New Roman" w:hAnsi="Times New Roman" w:cs="Times New Roman"/>
        </w:rPr>
        <w:t>osquée</w:t>
      </w:r>
      <w:r w:rsidR="00F3065F" w:rsidRPr="00554F8C">
        <w:rPr>
          <w:rFonts w:ascii="Times New Roman" w:hAnsi="Times New Roman" w:cs="Times New Roman"/>
        </w:rPr>
        <w:t xml:space="preserve"> en descendant vers le </w:t>
      </w:r>
      <w:proofErr w:type="spellStart"/>
      <w:r w:rsidR="00554F8C" w:rsidRPr="0095132D">
        <w:rPr>
          <w:rStyle w:val="Emphasis"/>
          <w:rFonts w:ascii="Times New Roman" w:hAnsi="Times New Roman" w:cs="Times New Roman"/>
          <w:bCs/>
          <w:i w:val="0"/>
          <w:iCs w:val="0"/>
          <w:color w:val="000000"/>
          <w:shd w:val="clear" w:color="auto" w:fill="FFFFFF"/>
        </w:rPr>
        <w:t>Peñon</w:t>
      </w:r>
      <w:proofErr w:type="spellEnd"/>
      <w:r w:rsidR="00880FC3" w:rsidRPr="00554F8C">
        <w:rPr>
          <w:rFonts w:ascii="Times New Roman" w:hAnsi="Times New Roman" w:cs="Times New Roman"/>
        </w:rPr>
        <w:t>.</w:t>
      </w:r>
      <w:r w:rsidR="00F3065F" w:rsidRPr="00554F8C">
        <w:rPr>
          <w:rFonts w:ascii="Times New Roman" w:hAnsi="Times New Roman" w:cs="Times New Roman"/>
        </w:rPr>
        <w:t xml:space="preserve"> </w:t>
      </w:r>
      <w:r w:rsidR="004F2BB5" w:rsidRPr="00554F8C">
        <w:rPr>
          <w:rFonts w:ascii="Times New Roman" w:hAnsi="Times New Roman" w:cs="Times New Roman"/>
        </w:rPr>
        <w:t>Pour la réalisation de ces bâtiments, l’idée est de faire appel aux investisseurs privés, avec des compensations et des contreparties</w:t>
      </w:r>
      <w:r w:rsidR="00554F8C">
        <w:rPr>
          <w:rFonts w:ascii="Times New Roman" w:hAnsi="Times New Roman" w:cs="Times New Roman"/>
        </w:rPr>
        <w:t xml:space="preserve"> </w:t>
      </w:r>
      <w:r w:rsidR="004F2BB5" w:rsidRPr="00554F8C">
        <w:rPr>
          <w:rFonts w:ascii="Times New Roman" w:hAnsi="Times New Roman" w:cs="Times New Roman"/>
        </w:rPr>
        <w:t xml:space="preserve">qui </w:t>
      </w:r>
      <w:r w:rsidR="00554F8C">
        <w:rPr>
          <w:rFonts w:ascii="Times New Roman" w:hAnsi="Times New Roman" w:cs="Times New Roman"/>
        </w:rPr>
        <w:t xml:space="preserve">les </w:t>
      </w:r>
      <w:r w:rsidR="004F2BB5" w:rsidRPr="00554F8C">
        <w:rPr>
          <w:rFonts w:ascii="Times New Roman" w:hAnsi="Times New Roman" w:cs="Times New Roman"/>
        </w:rPr>
        <w:t xml:space="preserve">poussent </w:t>
      </w:r>
      <w:r w:rsidR="00554F8C">
        <w:rPr>
          <w:rFonts w:ascii="Times New Roman" w:hAnsi="Times New Roman" w:cs="Times New Roman"/>
        </w:rPr>
        <w:t xml:space="preserve"> </w:t>
      </w:r>
      <w:r w:rsidR="004F2BB5" w:rsidRPr="00554F8C">
        <w:rPr>
          <w:rFonts w:ascii="Times New Roman" w:hAnsi="Times New Roman" w:cs="Times New Roman"/>
        </w:rPr>
        <w:t xml:space="preserve">à aménager l’espace public </w:t>
      </w:r>
      <w:r w:rsidR="00554F8C">
        <w:rPr>
          <w:rFonts w:ascii="Times New Roman" w:hAnsi="Times New Roman" w:cs="Times New Roman"/>
        </w:rPr>
        <w:t>pour le</w:t>
      </w:r>
      <w:r w:rsidR="004F2BB5" w:rsidRPr="00554F8C">
        <w:rPr>
          <w:rFonts w:ascii="Times New Roman" w:hAnsi="Times New Roman" w:cs="Times New Roman"/>
        </w:rPr>
        <w:t xml:space="preserve"> compte de la ville</w:t>
      </w:r>
      <w:r w:rsidR="004F2BB5">
        <w:rPr>
          <w:rFonts w:ascii="Times New Roman" w:hAnsi="Times New Roman" w:cs="Times New Roman"/>
        </w:rPr>
        <w:t>.</w:t>
      </w:r>
    </w:p>
    <w:p w14:paraId="5E9C530A" w14:textId="77777777" w:rsidR="002F605E" w:rsidRDefault="002F605E" w:rsidP="00A366B0">
      <w:pPr>
        <w:spacing w:after="0" w:line="240" w:lineRule="auto"/>
        <w:ind w:left="360"/>
        <w:jc w:val="both"/>
        <w:rPr>
          <w:rFonts w:ascii="Times New Roman" w:hAnsi="Times New Roman" w:cs="Times New Roman"/>
        </w:rPr>
      </w:pPr>
    </w:p>
    <w:p w14:paraId="2E2A8C89" w14:textId="77777777" w:rsidR="002F605E" w:rsidRDefault="002F605E" w:rsidP="00A366B0">
      <w:pPr>
        <w:spacing w:after="0" w:line="240" w:lineRule="auto"/>
        <w:ind w:left="360"/>
        <w:jc w:val="both"/>
        <w:rPr>
          <w:rFonts w:ascii="Times New Roman" w:hAnsi="Times New Roman" w:cs="Times New Roman"/>
        </w:rPr>
      </w:pPr>
      <w:r>
        <w:rPr>
          <w:rFonts w:ascii="Times New Roman" w:hAnsi="Times New Roman" w:cs="Times New Roman"/>
        </w:rPr>
        <w:t>Il est important également de négocier l’ouverture au public de l’</w:t>
      </w:r>
      <w:r w:rsidR="00554F8C">
        <w:rPr>
          <w:rFonts w:ascii="Times New Roman" w:hAnsi="Times New Roman" w:cs="Times New Roman"/>
        </w:rPr>
        <w:t>A</w:t>
      </w:r>
      <w:r>
        <w:rPr>
          <w:rFonts w:ascii="Times New Roman" w:hAnsi="Times New Roman" w:cs="Times New Roman"/>
        </w:rPr>
        <w:t>mirauté</w:t>
      </w:r>
      <w:r w:rsidR="00554F8C">
        <w:rPr>
          <w:rFonts w:ascii="Times New Roman" w:hAnsi="Times New Roman" w:cs="Times New Roman"/>
        </w:rPr>
        <w:t>,</w:t>
      </w:r>
      <w:r>
        <w:rPr>
          <w:rFonts w:ascii="Times New Roman" w:hAnsi="Times New Roman" w:cs="Times New Roman"/>
        </w:rPr>
        <w:t xml:space="preserve"> qui est fortement symbolique mais pas accessible. Elle coupe la promenade vers la mer et la connexion avec la partie basse de la ville. Ceci permettra</w:t>
      </w:r>
      <w:r w:rsidR="00F3065F">
        <w:rPr>
          <w:rFonts w:ascii="Times New Roman" w:hAnsi="Times New Roman" w:cs="Times New Roman"/>
        </w:rPr>
        <w:t>it</w:t>
      </w:r>
      <w:r>
        <w:rPr>
          <w:rFonts w:ascii="Times New Roman" w:hAnsi="Times New Roman" w:cs="Times New Roman"/>
        </w:rPr>
        <w:t xml:space="preserve"> égalem</w:t>
      </w:r>
      <w:r w:rsidR="004E5B03">
        <w:rPr>
          <w:rFonts w:ascii="Times New Roman" w:hAnsi="Times New Roman" w:cs="Times New Roman"/>
        </w:rPr>
        <w:t>ent d’ouvrir la plage en contre</w:t>
      </w:r>
      <w:r>
        <w:rPr>
          <w:rFonts w:ascii="Times New Roman" w:hAnsi="Times New Roman" w:cs="Times New Roman"/>
        </w:rPr>
        <w:t xml:space="preserve">bas du </w:t>
      </w:r>
      <w:r w:rsidR="00554F8C">
        <w:rPr>
          <w:rFonts w:ascii="Times New Roman" w:hAnsi="Times New Roman" w:cs="Times New Roman"/>
        </w:rPr>
        <w:t>B</w:t>
      </w:r>
      <w:r>
        <w:rPr>
          <w:rFonts w:ascii="Times New Roman" w:hAnsi="Times New Roman" w:cs="Times New Roman"/>
        </w:rPr>
        <w:t>astion 23 et de créer de la vie vers la mer.</w:t>
      </w:r>
    </w:p>
    <w:p w14:paraId="315E3ECF" w14:textId="77777777" w:rsidR="00121F7B" w:rsidRDefault="00121F7B" w:rsidP="00A366B0">
      <w:pPr>
        <w:spacing w:after="0" w:line="240" w:lineRule="auto"/>
        <w:ind w:left="360"/>
        <w:jc w:val="both"/>
        <w:rPr>
          <w:rFonts w:ascii="Times New Roman" w:hAnsi="Times New Roman" w:cs="Times New Roman"/>
        </w:rPr>
      </w:pPr>
    </w:p>
    <w:p w14:paraId="079C5947" w14:textId="77777777" w:rsidR="00121F7B" w:rsidRDefault="00EB2D60" w:rsidP="00EB2D60">
      <w:pPr>
        <w:pStyle w:val="ListParagraph"/>
        <w:numPr>
          <w:ilvl w:val="0"/>
          <w:numId w:val="4"/>
        </w:numPr>
        <w:spacing w:after="0" w:line="240" w:lineRule="auto"/>
        <w:jc w:val="both"/>
        <w:rPr>
          <w:rFonts w:ascii="Times New Roman" w:hAnsi="Times New Roman" w:cs="Times New Roman"/>
          <w:b/>
        </w:rPr>
      </w:pPr>
      <w:r>
        <w:rPr>
          <w:rFonts w:ascii="Times New Roman" w:hAnsi="Times New Roman" w:cs="Times New Roman"/>
          <w:b/>
        </w:rPr>
        <w:t xml:space="preserve">La Casbah, lieux de mémoire et </w:t>
      </w:r>
      <w:r w:rsidR="009C3A22">
        <w:rPr>
          <w:rFonts w:ascii="Times New Roman" w:hAnsi="Times New Roman" w:cs="Times New Roman"/>
          <w:b/>
        </w:rPr>
        <w:t>acuponcture</w:t>
      </w:r>
      <w:r>
        <w:rPr>
          <w:rFonts w:ascii="Times New Roman" w:hAnsi="Times New Roman" w:cs="Times New Roman"/>
          <w:b/>
        </w:rPr>
        <w:t xml:space="preserve"> urbaine :</w:t>
      </w:r>
    </w:p>
    <w:p w14:paraId="1419B69D" w14:textId="77777777" w:rsidR="00EB2D60" w:rsidRDefault="00EB2D60" w:rsidP="00EB2D60">
      <w:pPr>
        <w:spacing w:after="0" w:line="240" w:lineRule="auto"/>
        <w:ind w:left="360"/>
        <w:jc w:val="both"/>
        <w:rPr>
          <w:rFonts w:ascii="Times New Roman" w:hAnsi="Times New Roman" w:cs="Times New Roman"/>
          <w:b/>
        </w:rPr>
      </w:pPr>
    </w:p>
    <w:p w14:paraId="397F52E4" w14:textId="77777777" w:rsidR="007F352C" w:rsidRDefault="00AD2BDE" w:rsidP="005105BF">
      <w:pPr>
        <w:spacing w:after="0" w:line="240" w:lineRule="auto"/>
        <w:ind w:left="360"/>
        <w:jc w:val="both"/>
        <w:rPr>
          <w:rFonts w:ascii="Times New Roman" w:hAnsi="Times New Roman" w:cs="Times New Roman"/>
        </w:rPr>
      </w:pPr>
      <w:r>
        <w:rPr>
          <w:rFonts w:ascii="Times New Roman" w:hAnsi="Times New Roman" w:cs="Times New Roman"/>
        </w:rPr>
        <w:t xml:space="preserve">Le terme </w:t>
      </w:r>
      <w:r w:rsidR="000B6DCF">
        <w:rPr>
          <w:rFonts w:ascii="Times New Roman" w:hAnsi="Times New Roman" w:cs="Times New Roman"/>
        </w:rPr>
        <w:t>d’</w:t>
      </w:r>
      <w:r>
        <w:rPr>
          <w:rFonts w:ascii="Times New Roman" w:hAnsi="Times New Roman" w:cs="Times New Roman"/>
        </w:rPr>
        <w:t>acuponcture urbaine</w:t>
      </w:r>
      <w:r w:rsidR="000B6DCF">
        <w:rPr>
          <w:rFonts w:ascii="Times New Roman" w:hAnsi="Times New Roman" w:cs="Times New Roman"/>
        </w:rPr>
        <w:t>,</w:t>
      </w:r>
      <w:r>
        <w:rPr>
          <w:rFonts w:ascii="Times New Roman" w:hAnsi="Times New Roman" w:cs="Times New Roman"/>
        </w:rPr>
        <w:t xml:space="preserve"> emprunté à Jaime </w:t>
      </w:r>
      <w:proofErr w:type="spellStart"/>
      <w:r>
        <w:rPr>
          <w:rFonts w:ascii="Times New Roman" w:hAnsi="Times New Roman" w:cs="Times New Roman"/>
        </w:rPr>
        <w:t>Lerner</w:t>
      </w:r>
      <w:proofErr w:type="spellEnd"/>
      <w:r w:rsidR="00FC59C6">
        <w:rPr>
          <w:rFonts w:ascii="Times New Roman" w:hAnsi="Times New Roman" w:cs="Times New Roman"/>
        </w:rPr>
        <w:t xml:space="preserve"> </w:t>
      </w:r>
      <w:r w:rsidR="00FC59C6">
        <w:rPr>
          <w:rFonts w:ascii="Times New Roman" w:hAnsi="Times New Roman" w:cs="Times New Roman"/>
        </w:rPr>
        <w:fldChar w:fldCharType="begin"/>
      </w:r>
      <w:r w:rsidR="00FC59C6">
        <w:rPr>
          <w:rFonts w:ascii="Times New Roman" w:hAnsi="Times New Roman" w:cs="Times New Roman"/>
        </w:rPr>
        <w:instrText xml:space="preserve"> ADDIN EN.CITE &lt;EndNote&gt;&lt;Cite&gt;&lt;Author&gt;Lerner&lt;/Author&gt;&lt;Year&gt;2007&lt;/Year&gt;&lt;RecNum&gt;58&lt;/RecNum&gt;&lt;DisplayText&gt;(Lerner 2007)&lt;/DisplayText&gt;&lt;record&gt;&lt;rec-number&gt;58&lt;/rec-number&gt;&lt;foreign-keys&gt;&lt;key app="EN" db-id="ztxrrpsx9xtv0wewvzmvp5ddeezwszft0fp5"&gt;58&lt;/key&gt;&lt;/foreign-keys&gt;&lt;ref-type name="Book"&gt;6&lt;/ref-type&gt;&lt;contributors&gt;&lt;authors&gt;&lt;author&gt;Lerner, Jaime&lt;/author&gt;&lt;/authors&gt;&lt;/contributors&gt;&lt;titles&gt;&lt;title&gt;Acuponcture urbaine&lt;/title&gt;&lt;/titles&gt;&lt;pages&gt;124&lt;/pages&gt;&lt;edition&gt;Villes et Entreprises &lt;/edition&gt;&lt;dates&gt;&lt;year&gt;2007&lt;/year&gt;&lt;/dates&gt;&lt;publisher&gt;L&amp;apos;Harmattan&lt;/publisher&gt;&lt;isbn&gt;2296032796&lt;/isbn&gt;&lt;urls&gt;&lt;/urls&gt;&lt;/record&gt;&lt;/Cite&gt;&lt;/EndNote&gt;</w:instrText>
      </w:r>
      <w:r w:rsidR="00FC59C6">
        <w:rPr>
          <w:rFonts w:ascii="Times New Roman" w:hAnsi="Times New Roman" w:cs="Times New Roman"/>
        </w:rPr>
        <w:fldChar w:fldCharType="separate"/>
      </w:r>
      <w:r w:rsidR="00FC59C6">
        <w:rPr>
          <w:rFonts w:ascii="Times New Roman" w:hAnsi="Times New Roman" w:cs="Times New Roman"/>
          <w:noProof/>
        </w:rPr>
        <w:t>(</w:t>
      </w:r>
      <w:hyperlink w:anchor="_ENREF_2" w:tooltip="Lerner, 2007 #58" w:history="1">
        <w:r w:rsidR="00FC59C6">
          <w:rPr>
            <w:rFonts w:ascii="Times New Roman" w:hAnsi="Times New Roman" w:cs="Times New Roman"/>
            <w:noProof/>
          </w:rPr>
          <w:t>Lerner 2007</w:t>
        </w:r>
      </w:hyperlink>
      <w:r w:rsidR="00FC59C6">
        <w:rPr>
          <w:rFonts w:ascii="Times New Roman" w:hAnsi="Times New Roman" w:cs="Times New Roman"/>
          <w:noProof/>
        </w:rPr>
        <w:t>)</w:t>
      </w:r>
      <w:r w:rsidR="00FC59C6">
        <w:rPr>
          <w:rFonts w:ascii="Times New Roman" w:hAnsi="Times New Roman" w:cs="Times New Roman"/>
        </w:rPr>
        <w:fldChar w:fldCharType="end"/>
      </w:r>
      <w:r>
        <w:rPr>
          <w:rFonts w:ascii="Times New Roman" w:hAnsi="Times New Roman" w:cs="Times New Roman"/>
        </w:rPr>
        <w:t>, sem</w:t>
      </w:r>
      <w:r w:rsidR="008A220F">
        <w:rPr>
          <w:rFonts w:ascii="Times New Roman" w:hAnsi="Times New Roman" w:cs="Times New Roman"/>
        </w:rPr>
        <w:t>b</w:t>
      </w:r>
      <w:r>
        <w:rPr>
          <w:rFonts w:ascii="Times New Roman" w:hAnsi="Times New Roman" w:cs="Times New Roman"/>
        </w:rPr>
        <w:t>le correspondre à la démarche de projet proposée pour la Casbah.</w:t>
      </w:r>
      <w:r w:rsidR="00FC59C6">
        <w:rPr>
          <w:rFonts w:ascii="Times New Roman" w:hAnsi="Times New Roman" w:cs="Times New Roman"/>
        </w:rPr>
        <w:t xml:space="preserve"> </w:t>
      </w:r>
      <w:r w:rsidR="008A220F">
        <w:rPr>
          <w:rFonts w:ascii="Times New Roman" w:hAnsi="Times New Roman" w:cs="Times New Roman"/>
        </w:rPr>
        <w:t xml:space="preserve">En effet, cette dernière n’est pas envisagée comme étant restaurée par un seul opérateur ou acteur, en l’occurrence l’Etat, </w:t>
      </w:r>
      <w:r w:rsidR="000B6DCF">
        <w:rPr>
          <w:rFonts w:ascii="Times New Roman" w:hAnsi="Times New Roman" w:cs="Times New Roman"/>
        </w:rPr>
        <w:t>comme</w:t>
      </w:r>
      <w:r w:rsidR="008A220F">
        <w:rPr>
          <w:rFonts w:ascii="Times New Roman" w:hAnsi="Times New Roman" w:cs="Times New Roman"/>
        </w:rPr>
        <w:t xml:space="preserve"> ce fut</w:t>
      </w:r>
      <w:r w:rsidR="000B6DCF">
        <w:rPr>
          <w:rFonts w:ascii="Times New Roman" w:hAnsi="Times New Roman" w:cs="Times New Roman"/>
        </w:rPr>
        <w:t xml:space="preserve"> </w:t>
      </w:r>
      <w:r w:rsidR="008A220F">
        <w:rPr>
          <w:rFonts w:ascii="Times New Roman" w:hAnsi="Times New Roman" w:cs="Times New Roman"/>
        </w:rPr>
        <w:t>le cas dans tous les projets de restauration.</w:t>
      </w:r>
      <w:r w:rsidR="005061CB">
        <w:rPr>
          <w:rFonts w:ascii="Times New Roman" w:hAnsi="Times New Roman" w:cs="Times New Roman"/>
        </w:rPr>
        <w:t xml:space="preserve"> L’idée n’est pas d’arriver directement à un « produit fini »</w:t>
      </w:r>
      <w:r w:rsidR="00707DDF">
        <w:rPr>
          <w:rFonts w:ascii="Times New Roman" w:hAnsi="Times New Roman" w:cs="Times New Roman"/>
        </w:rPr>
        <w:t>,</w:t>
      </w:r>
      <w:r w:rsidR="005061CB">
        <w:rPr>
          <w:rFonts w:ascii="Times New Roman" w:hAnsi="Times New Roman" w:cs="Times New Roman"/>
        </w:rPr>
        <w:t xml:space="preserve"> mais d’enclencher des processus qui permettent d’y arriver. </w:t>
      </w:r>
      <w:r w:rsidR="009D0A58">
        <w:rPr>
          <w:rFonts w:ascii="Times New Roman" w:hAnsi="Times New Roman" w:cs="Times New Roman"/>
        </w:rPr>
        <w:t>La démarche consiste à produire une stratégie</w:t>
      </w:r>
      <w:r w:rsidR="008C0BA9">
        <w:rPr>
          <w:rFonts w:ascii="Times New Roman" w:hAnsi="Times New Roman" w:cs="Times New Roman"/>
        </w:rPr>
        <w:t xml:space="preserve"> et des interventions ciblées qui soient moteurs de nouvelles dynamiques urbaines, </w:t>
      </w:r>
      <w:r w:rsidR="00910FF6">
        <w:rPr>
          <w:rFonts w:ascii="Times New Roman" w:hAnsi="Times New Roman" w:cs="Times New Roman"/>
        </w:rPr>
        <w:t>relayée</w:t>
      </w:r>
      <w:r w:rsidR="000B6DCF">
        <w:rPr>
          <w:rFonts w:ascii="Times New Roman" w:hAnsi="Times New Roman" w:cs="Times New Roman"/>
        </w:rPr>
        <w:t>s</w:t>
      </w:r>
      <w:r w:rsidR="008C0BA9">
        <w:rPr>
          <w:rFonts w:ascii="Times New Roman" w:hAnsi="Times New Roman" w:cs="Times New Roman"/>
        </w:rPr>
        <w:t xml:space="preserve"> par les habitants, les opérateurs économiques, les associations ou autres. </w:t>
      </w:r>
      <w:r w:rsidR="005F56FE">
        <w:rPr>
          <w:rFonts w:ascii="Times New Roman" w:hAnsi="Times New Roman" w:cs="Times New Roman"/>
        </w:rPr>
        <w:t>Il s’agit de restaurer quelques bâtiments</w:t>
      </w:r>
      <w:r w:rsidR="00386023">
        <w:rPr>
          <w:rFonts w:ascii="Times New Roman" w:hAnsi="Times New Roman" w:cs="Times New Roman"/>
        </w:rPr>
        <w:t>,</w:t>
      </w:r>
      <w:r w:rsidR="005F56FE">
        <w:rPr>
          <w:rFonts w:ascii="Times New Roman" w:hAnsi="Times New Roman" w:cs="Times New Roman"/>
        </w:rPr>
        <w:t xml:space="preserve"> rues ou poches vides, en créant une dynamique et une vie autour de ces lieux qui puisse</w:t>
      </w:r>
      <w:r w:rsidR="003E6DE7">
        <w:rPr>
          <w:rFonts w:ascii="Times New Roman" w:hAnsi="Times New Roman" w:cs="Times New Roman"/>
        </w:rPr>
        <w:t>nt</w:t>
      </w:r>
      <w:r w:rsidR="005F56FE">
        <w:rPr>
          <w:rFonts w:ascii="Times New Roman" w:hAnsi="Times New Roman" w:cs="Times New Roman"/>
        </w:rPr>
        <w:t xml:space="preserve"> leur donner une plus-value.</w:t>
      </w:r>
      <w:r w:rsidR="00386023">
        <w:rPr>
          <w:rFonts w:ascii="Times New Roman" w:hAnsi="Times New Roman" w:cs="Times New Roman"/>
        </w:rPr>
        <w:t xml:space="preserve"> Il faut</w:t>
      </w:r>
      <w:r w:rsidR="00330D3A">
        <w:rPr>
          <w:rFonts w:ascii="Times New Roman" w:hAnsi="Times New Roman" w:cs="Times New Roman"/>
        </w:rPr>
        <w:t xml:space="preserve"> également</w:t>
      </w:r>
      <w:r w:rsidR="00386023">
        <w:rPr>
          <w:rFonts w:ascii="Times New Roman" w:hAnsi="Times New Roman" w:cs="Times New Roman"/>
        </w:rPr>
        <w:t xml:space="preserve"> sortir de l’idée de restauration des édifices uniquement</w:t>
      </w:r>
      <w:r w:rsidR="00330D3A">
        <w:rPr>
          <w:rFonts w:ascii="Times New Roman" w:hAnsi="Times New Roman" w:cs="Times New Roman"/>
        </w:rPr>
        <w:t>,</w:t>
      </w:r>
      <w:r w:rsidR="00386023">
        <w:rPr>
          <w:rFonts w:ascii="Times New Roman" w:hAnsi="Times New Roman" w:cs="Times New Roman"/>
        </w:rPr>
        <w:t xml:space="preserve"> sans créer des impulsions autour d’activités attractives et vivantes. Le</w:t>
      </w:r>
      <w:r w:rsidR="000B6DCF">
        <w:rPr>
          <w:rFonts w:ascii="Times New Roman" w:hAnsi="Times New Roman" w:cs="Times New Roman"/>
        </w:rPr>
        <w:t>s</w:t>
      </w:r>
      <w:r w:rsidR="00386023">
        <w:rPr>
          <w:rFonts w:ascii="Times New Roman" w:hAnsi="Times New Roman" w:cs="Times New Roman"/>
        </w:rPr>
        <w:t xml:space="preserve"> contre-exemple</w:t>
      </w:r>
      <w:r w:rsidR="000B6DCF">
        <w:rPr>
          <w:rFonts w:ascii="Times New Roman" w:hAnsi="Times New Roman" w:cs="Times New Roman"/>
        </w:rPr>
        <w:t>s</w:t>
      </w:r>
      <w:r w:rsidR="00386023">
        <w:rPr>
          <w:rFonts w:ascii="Times New Roman" w:hAnsi="Times New Roman" w:cs="Times New Roman"/>
        </w:rPr>
        <w:t xml:space="preserve"> du </w:t>
      </w:r>
      <w:r w:rsidR="000B6DCF">
        <w:rPr>
          <w:rFonts w:ascii="Times New Roman" w:hAnsi="Times New Roman" w:cs="Times New Roman"/>
        </w:rPr>
        <w:t>B</w:t>
      </w:r>
      <w:r w:rsidR="00386023">
        <w:rPr>
          <w:rFonts w:ascii="Times New Roman" w:hAnsi="Times New Roman" w:cs="Times New Roman"/>
        </w:rPr>
        <w:t>astion 23</w:t>
      </w:r>
      <w:r w:rsidR="00707DDF">
        <w:rPr>
          <w:rFonts w:ascii="Times New Roman" w:hAnsi="Times New Roman" w:cs="Times New Roman"/>
        </w:rPr>
        <w:t xml:space="preserve"> et de </w:t>
      </w:r>
      <w:r w:rsidR="000B6DCF">
        <w:rPr>
          <w:rFonts w:ascii="Times New Roman" w:hAnsi="Times New Roman" w:cs="Times New Roman"/>
        </w:rPr>
        <w:t>D</w:t>
      </w:r>
      <w:r w:rsidR="00707DDF">
        <w:rPr>
          <w:rFonts w:ascii="Times New Roman" w:hAnsi="Times New Roman" w:cs="Times New Roman"/>
        </w:rPr>
        <w:t xml:space="preserve">ar Mustapha </w:t>
      </w:r>
      <w:r w:rsidR="000B6DCF">
        <w:rPr>
          <w:rFonts w:ascii="Times New Roman" w:hAnsi="Times New Roman" w:cs="Times New Roman"/>
        </w:rPr>
        <w:t>P</w:t>
      </w:r>
      <w:r w:rsidR="00707DDF">
        <w:rPr>
          <w:rFonts w:ascii="Times New Roman" w:hAnsi="Times New Roman" w:cs="Times New Roman"/>
        </w:rPr>
        <w:t>acha</w:t>
      </w:r>
      <w:r w:rsidR="00386023">
        <w:rPr>
          <w:rFonts w:ascii="Times New Roman" w:hAnsi="Times New Roman" w:cs="Times New Roman"/>
        </w:rPr>
        <w:t xml:space="preserve">, sont assez représentatifs. En effet, les bâtiments sont restaurés mais restent isolés de l’espace publics, ils attirent peu de monde par manque de visibilité et de dynamisme. </w:t>
      </w:r>
      <w:r w:rsidR="00485E11">
        <w:rPr>
          <w:rFonts w:ascii="Times New Roman" w:hAnsi="Times New Roman" w:cs="Times New Roman"/>
        </w:rPr>
        <w:t>Aussi, l</w:t>
      </w:r>
      <w:r w:rsidR="003E6DE7">
        <w:rPr>
          <w:rFonts w:ascii="Times New Roman" w:hAnsi="Times New Roman" w:cs="Times New Roman"/>
        </w:rPr>
        <w:t>es fonctions à intégrer ne doivent pas être forcé</w:t>
      </w:r>
      <w:r w:rsidR="00EE4B95">
        <w:rPr>
          <w:rFonts w:ascii="Times New Roman" w:hAnsi="Times New Roman" w:cs="Times New Roman"/>
        </w:rPr>
        <w:t>es</w:t>
      </w:r>
      <w:r w:rsidR="003E6DE7">
        <w:rPr>
          <w:rFonts w:ascii="Times New Roman" w:hAnsi="Times New Roman" w:cs="Times New Roman"/>
        </w:rPr>
        <w:t xml:space="preserve">, mais venir d’initiatives entrepreneuriales spontanées. </w:t>
      </w:r>
      <w:r w:rsidR="000B6DCF">
        <w:rPr>
          <w:rFonts w:ascii="Times New Roman" w:hAnsi="Times New Roman" w:cs="Times New Roman"/>
        </w:rPr>
        <w:t>L’</w:t>
      </w:r>
      <w:r w:rsidR="003E6DE7">
        <w:rPr>
          <w:rFonts w:ascii="Times New Roman" w:hAnsi="Times New Roman" w:cs="Times New Roman"/>
        </w:rPr>
        <w:t xml:space="preserve">échec de </w:t>
      </w:r>
      <w:r w:rsidR="000B6DCF">
        <w:rPr>
          <w:rFonts w:ascii="Times New Roman" w:hAnsi="Times New Roman" w:cs="Times New Roman"/>
        </w:rPr>
        <w:t xml:space="preserve">la </w:t>
      </w:r>
      <w:r w:rsidR="003E6DE7">
        <w:rPr>
          <w:rFonts w:ascii="Times New Roman" w:hAnsi="Times New Roman" w:cs="Times New Roman"/>
        </w:rPr>
        <w:t xml:space="preserve">relance de l’activité traditionnelle et de l’artisanat </w:t>
      </w:r>
      <w:r w:rsidR="000B6DCF">
        <w:rPr>
          <w:rFonts w:ascii="Times New Roman" w:hAnsi="Times New Roman" w:cs="Times New Roman"/>
        </w:rPr>
        <w:t xml:space="preserve">est </w:t>
      </w:r>
      <w:r w:rsidR="00EE4B95">
        <w:rPr>
          <w:rFonts w:ascii="Times New Roman" w:hAnsi="Times New Roman" w:cs="Times New Roman"/>
        </w:rPr>
        <w:t>également représentatif des</w:t>
      </w:r>
      <w:r w:rsidR="003E6DE7">
        <w:rPr>
          <w:rFonts w:ascii="Times New Roman" w:hAnsi="Times New Roman" w:cs="Times New Roman"/>
        </w:rPr>
        <w:t xml:space="preserve"> </w:t>
      </w:r>
      <w:r w:rsidR="000B6DCF">
        <w:rPr>
          <w:rFonts w:ascii="Times New Roman" w:hAnsi="Times New Roman" w:cs="Times New Roman"/>
        </w:rPr>
        <w:t>écueils à éviter.</w:t>
      </w:r>
      <w:r w:rsidR="00EE4B95">
        <w:rPr>
          <w:rFonts w:ascii="Times New Roman" w:hAnsi="Times New Roman" w:cs="Times New Roman"/>
        </w:rPr>
        <w:t xml:space="preserve"> Il faut sortir de cette enfermement nostalgique et folklorique d’une médina </w:t>
      </w:r>
      <w:r w:rsidR="000B6DCF">
        <w:rPr>
          <w:rFonts w:ascii="Times New Roman" w:hAnsi="Times New Roman" w:cs="Times New Roman"/>
        </w:rPr>
        <w:t>« </w:t>
      </w:r>
      <w:r w:rsidR="00EE4B95">
        <w:rPr>
          <w:rFonts w:ascii="Times New Roman" w:hAnsi="Times New Roman" w:cs="Times New Roman"/>
        </w:rPr>
        <w:t>à la marocaine</w:t>
      </w:r>
      <w:r w:rsidR="000B6DCF">
        <w:rPr>
          <w:rFonts w:ascii="Times New Roman" w:hAnsi="Times New Roman" w:cs="Times New Roman"/>
        </w:rPr>
        <w:t> »</w:t>
      </w:r>
      <w:r w:rsidR="00EE4B95">
        <w:rPr>
          <w:rFonts w:ascii="Times New Roman" w:hAnsi="Times New Roman" w:cs="Times New Roman"/>
        </w:rPr>
        <w:t xml:space="preserve"> ou </w:t>
      </w:r>
      <w:r w:rsidR="000B6DCF">
        <w:rPr>
          <w:rFonts w:ascii="Times New Roman" w:hAnsi="Times New Roman" w:cs="Times New Roman"/>
        </w:rPr>
        <w:t>« </w:t>
      </w:r>
      <w:r w:rsidR="00EE4B95">
        <w:rPr>
          <w:rFonts w:ascii="Times New Roman" w:hAnsi="Times New Roman" w:cs="Times New Roman"/>
        </w:rPr>
        <w:t>à</w:t>
      </w:r>
      <w:r w:rsidR="00910FF6">
        <w:rPr>
          <w:rFonts w:ascii="Times New Roman" w:hAnsi="Times New Roman" w:cs="Times New Roman"/>
        </w:rPr>
        <w:t xml:space="preserve"> la</w:t>
      </w:r>
      <w:r w:rsidR="00EE4B95">
        <w:rPr>
          <w:rFonts w:ascii="Times New Roman" w:hAnsi="Times New Roman" w:cs="Times New Roman"/>
        </w:rPr>
        <w:t xml:space="preserve"> tunisienne</w:t>
      </w:r>
      <w:r w:rsidR="000B6DCF">
        <w:rPr>
          <w:rFonts w:ascii="Times New Roman" w:hAnsi="Times New Roman" w:cs="Times New Roman"/>
        </w:rPr>
        <w:t> »</w:t>
      </w:r>
      <w:r w:rsidR="00EE4B95">
        <w:rPr>
          <w:rFonts w:ascii="Times New Roman" w:hAnsi="Times New Roman" w:cs="Times New Roman"/>
        </w:rPr>
        <w:t xml:space="preserve"> </w:t>
      </w:r>
      <w:r w:rsidR="000B6DCF">
        <w:rPr>
          <w:rFonts w:ascii="Times New Roman" w:hAnsi="Times New Roman" w:cs="Times New Roman"/>
        </w:rPr>
        <w:t xml:space="preserve">peuplée </w:t>
      </w:r>
      <w:r w:rsidR="00EE4B95">
        <w:rPr>
          <w:rFonts w:ascii="Times New Roman" w:hAnsi="Times New Roman" w:cs="Times New Roman"/>
        </w:rPr>
        <w:t>de petits artisans qui attirent les touristes. La société algérienne</w:t>
      </w:r>
      <w:r w:rsidR="000B6DCF">
        <w:rPr>
          <w:rFonts w:ascii="Times New Roman" w:hAnsi="Times New Roman" w:cs="Times New Roman"/>
        </w:rPr>
        <w:t>, ses attentes et ses besoins, sont</w:t>
      </w:r>
      <w:r w:rsidR="00EE4B95">
        <w:rPr>
          <w:rFonts w:ascii="Times New Roman" w:hAnsi="Times New Roman" w:cs="Times New Roman"/>
        </w:rPr>
        <w:t xml:space="preserve"> tout autre</w:t>
      </w:r>
      <w:r w:rsidR="000B6DCF">
        <w:rPr>
          <w:rFonts w:ascii="Times New Roman" w:hAnsi="Times New Roman" w:cs="Times New Roman"/>
        </w:rPr>
        <w:t>.</w:t>
      </w:r>
      <w:r w:rsidR="00EE4B95">
        <w:rPr>
          <w:rFonts w:ascii="Times New Roman" w:hAnsi="Times New Roman" w:cs="Times New Roman"/>
        </w:rPr>
        <w:t xml:space="preserve"> </w:t>
      </w:r>
      <w:r w:rsidR="00485E11">
        <w:rPr>
          <w:rFonts w:ascii="Times New Roman" w:hAnsi="Times New Roman" w:cs="Times New Roman"/>
        </w:rPr>
        <w:t xml:space="preserve">Par ailleurs, le contrôle </w:t>
      </w:r>
      <w:r w:rsidR="007517FB">
        <w:rPr>
          <w:rFonts w:ascii="Times New Roman" w:hAnsi="Times New Roman" w:cs="Times New Roman"/>
        </w:rPr>
        <w:t xml:space="preserve">et la </w:t>
      </w:r>
      <w:r w:rsidR="00485E11">
        <w:rPr>
          <w:rFonts w:ascii="Times New Roman" w:hAnsi="Times New Roman" w:cs="Times New Roman"/>
        </w:rPr>
        <w:t>réglementation du type d’activité doit être présent e</w:t>
      </w:r>
      <w:r w:rsidR="005105BF">
        <w:rPr>
          <w:rFonts w:ascii="Times New Roman" w:hAnsi="Times New Roman" w:cs="Times New Roman"/>
        </w:rPr>
        <w:t>t faire l’objet de discussions.</w:t>
      </w:r>
    </w:p>
    <w:p w14:paraId="649BD4F6" w14:textId="77777777" w:rsidR="005105BF" w:rsidRDefault="005105BF" w:rsidP="005105BF">
      <w:pPr>
        <w:spacing w:after="0" w:line="240" w:lineRule="auto"/>
        <w:ind w:left="360"/>
        <w:jc w:val="both"/>
        <w:rPr>
          <w:rFonts w:ascii="Times New Roman" w:hAnsi="Times New Roman" w:cs="Times New Roman"/>
        </w:rPr>
      </w:pPr>
    </w:p>
    <w:p w14:paraId="4945BCEE" w14:textId="77777777" w:rsidR="005105BF" w:rsidRDefault="003F5490" w:rsidP="005105BF">
      <w:pPr>
        <w:spacing w:after="0" w:line="240" w:lineRule="auto"/>
        <w:ind w:left="360"/>
        <w:jc w:val="both"/>
        <w:rPr>
          <w:rFonts w:ascii="Times New Roman" w:hAnsi="Times New Roman" w:cs="Times New Roman"/>
        </w:rPr>
      </w:pPr>
      <w:r>
        <w:rPr>
          <w:noProof/>
          <w:lang w:val="en-US"/>
        </w:rPr>
        <mc:AlternateContent>
          <mc:Choice Requires="wps">
            <w:drawing>
              <wp:anchor distT="0" distB="0" distL="114300" distR="114300" simplePos="0" relativeHeight="251673600" behindDoc="0" locked="0" layoutInCell="1" allowOverlap="1" wp14:anchorId="124595AA" wp14:editId="128B51D5">
                <wp:simplePos x="0" y="0"/>
                <wp:positionH relativeFrom="column">
                  <wp:posOffset>3410585</wp:posOffset>
                </wp:positionH>
                <wp:positionV relativeFrom="paragraph">
                  <wp:posOffset>3541395</wp:posOffset>
                </wp:positionV>
                <wp:extent cx="2485390" cy="214630"/>
                <wp:effectExtent l="0" t="0" r="0" b="0"/>
                <wp:wrapTight wrapText="bothSides">
                  <wp:wrapPolygon edited="0">
                    <wp:start x="0" y="0"/>
                    <wp:lineTo x="0" y="21600"/>
                    <wp:lineTo x="21600" y="21600"/>
                    <wp:lineTo x="21600" y="0"/>
                  </wp:wrapPolygon>
                </wp:wrapTight>
                <wp:docPr id="24" name="Zone de texte 24"/>
                <wp:cNvGraphicFramePr/>
                <a:graphic xmlns:a="http://schemas.openxmlformats.org/drawingml/2006/main">
                  <a:graphicData uri="http://schemas.microsoft.com/office/word/2010/wordprocessingShape">
                    <wps:wsp>
                      <wps:cNvSpPr txBox="1"/>
                      <wps:spPr>
                        <a:xfrm>
                          <a:off x="0" y="0"/>
                          <a:ext cx="2485390" cy="214630"/>
                        </a:xfrm>
                        <a:prstGeom prst="rect">
                          <a:avLst/>
                        </a:prstGeom>
                        <a:solidFill>
                          <a:prstClr val="white"/>
                        </a:solidFill>
                        <a:ln>
                          <a:noFill/>
                        </a:ln>
                        <a:effectLst/>
                      </wps:spPr>
                      <wps:txbx>
                        <w:txbxContent>
                          <w:p w14:paraId="22BEAE2A" w14:textId="77777777" w:rsidR="00327392" w:rsidRPr="003F5490" w:rsidRDefault="00327392" w:rsidP="003F5490">
                            <w:pPr>
                              <w:pStyle w:val="Caption"/>
                              <w:jc w:val="center"/>
                              <w:rPr>
                                <w:rFonts w:ascii="Times New Roman" w:hAnsi="Times New Roman" w:cs="Times New Roman"/>
                                <w:b w:val="0"/>
                                <w:noProof/>
                                <w:color w:val="auto"/>
                                <w:sz w:val="12"/>
                                <w:szCs w:val="12"/>
                              </w:rPr>
                            </w:pPr>
                            <w:r w:rsidRPr="003F5490">
                              <w:rPr>
                                <w:rFonts w:ascii="Times New Roman" w:hAnsi="Times New Roman" w:cs="Times New Roman"/>
                                <w:b w:val="0"/>
                                <w:color w:val="auto"/>
                                <w:sz w:val="12"/>
                                <w:szCs w:val="12"/>
                              </w:rPr>
                              <w:t xml:space="preserve">Figure </w:t>
                            </w:r>
                            <w:r w:rsidRPr="003F5490">
                              <w:rPr>
                                <w:rFonts w:ascii="Times New Roman" w:hAnsi="Times New Roman" w:cs="Times New Roman"/>
                                <w:b w:val="0"/>
                                <w:color w:val="auto"/>
                                <w:sz w:val="12"/>
                                <w:szCs w:val="12"/>
                              </w:rPr>
                              <w:fldChar w:fldCharType="begin"/>
                            </w:r>
                            <w:r w:rsidRPr="003F5490">
                              <w:rPr>
                                <w:rFonts w:ascii="Times New Roman" w:hAnsi="Times New Roman" w:cs="Times New Roman"/>
                                <w:b w:val="0"/>
                                <w:color w:val="auto"/>
                                <w:sz w:val="12"/>
                                <w:szCs w:val="12"/>
                              </w:rPr>
                              <w:instrText xml:space="preserve"> SEQ Figure \* ARABIC </w:instrText>
                            </w:r>
                            <w:r w:rsidRPr="003F5490">
                              <w:rPr>
                                <w:rFonts w:ascii="Times New Roman" w:hAnsi="Times New Roman" w:cs="Times New Roman"/>
                                <w:b w:val="0"/>
                                <w:color w:val="auto"/>
                                <w:sz w:val="12"/>
                                <w:szCs w:val="12"/>
                              </w:rPr>
                              <w:fldChar w:fldCharType="separate"/>
                            </w:r>
                            <w:r>
                              <w:rPr>
                                <w:rFonts w:ascii="Times New Roman" w:hAnsi="Times New Roman" w:cs="Times New Roman"/>
                                <w:b w:val="0"/>
                                <w:noProof/>
                                <w:color w:val="auto"/>
                                <w:sz w:val="12"/>
                                <w:szCs w:val="12"/>
                              </w:rPr>
                              <w:t>6</w:t>
                            </w:r>
                            <w:r w:rsidRPr="003F5490">
                              <w:rPr>
                                <w:rFonts w:ascii="Times New Roman" w:hAnsi="Times New Roman" w:cs="Times New Roman"/>
                                <w:b w:val="0"/>
                                <w:color w:val="auto"/>
                                <w:sz w:val="12"/>
                                <w:szCs w:val="12"/>
                              </w:rPr>
                              <w:fldChar w:fldCharType="end"/>
                            </w:r>
                            <w:r w:rsidRPr="003F5490">
                              <w:rPr>
                                <w:rFonts w:ascii="Times New Roman" w:hAnsi="Times New Roman" w:cs="Times New Roman"/>
                                <w:b w:val="0"/>
                                <w:color w:val="auto"/>
                                <w:sz w:val="12"/>
                                <w:szCs w:val="12"/>
                              </w:rPr>
                              <w:t>: Master plan de la Casbah et du quartier de la Marine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Zone de texte 24" o:spid="_x0000_s1029" type="#_x0000_t202" style="position:absolute;left:0;text-align:left;margin-left:268.55pt;margin-top:278.85pt;width:195.7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" stroked="f">
                <v:textbox style="mso-fit-shape-to-text:t" inset="0,0,0,0">
                  <w:txbxContent>
                    <w:p w:rsidR="003F5490" w:rsidRPr="003F5490" w:rsidRDefault="003F5490" w:rsidP="003F5490">
                      <w:pPr>
                        <w:pStyle w:val="Lgende"/>
                        <w:jc w:val="center"/>
                        <w:rPr>
                          <w:rFonts w:ascii="Times New Roman" w:hAnsi="Times New Roman" w:cs="Times New Roman"/>
                          <w:b w:val="0"/>
                          <w:noProof/>
                          <w:color w:val="auto"/>
                          <w:sz w:val="12"/>
                          <w:szCs w:val="12"/>
                        </w:rPr>
                      </w:pPr>
                      <w:r w:rsidRPr="003F5490">
                        <w:rPr>
                          <w:rFonts w:ascii="Times New Roman" w:hAnsi="Times New Roman" w:cs="Times New Roman"/>
                          <w:b w:val="0"/>
                          <w:color w:val="auto"/>
                          <w:sz w:val="12"/>
                          <w:szCs w:val="12"/>
                        </w:rPr>
                        <w:t xml:space="preserve">Figure </w:t>
                      </w:r>
                      <w:r w:rsidRPr="003F5490">
                        <w:rPr>
                          <w:rFonts w:ascii="Times New Roman" w:hAnsi="Times New Roman" w:cs="Times New Roman"/>
                          <w:b w:val="0"/>
                          <w:color w:val="auto"/>
                          <w:sz w:val="12"/>
                          <w:szCs w:val="12"/>
                        </w:rPr>
                        <w:fldChar w:fldCharType="begin"/>
                      </w:r>
                      <w:r w:rsidRPr="003F5490">
                        <w:rPr>
                          <w:rFonts w:ascii="Times New Roman" w:hAnsi="Times New Roman" w:cs="Times New Roman"/>
                          <w:b w:val="0"/>
                          <w:color w:val="auto"/>
                          <w:sz w:val="12"/>
                          <w:szCs w:val="12"/>
                        </w:rPr>
                        <w:instrText xml:space="preserve"> SEQ Figure \* ARABIC </w:instrText>
                      </w:r>
                      <w:r w:rsidRPr="003F549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6</w:t>
                      </w:r>
                      <w:r w:rsidRPr="003F5490">
                        <w:rPr>
                          <w:rFonts w:ascii="Times New Roman" w:hAnsi="Times New Roman" w:cs="Times New Roman"/>
                          <w:b w:val="0"/>
                          <w:color w:val="auto"/>
                          <w:sz w:val="12"/>
                          <w:szCs w:val="12"/>
                        </w:rPr>
                        <w:fldChar w:fldCharType="end"/>
                      </w:r>
                      <w:r w:rsidRPr="003F5490">
                        <w:rPr>
                          <w:rFonts w:ascii="Times New Roman" w:hAnsi="Times New Roman" w:cs="Times New Roman"/>
                          <w:b w:val="0"/>
                          <w:color w:val="auto"/>
                          <w:sz w:val="12"/>
                          <w:szCs w:val="12"/>
                        </w:rPr>
                        <w:t>: Master plan de la Casbah et du quartier de la Marine</w:t>
                      </w:r>
                    </w:p>
                  </w:txbxContent>
                </v:textbox>
                <w10:wrap type="tight"/>
              </v:shape>
            </w:pict>
          </mc:Fallback>
        </mc:AlternateContent>
      </w:r>
      <w:r w:rsidR="00035ED9">
        <w:rPr>
          <w:rFonts w:ascii="Times New Roman" w:hAnsi="Times New Roman" w:cs="Times New Roman"/>
          <w:noProof/>
          <w:lang w:val="en-US"/>
        </w:rPr>
        <w:drawing>
          <wp:anchor distT="0" distB="0" distL="114300" distR="114300" simplePos="0" relativeHeight="251662336" behindDoc="1" locked="0" layoutInCell="1" allowOverlap="1" wp14:anchorId="05CF1F44" wp14:editId="75EF20BB">
            <wp:simplePos x="0" y="0"/>
            <wp:positionH relativeFrom="column">
              <wp:posOffset>3410585</wp:posOffset>
            </wp:positionH>
            <wp:positionV relativeFrom="paragraph">
              <wp:posOffset>728980</wp:posOffset>
            </wp:positionV>
            <wp:extent cx="2485390" cy="2755265"/>
            <wp:effectExtent l="0" t="0" r="0" b="6985"/>
            <wp:wrapTight wrapText="bothSides">
              <wp:wrapPolygon edited="0">
                <wp:start x="0" y="0"/>
                <wp:lineTo x="0" y="21505"/>
                <wp:lineTo x="21357" y="21505"/>
                <wp:lineTo x="21357" y="0"/>
                <wp:lineTo x="0" y="0"/>
              </wp:wrapPolygon>
            </wp:wrapTight>
            <wp:docPr id="7" name="Image 7" descr="fi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g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85390" cy="2755265"/>
                    </a:xfrm>
                    <a:prstGeom prst="rect">
                      <a:avLst/>
                    </a:prstGeom>
                    <a:noFill/>
                    <a:ln>
                      <a:noFill/>
                    </a:ln>
                  </pic:spPr>
                </pic:pic>
              </a:graphicData>
            </a:graphic>
            <wp14:sizeRelH relativeFrom="page">
              <wp14:pctWidth>0</wp14:pctWidth>
            </wp14:sizeRelH>
            <wp14:sizeRelV relativeFrom="page">
              <wp14:pctHeight>0</wp14:pctHeight>
            </wp14:sizeRelV>
          </wp:anchor>
        </w:drawing>
      </w:r>
      <w:r w:rsidR="005E277E">
        <w:rPr>
          <w:rFonts w:ascii="Times New Roman" w:hAnsi="Times New Roman" w:cs="Times New Roman"/>
        </w:rPr>
        <w:t>Le projet proposé prend également position par rapport à la restauration. Il considère que les édifices existant doivent être protégés. Ceux porteurs d’une qualité architecturale et architectonique particulière doivent être restauré</w:t>
      </w:r>
      <w:r w:rsidR="008B60AB">
        <w:rPr>
          <w:rFonts w:ascii="Times New Roman" w:hAnsi="Times New Roman" w:cs="Times New Roman"/>
        </w:rPr>
        <w:t>s</w:t>
      </w:r>
      <w:r w:rsidR="005E277E">
        <w:rPr>
          <w:rFonts w:ascii="Times New Roman" w:hAnsi="Times New Roman" w:cs="Times New Roman"/>
        </w:rPr>
        <w:t xml:space="preserve"> à l’identique</w:t>
      </w:r>
      <w:r w:rsidR="000B6DCF">
        <w:rPr>
          <w:rFonts w:ascii="Times New Roman" w:hAnsi="Times New Roman" w:cs="Times New Roman"/>
        </w:rPr>
        <w:t>,</w:t>
      </w:r>
      <w:r w:rsidR="008B60AB">
        <w:rPr>
          <w:rFonts w:ascii="Times New Roman" w:hAnsi="Times New Roman" w:cs="Times New Roman"/>
        </w:rPr>
        <w:t xml:space="preserve"> </w:t>
      </w:r>
      <w:r w:rsidR="000B6DCF">
        <w:rPr>
          <w:rFonts w:ascii="Times New Roman" w:hAnsi="Times New Roman" w:cs="Times New Roman"/>
        </w:rPr>
        <w:t>comme</w:t>
      </w:r>
      <w:r w:rsidR="008B60AB">
        <w:rPr>
          <w:rFonts w:ascii="Times New Roman" w:hAnsi="Times New Roman" w:cs="Times New Roman"/>
        </w:rPr>
        <w:t xml:space="preserve"> les palais qui deviendrai</w:t>
      </w:r>
      <w:r w:rsidR="000B6DCF">
        <w:rPr>
          <w:rFonts w:ascii="Times New Roman" w:hAnsi="Times New Roman" w:cs="Times New Roman"/>
        </w:rPr>
        <w:t>en</w:t>
      </w:r>
      <w:r w:rsidR="008B60AB">
        <w:rPr>
          <w:rFonts w:ascii="Times New Roman" w:hAnsi="Times New Roman" w:cs="Times New Roman"/>
        </w:rPr>
        <w:t>t représentatif</w:t>
      </w:r>
      <w:r w:rsidR="000B6DCF">
        <w:rPr>
          <w:rFonts w:ascii="Times New Roman" w:hAnsi="Times New Roman" w:cs="Times New Roman"/>
        </w:rPr>
        <w:t>s</w:t>
      </w:r>
      <w:r w:rsidR="008B60AB">
        <w:rPr>
          <w:rFonts w:ascii="Times New Roman" w:hAnsi="Times New Roman" w:cs="Times New Roman"/>
        </w:rPr>
        <w:t xml:space="preserve"> d’une époque et </w:t>
      </w:r>
      <w:r w:rsidR="000B6DCF">
        <w:rPr>
          <w:rFonts w:ascii="Times New Roman" w:hAnsi="Times New Roman" w:cs="Times New Roman"/>
        </w:rPr>
        <w:t xml:space="preserve">deviendront </w:t>
      </w:r>
      <w:r w:rsidR="00910FF6">
        <w:rPr>
          <w:rFonts w:ascii="Times New Roman" w:hAnsi="Times New Roman" w:cs="Times New Roman"/>
        </w:rPr>
        <w:t>par eux-mêmes des</w:t>
      </w:r>
      <w:r w:rsidR="008B60AB">
        <w:rPr>
          <w:rFonts w:ascii="Times New Roman" w:hAnsi="Times New Roman" w:cs="Times New Roman"/>
        </w:rPr>
        <w:t xml:space="preserve"> lieux de mémoire. Les autres doivent maintenir un minimum de leur caractère ou aspect traditionnel mais doivent pouvoir s’adapter aux besoins contemporains</w:t>
      </w:r>
      <w:r w:rsidR="000B6DCF">
        <w:rPr>
          <w:rFonts w:ascii="Times New Roman" w:hAnsi="Times New Roman" w:cs="Times New Roman"/>
        </w:rPr>
        <w:t>. Il s’agit d</w:t>
      </w:r>
      <w:r w:rsidR="008B60AB">
        <w:rPr>
          <w:rFonts w:ascii="Times New Roman" w:hAnsi="Times New Roman" w:cs="Times New Roman"/>
        </w:rPr>
        <w:t xml:space="preserve">es </w:t>
      </w:r>
      <w:r w:rsidR="000B6DCF">
        <w:rPr>
          <w:rFonts w:ascii="Times New Roman" w:hAnsi="Times New Roman" w:cs="Times New Roman"/>
        </w:rPr>
        <w:t xml:space="preserve">bâtiments </w:t>
      </w:r>
      <w:r w:rsidR="008B60AB">
        <w:rPr>
          <w:rFonts w:ascii="Times New Roman" w:hAnsi="Times New Roman" w:cs="Times New Roman"/>
        </w:rPr>
        <w:t>destinés à l’habitation ou à tout autre type d’activités dont les besoins sont autres. Les façades extérieur</w:t>
      </w:r>
      <w:r w:rsidR="000B6DCF">
        <w:rPr>
          <w:rFonts w:ascii="Times New Roman" w:hAnsi="Times New Roman" w:cs="Times New Roman"/>
        </w:rPr>
        <w:t>e</w:t>
      </w:r>
      <w:r w:rsidR="008B60AB">
        <w:rPr>
          <w:rFonts w:ascii="Times New Roman" w:hAnsi="Times New Roman" w:cs="Times New Roman"/>
        </w:rPr>
        <w:t xml:space="preserve">s doivent être maintenues pour préserver le caractère de la </w:t>
      </w:r>
      <w:r w:rsidR="000B6DCF">
        <w:rPr>
          <w:rFonts w:ascii="Times New Roman" w:hAnsi="Times New Roman" w:cs="Times New Roman"/>
        </w:rPr>
        <w:t>C</w:t>
      </w:r>
      <w:r w:rsidR="008B60AB">
        <w:rPr>
          <w:rFonts w:ascii="Times New Roman" w:hAnsi="Times New Roman" w:cs="Times New Roman"/>
        </w:rPr>
        <w:t>asbah, tout en donnant une certaine liberté aux occupant</w:t>
      </w:r>
      <w:r w:rsidR="000B6DCF">
        <w:rPr>
          <w:rFonts w:ascii="Times New Roman" w:hAnsi="Times New Roman" w:cs="Times New Roman"/>
        </w:rPr>
        <w:t>s</w:t>
      </w:r>
      <w:r w:rsidR="008B60AB">
        <w:rPr>
          <w:rFonts w:ascii="Times New Roman" w:hAnsi="Times New Roman" w:cs="Times New Roman"/>
        </w:rPr>
        <w:t xml:space="preserve"> d’adapter leur bien, avec évidement un contr</w:t>
      </w:r>
      <w:r w:rsidR="000B6DCF">
        <w:rPr>
          <w:rFonts w:ascii="Times New Roman" w:hAnsi="Times New Roman" w:cs="Times New Roman"/>
        </w:rPr>
        <w:t>ô</w:t>
      </w:r>
      <w:r w:rsidR="008B60AB">
        <w:rPr>
          <w:rFonts w:ascii="Times New Roman" w:hAnsi="Times New Roman" w:cs="Times New Roman"/>
        </w:rPr>
        <w:t>l</w:t>
      </w:r>
      <w:r w:rsidR="000B6DCF">
        <w:rPr>
          <w:rFonts w:ascii="Times New Roman" w:hAnsi="Times New Roman" w:cs="Times New Roman"/>
        </w:rPr>
        <w:t>e</w:t>
      </w:r>
      <w:r w:rsidR="008B60AB">
        <w:rPr>
          <w:rFonts w:ascii="Times New Roman" w:hAnsi="Times New Roman" w:cs="Times New Roman"/>
        </w:rPr>
        <w:t xml:space="preserve"> au cas par cas des enjeux patrimoniaux. </w:t>
      </w:r>
      <w:r w:rsidR="00554738">
        <w:rPr>
          <w:rFonts w:ascii="Times New Roman" w:hAnsi="Times New Roman" w:cs="Times New Roman"/>
        </w:rPr>
        <w:t>Les maisons effondrées</w:t>
      </w:r>
      <w:r w:rsidR="000B6DCF">
        <w:rPr>
          <w:rFonts w:ascii="Times New Roman" w:hAnsi="Times New Roman" w:cs="Times New Roman"/>
        </w:rPr>
        <w:t>,</w:t>
      </w:r>
      <w:r w:rsidR="00554738">
        <w:rPr>
          <w:rFonts w:ascii="Times New Roman" w:hAnsi="Times New Roman" w:cs="Times New Roman"/>
        </w:rPr>
        <w:t xml:space="preserve"> quant à elles</w:t>
      </w:r>
      <w:r w:rsidR="000B6DCF">
        <w:rPr>
          <w:rFonts w:ascii="Times New Roman" w:hAnsi="Times New Roman" w:cs="Times New Roman"/>
        </w:rPr>
        <w:t>,</w:t>
      </w:r>
      <w:r w:rsidR="00554738">
        <w:rPr>
          <w:rFonts w:ascii="Times New Roman" w:hAnsi="Times New Roman" w:cs="Times New Roman"/>
        </w:rPr>
        <w:t xml:space="preserve"> ne doivent surtout pas être reconstruites à l’identique, pour éviter le mimétisme et la « </w:t>
      </w:r>
      <w:proofErr w:type="spellStart"/>
      <w:r w:rsidR="000B6DCF" w:rsidRPr="00554738">
        <w:rPr>
          <w:rFonts w:ascii="Times New Roman" w:hAnsi="Times New Roman" w:cs="Times New Roman"/>
          <w:i/>
        </w:rPr>
        <w:t>Disney</w:t>
      </w:r>
      <w:r w:rsidR="000B6DCF">
        <w:rPr>
          <w:rFonts w:ascii="Times New Roman" w:hAnsi="Times New Roman" w:cs="Times New Roman"/>
          <w:i/>
        </w:rPr>
        <w:t>isation</w:t>
      </w:r>
      <w:proofErr w:type="spellEnd"/>
      <w:r w:rsidR="000B6DCF" w:rsidRPr="00554738">
        <w:rPr>
          <w:rFonts w:ascii="Times New Roman" w:hAnsi="Times New Roman" w:cs="Times New Roman"/>
          <w:i/>
        </w:rPr>
        <w:t> </w:t>
      </w:r>
      <w:r w:rsidR="00554738">
        <w:rPr>
          <w:rFonts w:ascii="Times New Roman" w:hAnsi="Times New Roman" w:cs="Times New Roman"/>
        </w:rPr>
        <w:t xml:space="preserve">» de la ville. </w:t>
      </w:r>
      <w:r w:rsidR="00D45C8E">
        <w:rPr>
          <w:rFonts w:ascii="Times New Roman" w:hAnsi="Times New Roman" w:cs="Times New Roman"/>
        </w:rPr>
        <w:t>Dans le projet, les poches vides sont l’occasi</w:t>
      </w:r>
      <w:r w:rsidR="00910FF6">
        <w:rPr>
          <w:rFonts w:ascii="Times New Roman" w:hAnsi="Times New Roman" w:cs="Times New Roman"/>
        </w:rPr>
        <w:t>on de créer des espaces publics </w:t>
      </w:r>
      <w:r w:rsidR="000B6DCF">
        <w:rPr>
          <w:rFonts w:ascii="Times New Roman" w:hAnsi="Times New Roman" w:cs="Times New Roman"/>
        </w:rPr>
        <w:t>-</w:t>
      </w:r>
      <w:r w:rsidR="00D45C8E">
        <w:rPr>
          <w:rFonts w:ascii="Times New Roman" w:hAnsi="Times New Roman" w:cs="Times New Roman"/>
        </w:rPr>
        <w:t xml:space="preserve"> espaces verts, terrasses de cafés</w:t>
      </w:r>
      <w:r w:rsidR="00910FF6">
        <w:rPr>
          <w:rFonts w:ascii="Times New Roman" w:hAnsi="Times New Roman" w:cs="Times New Roman"/>
        </w:rPr>
        <w:t xml:space="preserve"> et</w:t>
      </w:r>
      <w:r w:rsidR="00D45C8E">
        <w:rPr>
          <w:rFonts w:ascii="Times New Roman" w:hAnsi="Times New Roman" w:cs="Times New Roman"/>
        </w:rPr>
        <w:t xml:space="preserve"> de</w:t>
      </w:r>
      <w:r w:rsidR="000B6DCF">
        <w:rPr>
          <w:rFonts w:ascii="Times New Roman" w:hAnsi="Times New Roman" w:cs="Times New Roman"/>
        </w:rPr>
        <w:t xml:space="preserve"> </w:t>
      </w:r>
      <w:r w:rsidR="00D45C8E">
        <w:rPr>
          <w:rFonts w:ascii="Times New Roman" w:hAnsi="Times New Roman" w:cs="Times New Roman"/>
        </w:rPr>
        <w:t>restaurant</w:t>
      </w:r>
      <w:r w:rsidR="00BC2D9F">
        <w:rPr>
          <w:rFonts w:ascii="Times New Roman" w:hAnsi="Times New Roman" w:cs="Times New Roman"/>
        </w:rPr>
        <w:t>s</w:t>
      </w:r>
      <w:r w:rsidR="000B6DCF">
        <w:rPr>
          <w:rFonts w:ascii="Times New Roman" w:hAnsi="Times New Roman" w:cs="Times New Roman"/>
        </w:rPr>
        <w:t>,</w:t>
      </w:r>
      <w:r w:rsidR="00D45C8E">
        <w:rPr>
          <w:rFonts w:ascii="Times New Roman" w:hAnsi="Times New Roman" w:cs="Times New Roman"/>
        </w:rPr>
        <w:t xml:space="preserve"> ou de construire des édifices contemporains avec des fonctions nouvelles : écoles, bibliothèques, crèches, etc.</w:t>
      </w:r>
      <w:r w:rsidR="00502F95">
        <w:rPr>
          <w:rFonts w:ascii="Times New Roman" w:hAnsi="Times New Roman" w:cs="Times New Roman"/>
        </w:rPr>
        <w:t xml:space="preserve"> Le plan de masse en Figure </w:t>
      </w:r>
      <w:r w:rsidR="00707DDF">
        <w:rPr>
          <w:rFonts w:ascii="Times New Roman" w:hAnsi="Times New Roman" w:cs="Times New Roman"/>
        </w:rPr>
        <w:t xml:space="preserve">6 </w:t>
      </w:r>
      <w:r w:rsidR="00502F95">
        <w:rPr>
          <w:rFonts w:ascii="Times New Roman" w:hAnsi="Times New Roman" w:cs="Times New Roman"/>
        </w:rPr>
        <w:t>– représente l’ensemble de l’intervention urbaine de la Cas</w:t>
      </w:r>
      <w:r w:rsidR="00910FF6">
        <w:rPr>
          <w:rFonts w:ascii="Times New Roman" w:hAnsi="Times New Roman" w:cs="Times New Roman"/>
        </w:rPr>
        <w:t xml:space="preserve">bah et du quartier de la </w:t>
      </w:r>
      <w:r w:rsidR="00554F8C">
        <w:rPr>
          <w:rFonts w:ascii="Times New Roman" w:hAnsi="Times New Roman" w:cs="Times New Roman"/>
        </w:rPr>
        <w:t>M</w:t>
      </w:r>
      <w:r w:rsidR="00910FF6">
        <w:rPr>
          <w:rFonts w:ascii="Times New Roman" w:hAnsi="Times New Roman" w:cs="Times New Roman"/>
        </w:rPr>
        <w:t xml:space="preserve">arine. Y </w:t>
      </w:r>
      <w:r w:rsidR="00910FF6">
        <w:rPr>
          <w:rFonts w:ascii="Times New Roman" w:hAnsi="Times New Roman" w:cs="Times New Roman"/>
        </w:rPr>
        <w:lastRenderedPageBreak/>
        <w:t>sont visible</w:t>
      </w:r>
      <w:r w:rsidR="000B6DCF">
        <w:rPr>
          <w:rFonts w:ascii="Times New Roman" w:hAnsi="Times New Roman" w:cs="Times New Roman"/>
        </w:rPr>
        <w:t>s</w:t>
      </w:r>
      <w:r w:rsidR="00910FF6">
        <w:rPr>
          <w:rFonts w:ascii="Times New Roman" w:hAnsi="Times New Roman" w:cs="Times New Roman"/>
        </w:rPr>
        <w:t xml:space="preserve"> en rouge les nouvelles interventions et en vert les espaces verts et espaces publics cré</w:t>
      </w:r>
      <w:r w:rsidR="00CB79B9">
        <w:rPr>
          <w:rFonts w:ascii="Times New Roman" w:hAnsi="Times New Roman" w:cs="Times New Roman"/>
        </w:rPr>
        <w:t>é</w:t>
      </w:r>
      <w:r w:rsidR="00910FF6">
        <w:rPr>
          <w:rFonts w:ascii="Times New Roman" w:hAnsi="Times New Roman" w:cs="Times New Roman"/>
        </w:rPr>
        <w:t>s.</w:t>
      </w:r>
    </w:p>
    <w:p w14:paraId="136DCEF4" w14:textId="77777777" w:rsidR="00502F95" w:rsidRDefault="00666DF7" w:rsidP="005105BF">
      <w:pPr>
        <w:spacing w:after="0" w:line="240" w:lineRule="auto"/>
        <w:ind w:left="360"/>
        <w:jc w:val="both"/>
        <w:rPr>
          <w:rFonts w:ascii="Times New Roman" w:hAnsi="Times New Roman" w:cs="Times New Roman"/>
        </w:rPr>
      </w:pPr>
      <w:r>
        <w:rPr>
          <w:rFonts w:ascii="Times New Roman" w:hAnsi="Times New Roman" w:cs="Times New Roman"/>
        </w:rPr>
        <w:t xml:space="preserve">Les points d’acuponcture choisis sont liés au thème de la mémoire de la bataille d’Alger. Suite à un travail bibliographique sur cette dernière, un ensemble de lieux </w:t>
      </w:r>
      <w:r w:rsidR="003B5970">
        <w:rPr>
          <w:rFonts w:ascii="Times New Roman" w:hAnsi="Times New Roman" w:cs="Times New Roman"/>
        </w:rPr>
        <w:t>a</w:t>
      </w:r>
      <w:r>
        <w:rPr>
          <w:rFonts w:ascii="Times New Roman" w:hAnsi="Times New Roman" w:cs="Times New Roman"/>
        </w:rPr>
        <w:t xml:space="preserve"> été identifié</w:t>
      </w:r>
      <w:r w:rsidR="003B5970">
        <w:rPr>
          <w:rFonts w:ascii="Times New Roman" w:hAnsi="Times New Roman" w:cs="Times New Roman"/>
        </w:rPr>
        <w:t xml:space="preserve">. Ils </w:t>
      </w:r>
      <w:r>
        <w:rPr>
          <w:rFonts w:ascii="Times New Roman" w:hAnsi="Times New Roman" w:cs="Times New Roman"/>
        </w:rPr>
        <w:t>sont chacun lié</w:t>
      </w:r>
      <w:r w:rsidR="004E5B03">
        <w:rPr>
          <w:rFonts w:ascii="Times New Roman" w:hAnsi="Times New Roman" w:cs="Times New Roman"/>
        </w:rPr>
        <w:t>s</w:t>
      </w:r>
      <w:r>
        <w:rPr>
          <w:rFonts w:ascii="Times New Roman" w:hAnsi="Times New Roman" w:cs="Times New Roman"/>
        </w:rPr>
        <w:t xml:space="preserve"> à un événement ou </w:t>
      </w:r>
      <w:r w:rsidR="003B5970">
        <w:rPr>
          <w:rFonts w:ascii="Times New Roman" w:hAnsi="Times New Roman" w:cs="Times New Roman"/>
        </w:rPr>
        <w:t xml:space="preserve">à </w:t>
      </w:r>
      <w:r>
        <w:rPr>
          <w:rFonts w:ascii="Times New Roman" w:hAnsi="Times New Roman" w:cs="Times New Roman"/>
        </w:rPr>
        <w:t>une personne représentative de cette histoire. Le choix s’est porté pour ce travail sur quelques exemples pour illustrer le propos, mais nécessiterait un réel travail d’historien. Aussi, la thématique choisie réduit le champ des possibles, car la richesse historique de la Casbah fait que chaque lieu contient de la mémoire. C’est là l’un des problèmes que soulèvent cette approche, à savoir quel</w:t>
      </w:r>
      <w:r w:rsidR="003B5970">
        <w:rPr>
          <w:rFonts w:ascii="Times New Roman" w:hAnsi="Times New Roman" w:cs="Times New Roman"/>
        </w:rPr>
        <w:t>le</w:t>
      </w:r>
      <w:r>
        <w:rPr>
          <w:rFonts w:ascii="Times New Roman" w:hAnsi="Times New Roman" w:cs="Times New Roman"/>
        </w:rPr>
        <w:t xml:space="preserve"> période et quels événements choisir ? D’où la nécessité </w:t>
      </w:r>
      <w:r w:rsidR="00910FF6">
        <w:rPr>
          <w:rFonts w:ascii="Times New Roman" w:hAnsi="Times New Roman" w:cs="Times New Roman"/>
        </w:rPr>
        <w:t>de porter un regard attentif sur le chantier que constitue l’</w:t>
      </w:r>
      <w:r>
        <w:rPr>
          <w:rFonts w:ascii="Times New Roman" w:hAnsi="Times New Roman" w:cs="Times New Roman"/>
        </w:rPr>
        <w:t xml:space="preserve">écriture de l’histoire </w:t>
      </w:r>
      <w:r w:rsidR="003B5970">
        <w:rPr>
          <w:rFonts w:ascii="Times New Roman" w:hAnsi="Times New Roman" w:cs="Times New Roman"/>
        </w:rPr>
        <w:t>a</w:t>
      </w:r>
      <w:r>
        <w:rPr>
          <w:rFonts w:ascii="Times New Roman" w:hAnsi="Times New Roman" w:cs="Times New Roman"/>
        </w:rPr>
        <w:t xml:space="preserve">lgérienne </w:t>
      </w:r>
      <w:r w:rsidR="00910FF6">
        <w:rPr>
          <w:rFonts w:ascii="Times New Roman" w:hAnsi="Times New Roman" w:cs="Times New Roman"/>
        </w:rPr>
        <w:t xml:space="preserve"> contemporaine.</w:t>
      </w:r>
    </w:p>
    <w:p w14:paraId="76A92DF8" w14:textId="77777777" w:rsidR="00D45C8E" w:rsidRDefault="00D45C8E" w:rsidP="005105BF">
      <w:pPr>
        <w:spacing w:after="0" w:line="240" w:lineRule="auto"/>
        <w:ind w:left="360"/>
        <w:jc w:val="both"/>
        <w:rPr>
          <w:rFonts w:ascii="Times New Roman" w:hAnsi="Times New Roman" w:cs="Times New Roman"/>
        </w:rPr>
      </w:pPr>
    </w:p>
    <w:p w14:paraId="5355804C" w14:textId="77777777" w:rsidR="00D45C8E" w:rsidRDefault="00440CB7" w:rsidP="000D640D">
      <w:pPr>
        <w:spacing w:after="0" w:line="240" w:lineRule="auto"/>
        <w:ind w:left="360"/>
        <w:jc w:val="both"/>
        <w:rPr>
          <w:rFonts w:ascii="Times New Roman" w:hAnsi="Times New Roman" w:cs="Times New Roman"/>
        </w:rPr>
      </w:pPr>
      <w:r>
        <w:rPr>
          <w:noProof/>
          <w:lang w:val="en-US"/>
        </w:rPr>
        <mc:AlternateContent>
          <mc:Choice Requires="wps">
            <w:drawing>
              <wp:anchor distT="0" distB="0" distL="114300" distR="114300" simplePos="0" relativeHeight="251676672" behindDoc="0" locked="0" layoutInCell="1" allowOverlap="1" wp14:anchorId="71C7AC81" wp14:editId="1431B366">
                <wp:simplePos x="0" y="0"/>
                <wp:positionH relativeFrom="column">
                  <wp:posOffset>4053840</wp:posOffset>
                </wp:positionH>
                <wp:positionV relativeFrom="paragraph">
                  <wp:posOffset>1359535</wp:posOffset>
                </wp:positionV>
                <wp:extent cx="1675130" cy="217805"/>
                <wp:effectExtent l="0" t="0" r="1270" b="0"/>
                <wp:wrapTight wrapText="bothSides">
                  <wp:wrapPolygon edited="0">
                    <wp:start x="0" y="0"/>
                    <wp:lineTo x="0" y="18892"/>
                    <wp:lineTo x="21371" y="18892"/>
                    <wp:lineTo x="21371" y="0"/>
                    <wp:lineTo x="0" y="0"/>
                  </wp:wrapPolygon>
                </wp:wrapTight>
                <wp:docPr id="25" name="Zone de texte 25"/>
                <wp:cNvGraphicFramePr/>
                <a:graphic xmlns:a="http://schemas.openxmlformats.org/drawingml/2006/main">
                  <a:graphicData uri="http://schemas.microsoft.com/office/word/2010/wordprocessingShape">
                    <wps:wsp>
                      <wps:cNvSpPr txBox="1"/>
                      <wps:spPr>
                        <a:xfrm>
                          <a:off x="0" y="0"/>
                          <a:ext cx="1675130" cy="217805"/>
                        </a:xfrm>
                        <a:prstGeom prst="rect">
                          <a:avLst/>
                        </a:prstGeom>
                        <a:solidFill>
                          <a:prstClr val="white"/>
                        </a:solidFill>
                        <a:ln>
                          <a:noFill/>
                        </a:ln>
                        <a:effectLst/>
                      </wps:spPr>
                      <wps:txbx>
                        <w:txbxContent>
                          <w:p w14:paraId="27902CB0" w14:textId="77777777" w:rsidR="00327392" w:rsidRPr="00440CB7" w:rsidRDefault="00327392" w:rsidP="00440CB7">
                            <w:pPr>
                              <w:pStyle w:val="Caption"/>
                              <w:jc w:val="center"/>
                              <w:rPr>
                                <w:rFonts w:ascii="Times New Roman" w:hAnsi="Times New Roman" w:cs="Times New Roman"/>
                                <w:b w:val="0"/>
                                <w:noProof/>
                                <w:color w:val="auto"/>
                                <w:sz w:val="12"/>
                                <w:szCs w:val="12"/>
                              </w:rPr>
                            </w:pPr>
                            <w:r w:rsidRPr="00440CB7">
                              <w:rPr>
                                <w:rFonts w:ascii="Times New Roman" w:hAnsi="Times New Roman" w:cs="Times New Roman"/>
                                <w:b w:val="0"/>
                                <w:color w:val="auto"/>
                                <w:sz w:val="12"/>
                                <w:szCs w:val="12"/>
                              </w:rPr>
                              <w:t xml:space="preserve">Figure </w:t>
                            </w:r>
                            <w:r w:rsidRPr="00440CB7">
                              <w:rPr>
                                <w:rFonts w:ascii="Times New Roman" w:hAnsi="Times New Roman" w:cs="Times New Roman"/>
                                <w:b w:val="0"/>
                                <w:color w:val="auto"/>
                                <w:sz w:val="12"/>
                                <w:szCs w:val="12"/>
                              </w:rPr>
                              <w:fldChar w:fldCharType="begin"/>
                            </w:r>
                            <w:r w:rsidRPr="00440CB7">
                              <w:rPr>
                                <w:rFonts w:ascii="Times New Roman" w:hAnsi="Times New Roman" w:cs="Times New Roman"/>
                                <w:b w:val="0"/>
                                <w:color w:val="auto"/>
                                <w:sz w:val="12"/>
                                <w:szCs w:val="12"/>
                              </w:rPr>
                              <w:instrText xml:space="preserve"> SEQ Figure \* ARABIC </w:instrText>
                            </w:r>
                            <w:r w:rsidRPr="00440CB7">
                              <w:rPr>
                                <w:rFonts w:ascii="Times New Roman" w:hAnsi="Times New Roman" w:cs="Times New Roman"/>
                                <w:b w:val="0"/>
                                <w:color w:val="auto"/>
                                <w:sz w:val="12"/>
                                <w:szCs w:val="12"/>
                              </w:rPr>
                              <w:fldChar w:fldCharType="separate"/>
                            </w:r>
                            <w:r>
                              <w:rPr>
                                <w:rFonts w:ascii="Times New Roman" w:hAnsi="Times New Roman" w:cs="Times New Roman"/>
                                <w:b w:val="0"/>
                                <w:noProof/>
                                <w:color w:val="auto"/>
                                <w:sz w:val="12"/>
                                <w:szCs w:val="12"/>
                              </w:rPr>
                              <w:t>7</w:t>
                            </w:r>
                            <w:r w:rsidRPr="00440CB7">
                              <w:rPr>
                                <w:rFonts w:ascii="Times New Roman" w:hAnsi="Times New Roman" w:cs="Times New Roman"/>
                                <w:b w:val="0"/>
                                <w:color w:val="auto"/>
                                <w:sz w:val="12"/>
                                <w:szCs w:val="12"/>
                              </w:rPr>
                              <w:fldChar w:fldCharType="end"/>
                            </w:r>
                            <w:r w:rsidRPr="00440CB7">
                              <w:rPr>
                                <w:rFonts w:ascii="Times New Roman" w:hAnsi="Times New Roman" w:cs="Times New Roman"/>
                                <w:b w:val="0"/>
                                <w:color w:val="auto"/>
                                <w:sz w:val="12"/>
                                <w:szCs w:val="12"/>
                              </w:rPr>
                              <w:t xml:space="preserve">: Ruines de la maison </w:t>
                            </w:r>
                            <w:proofErr w:type="spellStart"/>
                            <w:r w:rsidRPr="00440CB7">
                              <w:rPr>
                                <w:rFonts w:ascii="Times New Roman" w:hAnsi="Times New Roman" w:cs="Times New Roman"/>
                                <w:b w:val="0"/>
                                <w:color w:val="auto"/>
                                <w:sz w:val="12"/>
                                <w:szCs w:val="12"/>
                              </w:rPr>
                              <w:t>Yacef</w:t>
                            </w:r>
                            <w:proofErr w:type="spellEnd"/>
                            <w:r w:rsidRPr="00440CB7">
                              <w:rPr>
                                <w:rFonts w:ascii="Times New Roman" w:hAnsi="Times New Roman" w:cs="Times New Roman"/>
                                <w:b w:val="0"/>
                                <w:color w:val="auto"/>
                                <w:sz w:val="12"/>
                                <w:szCs w:val="12"/>
                              </w:rPr>
                              <w:t xml:space="preserve"> au 5 rue des </w:t>
                            </w:r>
                            <w:proofErr w:type="spellStart"/>
                            <w:r w:rsidRPr="00440CB7">
                              <w:rPr>
                                <w:rFonts w:ascii="Times New Roman" w:hAnsi="Times New Roman" w:cs="Times New Roman"/>
                                <w:b w:val="0"/>
                                <w:color w:val="auto"/>
                                <w:sz w:val="12"/>
                                <w:szCs w:val="12"/>
                              </w:rPr>
                              <w:t>Abdérames</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25" o:spid="_x0000_s1030" type="#_x0000_t202" style="position:absolute;left:0;text-align:left;margin-left:319.2pt;margin-top:107.05pt;width:131.9pt;height:17.1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" stroked="f">
                <v:textbox inset="0,0,0,0">
                  <w:txbxContent>
                    <w:p w:rsidR="00440CB7" w:rsidRPr="00440CB7" w:rsidRDefault="00440CB7" w:rsidP="00440CB7">
                      <w:pPr>
                        <w:pStyle w:val="Lgende"/>
                        <w:jc w:val="center"/>
                        <w:rPr>
                          <w:rFonts w:ascii="Times New Roman" w:hAnsi="Times New Roman" w:cs="Times New Roman"/>
                          <w:b w:val="0"/>
                          <w:noProof/>
                          <w:color w:val="auto"/>
                          <w:sz w:val="12"/>
                          <w:szCs w:val="12"/>
                        </w:rPr>
                      </w:pPr>
                      <w:r w:rsidRPr="00440CB7">
                        <w:rPr>
                          <w:rFonts w:ascii="Times New Roman" w:hAnsi="Times New Roman" w:cs="Times New Roman"/>
                          <w:b w:val="0"/>
                          <w:color w:val="auto"/>
                          <w:sz w:val="12"/>
                          <w:szCs w:val="12"/>
                        </w:rPr>
                        <w:t xml:space="preserve">Figure </w:t>
                      </w:r>
                      <w:r w:rsidRPr="00440CB7">
                        <w:rPr>
                          <w:rFonts w:ascii="Times New Roman" w:hAnsi="Times New Roman" w:cs="Times New Roman"/>
                          <w:b w:val="0"/>
                          <w:color w:val="auto"/>
                          <w:sz w:val="12"/>
                          <w:szCs w:val="12"/>
                        </w:rPr>
                        <w:fldChar w:fldCharType="begin"/>
                      </w:r>
                      <w:r w:rsidRPr="00440CB7">
                        <w:rPr>
                          <w:rFonts w:ascii="Times New Roman" w:hAnsi="Times New Roman" w:cs="Times New Roman"/>
                          <w:b w:val="0"/>
                          <w:color w:val="auto"/>
                          <w:sz w:val="12"/>
                          <w:szCs w:val="12"/>
                        </w:rPr>
                        <w:instrText xml:space="preserve"> SEQ Figure \* ARABIC </w:instrText>
                      </w:r>
                      <w:r w:rsidRPr="00440CB7">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7</w:t>
                      </w:r>
                      <w:r w:rsidRPr="00440CB7">
                        <w:rPr>
                          <w:rFonts w:ascii="Times New Roman" w:hAnsi="Times New Roman" w:cs="Times New Roman"/>
                          <w:b w:val="0"/>
                          <w:color w:val="auto"/>
                          <w:sz w:val="12"/>
                          <w:szCs w:val="12"/>
                        </w:rPr>
                        <w:fldChar w:fldCharType="end"/>
                      </w:r>
                      <w:r w:rsidRPr="00440CB7">
                        <w:rPr>
                          <w:rFonts w:ascii="Times New Roman" w:hAnsi="Times New Roman" w:cs="Times New Roman"/>
                          <w:b w:val="0"/>
                          <w:color w:val="auto"/>
                          <w:sz w:val="12"/>
                          <w:szCs w:val="12"/>
                        </w:rPr>
                        <w:t xml:space="preserve">: Ruines de la maison </w:t>
                      </w:r>
                      <w:proofErr w:type="spellStart"/>
                      <w:r w:rsidRPr="00440CB7">
                        <w:rPr>
                          <w:rFonts w:ascii="Times New Roman" w:hAnsi="Times New Roman" w:cs="Times New Roman"/>
                          <w:b w:val="0"/>
                          <w:color w:val="auto"/>
                          <w:sz w:val="12"/>
                          <w:szCs w:val="12"/>
                        </w:rPr>
                        <w:t>Yacef</w:t>
                      </w:r>
                      <w:proofErr w:type="spellEnd"/>
                      <w:r w:rsidRPr="00440CB7">
                        <w:rPr>
                          <w:rFonts w:ascii="Times New Roman" w:hAnsi="Times New Roman" w:cs="Times New Roman"/>
                          <w:b w:val="0"/>
                          <w:color w:val="auto"/>
                          <w:sz w:val="12"/>
                          <w:szCs w:val="12"/>
                        </w:rPr>
                        <w:t xml:space="preserve"> au 5 rue des </w:t>
                      </w:r>
                      <w:proofErr w:type="spellStart"/>
                      <w:r w:rsidRPr="00440CB7">
                        <w:rPr>
                          <w:rFonts w:ascii="Times New Roman" w:hAnsi="Times New Roman" w:cs="Times New Roman"/>
                          <w:b w:val="0"/>
                          <w:color w:val="auto"/>
                          <w:sz w:val="12"/>
                          <w:szCs w:val="12"/>
                        </w:rPr>
                        <w:t>Abdérames</w:t>
                      </w:r>
                      <w:proofErr w:type="spellEnd"/>
                    </w:p>
                  </w:txbxContent>
                </v:textbox>
                <w10:wrap type="tight"/>
              </v:shape>
            </w:pict>
          </mc:Fallback>
        </mc:AlternateContent>
      </w:r>
      <w:r>
        <w:rPr>
          <w:rFonts w:ascii="Times New Roman" w:hAnsi="Times New Roman" w:cs="Times New Roman"/>
          <w:noProof/>
          <w:lang w:val="en-US"/>
        </w:rPr>
        <w:drawing>
          <wp:anchor distT="0" distB="0" distL="114300" distR="114300" simplePos="0" relativeHeight="251674624" behindDoc="1" locked="0" layoutInCell="1" allowOverlap="1" wp14:anchorId="51BBFE23" wp14:editId="34115364">
            <wp:simplePos x="0" y="0"/>
            <wp:positionH relativeFrom="column">
              <wp:posOffset>4053840</wp:posOffset>
            </wp:positionH>
            <wp:positionV relativeFrom="paragraph">
              <wp:posOffset>48895</wp:posOffset>
            </wp:positionV>
            <wp:extent cx="1675130" cy="1255395"/>
            <wp:effectExtent l="0" t="0" r="1270" b="1905"/>
            <wp:wrapTight wrapText="bothSides">
              <wp:wrapPolygon edited="0">
                <wp:start x="0" y="0"/>
                <wp:lineTo x="0" y="21305"/>
                <wp:lineTo x="21371" y="21305"/>
                <wp:lineTo x="21371" y="0"/>
                <wp:lineTo x="0" y="0"/>
              </wp:wrapPolygon>
            </wp:wrapTight>
            <wp:docPr id="16" name="Image 16" descr="C:\Users\Mezoued\Documents\article vies de villes\fig82 facade yac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ezoued\Documents\article vies de villes\fig82 facade yacef.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75130" cy="1255395"/>
                    </a:xfrm>
                    <a:prstGeom prst="rect">
                      <a:avLst/>
                    </a:prstGeom>
                    <a:noFill/>
                    <a:ln>
                      <a:noFill/>
                    </a:ln>
                  </pic:spPr>
                </pic:pic>
              </a:graphicData>
            </a:graphic>
            <wp14:sizeRelH relativeFrom="page">
              <wp14:pctWidth>0</wp14:pctWidth>
            </wp14:sizeRelH>
            <wp14:sizeRelV relativeFrom="page">
              <wp14:pctHeight>0</wp14:pctHeight>
            </wp14:sizeRelV>
          </wp:anchor>
        </w:drawing>
      </w:r>
      <w:r w:rsidR="007977CD">
        <w:rPr>
          <w:rFonts w:ascii="Times New Roman" w:hAnsi="Times New Roman" w:cs="Times New Roman"/>
        </w:rPr>
        <w:t>Un des exemples choisis pour illustrer la démarche est le</w:t>
      </w:r>
      <w:r w:rsidR="0098576B">
        <w:rPr>
          <w:rFonts w:ascii="Times New Roman" w:hAnsi="Times New Roman" w:cs="Times New Roman"/>
        </w:rPr>
        <w:t>s numéros</w:t>
      </w:r>
      <w:r w:rsidR="007977CD">
        <w:rPr>
          <w:rFonts w:ascii="Times New Roman" w:hAnsi="Times New Roman" w:cs="Times New Roman"/>
        </w:rPr>
        <w:t xml:space="preserve"> 3 et 5 </w:t>
      </w:r>
      <w:r w:rsidR="003B5970">
        <w:rPr>
          <w:rFonts w:ascii="Times New Roman" w:hAnsi="Times New Roman" w:cs="Times New Roman"/>
        </w:rPr>
        <w:t>r</w:t>
      </w:r>
      <w:r w:rsidR="007977CD">
        <w:rPr>
          <w:rFonts w:ascii="Times New Roman" w:hAnsi="Times New Roman" w:cs="Times New Roman"/>
        </w:rPr>
        <w:t xml:space="preserve">ue des </w:t>
      </w:r>
      <w:proofErr w:type="spellStart"/>
      <w:r w:rsidR="007977CD">
        <w:rPr>
          <w:rFonts w:ascii="Times New Roman" w:hAnsi="Times New Roman" w:cs="Times New Roman"/>
        </w:rPr>
        <w:t>Abdérames</w:t>
      </w:r>
      <w:proofErr w:type="spellEnd"/>
      <w:r w:rsidR="007977CD">
        <w:rPr>
          <w:rFonts w:ascii="Times New Roman" w:hAnsi="Times New Roman" w:cs="Times New Roman"/>
        </w:rPr>
        <w:t xml:space="preserve">. C’est probablement le lieu le plus important de la bataille d’Alger, ou du moins celui qui est le plus </w:t>
      </w:r>
      <w:r w:rsidR="0068351E">
        <w:rPr>
          <w:rFonts w:ascii="Times New Roman" w:hAnsi="Times New Roman" w:cs="Times New Roman"/>
        </w:rPr>
        <w:t>a</w:t>
      </w:r>
      <w:r w:rsidR="007977CD">
        <w:rPr>
          <w:rFonts w:ascii="Times New Roman" w:hAnsi="Times New Roman" w:cs="Times New Roman"/>
        </w:rPr>
        <w:t>ncr</w:t>
      </w:r>
      <w:r w:rsidR="0068351E">
        <w:rPr>
          <w:rFonts w:ascii="Times New Roman" w:hAnsi="Times New Roman" w:cs="Times New Roman"/>
        </w:rPr>
        <w:t>é</w:t>
      </w:r>
      <w:r w:rsidR="007977CD">
        <w:rPr>
          <w:rFonts w:ascii="Times New Roman" w:hAnsi="Times New Roman" w:cs="Times New Roman"/>
        </w:rPr>
        <w:t xml:space="preserve"> dans la mémoire des Algériens. </w:t>
      </w:r>
      <w:r w:rsidR="0068351E">
        <w:rPr>
          <w:rFonts w:ascii="Times New Roman" w:hAnsi="Times New Roman" w:cs="Times New Roman"/>
        </w:rPr>
        <w:t>Le</w:t>
      </w:r>
      <w:r w:rsidR="007977CD">
        <w:rPr>
          <w:rFonts w:ascii="Times New Roman" w:hAnsi="Times New Roman" w:cs="Times New Roman"/>
        </w:rPr>
        <w:t xml:space="preserve"> numéro 5 est le lieu o</w:t>
      </w:r>
      <w:r w:rsidR="003B5970">
        <w:rPr>
          <w:rFonts w:ascii="Times New Roman" w:hAnsi="Times New Roman" w:cs="Times New Roman"/>
        </w:rPr>
        <w:t>ù</w:t>
      </w:r>
      <w:r w:rsidR="007977CD">
        <w:rPr>
          <w:rFonts w:ascii="Times New Roman" w:hAnsi="Times New Roman" w:cs="Times New Roman"/>
        </w:rPr>
        <w:t xml:space="preserve"> ont péris Ali </w:t>
      </w:r>
      <w:r w:rsidR="003B5970">
        <w:rPr>
          <w:rFonts w:ascii="Times New Roman" w:hAnsi="Times New Roman" w:cs="Times New Roman"/>
        </w:rPr>
        <w:t>L</w:t>
      </w:r>
      <w:r w:rsidR="007977CD">
        <w:rPr>
          <w:rFonts w:ascii="Times New Roman" w:hAnsi="Times New Roman" w:cs="Times New Roman"/>
        </w:rPr>
        <w:t xml:space="preserve">a </w:t>
      </w:r>
      <w:r w:rsidR="003B5970">
        <w:rPr>
          <w:rFonts w:ascii="Times New Roman" w:hAnsi="Times New Roman" w:cs="Times New Roman"/>
        </w:rPr>
        <w:t>P</w:t>
      </w:r>
      <w:r w:rsidR="007977CD">
        <w:rPr>
          <w:rFonts w:ascii="Times New Roman" w:hAnsi="Times New Roman" w:cs="Times New Roman"/>
        </w:rPr>
        <w:t xml:space="preserve">ointe, </w:t>
      </w:r>
      <w:proofErr w:type="spellStart"/>
      <w:r w:rsidR="007977CD">
        <w:rPr>
          <w:rFonts w:ascii="Times New Roman" w:hAnsi="Times New Roman" w:cs="Times New Roman"/>
        </w:rPr>
        <w:t>Hassiba</w:t>
      </w:r>
      <w:proofErr w:type="spellEnd"/>
      <w:r w:rsidR="007977CD">
        <w:rPr>
          <w:rFonts w:ascii="Times New Roman" w:hAnsi="Times New Roman" w:cs="Times New Roman"/>
        </w:rPr>
        <w:t xml:space="preserve"> Ben B</w:t>
      </w:r>
      <w:r w:rsidR="003B5970">
        <w:rPr>
          <w:rFonts w:ascii="Times New Roman" w:hAnsi="Times New Roman" w:cs="Times New Roman"/>
        </w:rPr>
        <w:t>ouali</w:t>
      </w:r>
      <w:r w:rsidR="007977CD">
        <w:rPr>
          <w:rFonts w:ascii="Times New Roman" w:hAnsi="Times New Roman" w:cs="Times New Roman"/>
        </w:rPr>
        <w:t xml:space="preserve">, Mahmoud </w:t>
      </w:r>
      <w:proofErr w:type="spellStart"/>
      <w:r w:rsidR="007977CD">
        <w:rPr>
          <w:rFonts w:ascii="Times New Roman" w:hAnsi="Times New Roman" w:cs="Times New Roman"/>
        </w:rPr>
        <w:t>B</w:t>
      </w:r>
      <w:r w:rsidR="003B5970">
        <w:rPr>
          <w:rFonts w:ascii="Times New Roman" w:hAnsi="Times New Roman" w:cs="Times New Roman"/>
        </w:rPr>
        <w:t>ouhamidi</w:t>
      </w:r>
      <w:proofErr w:type="spellEnd"/>
      <w:r w:rsidR="007977CD">
        <w:rPr>
          <w:rFonts w:ascii="Times New Roman" w:hAnsi="Times New Roman" w:cs="Times New Roman"/>
        </w:rPr>
        <w:t xml:space="preserve"> et Omar </w:t>
      </w:r>
      <w:proofErr w:type="spellStart"/>
      <w:r w:rsidR="007977CD">
        <w:rPr>
          <w:rFonts w:ascii="Times New Roman" w:hAnsi="Times New Roman" w:cs="Times New Roman"/>
        </w:rPr>
        <w:t>Y</w:t>
      </w:r>
      <w:r w:rsidR="003B5970">
        <w:rPr>
          <w:rFonts w:ascii="Times New Roman" w:hAnsi="Times New Roman" w:cs="Times New Roman"/>
        </w:rPr>
        <w:t>acef</w:t>
      </w:r>
      <w:proofErr w:type="spellEnd"/>
      <w:r w:rsidR="0098576B">
        <w:rPr>
          <w:rFonts w:ascii="Times New Roman" w:hAnsi="Times New Roman" w:cs="Times New Roman"/>
        </w:rPr>
        <w:t xml:space="preserve"> (dit Petit Omar). Le numéro</w:t>
      </w:r>
      <w:r w:rsidR="003B5970">
        <w:rPr>
          <w:rFonts w:ascii="Times New Roman" w:hAnsi="Times New Roman" w:cs="Times New Roman"/>
        </w:rPr>
        <w:t>,</w:t>
      </w:r>
      <w:r w:rsidR="0098576B">
        <w:rPr>
          <w:rFonts w:ascii="Times New Roman" w:hAnsi="Times New Roman" w:cs="Times New Roman"/>
        </w:rPr>
        <w:t xml:space="preserve"> </w:t>
      </w:r>
      <w:r w:rsidR="007977CD">
        <w:rPr>
          <w:rFonts w:ascii="Times New Roman" w:hAnsi="Times New Roman" w:cs="Times New Roman"/>
        </w:rPr>
        <w:t>3 quant à lui</w:t>
      </w:r>
      <w:r w:rsidR="003B5970">
        <w:rPr>
          <w:rFonts w:ascii="Times New Roman" w:hAnsi="Times New Roman" w:cs="Times New Roman"/>
        </w:rPr>
        <w:t>,</w:t>
      </w:r>
      <w:r w:rsidR="007977CD">
        <w:rPr>
          <w:rFonts w:ascii="Times New Roman" w:hAnsi="Times New Roman" w:cs="Times New Roman"/>
        </w:rPr>
        <w:t xml:space="preserve"> est la maison de la famille </w:t>
      </w:r>
      <w:proofErr w:type="spellStart"/>
      <w:r w:rsidR="007977CD">
        <w:rPr>
          <w:rFonts w:ascii="Times New Roman" w:hAnsi="Times New Roman" w:cs="Times New Roman"/>
        </w:rPr>
        <w:t>Y</w:t>
      </w:r>
      <w:r w:rsidR="003B5970">
        <w:rPr>
          <w:rFonts w:ascii="Times New Roman" w:hAnsi="Times New Roman" w:cs="Times New Roman"/>
        </w:rPr>
        <w:t>acef</w:t>
      </w:r>
      <w:proofErr w:type="spellEnd"/>
      <w:r w:rsidR="007977CD">
        <w:rPr>
          <w:rFonts w:ascii="Times New Roman" w:hAnsi="Times New Roman" w:cs="Times New Roman"/>
        </w:rPr>
        <w:t xml:space="preserve">. Le premier </w:t>
      </w:r>
      <w:r w:rsidR="003B5970">
        <w:rPr>
          <w:rFonts w:ascii="Times New Roman" w:hAnsi="Times New Roman" w:cs="Times New Roman"/>
        </w:rPr>
        <w:t>a</w:t>
      </w:r>
      <w:r w:rsidR="007977CD">
        <w:rPr>
          <w:rFonts w:ascii="Times New Roman" w:hAnsi="Times New Roman" w:cs="Times New Roman"/>
        </w:rPr>
        <w:t xml:space="preserve"> fait l’objet d’une petite construction sommaire, une sorte de pièce vide </w:t>
      </w:r>
      <w:r w:rsidR="003B5970">
        <w:rPr>
          <w:rFonts w:ascii="Times New Roman" w:hAnsi="Times New Roman" w:cs="Times New Roman"/>
        </w:rPr>
        <w:t>c</w:t>
      </w:r>
      <w:r w:rsidR="007977CD">
        <w:rPr>
          <w:rFonts w:ascii="Times New Roman" w:hAnsi="Times New Roman" w:cs="Times New Roman"/>
        </w:rPr>
        <w:t xml:space="preserve">ensée être un lieu de mémoire, le second est la maison en ruine visible de la rue Neuve </w:t>
      </w:r>
      <w:r w:rsidR="007977CD" w:rsidRPr="00C105BD">
        <w:rPr>
          <w:rFonts w:ascii="Times New Roman" w:hAnsi="Times New Roman" w:cs="Times New Roman"/>
          <w:sz w:val="18"/>
          <w:szCs w:val="18"/>
        </w:rPr>
        <w:t>(Figure</w:t>
      </w:r>
      <w:r>
        <w:rPr>
          <w:rFonts w:ascii="Times New Roman" w:hAnsi="Times New Roman" w:cs="Times New Roman"/>
          <w:sz w:val="18"/>
          <w:szCs w:val="18"/>
        </w:rPr>
        <w:t xml:space="preserve"> </w:t>
      </w:r>
      <w:r w:rsidR="00C105BD" w:rsidRPr="00C105BD">
        <w:rPr>
          <w:rFonts w:ascii="Times New Roman" w:hAnsi="Times New Roman" w:cs="Times New Roman"/>
          <w:sz w:val="18"/>
          <w:szCs w:val="18"/>
        </w:rPr>
        <w:t>7</w:t>
      </w:r>
      <w:r w:rsidR="007977CD" w:rsidRPr="00C105BD">
        <w:rPr>
          <w:rFonts w:ascii="Times New Roman" w:hAnsi="Times New Roman" w:cs="Times New Roman"/>
          <w:sz w:val="18"/>
          <w:szCs w:val="18"/>
        </w:rPr>
        <w:t>)</w:t>
      </w:r>
      <w:r w:rsidR="007977CD">
        <w:rPr>
          <w:rFonts w:ascii="Times New Roman" w:hAnsi="Times New Roman" w:cs="Times New Roman"/>
        </w:rPr>
        <w:t xml:space="preserve">. L’intervention propose d’implanter un bâtiment contemporain </w:t>
      </w:r>
      <w:r w:rsidR="00C105BD">
        <w:rPr>
          <w:rFonts w:ascii="Times New Roman" w:hAnsi="Times New Roman" w:cs="Times New Roman"/>
        </w:rPr>
        <w:t xml:space="preserve">à l’emplacement </w:t>
      </w:r>
      <w:r w:rsidR="007977CD">
        <w:rPr>
          <w:rFonts w:ascii="Times New Roman" w:hAnsi="Times New Roman" w:cs="Times New Roman"/>
        </w:rPr>
        <w:t xml:space="preserve">de l’actuel </w:t>
      </w:r>
      <w:r w:rsidR="000D640D">
        <w:rPr>
          <w:rFonts w:ascii="Times New Roman" w:hAnsi="Times New Roman" w:cs="Times New Roman"/>
        </w:rPr>
        <w:t>M</w:t>
      </w:r>
      <w:r w:rsidR="007977CD">
        <w:rPr>
          <w:rFonts w:ascii="Times New Roman" w:hAnsi="Times New Roman" w:cs="Times New Roman"/>
        </w:rPr>
        <w:t>émorial, en englobant en partie et en concevant la façade intérieur</w:t>
      </w:r>
      <w:r w:rsidR="003B5970">
        <w:rPr>
          <w:rFonts w:ascii="Times New Roman" w:hAnsi="Times New Roman" w:cs="Times New Roman"/>
        </w:rPr>
        <w:t>e</w:t>
      </w:r>
      <w:r w:rsidR="007977CD">
        <w:rPr>
          <w:rFonts w:ascii="Times New Roman" w:hAnsi="Times New Roman" w:cs="Times New Roman"/>
        </w:rPr>
        <w:t xml:space="preserve"> du patio de la maison </w:t>
      </w:r>
      <w:proofErr w:type="spellStart"/>
      <w:r w:rsidR="003B5970">
        <w:rPr>
          <w:rFonts w:ascii="Times New Roman" w:hAnsi="Times New Roman" w:cs="Times New Roman"/>
        </w:rPr>
        <w:t>Yacef</w:t>
      </w:r>
      <w:proofErr w:type="spellEnd"/>
      <w:r w:rsidR="007977CD">
        <w:rPr>
          <w:rFonts w:ascii="Times New Roman" w:hAnsi="Times New Roman" w:cs="Times New Roman"/>
        </w:rPr>
        <w:t>. Profitant de cela</w:t>
      </w:r>
      <w:r w:rsidR="0068351E">
        <w:rPr>
          <w:rFonts w:ascii="Times New Roman" w:hAnsi="Times New Roman" w:cs="Times New Roman"/>
        </w:rPr>
        <w:t>,</w:t>
      </w:r>
      <w:r w:rsidR="007977CD">
        <w:rPr>
          <w:rFonts w:ascii="Times New Roman" w:hAnsi="Times New Roman" w:cs="Times New Roman"/>
        </w:rPr>
        <w:t xml:space="preserve"> un espace publ</w:t>
      </w:r>
      <w:r w:rsidR="0068351E">
        <w:rPr>
          <w:rFonts w:ascii="Times New Roman" w:hAnsi="Times New Roman" w:cs="Times New Roman"/>
        </w:rPr>
        <w:t>ic à la fois minéral et végétal</w:t>
      </w:r>
      <w:r w:rsidR="007977CD">
        <w:rPr>
          <w:rFonts w:ascii="Times New Roman" w:hAnsi="Times New Roman" w:cs="Times New Roman"/>
        </w:rPr>
        <w:t xml:space="preserve"> est créé, donnant accès à la nouvelle construction à partir de la rue </w:t>
      </w:r>
      <w:r w:rsidR="003B5970">
        <w:rPr>
          <w:rFonts w:ascii="Times New Roman" w:hAnsi="Times New Roman" w:cs="Times New Roman"/>
        </w:rPr>
        <w:t>N</w:t>
      </w:r>
      <w:r w:rsidR="007977CD">
        <w:rPr>
          <w:rFonts w:ascii="Times New Roman" w:hAnsi="Times New Roman" w:cs="Times New Roman"/>
        </w:rPr>
        <w:t>euve et de</w:t>
      </w:r>
      <w:r w:rsidR="00C105BD">
        <w:rPr>
          <w:rFonts w:ascii="Times New Roman" w:hAnsi="Times New Roman" w:cs="Times New Roman"/>
        </w:rPr>
        <w:t xml:space="preserve"> la rue des </w:t>
      </w:r>
      <w:proofErr w:type="spellStart"/>
      <w:r w:rsidR="00C105BD">
        <w:rPr>
          <w:rFonts w:ascii="Times New Roman" w:hAnsi="Times New Roman" w:cs="Times New Roman"/>
        </w:rPr>
        <w:t>Abdérames</w:t>
      </w:r>
      <w:proofErr w:type="spellEnd"/>
      <w:r w:rsidR="00C105BD">
        <w:rPr>
          <w:rFonts w:ascii="Times New Roman" w:hAnsi="Times New Roman" w:cs="Times New Roman"/>
        </w:rPr>
        <w:t xml:space="preserve"> </w:t>
      </w:r>
      <w:r w:rsidR="00C734E0">
        <w:rPr>
          <w:rFonts w:ascii="Times New Roman" w:hAnsi="Times New Roman" w:cs="Times New Roman"/>
          <w:sz w:val="18"/>
          <w:szCs w:val="18"/>
        </w:rPr>
        <w:t>(Figures 8</w:t>
      </w:r>
      <w:r w:rsidR="007977CD" w:rsidRPr="00C105BD">
        <w:rPr>
          <w:rFonts w:ascii="Times New Roman" w:hAnsi="Times New Roman" w:cs="Times New Roman"/>
          <w:sz w:val="18"/>
          <w:szCs w:val="18"/>
        </w:rPr>
        <w:t>)</w:t>
      </w:r>
      <w:r w:rsidR="007977CD">
        <w:rPr>
          <w:rFonts w:ascii="Times New Roman" w:hAnsi="Times New Roman" w:cs="Times New Roman"/>
        </w:rPr>
        <w:t xml:space="preserve">. </w:t>
      </w:r>
    </w:p>
    <w:p w14:paraId="1227D188" w14:textId="77777777" w:rsidR="00C734E0" w:rsidRDefault="00690413" w:rsidP="00C734E0">
      <w:pPr>
        <w:keepNext/>
        <w:spacing w:after="0" w:line="240" w:lineRule="auto"/>
        <w:ind w:left="360"/>
        <w:jc w:val="center"/>
      </w:pPr>
      <w:r>
        <w:rPr>
          <w:rFonts w:ascii="Times New Roman" w:hAnsi="Times New Roman" w:cs="Times New Roman"/>
          <w:noProof/>
          <w:lang w:val="en-US"/>
        </w:rPr>
        <w:drawing>
          <wp:inline distT="0" distB="0" distL="0" distR="0" wp14:anchorId="17B8F288" wp14:editId="2D3CFEA9">
            <wp:extent cx="819150" cy="1257300"/>
            <wp:effectExtent l="0" t="0" r="0" b="0"/>
            <wp:docPr id="11" name="Image 11" descr="fig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ig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19150" cy="1257300"/>
                    </a:xfrm>
                    <a:prstGeom prst="rect">
                      <a:avLst/>
                    </a:prstGeom>
                    <a:noFill/>
                    <a:ln>
                      <a:noFill/>
                    </a:ln>
                  </pic:spPr>
                </pic:pic>
              </a:graphicData>
            </a:graphic>
          </wp:inline>
        </w:drawing>
      </w:r>
      <w:r w:rsidR="00C734E0">
        <w:rPr>
          <w:rFonts w:ascii="Times New Roman" w:hAnsi="Times New Roman" w:cs="Times New Roman"/>
          <w:noProof/>
          <w:lang w:val="en-US"/>
        </w:rPr>
        <w:drawing>
          <wp:inline distT="0" distB="0" distL="0" distR="0" wp14:anchorId="1802562A" wp14:editId="2CB048A6">
            <wp:extent cx="1895475" cy="1266190"/>
            <wp:effectExtent l="0" t="0" r="9525" b="0"/>
            <wp:docPr id="15" name="Image 15" descr="fig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g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95475" cy="1266190"/>
                    </a:xfrm>
                    <a:prstGeom prst="rect">
                      <a:avLst/>
                    </a:prstGeom>
                    <a:noFill/>
                    <a:ln>
                      <a:noFill/>
                    </a:ln>
                  </pic:spPr>
                </pic:pic>
              </a:graphicData>
            </a:graphic>
          </wp:inline>
        </w:drawing>
      </w:r>
    </w:p>
    <w:p w14:paraId="1C9E13CB" w14:textId="77777777" w:rsidR="00C734E0" w:rsidRPr="00C734E0" w:rsidRDefault="00C734E0" w:rsidP="00C734E0">
      <w:pPr>
        <w:pStyle w:val="Caption"/>
        <w:jc w:val="center"/>
        <w:rPr>
          <w:rFonts w:ascii="Times New Roman" w:hAnsi="Times New Roman" w:cs="Times New Roman"/>
          <w:b w:val="0"/>
          <w:color w:val="auto"/>
          <w:sz w:val="12"/>
          <w:szCs w:val="12"/>
        </w:rPr>
      </w:pPr>
      <w:r w:rsidRPr="00C734E0">
        <w:rPr>
          <w:rFonts w:ascii="Times New Roman" w:hAnsi="Times New Roman" w:cs="Times New Roman"/>
          <w:b w:val="0"/>
          <w:color w:val="auto"/>
          <w:sz w:val="12"/>
          <w:szCs w:val="12"/>
        </w:rPr>
        <w:t xml:space="preserve">Figure </w:t>
      </w:r>
      <w:r w:rsidRPr="00C734E0">
        <w:rPr>
          <w:rFonts w:ascii="Times New Roman" w:hAnsi="Times New Roman" w:cs="Times New Roman"/>
          <w:b w:val="0"/>
          <w:color w:val="auto"/>
          <w:sz w:val="12"/>
          <w:szCs w:val="12"/>
        </w:rPr>
        <w:fldChar w:fldCharType="begin"/>
      </w:r>
      <w:r w:rsidRPr="00C734E0">
        <w:rPr>
          <w:rFonts w:ascii="Times New Roman" w:hAnsi="Times New Roman" w:cs="Times New Roman"/>
          <w:b w:val="0"/>
          <w:color w:val="auto"/>
          <w:sz w:val="12"/>
          <w:szCs w:val="12"/>
        </w:rPr>
        <w:instrText xml:space="preserve"> SEQ Figure \* ARABIC </w:instrText>
      </w:r>
      <w:r w:rsidRPr="00C734E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8</w:t>
      </w:r>
      <w:r w:rsidRPr="00C734E0">
        <w:rPr>
          <w:rFonts w:ascii="Times New Roman" w:hAnsi="Times New Roman" w:cs="Times New Roman"/>
          <w:b w:val="0"/>
          <w:color w:val="auto"/>
          <w:sz w:val="12"/>
          <w:szCs w:val="12"/>
        </w:rPr>
        <w:fldChar w:fldCharType="end"/>
      </w:r>
      <w:r w:rsidRPr="00C734E0">
        <w:rPr>
          <w:rFonts w:ascii="Times New Roman" w:hAnsi="Times New Roman" w:cs="Times New Roman"/>
          <w:b w:val="0"/>
          <w:color w:val="auto"/>
          <w:sz w:val="12"/>
          <w:szCs w:val="12"/>
        </w:rPr>
        <w:t xml:space="preserve">: Lieu de mémoire au 3 et 5 rue des </w:t>
      </w:r>
      <w:proofErr w:type="spellStart"/>
      <w:r w:rsidRPr="00C734E0">
        <w:rPr>
          <w:rFonts w:ascii="Times New Roman" w:hAnsi="Times New Roman" w:cs="Times New Roman"/>
          <w:b w:val="0"/>
          <w:color w:val="auto"/>
          <w:sz w:val="12"/>
          <w:szCs w:val="12"/>
        </w:rPr>
        <w:t>Abdérames</w:t>
      </w:r>
      <w:proofErr w:type="spellEnd"/>
    </w:p>
    <w:p w14:paraId="776A0DDD" w14:textId="77777777" w:rsidR="007977CD" w:rsidRDefault="00774E16" w:rsidP="005105BF">
      <w:pPr>
        <w:spacing w:after="0" w:line="240" w:lineRule="auto"/>
        <w:ind w:left="360"/>
        <w:jc w:val="both"/>
        <w:rPr>
          <w:rFonts w:ascii="Times New Roman" w:hAnsi="Times New Roman" w:cs="Times New Roman"/>
        </w:rPr>
      </w:pPr>
      <w:r>
        <w:rPr>
          <w:rFonts w:ascii="Times New Roman" w:hAnsi="Times New Roman" w:cs="Times New Roman"/>
        </w:rPr>
        <w:t xml:space="preserve">Toutes ces petites interventions peuvent susciter l’intérêt des habitants et des investisseurs,  par rapport aux possibilités offertes à la </w:t>
      </w:r>
      <w:r w:rsidR="003B5970">
        <w:rPr>
          <w:rFonts w:ascii="Times New Roman" w:hAnsi="Times New Roman" w:cs="Times New Roman"/>
        </w:rPr>
        <w:t>C</w:t>
      </w:r>
      <w:r>
        <w:rPr>
          <w:rFonts w:ascii="Times New Roman" w:hAnsi="Times New Roman" w:cs="Times New Roman"/>
        </w:rPr>
        <w:t>asbah par ce type de démarche.</w:t>
      </w:r>
      <w:r w:rsidR="00D4765A">
        <w:rPr>
          <w:rFonts w:ascii="Times New Roman" w:hAnsi="Times New Roman" w:cs="Times New Roman"/>
        </w:rPr>
        <w:t xml:space="preserve"> De l’emploi peut être créé dans le tourisme, la restauration et la culture. Les besoins de la population en termes de services et d’équipement</w:t>
      </w:r>
      <w:r w:rsidR="00AA6A89">
        <w:rPr>
          <w:rFonts w:ascii="Times New Roman" w:hAnsi="Times New Roman" w:cs="Times New Roman"/>
        </w:rPr>
        <w:t>s</w:t>
      </w:r>
      <w:r w:rsidR="00D4765A">
        <w:rPr>
          <w:rFonts w:ascii="Times New Roman" w:hAnsi="Times New Roman" w:cs="Times New Roman"/>
        </w:rPr>
        <w:t xml:space="preserve"> peuvent également être résorbés</w:t>
      </w:r>
      <w:r w:rsidR="00BF7E89">
        <w:rPr>
          <w:rFonts w:ascii="Times New Roman" w:hAnsi="Times New Roman" w:cs="Times New Roman"/>
        </w:rPr>
        <w:t xml:space="preserve">. </w:t>
      </w:r>
      <w:r w:rsidR="0068351E">
        <w:rPr>
          <w:rFonts w:ascii="Times New Roman" w:hAnsi="Times New Roman" w:cs="Times New Roman"/>
        </w:rPr>
        <w:t>Néanmoins, c</w:t>
      </w:r>
      <w:r w:rsidR="00BF7E89">
        <w:rPr>
          <w:rFonts w:ascii="Times New Roman" w:hAnsi="Times New Roman" w:cs="Times New Roman"/>
        </w:rPr>
        <w:t>es impulsions doivent être accompagnées par des mesures réglementaires et des aides financières</w:t>
      </w:r>
      <w:r w:rsidR="00AF20D2">
        <w:rPr>
          <w:rFonts w:ascii="Times New Roman" w:hAnsi="Times New Roman" w:cs="Times New Roman"/>
        </w:rPr>
        <w:t xml:space="preserve"> </w:t>
      </w:r>
      <w:r w:rsidR="00D15BD9">
        <w:rPr>
          <w:rFonts w:ascii="Times New Roman" w:hAnsi="Times New Roman" w:cs="Times New Roman"/>
        </w:rPr>
        <w:t>incitatives</w:t>
      </w:r>
      <w:r w:rsidR="00BF7E89">
        <w:rPr>
          <w:rFonts w:ascii="Times New Roman" w:hAnsi="Times New Roman" w:cs="Times New Roman"/>
        </w:rPr>
        <w:t xml:space="preserve"> pour continuer le </w:t>
      </w:r>
      <w:r w:rsidR="00606717">
        <w:rPr>
          <w:rFonts w:ascii="Times New Roman" w:hAnsi="Times New Roman" w:cs="Times New Roman"/>
        </w:rPr>
        <w:t>dynamis</w:t>
      </w:r>
      <w:r w:rsidR="0068351E">
        <w:rPr>
          <w:rFonts w:ascii="Times New Roman" w:hAnsi="Times New Roman" w:cs="Times New Roman"/>
        </w:rPr>
        <w:t>me</w:t>
      </w:r>
      <w:r w:rsidR="00BF7E89">
        <w:rPr>
          <w:rFonts w:ascii="Times New Roman" w:hAnsi="Times New Roman" w:cs="Times New Roman"/>
        </w:rPr>
        <w:t xml:space="preserve"> de</w:t>
      </w:r>
      <w:r w:rsidR="0068351E">
        <w:rPr>
          <w:rFonts w:ascii="Times New Roman" w:hAnsi="Times New Roman" w:cs="Times New Roman"/>
        </w:rPr>
        <w:t xml:space="preserve"> la</w:t>
      </w:r>
      <w:r w:rsidR="00BF7E89">
        <w:rPr>
          <w:rFonts w:ascii="Times New Roman" w:hAnsi="Times New Roman" w:cs="Times New Roman"/>
        </w:rPr>
        <w:t xml:space="preserve"> restauration et de </w:t>
      </w:r>
      <w:r w:rsidR="0068351E">
        <w:rPr>
          <w:rFonts w:ascii="Times New Roman" w:hAnsi="Times New Roman" w:cs="Times New Roman"/>
        </w:rPr>
        <w:t xml:space="preserve">la </w:t>
      </w:r>
      <w:r w:rsidR="00BF7E89">
        <w:rPr>
          <w:rFonts w:ascii="Times New Roman" w:hAnsi="Times New Roman" w:cs="Times New Roman"/>
        </w:rPr>
        <w:t xml:space="preserve">revitalisation de la </w:t>
      </w:r>
      <w:r w:rsidR="003B5970">
        <w:rPr>
          <w:rFonts w:ascii="Times New Roman" w:hAnsi="Times New Roman" w:cs="Times New Roman"/>
        </w:rPr>
        <w:t>C</w:t>
      </w:r>
      <w:r w:rsidR="00BF7E89">
        <w:rPr>
          <w:rFonts w:ascii="Times New Roman" w:hAnsi="Times New Roman" w:cs="Times New Roman"/>
        </w:rPr>
        <w:t>asbah d’Alger.</w:t>
      </w:r>
    </w:p>
    <w:p w14:paraId="3AA2BD30" w14:textId="77777777" w:rsidR="00BF7E89" w:rsidRDefault="00BF7E89" w:rsidP="005105BF">
      <w:pPr>
        <w:spacing w:after="0" w:line="240" w:lineRule="auto"/>
        <w:ind w:left="360"/>
        <w:jc w:val="both"/>
        <w:rPr>
          <w:rFonts w:ascii="Times New Roman" w:hAnsi="Times New Roman" w:cs="Times New Roman"/>
        </w:rPr>
      </w:pPr>
    </w:p>
    <w:p w14:paraId="1040B57B" w14:textId="77777777" w:rsidR="00011F94" w:rsidRDefault="00011F94" w:rsidP="00011F94">
      <w:pPr>
        <w:pStyle w:val="ListParagraph"/>
        <w:numPr>
          <w:ilvl w:val="0"/>
          <w:numId w:val="4"/>
        </w:numPr>
        <w:spacing w:after="0" w:line="240" w:lineRule="auto"/>
        <w:jc w:val="both"/>
        <w:rPr>
          <w:rFonts w:ascii="Times New Roman" w:hAnsi="Times New Roman" w:cs="Times New Roman"/>
          <w:b/>
        </w:rPr>
      </w:pPr>
      <w:r>
        <w:rPr>
          <w:rFonts w:ascii="Times New Roman" w:hAnsi="Times New Roman" w:cs="Times New Roman"/>
          <w:b/>
        </w:rPr>
        <w:t xml:space="preserve">Le </w:t>
      </w:r>
      <w:r w:rsidR="000D640D">
        <w:rPr>
          <w:rFonts w:ascii="Times New Roman" w:hAnsi="Times New Roman" w:cs="Times New Roman"/>
          <w:b/>
        </w:rPr>
        <w:t>M</w:t>
      </w:r>
      <w:r>
        <w:rPr>
          <w:rFonts w:ascii="Times New Roman" w:hAnsi="Times New Roman" w:cs="Times New Roman"/>
          <w:b/>
        </w:rPr>
        <w:t>émorial de la révolution et de la bataille d’Alger comme médiation et suture urbaine :</w:t>
      </w:r>
    </w:p>
    <w:p w14:paraId="1D7ED766" w14:textId="77777777" w:rsidR="008C224B" w:rsidRDefault="008C224B" w:rsidP="008C224B">
      <w:pPr>
        <w:pStyle w:val="ListParagraph"/>
        <w:spacing w:after="0" w:line="240" w:lineRule="auto"/>
        <w:jc w:val="both"/>
        <w:rPr>
          <w:rFonts w:ascii="Times New Roman" w:hAnsi="Times New Roman" w:cs="Times New Roman"/>
          <w:b/>
        </w:rPr>
      </w:pPr>
    </w:p>
    <w:p w14:paraId="261A21DF" w14:textId="77777777" w:rsidR="00011F94" w:rsidRDefault="002230AF" w:rsidP="00011F94">
      <w:pPr>
        <w:spacing w:after="0" w:line="240" w:lineRule="auto"/>
        <w:ind w:left="360"/>
        <w:jc w:val="both"/>
        <w:rPr>
          <w:rFonts w:ascii="Times New Roman" w:hAnsi="Times New Roman" w:cs="Times New Roman"/>
        </w:rPr>
      </w:pPr>
      <w:r>
        <w:rPr>
          <w:rFonts w:ascii="Times New Roman" w:hAnsi="Times New Roman" w:cs="Times New Roman"/>
        </w:rPr>
        <w:t xml:space="preserve">Le </w:t>
      </w:r>
      <w:r w:rsidR="000D640D">
        <w:rPr>
          <w:rFonts w:ascii="Times New Roman" w:hAnsi="Times New Roman" w:cs="Times New Roman"/>
        </w:rPr>
        <w:t>M</w:t>
      </w:r>
      <w:r>
        <w:rPr>
          <w:rFonts w:ascii="Times New Roman" w:hAnsi="Times New Roman" w:cs="Times New Roman"/>
        </w:rPr>
        <w:t>émorial de la révolution et de la bataille d’Alger s’implante au niveau de ce que no</w:t>
      </w:r>
      <w:r w:rsidR="003039D8">
        <w:rPr>
          <w:rFonts w:ascii="Times New Roman" w:hAnsi="Times New Roman" w:cs="Times New Roman"/>
        </w:rPr>
        <w:t>us appelons la faille entre la C</w:t>
      </w:r>
      <w:r>
        <w:rPr>
          <w:rFonts w:ascii="Times New Roman" w:hAnsi="Times New Roman" w:cs="Times New Roman"/>
        </w:rPr>
        <w:t xml:space="preserve">asbah et le quartier de la </w:t>
      </w:r>
      <w:r w:rsidR="00554F8C">
        <w:rPr>
          <w:rFonts w:ascii="Times New Roman" w:hAnsi="Times New Roman" w:cs="Times New Roman"/>
        </w:rPr>
        <w:t>M</w:t>
      </w:r>
      <w:r>
        <w:rPr>
          <w:rFonts w:ascii="Times New Roman" w:hAnsi="Times New Roman" w:cs="Times New Roman"/>
        </w:rPr>
        <w:t>arine. Il tente de créer  une suture dans le t</w:t>
      </w:r>
      <w:r w:rsidR="00B11FAF">
        <w:rPr>
          <w:rFonts w:ascii="Times New Roman" w:hAnsi="Times New Roman" w:cs="Times New Roman"/>
        </w:rPr>
        <w:t>issu</w:t>
      </w:r>
      <w:r>
        <w:rPr>
          <w:rFonts w:ascii="Times New Roman" w:hAnsi="Times New Roman" w:cs="Times New Roman"/>
        </w:rPr>
        <w:t xml:space="preserve"> urbain, en reconnectant les deux parties par des espaces publics aménagés, par la </w:t>
      </w:r>
      <w:r w:rsidR="00B11FAF">
        <w:rPr>
          <w:rFonts w:ascii="Times New Roman" w:hAnsi="Times New Roman" w:cs="Times New Roman"/>
        </w:rPr>
        <w:t>fermeture de la troisième paroi</w:t>
      </w:r>
      <w:r w:rsidR="00844EB8">
        <w:rPr>
          <w:rFonts w:ascii="Times New Roman" w:hAnsi="Times New Roman" w:cs="Times New Roman"/>
        </w:rPr>
        <w:t xml:space="preserve"> de la </w:t>
      </w:r>
      <w:r w:rsidR="00542C03">
        <w:rPr>
          <w:rFonts w:ascii="Times New Roman" w:hAnsi="Times New Roman" w:cs="Times New Roman"/>
        </w:rPr>
        <w:t>P</w:t>
      </w:r>
      <w:r w:rsidR="00844EB8">
        <w:rPr>
          <w:rFonts w:ascii="Times New Roman" w:hAnsi="Times New Roman" w:cs="Times New Roman"/>
        </w:rPr>
        <w:t xml:space="preserve">lace des </w:t>
      </w:r>
      <w:r w:rsidR="00542C03">
        <w:rPr>
          <w:rFonts w:ascii="Times New Roman" w:hAnsi="Times New Roman" w:cs="Times New Roman"/>
        </w:rPr>
        <w:t>M</w:t>
      </w:r>
      <w:r w:rsidR="00844EB8">
        <w:rPr>
          <w:rFonts w:ascii="Times New Roman" w:hAnsi="Times New Roman" w:cs="Times New Roman"/>
        </w:rPr>
        <w:t>artyrs et par la connexion entre les différentes échelles</w:t>
      </w:r>
      <w:r w:rsidR="008C224B">
        <w:rPr>
          <w:rFonts w:ascii="Times New Roman" w:hAnsi="Times New Roman" w:cs="Times New Roman"/>
        </w:rPr>
        <w:t xml:space="preserve"> et gabarits des bâtiments</w:t>
      </w:r>
      <w:r w:rsidR="00844EB8">
        <w:rPr>
          <w:rFonts w:ascii="Times New Roman" w:hAnsi="Times New Roman" w:cs="Times New Roman"/>
        </w:rPr>
        <w:t xml:space="preserve">. </w:t>
      </w:r>
      <w:r w:rsidR="008C224B">
        <w:rPr>
          <w:rFonts w:ascii="Times New Roman" w:hAnsi="Times New Roman" w:cs="Times New Roman"/>
        </w:rPr>
        <w:t xml:space="preserve">Il exploite également les entrailles de la </w:t>
      </w:r>
      <w:r w:rsidR="00542C03">
        <w:rPr>
          <w:rFonts w:ascii="Times New Roman" w:hAnsi="Times New Roman" w:cs="Times New Roman"/>
        </w:rPr>
        <w:t>P</w:t>
      </w:r>
      <w:r w:rsidR="008C224B">
        <w:rPr>
          <w:rFonts w:ascii="Times New Roman" w:hAnsi="Times New Roman" w:cs="Times New Roman"/>
        </w:rPr>
        <w:t xml:space="preserve">lace des </w:t>
      </w:r>
      <w:r w:rsidR="00542C03">
        <w:rPr>
          <w:rFonts w:ascii="Times New Roman" w:hAnsi="Times New Roman" w:cs="Times New Roman"/>
        </w:rPr>
        <w:t>M</w:t>
      </w:r>
      <w:r w:rsidR="008C224B">
        <w:rPr>
          <w:rFonts w:ascii="Times New Roman" w:hAnsi="Times New Roman" w:cs="Times New Roman"/>
        </w:rPr>
        <w:t>artyrs par l’aménagement des deux niveaux de sous-sol</w:t>
      </w:r>
      <w:r w:rsidR="000D640D">
        <w:rPr>
          <w:rFonts w:ascii="Times New Roman" w:hAnsi="Times New Roman" w:cs="Times New Roman"/>
        </w:rPr>
        <w:t>s</w:t>
      </w:r>
      <w:r w:rsidR="008C224B">
        <w:rPr>
          <w:rFonts w:ascii="Times New Roman" w:hAnsi="Times New Roman" w:cs="Times New Roman"/>
        </w:rPr>
        <w:t xml:space="preserve"> vo</w:t>
      </w:r>
      <w:r w:rsidR="000D640D">
        <w:rPr>
          <w:rFonts w:ascii="Times New Roman" w:hAnsi="Times New Roman" w:cs="Times New Roman"/>
        </w:rPr>
        <w:t>û</w:t>
      </w:r>
      <w:r w:rsidR="008C224B">
        <w:rPr>
          <w:rFonts w:ascii="Times New Roman" w:hAnsi="Times New Roman" w:cs="Times New Roman"/>
        </w:rPr>
        <w:t xml:space="preserve">tés. </w:t>
      </w:r>
      <w:r w:rsidR="007D7A0E">
        <w:rPr>
          <w:rFonts w:ascii="Times New Roman" w:hAnsi="Times New Roman" w:cs="Times New Roman"/>
        </w:rPr>
        <w:t>Le programme comporte une partie visible disposé</w:t>
      </w:r>
      <w:r w:rsidR="000D640D">
        <w:rPr>
          <w:rFonts w:ascii="Times New Roman" w:hAnsi="Times New Roman" w:cs="Times New Roman"/>
        </w:rPr>
        <w:t>e</w:t>
      </w:r>
      <w:r w:rsidR="007D7A0E">
        <w:rPr>
          <w:rFonts w:ascii="Times New Roman" w:hAnsi="Times New Roman" w:cs="Times New Roman"/>
        </w:rPr>
        <w:t xml:space="preserve"> sur la place et constituant une de ces parois, abritant la partie du </w:t>
      </w:r>
      <w:r w:rsidR="000D640D">
        <w:rPr>
          <w:rFonts w:ascii="Times New Roman" w:hAnsi="Times New Roman" w:cs="Times New Roman"/>
        </w:rPr>
        <w:t>M</w:t>
      </w:r>
      <w:r w:rsidR="007D7A0E">
        <w:rPr>
          <w:rFonts w:ascii="Times New Roman" w:hAnsi="Times New Roman" w:cs="Times New Roman"/>
        </w:rPr>
        <w:t>émorial dédiée à la bataille d’Alger. Une autre partie est invisible mais suggérée par des rampes qui la connecte</w:t>
      </w:r>
      <w:r w:rsidR="000D640D">
        <w:rPr>
          <w:rFonts w:ascii="Times New Roman" w:hAnsi="Times New Roman" w:cs="Times New Roman"/>
        </w:rPr>
        <w:t>nt</w:t>
      </w:r>
      <w:r w:rsidR="007D7A0E">
        <w:rPr>
          <w:rFonts w:ascii="Times New Roman" w:hAnsi="Times New Roman" w:cs="Times New Roman"/>
        </w:rPr>
        <w:t xml:space="preserve"> à la seconde, </w:t>
      </w:r>
      <w:r w:rsidR="003039D8">
        <w:rPr>
          <w:rFonts w:ascii="Times New Roman" w:hAnsi="Times New Roman" w:cs="Times New Roman"/>
        </w:rPr>
        <w:t xml:space="preserve">et </w:t>
      </w:r>
      <w:r w:rsidR="007D7A0E">
        <w:rPr>
          <w:rFonts w:ascii="Times New Roman" w:hAnsi="Times New Roman" w:cs="Times New Roman"/>
        </w:rPr>
        <w:t>qui se situe dans les vo</w:t>
      </w:r>
      <w:r w:rsidR="000D640D">
        <w:rPr>
          <w:rFonts w:ascii="Times New Roman" w:hAnsi="Times New Roman" w:cs="Times New Roman"/>
        </w:rPr>
        <w:t>û</w:t>
      </w:r>
      <w:r w:rsidR="007D7A0E">
        <w:rPr>
          <w:rFonts w:ascii="Times New Roman" w:hAnsi="Times New Roman" w:cs="Times New Roman"/>
        </w:rPr>
        <w:t xml:space="preserve">tes sous la </w:t>
      </w:r>
      <w:r w:rsidR="00542C03">
        <w:rPr>
          <w:rFonts w:ascii="Times New Roman" w:hAnsi="Times New Roman" w:cs="Times New Roman"/>
        </w:rPr>
        <w:t>P</w:t>
      </w:r>
      <w:r w:rsidR="007D7A0E">
        <w:rPr>
          <w:rFonts w:ascii="Times New Roman" w:hAnsi="Times New Roman" w:cs="Times New Roman"/>
        </w:rPr>
        <w:t xml:space="preserve">lace des </w:t>
      </w:r>
      <w:r w:rsidR="00542C03">
        <w:rPr>
          <w:rFonts w:ascii="Times New Roman" w:hAnsi="Times New Roman" w:cs="Times New Roman"/>
        </w:rPr>
        <w:t>M</w:t>
      </w:r>
      <w:r w:rsidR="007D7A0E">
        <w:rPr>
          <w:rFonts w:ascii="Times New Roman" w:hAnsi="Times New Roman" w:cs="Times New Roman"/>
        </w:rPr>
        <w:t xml:space="preserve">artyrs et abritant la partie réservée à la révolution. </w:t>
      </w:r>
    </w:p>
    <w:p w14:paraId="53923C3B" w14:textId="77777777" w:rsidR="00BA5D29" w:rsidRDefault="00BA5D29" w:rsidP="00011F94">
      <w:pPr>
        <w:spacing w:after="0" w:line="240" w:lineRule="auto"/>
        <w:ind w:left="360"/>
        <w:jc w:val="both"/>
        <w:rPr>
          <w:rFonts w:ascii="Times New Roman" w:hAnsi="Times New Roman" w:cs="Times New Roman"/>
        </w:rPr>
      </w:pPr>
    </w:p>
    <w:p w14:paraId="2C1D8391" w14:textId="77777777" w:rsidR="00DC6884" w:rsidRDefault="001F5AE6" w:rsidP="000E57FD">
      <w:pPr>
        <w:spacing w:after="0" w:line="240" w:lineRule="auto"/>
        <w:ind w:left="360"/>
        <w:jc w:val="both"/>
        <w:rPr>
          <w:rFonts w:ascii="Times New Roman" w:hAnsi="Times New Roman" w:cs="Times New Roman"/>
        </w:rPr>
      </w:pPr>
      <w:r>
        <w:rPr>
          <w:rFonts w:ascii="Times New Roman" w:hAnsi="Times New Roman" w:cs="Times New Roman"/>
        </w:rPr>
        <w:lastRenderedPageBreak/>
        <w:t>L</w:t>
      </w:r>
      <w:r w:rsidR="00DC0E64">
        <w:rPr>
          <w:rFonts w:ascii="Times New Roman" w:hAnsi="Times New Roman" w:cs="Times New Roman"/>
        </w:rPr>
        <w:t xml:space="preserve">a volonté du projet </w:t>
      </w:r>
      <w:r>
        <w:rPr>
          <w:rFonts w:ascii="Times New Roman" w:hAnsi="Times New Roman" w:cs="Times New Roman"/>
        </w:rPr>
        <w:t xml:space="preserve">est avant tout de </w:t>
      </w:r>
      <w:r w:rsidR="000D640D">
        <w:rPr>
          <w:rFonts w:ascii="Times New Roman" w:hAnsi="Times New Roman" w:cs="Times New Roman"/>
        </w:rPr>
        <w:t>l</w:t>
      </w:r>
      <w:r w:rsidR="00A00566">
        <w:rPr>
          <w:rFonts w:ascii="Times New Roman" w:hAnsi="Times New Roman" w:cs="Times New Roman"/>
        </w:rPr>
        <w:t>e</w:t>
      </w:r>
      <w:r>
        <w:rPr>
          <w:rFonts w:ascii="Times New Roman" w:hAnsi="Times New Roman" w:cs="Times New Roman"/>
        </w:rPr>
        <w:t xml:space="preserve"> faire accepter par la population et</w:t>
      </w:r>
      <w:r w:rsidR="00A00566">
        <w:rPr>
          <w:rFonts w:ascii="Times New Roman" w:hAnsi="Times New Roman" w:cs="Times New Roman"/>
        </w:rPr>
        <w:t xml:space="preserve"> de </w:t>
      </w:r>
      <w:r w:rsidR="000D640D">
        <w:rPr>
          <w:rFonts w:ascii="Times New Roman" w:hAnsi="Times New Roman" w:cs="Times New Roman"/>
        </w:rPr>
        <w:t>l</w:t>
      </w:r>
      <w:r w:rsidR="00A00566">
        <w:rPr>
          <w:rFonts w:ascii="Times New Roman" w:hAnsi="Times New Roman" w:cs="Times New Roman"/>
        </w:rPr>
        <w:t>e</w:t>
      </w:r>
      <w:r>
        <w:rPr>
          <w:rFonts w:ascii="Times New Roman" w:hAnsi="Times New Roman" w:cs="Times New Roman"/>
        </w:rPr>
        <w:t xml:space="preserve"> rendre identifiable symboliquement par </w:t>
      </w:r>
      <w:r w:rsidR="00A00566">
        <w:rPr>
          <w:rFonts w:ascii="Times New Roman" w:hAnsi="Times New Roman" w:cs="Times New Roman"/>
        </w:rPr>
        <w:t>cette dernière</w:t>
      </w:r>
      <w:r>
        <w:rPr>
          <w:rFonts w:ascii="Times New Roman" w:hAnsi="Times New Roman" w:cs="Times New Roman"/>
        </w:rPr>
        <w:t>. Pour qu’il le devienne</w:t>
      </w:r>
      <w:r w:rsidR="000D640D">
        <w:rPr>
          <w:rFonts w:ascii="Times New Roman" w:hAnsi="Times New Roman" w:cs="Times New Roman"/>
        </w:rPr>
        <w:t>,</w:t>
      </w:r>
      <w:r>
        <w:rPr>
          <w:rFonts w:ascii="Times New Roman" w:hAnsi="Times New Roman" w:cs="Times New Roman"/>
        </w:rPr>
        <w:t xml:space="preserve"> il faut</w:t>
      </w:r>
      <w:r w:rsidR="000D640D">
        <w:rPr>
          <w:rFonts w:ascii="Times New Roman" w:hAnsi="Times New Roman" w:cs="Times New Roman"/>
        </w:rPr>
        <w:t xml:space="preserve">, </w:t>
      </w:r>
      <w:r w:rsidR="00A00566">
        <w:rPr>
          <w:rFonts w:ascii="Times New Roman" w:hAnsi="Times New Roman" w:cs="Times New Roman"/>
        </w:rPr>
        <w:t xml:space="preserve">selon nous, faire en sorte </w:t>
      </w:r>
      <w:r>
        <w:rPr>
          <w:rFonts w:ascii="Times New Roman" w:hAnsi="Times New Roman" w:cs="Times New Roman"/>
        </w:rPr>
        <w:t>que l’espace appart</w:t>
      </w:r>
      <w:r w:rsidR="00A00566">
        <w:rPr>
          <w:rFonts w:ascii="Times New Roman" w:hAnsi="Times New Roman" w:cs="Times New Roman"/>
        </w:rPr>
        <w:t>ienne au public</w:t>
      </w:r>
      <w:r w:rsidR="000D640D">
        <w:rPr>
          <w:rFonts w:ascii="Times New Roman" w:hAnsi="Times New Roman" w:cs="Times New Roman"/>
        </w:rPr>
        <w:t>. Ce dernier ne doit donc pas se voir interdire l’accès et doit avoir les moyens de le visiter</w:t>
      </w:r>
      <w:r>
        <w:rPr>
          <w:rFonts w:ascii="Times New Roman" w:hAnsi="Times New Roman" w:cs="Times New Roman"/>
        </w:rPr>
        <w:t>. De ce fait, un i</w:t>
      </w:r>
      <w:r w:rsidR="003039D8">
        <w:rPr>
          <w:rFonts w:ascii="Times New Roman" w:hAnsi="Times New Roman" w:cs="Times New Roman"/>
        </w:rPr>
        <w:t>ntérêt particulier est porté à</w:t>
      </w:r>
      <w:r>
        <w:rPr>
          <w:rFonts w:ascii="Times New Roman" w:hAnsi="Times New Roman" w:cs="Times New Roman"/>
        </w:rPr>
        <w:t xml:space="preserve"> l’espace public</w:t>
      </w:r>
      <w:r w:rsidR="000D640D">
        <w:rPr>
          <w:rFonts w:ascii="Times New Roman" w:hAnsi="Times New Roman" w:cs="Times New Roman"/>
        </w:rPr>
        <w:t> :</w:t>
      </w:r>
      <w:r>
        <w:rPr>
          <w:rFonts w:ascii="Times New Roman" w:hAnsi="Times New Roman" w:cs="Times New Roman"/>
        </w:rPr>
        <w:t xml:space="preserve"> nous avons fait en sorte qu’il y ait le plus d’accès libre possible à l’extérieur mais également à l’intérieur du bâtiment.</w:t>
      </w:r>
      <w:r w:rsidR="00A00566">
        <w:rPr>
          <w:rFonts w:ascii="Times New Roman" w:hAnsi="Times New Roman" w:cs="Times New Roman"/>
        </w:rPr>
        <w:t xml:space="preserve"> Aussi, un travail important a été fait sur la qualité de cet espace public</w:t>
      </w:r>
      <w:r w:rsidR="00DC6884">
        <w:rPr>
          <w:rFonts w:ascii="Times New Roman" w:hAnsi="Times New Roman" w:cs="Times New Roman"/>
        </w:rPr>
        <w:t xml:space="preserve">, sur son caractère et </w:t>
      </w:r>
      <w:r w:rsidR="000D640D">
        <w:rPr>
          <w:rFonts w:ascii="Times New Roman" w:hAnsi="Times New Roman" w:cs="Times New Roman"/>
        </w:rPr>
        <w:t>s</w:t>
      </w:r>
      <w:r w:rsidR="00DC6884">
        <w:rPr>
          <w:rFonts w:ascii="Times New Roman" w:hAnsi="Times New Roman" w:cs="Times New Roman"/>
        </w:rPr>
        <w:t>es spécificités.</w:t>
      </w:r>
      <w:r w:rsidR="000E57FD">
        <w:rPr>
          <w:rFonts w:ascii="Times New Roman" w:hAnsi="Times New Roman" w:cs="Times New Roman"/>
        </w:rPr>
        <w:t xml:space="preserve"> Premièrement, la </w:t>
      </w:r>
      <w:r w:rsidR="00542C03">
        <w:rPr>
          <w:rFonts w:ascii="Times New Roman" w:hAnsi="Times New Roman" w:cs="Times New Roman"/>
        </w:rPr>
        <w:t>P</w:t>
      </w:r>
      <w:r w:rsidR="000E57FD">
        <w:rPr>
          <w:rFonts w:ascii="Times New Roman" w:hAnsi="Times New Roman" w:cs="Times New Roman"/>
        </w:rPr>
        <w:t xml:space="preserve">lace des </w:t>
      </w:r>
      <w:r w:rsidR="00542C03">
        <w:rPr>
          <w:rFonts w:ascii="Times New Roman" w:hAnsi="Times New Roman" w:cs="Times New Roman"/>
        </w:rPr>
        <w:t>M</w:t>
      </w:r>
      <w:r w:rsidR="000E57FD">
        <w:rPr>
          <w:rFonts w:ascii="Times New Roman" w:hAnsi="Times New Roman" w:cs="Times New Roman"/>
        </w:rPr>
        <w:t xml:space="preserve">artyrs est complétement revue dans </w:t>
      </w:r>
      <w:r w:rsidR="000D640D">
        <w:rPr>
          <w:rFonts w:ascii="Times New Roman" w:hAnsi="Times New Roman" w:cs="Times New Roman"/>
        </w:rPr>
        <w:t>s</w:t>
      </w:r>
      <w:r w:rsidR="000E57FD">
        <w:rPr>
          <w:rFonts w:ascii="Times New Roman" w:hAnsi="Times New Roman" w:cs="Times New Roman"/>
        </w:rPr>
        <w:t xml:space="preserve">es limites. </w:t>
      </w:r>
      <w:r w:rsidR="000D640D">
        <w:rPr>
          <w:rFonts w:ascii="Times New Roman" w:hAnsi="Times New Roman" w:cs="Times New Roman"/>
        </w:rPr>
        <w:t xml:space="preserve">La mosquée </w:t>
      </w:r>
      <w:proofErr w:type="spellStart"/>
      <w:r w:rsidR="003039D8">
        <w:rPr>
          <w:rFonts w:ascii="Times New Roman" w:hAnsi="Times New Roman" w:cs="Times New Roman"/>
        </w:rPr>
        <w:t>Djamâa</w:t>
      </w:r>
      <w:proofErr w:type="spellEnd"/>
      <w:r w:rsidR="003039D8">
        <w:rPr>
          <w:rFonts w:ascii="Times New Roman" w:hAnsi="Times New Roman" w:cs="Times New Roman"/>
        </w:rPr>
        <w:t xml:space="preserve"> El </w:t>
      </w:r>
      <w:proofErr w:type="spellStart"/>
      <w:r w:rsidR="003039D8">
        <w:rPr>
          <w:rFonts w:ascii="Times New Roman" w:hAnsi="Times New Roman" w:cs="Times New Roman"/>
        </w:rPr>
        <w:t>Dje</w:t>
      </w:r>
      <w:r w:rsidR="005B6C98">
        <w:rPr>
          <w:rFonts w:ascii="Times New Roman" w:hAnsi="Times New Roman" w:cs="Times New Roman"/>
        </w:rPr>
        <w:t>did</w:t>
      </w:r>
      <w:proofErr w:type="spellEnd"/>
      <w:r w:rsidR="005B6C98">
        <w:rPr>
          <w:rFonts w:ascii="Times New Roman" w:hAnsi="Times New Roman" w:cs="Times New Roman"/>
        </w:rPr>
        <w:t xml:space="preserve"> y est intégré</w:t>
      </w:r>
      <w:r w:rsidR="000D640D">
        <w:rPr>
          <w:rFonts w:ascii="Times New Roman" w:hAnsi="Times New Roman" w:cs="Times New Roman"/>
        </w:rPr>
        <w:t>e</w:t>
      </w:r>
      <w:r w:rsidR="005B6C98">
        <w:rPr>
          <w:rFonts w:ascii="Times New Roman" w:hAnsi="Times New Roman" w:cs="Times New Roman"/>
        </w:rPr>
        <w:t xml:space="preserve"> par la suppression de la ru</w:t>
      </w:r>
      <w:r w:rsidR="00555587">
        <w:rPr>
          <w:rFonts w:ascii="Times New Roman" w:hAnsi="Times New Roman" w:cs="Times New Roman"/>
        </w:rPr>
        <w:t>e qui la</w:t>
      </w:r>
      <w:r w:rsidR="003039D8">
        <w:rPr>
          <w:rFonts w:ascii="Times New Roman" w:hAnsi="Times New Roman" w:cs="Times New Roman"/>
        </w:rPr>
        <w:t xml:space="preserve"> sépare</w:t>
      </w:r>
      <w:r w:rsidR="00555587">
        <w:rPr>
          <w:rFonts w:ascii="Times New Roman" w:hAnsi="Times New Roman" w:cs="Times New Roman"/>
        </w:rPr>
        <w:t xml:space="preserve"> de la place</w:t>
      </w:r>
      <w:r w:rsidR="003039D8">
        <w:rPr>
          <w:rFonts w:ascii="Times New Roman" w:hAnsi="Times New Roman" w:cs="Times New Roman"/>
        </w:rPr>
        <w:t xml:space="preserve">. </w:t>
      </w:r>
      <w:r w:rsidR="00555587">
        <w:rPr>
          <w:rFonts w:ascii="Times New Roman" w:hAnsi="Times New Roman" w:cs="Times New Roman"/>
        </w:rPr>
        <w:t>Cette dernière</w:t>
      </w:r>
      <w:r w:rsidR="003039D8">
        <w:rPr>
          <w:rFonts w:ascii="Times New Roman" w:hAnsi="Times New Roman" w:cs="Times New Roman"/>
        </w:rPr>
        <w:t xml:space="preserve"> </w:t>
      </w:r>
      <w:r w:rsidR="00E3045D">
        <w:rPr>
          <w:rFonts w:ascii="Times New Roman" w:hAnsi="Times New Roman" w:cs="Times New Roman"/>
        </w:rPr>
        <w:t>devient</w:t>
      </w:r>
      <w:r w:rsidR="003039D8">
        <w:rPr>
          <w:rFonts w:ascii="Times New Roman" w:hAnsi="Times New Roman" w:cs="Times New Roman"/>
        </w:rPr>
        <w:t xml:space="preserve"> une sorte de parvis qui valorise la mosquée et permet de s’en approcher plus facilement sans devoir traverser la rue actuelle.</w:t>
      </w:r>
      <w:r w:rsidR="00E3045D">
        <w:rPr>
          <w:rFonts w:ascii="Times New Roman" w:hAnsi="Times New Roman" w:cs="Times New Roman"/>
        </w:rPr>
        <w:t xml:space="preserve"> </w:t>
      </w:r>
      <w:r w:rsidR="003039D8">
        <w:rPr>
          <w:rFonts w:ascii="Times New Roman" w:hAnsi="Times New Roman" w:cs="Times New Roman"/>
        </w:rPr>
        <w:t xml:space="preserve">Les rues </w:t>
      </w:r>
      <w:proofErr w:type="spellStart"/>
      <w:r w:rsidR="003039D8">
        <w:rPr>
          <w:rFonts w:ascii="Times New Roman" w:hAnsi="Times New Roman" w:cs="Times New Roman"/>
        </w:rPr>
        <w:t>Bab</w:t>
      </w:r>
      <w:proofErr w:type="spellEnd"/>
      <w:r w:rsidR="003039D8">
        <w:rPr>
          <w:rFonts w:ascii="Times New Roman" w:hAnsi="Times New Roman" w:cs="Times New Roman"/>
        </w:rPr>
        <w:t xml:space="preserve">-El-Oued et </w:t>
      </w:r>
      <w:proofErr w:type="spellStart"/>
      <w:r w:rsidR="003039D8">
        <w:rPr>
          <w:rFonts w:ascii="Times New Roman" w:hAnsi="Times New Roman" w:cs="Times New Roman"/>
        </w:rPr>
        <w:t>Bab-A</w:t>
      </w:r>
      <w:r w:rsidR="005B6C98">
        <w:rPr>
          <w:rFonts w:ascii="Times New Roman" w:hAnsi="Times New Roman" w:cs="Times New Roman"/>
        </w:rPr>
        <w:t>zzoun</w:t>
      </w:r>
      <w:proofErr w:type="spellEnd"/>
      <w:r w:rsidR="005B6C98">
        <w:rPr>
          <w:rFonts w:ascii="Times New Roman" w:hAnsi="Times New Roman" w:cs="Times New Roman"/>
        </w:rPr>
        <w:t xml:space="preserve"> deviennent piétonnes, avec une possibilité d’accès </w:t>
      </w:r>
      <w:r w:rsidR="00E3045D">
        <w:rPr>
          <w:rFonts w:ascii="Times New Roman" w:hAnsi="Times New Roman" w:cs="Times New Roman"/>
        </w:rPr>
        <w:t xml:space="preserve">en voiture </w:t>
      </w:r>
      <w:r w:rsidR="005B6C98">
        <w:rPr>
          <w:rFonts w:ascii="Times New Roman" w:hAnsi="Times New Roman" w:cs="Times New Roman"/>
        </w:rPr>
        <w:t>pour les livraisons ou autre. Un alignement d’arbre</w:t>
      </w:r>
      <w:r w:rsidR="000D640D">
        <w:rPr>
          <w:rFonts w:ascii="Times New Roman" w:hAnsi="Times New Roman" w:cs="Times New Roman"/>
        </w:rPr>
        <w:t>s</w:t>
      </w:r>
      <w:r w:rsidR="005B6C98">
        <w:rPr>
          <w:rFonts w:ascii="Times New Roman" w:hAnsi="Times New Roman" w:cs="Times New Roman"/>
        </w:rPr>
        <w:t xml:space="preserve"> est maintenu le long de ces rues</w:t>
      </w:r>
      <w:r w:rsidR="000D640D">
        <w:rPr>
          <w:rFonts w:ascii="Times New Roman" w:hAnsi="Times New Roman" w:cs="Times New Roman"/>
        </w:rPr>
        <w:t>,</w:t>
      </w:r>
      <w:r w:rsidR="005B6C98">
        <w:rPr>
          <w:rFonts w:ascii="Times New Roman" w:hAnsi="Times New Roman" w:cs="Times New Roman"/>
        </w:rPr>
        <w:t xml:space="preserve"> même si le traitement au sol reste le même. Des terrasses de café</w:t>
      </w:r>
      <w:r w:rsidR="000D640D">
        <w:rPr>
          <w:rFonts w:ascii="Times New Roman" w:hAnsi="Times New Roman" w:cs="Times New Roman"/>
        </w:rPr>
        <w:t>s</w:t>
      </w:r>
      <w:r w:rsidR="005B6C98">
        <w:rPr>
          <w:rFonts w:ascii="Times New Roman" w:hAnsi="Times New Roman" w:cs="Times New Roman"/>
        </w:rPr>
        <w:t xml:space="preserve"> peuvent de ce fait déborder sur les </w:t>
      </w:r>
      <w:r w:rsidR="003039D8">
        <w:rPr>
          <w:rFonts w:ascii="Times New Roman" w:hAnsi="Times New Roman" w:cs="Times New Roman"/>
        </w:rPr>
        <w:t xml:space="preserve">rues en s’intégrant à la place. </w:t>
      </w:r>
      <w:r w:rsidR="00E3045D">
        <w:rPr>
          <w:rFonts w:ascii="Times New Roman" w:hAnsi="Times New Roman" w:cs="Times New Roman"/>
        </w:rPr>
        <w:t xml:space="preserve">A droite, </w:t>
      </w:r>
      <w:r w:rsidR="00D33070">
        <w:rPr>
          <w:rFonts w:ascii="Times New Roman" w:hAnsi="Times New Roman" w:cs="Times New Roman"/>
        </w:rPr>
        <w:t>au niveau de la paroi inexistante de la place</w:t>
      </w:r>
      <w:r w:rsidR="000D640D">
        <w:rPr>
          <w:rFonts w:ascii="Times New Roman" w:hAnsi="Times New Roman" w:cs="Times New Roman"/>
        </w:rPr>
        <w:t>,</w:t>
      </w:r>
      <w:r w:rsidR="00D33070">
        <w:rPr>
          <w:rFonts w:ascii="Times New Roman" w:hAnsi="Times New Roman" w:cs="Times New Roman"/>
        </w:rPr>
        <w:t xml:space="preserve"> vient s’implant</w:t>
      </w:r>
      <w:r w:rsidR="000D640D">
        <w:rPr>
          <w:rFonts w:ascii="Times New Roman" w:hAnsi="Times New Roman" w:cs="Times New Roman"/>
        </w:rPr>
        <w:t>er</w:t>
      </w:r>
      <w:r w:rsidR="00D33070">
        <w:rPr>
          <w:rFonts w:ascii="Times New Roman" w:hAnsi="Times New Roman" w:cs="Times New Roman"/>
        </w:rPr>
        <w:t xml:space="preserve"> le </w:t>
      </w:r>
      <w:r w:rsidR="000D640D">
        <w:rPr>
          <w:rFonts w:ascii="Times New Roman" w:hAnsi="Times New Roman" w:cs="Times New Roman"/>
        </w:rPr>
        <w:t>M</w:t>
      </w:r>
      <w:r w:rsidR="00D33070">
        <w:rPr>
          <w:rFonts w:ascii="Times New Roman" w:hAnsi="Times New Roman" w:cs="Times New Roman"/>
        </w:rPr>
        <w:t xml:space="preserve">émorial. </w:t>
      </w:r>
      <w:r w:rsidR="00563764">
        <w:rPr>
          <w:rFonts w:ascii="Times New Roman" w:hAnsi="Times New Roman" w:cs="Times New Roman"/>
        </w:rPr>
        <w:t xml:space="preserve">Du côté de la rue </w:t>
      </w:r>
      <w:proofErr w:type="spellStart"/>
      <w:r w:rsidR="00563764">
        <w:rPr>
          <w:rFonts w:ascii="Times New Roman" w:hAnsi="Times New Roman" w:cs="Times New Roman"/>
        </w:rPr>
        <w:t>Bab</w:t>
      </w:r>
      <w:proofErr w:type="spellEnd"/>
      <w:r w:rsidR="00563764">
        <w:rPr>
          <w:rFonts w:ascii="Times New Roman" w:hAnsi="Times New Roman" w:cs="Times New Roman"/>
        </w:rPr>
        <w:t>-</w:t>
      </w:r>
      <w:r w:rsidR="00DD6579">
        <w:rPr>
          <w:rFonts w:ascii="Times New Roman" w:hAnsi="Times New Roman" w:cs="Times New Roman"/>
        </w:rPr>
        <w:t>E</w:t>
      </w:r>
      <w:r w:rsidR="00563764">
        <w:rPr>
          <w:rFonts w:ascii="Times New Roman" w:hAnsi="Times New Roman" w:cs="Times New Roman"/>
        </w:rPr>
        <w:t>l-Oued</w:t>
      </w:r>
      <w:r w:rsidR="000D640D">
        <w:rPr>
          <w:rFonts w:ascii="Times New Roman" w:hAnsi="Times New Roman" w:cs="Times New Roman"/>
        </w:rPr>
        <w:t>,</w:t>
      </w:r>
      <w:r w:rsidR="00563764">
        <w:rPr>
          <w:rFonts w:ascii="Times New Roman" w:hAnsi="Times New Roman" w:cs="Times New Roman"/>
        </w:rPr>
        <w:t xml:space="preserve"> le nouveau bâtiment reprend sur quelques mètres l’alignement amorcé par les bâtiments existants qui correspond à l’alignement de </w:t>
      </w:r>
      <w:r w:rsidR="00E3045D">
        <w:rPr>
          <w:rFonts w:ascii="Times New Roman" w:hAnsi="Times New Roman" w:cs="Times New Roman"/>
        </w:rPr>
        <w:t xml:space="preserve">l’ancien </w:t>
      </w:r>
      <w:r w:rsidR="000D640D">
        <w:rPr>
          <w:rFonts w:ascii="Times New Roman" w:hAnsi="Times New Roman" w:cs="Times New Roman"/>
        </w:rPr>
        <w:t>H</w:t>
      </w:r>
      <w:r w:rsidR="00563764">
        <w:rPr>
          <w:rFonts w:ascii="Times New Roman" w:hAnsi="Times New Roman" w:cs="Times New Roman"/>
        </w:rPr>
        <w:t xml:space="preserve">ôtel de la </w:t>
      </w:r>
      <w:r w:rsidR="000D640D">
        <w:rPr>
          <w:rFonts w:ascii="Times New Roman" w:hAnsi="Times New Roman" w:cs="Times New Roman"/>
        </w:rPr>
        <w:t>R</w:t>
      </w:r>
      <w:r w:rsidR="00563764">
        <w:rPr>
          <w:rFonts w:ascii="Times New Roman" w:hAnsi="Times New Roman" w:cs="Times New Roman"/>
        </w:rPr>
        <w:t>égence.</w:t>
      </w:r>
      <w:r w:rsidR="00FF47E6">
        <w:rPr>
          <w:rFonts w:ascii="Times New Roman" w:hAnsi="Times New Roman" w:cs="Times New Roman"/>
        </w:rPr>
        <w:t xml:space="preserve"> Une inclinaison de la façade correspondant à un tracé urbain généré à partir des lieux de mémoire, fait rejoindre </w:t>
      </w:r>
      <w:r w:rsidR="00053C06">
        <w:rPr>
          <w:rFonts w:ascii="Times New Roman" w:hAnsi="Times New Roman" w:cs="Times New Roman"/>
        </w:rPr>
        <w:t>cette paroi à un</w:t>
      </w:r>
      <w:r w:rsidR="00FF47E6">
        <w:rPr>
          <w:rFonts w:ascii="Times New Roman" w:hAnsi="Times New Roman" w:cs="Times New Roman"/>
        </w:rPr>
        <w:t xml:space="preserve"> autre alignement qui correspond à la limite des barres </w:t>
      </w:r>
      <w:proofErr w:type="spellStart"/>
      <w:r w:rsidR="00FF47E6">
        <w:rPr>
          <w:rFonts w:ascii="Times New Roman" w:hAnsi="Times New Roman" w:cs="Times New Roman"/>
        </w:rPr>
        <w:t>Socard</w:t>
      </w:r>
      <w:proofErr w:type="spellEnd"/>
      <w:r w:rsidR="00FF47E6">
        <w:rPr>
          <w:rFonts w:ascii="Times New Roman" w:hAnsi="Times New Roman" w:cs="Times New Roman"/>
        </w:rPr>
        <w:t xml:space="preserve">. Ceci permet de </w:t>
      </w:r>
      <w:r w:rsidR="000D640D">
        <w:rPr>
          <w:rFonts w:ascii="Times New Roman" w:hAnsi="Times New Roman" w:cs="Times New Roman"/>
        </w:rPr>
        <w:t xml:space="preserve">créer une connexion </w:t>
      </w:r>
      <w:r w:rsidR="00FF47E6">
        <w:rPr>
          <w:rFonts w:ascii="Times New Roman" w:hAnsi="Times New Roman" w:cs="Times New Roman"/>
        </w:rPr>
        <w:t>entre les deux tissus et de donner plus d’ouverture à la place et de dégagement à la mosquée qui est mise en valeur.</w:t>
      </w:r>
    </w:p>
    <w:p w14:paraId="034D2D3E" w14:textId="77777777" w:rsidR="00FF47E6" w:rsidRDefault="00FF47E6" w:rsidP="000E57FD">
      <w:pPr>
        <w:spacing w:after="0" w:line="240" w:lineRule="auto"/>
        <w:ind w:left="360"/>
        <w:jc w:val="both"/>
        <w:rPr>
          <w:rFonts w:ascii="Times New Roman" w:hAnsi="Times New Roman" w:cs="Times New Roman"/>
        </w:rPr>
      </w:pPr>
    </w:p>
    <w:p w14:paraId="42CD55A7" w14:textId="77777777" w:rsidR="00383DF4" w:rsidRDefault="00FF47E6" w:rsidP="008E7F6B">
      <w:pPr>
        <w:spacing w:after="0" w:line="240" w:lineRule="auto"/>
        <w:ind w:left="360"/>
        <w:jc w:val="both"/>
        <w:rPr>
          <w:rFonts w:ascii="Times New Roman" w:hAnsi="Times New Roman" w:cs="Times New Roman"/>
        </w:rPr>
      </w:pPr>
      <w:r>
        <w:rPr>
          <w:rFonts w:ascii="Times New Roman" w:hAnsi="Times New Roman" w:cs="Times New Roman"/>
        </w:rPr>
        <w:t xml:space="preserve">De l’autre côté du bâtiment et jusqu’à </w:t>
      </w:r>
      <w:r w:rsidR="000D640D">
        <w:rPr>
          <w:rFonts w:ascii="Times New Roman" w:hAnsi="Times New Roman" w:cs="Times New Roman"/>
        </w:rPr>
        <w:t>D</w:t>
      </w:r>
      <w:r>
        <w:rPr>
          <w:rFonts w:ascii="Times New Roman" w:hAnsi="Times New Roman" w:cs="Times New Roman"/>
        </w:rPr>
        <w:t xml:space="preserve">ar el Hamra, est proposé ce que nous appelons le </w:t>
      </w:r>
      <w:r w:rsidR="00383DF4">
        <w:rPr>
          <w:rFonts w:ascii="Times New Roman" w:hAnsi="Times New Roman" w:cs="Times New Roman"/>
        </w:rPr>
        <w:t>« </w:t>
      </w:r>
      <w:r w:rsidR="000D640D">
        <w:rPr>
          <w:rFonts w:ascii="Times New Roman" w:hAnsi="Times New Roman" w:cs="Times New Roman"/>
        </w:rPr>
        <w:t>J</w:t>
      </w:r>
      <w:r>
        <w:rPr>
          <w:rFonts w:ascii="Times New Roman" w:hAnsi="Times New Roman" w:cs="Times New Roman"/>
        </w:rPr>
        <w:t xml:space="preserve">ardin des </w:t>
      </w:r>
      <w:r w:rsidR="000D640D">
        <w:rPr>
          <w:rFonts w:ascii="Times New Roman" w:hAnsi="Times New Roman" w:cs="Times New Roman"/>
        </w:rPr>
        <w:t>M</w:t>
      </w:r>
      <w:r>
        <w:rPr>
          <w:rFonts w:ascii="Times New Roman" w:hAnsi="Times New Roman" w:cs="Times New Roman"/>
        </w:rPr>
        <w:t>aquis</w:t>
      </w:r>
      <w:r w:rsidR="00383DF4">
        <w:rPr>
          <w:rFonts w:ascii="Times New Roman" w:hAnsi="Times New Roman" w:cs="Times New Roman"/>
        </w:rPr>
        <w:t> »</w:t>
      </w:r>
      <w:r>
        <w:rPr>
          <w:rFonts w:ascii="Times New Roman" w:hAnsi="Times New Roman" w:cs="Times New Roman"/>
        </w:rPr>
        <w:t>. C’est un espace vert au centre de la ville, qui permet de préserver les ruines romaines</w:t>
      </w:r>
      <w:r w:rsidR="00383DF4">
        <w:rPr>
          <w:rFonts w:ascii="Times New Roman" w:hAnsi="Times New Roman" w:cs="Times New Roman"/>
        </w:rPr>
        <w:t xml:space="preserve"> découvertes à cet endroit et de créer une ambiance nouvelle qui puisse être une extension de l’exposition du </w:t>
      </w:r>
      <w:r w:rsidR="000D640D">
        <w:rPr>
          <w:rFonts w:ascii="Times New Roman" w:hAnsi="Times New Roman" w:cs="Times New Roman"/>
        </w:rPr>
        <w:t>M</w:t>
      </w:r>
      <w:r w:rsidR="00383DF4">
        <w:rPr>
          <w:rFonts w:ascii="Times New Roman" w:hAnsi="Times New Roman" w:cs="Times New Roman"/>
        </w:rPr>
        <w:t xml:space="preserve">émorial. Aussi, </w:t>
      </w:r>
      <w:r w:rsidR="00053C06">
        <w:rPr>
          <w:rFonts w:ascii="Times New Roman" w:hAnsi="Times New Roman" w:cs="Times New Roman"/>
        </w:rPr>
        <w:t>cet espace permet de compenser la</w:t>
      </w:r>
      <w:r w:rsidR="00383DF4">
        <w:rPr>
          <w:rFonts w:ascii="Times New Roman" w:hAnsi="Times New Roman" w:cs="Times New Roman"/>
        </w:rPr>
        <w:t xml:space="preserve"> hauteur des barres </w:t>
      </w:r>
      <w:proofErr w:type="spellStart"/>
      <w:r w:rsidR="00383DF4">
        <w:rPr>
          <w:rFonts w:ascii="Times New Roman" w:hAnsi="Times New Roman" w:cs="Times New Roman"/>
        </w:rPr>
        <w:t>Socard</w:t>
      </w:r>
      <w:proofErr w:type="spellEnd"/>
      <w:r w:rsidR="00383DF4">
        <w:rPr>
          <w:rFonts w:ascii="Times New Roman" w:hAnsi="Times New Roman" w:cs="Times New Roman"/>
        </w:rPr>
        <w:t xml:space="preserve"> de différentes manières. Premièrement en disposant des </w:t>
      </w:r>
      <w:r w:rsidR="00DD6579">
        <w:rPr>
          <w:rFonts w:ascii="Times New Roman" w:hAnsi="Times New Roman" w:cs="Times New Roman"/>
        </w:rPr>
        <w:t xml:space="preserve">espèces </w:t>
      </w:r>
      <w:r w:rsidR="00383DF4">
        <w:rPr>
          <w:rFonts w:ascii="Times New Roman" w:hAnsi="Times New Roman" w:cs="Times New Roman"/>
        </w:rPr>
        <w:t>d’arbre</w:t>
      </w:r>
      <w:r w:rsidR="000D640D">
        <w:rPr>
          <w:rFonts w:ascii="Times New Roman" w:hAnsi="Times New Roman" w:cs="Times New Roman"/>
        </w:rPr>
        <w:t>s</w:t>
      </w:r>
      <w:r w:rsidR="00383DF4">
        <w:rPr>
          <w:rFonts w:ascii="Times New Roman" w:hAnsi="Times New Roman" w:cs="Times New Roman"/>
        </w:rPr>
        <w:t xml:space="preserve"> plus haut</w:t>
      </w:r>
      <w:r w:rsidR="00053C06">
        <w:rPr>
          <w:rFonts w:ascii="Times New Roman" w:hAnsi="Times New Roman" w:cs="Times New Roman"/>
        </w:rPr>
        <w:t>es</w:t>
      </w:r>
      <w:r w:rsidR="00383DF4">
        <w:rPr>
          <w:rFonts w:ascii="Times New Roman" w:hAnsi="Times New Roman" w:cs="Times New Roman"/>
        </w:rPr>
        <w:t xml:space="preserve"> du côté des barres, pour redescendre progressivement du côté de la rue </w:t>
      </w:r>
      <w:proofErr w:type="spellStart"/>
      <w:r w:rsidR="00383DF4">
        <w:rPr>
          <w:rFonts w:ascii="Times New Roman" w:hAnsi="Times New Roman" w:cs="Times New Roman"/>
        </w:rPr>
        <w:t>Bab</w:t>
      </w:r>
      <w:proofErr w:type="spellEnd"/>
      <w:r w:rsidR="00383DF4">
        <w:rPr>
          <w:rFonts w:ascii="Times New Roman" w:hAnsi="Times New Roman" w:cs="Times New Roman"/>
        </w:rPr>
        <w:t xml:space="preserve">-El-Oued. Ensuite, le socle des </w:t>
      </w:r>
      <w:r w:rsidR="00DD6579">
        <w:rPr>
          <w:rFonts w:ascii="Times New Roman" w:hAnsi="Times New Roman" w:cs="Times New Roman"/>
        </w:rPr>
        <w:t>b</w:t>
      </w:r>
      <w:r w:rsidR="00383DF4">
        <w:rPr>
          <w:rFonts w:ascii="Times New Roman" w:hAnsi="Times New Roman" w:cs="Times New Roman"/>
        </w:rPr>
        <w:t>arres est réamé</w:t>
      </w:r>
      <w:r w:rsidR="00053C06">
        <w:rPr>
          <w:rFonts w:ascii="Times New Roman" w:hAnsi="Times New Roman" w:cs="Times New Roman"/>
        </w:rPr>
        <w:t>nagé pour devenir accessible, en y disposant</w:t>
      </w:r>
      <w:r w:rsidR="00383DF4">
        <w:rPr>
          <w:rFonts w:ascii="Times New Roman" w:hAnsi="Times New Roman" w:cs="Times New Roman"/>
        </w:rPr>
        <w:t xml:space="preserve"> des terrasses sur lesquelles donnerai</w:t>
      </w:r>
      <w:r w:rsidR="00053C06">
        <w:rPr>
          <w:rFonts w:ascii="Times New Roman" w:hAnsi="Times New Roman" w:cs="Times New Roman"/>
        </w:rPr>
        <w:t>ent</w:t>
      </w:r>
      <w:r w:rsidR="00383DF4">
        <w:rPr>
          <w:rFonts w:ascii="Times New Roman" w:hAnsi="Times New Roman" w:cs="Times New Roman"/>
        </w:rPr>
        <w:t xml:space="preserve"> des cafés, </w:t>
      </w:r>
      <w:r w:rsidR="00053C06">
        <w:rPr>
          <w:rFonts w:ascii="Times New Roman" w:hAnsi="Times New Roman" w:cs="Times New Roman"/>
        </w:rPr>
        <w:t xml:space="preserve">des </w:t>
      </w:r>
      <w:r w:rsidR="00383DF4">
        <w:rPr>
          <w:rFonts w:ascii="Times New Roman" w:hAnsi="Times New Roman" w:cs="Times New Roman"/>
        </w:rPr>
        <w:t xml:space="preserve">restaurants, </w:t>
      </w:r>
      <w:r w:rsidR="00053C06">
        <w:rPr>
          <w:rFonts w:ascii="Times New Roman" w:hAnsi="Times New Roman" w:cs="Times New Roman"/>
        </w:rPr>
        <w:t>une crèche</w:t>
      </w:r>
      <w:r w:rsidR="00383DF4">
        <w:rPr>
          <w:rFonts w:ascii="Times New Roman" w:hAnsi="Times New Roman" w:cs="Times New Roman"/>
        </w:rPr>
        <w:t xml:space="preserve">, </w:t>
      </w:r>
      <w:r w:rsidR="00053C06">
        <w:rPr>
          <w:rFonts w:ascii="Times New Roman" w:hAnsi="Times New Roman" w:cs="Times New Roman"/>
        </w:rPr>
        <w:t xml:space="preserve">des </w:t>
      </w:r>
      <w:r w:rsidR="00383DF4">
        <w:rPr>
          <w:rFonts w:ascii="Times New Roman" w:hAnsi="Times New Roman" w:cs="Times New Roman"/>
        </w:rPr>
        <w:t xml:space="preserve">aires de jeux, etc. </w:t>
      </w:r>
    </w:p>
    <w:p w14:paraId="5A5BAF00" w14:textId="77777777" w:rsidR="008E7F6B" w:rsidRDefault="008E7F6B" w:rsidP="008E7F6B">
      <w:pPr>
        <w:spacing w:after="0" w:line="240" w:lineRule="auto"/>
        <w:ind w:left="360"/>
        <w:jc w:val="both"/>
        <w:rPr>
          <w:rFonts w:ascii="Times New Roman" w:hAnsi="Times New Roman" w:cs="Times New Roman"/>
        </w:rPr>
      </w:pPr>
    </w:p>
    <w:p w14:paraId="0A5580D9" w14:textId="77777777" w:rsidR="008932EE" w:rsidRDefault="00C734E0" w:rsidP="00FD2B5F">
      <w:pPr>
        <w:spacing w:after="0" w:line="240" w:lineRule="auto"/>
        <w:ind w:left="360"/>
        <w:jc w:val="both"/>
        <w:rPr>
          <w:rFonts w:ascii="Times New Roman" w:hAnsi="Times New Roman" w:cs="Times New Roman"/>
        </w:rPr>
      </w:pPr>
      <w:r>
        <w:rPr>
          <w:noProof/>
          <w:lang w:val="en-US"/>
        </w:rPr>
        <mc:AlternateContent>
          <mc:Choice Requires="wps">
            <w:drawing>
              <wp:anchor distT="0" distB="0" distL="114300" distR="114300" simplePos="0" relativeHeight="251678720" behindDoc="0" locked="0" layoutInCell="1" allowOverlap="1" wp14:anchorId="01DFD569" wp14:editId="030ACD1A">
                <wp:simplePos x="0" y="0"/>
                <wp:positionH relativeFrom="column">
                  <wp:posOffset>246380</wp:posOffset>
                </wp:positionH>
                <wp:positionV relativeFrom="paragraph">
                  <wp:posOffset>1541780</wp:posOffset>
                </wp:positionV>
                <wp:extent cx="1924050" cy="224790"/>
                <wp:effectExtent l="0" t="0" r="0" b="3810"/>
                <wp:wrapTight wrapText="bothSides">
                  <wp:wrapPolygon edited="0">
                    <wp:start x="0" y="0"/>
                    <wp:lineTo x="0" y="20136"/>
                    <wp:lineTo x="21386" y="20136"/>
                    <wp:lineTo x="21386" y="0"/>
                    <wp:lineTo x="0" y="0"/>
                  </wp:wrapPolygon>
                </wp:wrapTight>
                <wp:docPr id="26" name="Zone de texte 26"/>
                <wp:cNvGraphicFramePr/>
                <a:graphic xmlns:a="http://schemas.openxmlformats.org/drawingml/2006/main">
                  <a:graphicData uri="http://schemas.microsoft.com/office/word/2010/wordprocessingShape">
                    <wps:wsp>
                      <wps:cNvSpPr txBox="1"/>
                      <wps:spPr>
                        <a:xfrm>
                          <a:off x="0" y="0"/>
                          <a:ext cx="1924050" cy="224790"/>
                        </a:xfrm>
                        <a:prstGeom prst="rect">
                          <a:avLst/>
                        </a:prstGeom>
                        <a:solidFill>
                          <a:prstClr val="white"/>
                        </a:solidFill>
                        <a:ln>
                          <a:noFill/>
                        </a:ln>
                        <a:effectLst/>
                      </wps:spPr>
                      <wps:txbx>
                        <w:txbxContent>
                          <w:p w14:paraId="1E0236D0" w14:textId="77777777" w:rsidR="00327392" w:rsidRPr="00C734E0" w:rsidRDefault="00327392" w:rsidP="00C734E0">
                            <w:pPr>
                              <w:pStyle w:val="Caption"/>
                              <w:jc w:val="center"/>
                              <w:rPr>
                                <w:rFonts w:ascii="Times New Roman" w:hAnsi="Times New Roman" w:cs="Times New Roman"/>
                                <w:b w:val="0"/>
                                <w:noProof/>
                                <w:color w:val="auto"/>
                                <w:sz w:val="12"/>
                                <w:szCs w:val="12"/>
                              </w:rPr>
                            </w:pPr>
                            <w:r w:rsidRPr="00C734E0">
                              <w:rPr>
                                <w:rFonts w:ascii="Times New Roman" w:hAnsi="Times New Roman" w:cs="Times New Roman"/>
                                <w:b w:val="0"/>
                                <w:color w:val="auto"/>
                                <w:sz w:val="12"/>
                                <w:szCs w:val="12"/>
                              </w:rPr>
                              <w:t xml:space="preserve">Figure </w:t>
                            </w:r>
                            <w:r w:rsidRPr="00C734E0">
                              <w:rPr>
                                <w:rFonts w:ascii="Times New Roman" w:hAnsi="Times New Roman" w:cs="Times New Roman"/>
                                <w:b w:val="0"/>
                                <w:color w:val="auto"/>
                                <w:sz w:val="12"/>
                                <w:szCs w:val="12"/>
                              </w:rPr>
                              <w:fldChar w:fldCharType="begin"/>
                            </w:r>
                            <w:r w:rsidRPr="00C734E0">
                              <w:rPr>
                                <w:rFonts w:ascii="Times New Roman" w:hAnsi="Times New Roman" w:cs="Times New Roman"/>
                                <w:b w:val="0"/>
                                <w:color w:val="auto"/>
                                <w:sz w:val="12"/>
                                <w:szCs w:val="12"/>
                              </w:rPr>
                              <w:instrText xml:space="preserve"> SEQ Figure \* ARABIC </w:instrText>
                            </w:r>
                            <w:r w:rsidRPr="00C734E0">
                              <w:rPr>
                                <w:rFonts w:ascii="Times New Roman" w:hAnsi="Times New Roman" w:cs="Times New Roman"/>
                                <w:b w:val="0"/>
                                <w:color w:val="auto"/>
                                <w:sz w:val="12"/>
                                <w:szCs w:val="12"/>
                              </w:rPr>
                              <w:fldChar w:fldCharType="separate"/>
                            </w:r>
                            <w:r>
                              <w:rPr>
                                <w:rFonts w:ascii="Times New Roman" w:hAnsi="Times New Roman" w:cs="Times New Roman"/>
                                <w:b w:val="0"/>
                                <w:noProof/>
                                <w:color w:val="auto"/>
                                <w:sz w:val="12"/>
                                <w:szCs w:val="12"/>
                              </w:rPr>
                              <w:t>9</w:t>
                            </w:r>
                            <w:r w:rsidRPr="00C734E0">
                              <w:rPr>
                                <w:rFonts w:ascii="Times New Roman" w:hAnsi="Times New Roman" w:cs="Times New Roman"/>
                                <w:b w:val="0"/>
                                <w:color w:val="auto"/>
                                <w:sz w:val="12"/>
                                <w:szCs w:val="12"/>
                              </w:rPr>
                              <w:fldChar w:fldCharType="end"/>
                            </w:r>
                            <w:r w:rsidRPr="00C734E0">
                              <w:rPr>
                                <w:rFonts w:ascii="Times New Roman" w:hAnsi="Times New Roman" w:cs="Times New Roman"/>
                                <w:b w:val="0"/>
                                <w:color w:val="auto"/>
                                <w:sz w:val="12"/>
                                <w:szCs w:val="12"/>
                              </w:rPr>
                              <w:t>: Passage de la rampe publique à l'intérieur</w:t>
                            </w:r>
                            <w:r>
                              <w:rPr>
                                <w:rFonts w:ascii="Times New Roman" w:hAnsi="Times New Roman" w:cs="Times New Roman"/>
                                <w:b w:val="0"/>
                                <w:color w:val="auto"/>
                                <w:sz w:val="12"/>
                                <w:szCs w:val="12"/>
                              </w:rPr>
                              <w:t xml:space="preserve"> du M</w:t>
                            </w:r>
                            <w:r w:rsidRPr="00C734E0">
                              <w:rPr>
                                <w:rFonts w:ascii="Times New Roman" w:hAnsi="Times New Roman" w:cs="Times New Roman"/>
                                <w:b w:val="0"/>
                                <w:color w:val="auto"/>
                                <w:sz w:val="12"/>
                                <w:szCs w:val="12"/>
                              </w:rPr>
                              <w:t>émorial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26" o:spid="_x0000_s1031" type="#_x0000_t202" style="position:absolute;left:0;text-align:left;margin-left:19.4pt;margin-top:121.4pt;width:151.5pt;height:17.7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" stroked="f">
                <v:textbox inset="0,0,0,0">
                  <w:txbxContent>
                    <w:p w:rsidR="00C734E0" w:rsidRPr="00C734E0" w:rsidRDefault="00C734E0" w:rsidP="00C734E0">
                      <w:pPr>
                        <w:pStyle w:val="Lgende"/>
                        <w:jc w:val="center"/>
                        <w:rPr>
                          <w:rFonts w:ascii="Times New Roman" w:hAnsi="Times New Roman" w:cs="Times New Roman"/>
                          <w:b w:val="0"/>
                          <w:noProof/>
                          <w:color w:val="auto"/>
                          <w:sz w:val="12"/>
                          <w:szCs w:val="12"/>
                        </w:rPr>
                      </w:pPr>
                      <w:r w:rsidRPr="00C734E0">
                        <w:rPr>
                          <w:rFonts w:ascii="Times New Roman" w:hAnsi="Times New Roman" w:cs="Times New Roman"/>
                          <w:b w:val="0"/>
                          <w:color w:val="auto"/>
                          <w:sz w:val="12"/>
                          <w:szCs w:val="12"/>
                        </w:rPr>
                        <w:t xml:space="preserve">Figure </w:t>
                      </w:r>
                      <w:r w:rsidRPr="00C734E0">
                        <w:rPr>
                          <w:rFonts w:ascii="Times New Roman" w:hAnsi="Times New Roman" w:cs="Times New Roman"/>
                          <w:b w:val="0"/>
                          <w:color w:val="auto"/>
                          <w:sz w:val="12"/>
                          <w:szCs w:val="12"/>
                        </w:rPr>
                        <w:fldChar w:fldCharType="begin"/>
                      </w:r>
                      <w:r w:rsidRPr="00C734E0">
                        <w:rPr>
                          <w:rFonts w:ascii="Times New Roman" w:hAnsi="Times New Roman" w:cs="Times New Roman"/>
                          <w:b w:val="0"/>
                          <w:color w:val="auto"/>
                          <w:sz w:val="12"/>
                          <w:szCs w:val="12"/>
                        </w:rPr>
                        <w:instrText xml:space="preserve"> SEQ Figure \* ARABIC </w:instrText>
                      </w:r>
                      <w:r w:rsidRPr="00C734E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9</w:t>
                      </w:r>
                      <w:r w:rsidRPr="00C734E0">
                        <w:rPr>
                          <w:rFonts w:ascii="Times New Roman" w:hAnsi="Times New Roman" w:cs="Times New Roman"/>
                          <w:b w:val="0"/>
                          <w:color w:val="auto"/>
                          <w:sz w:val="12"/>
                          <w:szCs w:val="12"/>
                        </w:rPr>
                        <w:fldChar w:fldCharType="end"/>
                      </w:r>
                      <w:r w:rsidRPr="00C734E0">
                        <w:rPr>
                          <w:rFonts w:ascii="Times New Roman" w:hAnsi="Times New Roman" w:cs="Times New Roman"/>
                          <w:b w:val="0"/>
                          <w:color w:val="auto"/>
                          <w:sz w:val="12"/>
                          <w:szCs w:val="12"/>
                        </w:rPr>
                        <w:t>: Passage de la rampe publique à l'intérieur</w:t>
                      </w:r>
                      <w:r w:rsidR="003A3895">
                        <w:rPr>
                          <w:rFonts w:ascii="Times New Roman" w:hAnsi="Times New Roman" w:cs="Times New Roman"/>
                          <w:b w:val="0"/>
                          <w:color w:val="auto"/>
                          <w:sz w:val="12"/>
                          <w:szCs w:val="12"/>
                        </w:rPr>
                        <w:t xml:space="preserve"> du M</w:t>
                      </w:r>
                      <w:r w:rsidRPr="00C734E0">
                        <w:rPr>
                          <w:rFonts w:ascii="Times New Roman" w:hAnsi="Times New Roman" w:cs="Times New Roman"/>
                          <w:b w:val="0"/>
                          <w:color w:val="auto"/>
                          <w:sz w:val="12"/>
                          <w:szCs w:val="12"/>
                        </w:rPr>
                        <w:t>émorial</w:t>
                      </w:r>
                    </w:p>
                  </w:txbxContent>
                </v:textbox>
                <w10:wrap type="tight"/>
              </v:shape>
            </w:pict>
          </mc:Fallback>
        </mc:AlternateContent>
      </w:r>
      <w:r w:rsidR="00E37540">
        <w:rPr>
          <w:noProof/>
          <w:lang w:val="en-US"/>
        </w:rPr>
        <mc:AlternateContent>
          <mc:Choice Requires="wps">
            <w:drawing>
              <wp:anchor distT="0" distB="0" distL="114300" distR="114300" simplePos="0" relativeHeight="251680768" behindDoc="0" locked="0" layoutInCell="1" allowOverlap="1" wp14:anchorId="506B1B83" wp14:editId="380B62DA">
                <wp:simplePos x="0" y="0"/>
                <wp:positionH relativeFrom="column">
                  <wp:posOffset>3787775</wp:posOffset>
                </wp:positionH>
                <wp:positionV relativeFrom="paragraph">
                  <wp:posOffset>3691255</wp:posOffset>
                </wp:positionV>
                <wp:extent cx="1960880" cy="302260"/>
                <wp:effectExtent l="0" t="0" r="0" b="0"/>
                <wp:wrapTight wrapText="bothSides">
                  <wp:wrapPolygon edited="0">
                    <wp:start x="0" y="0"/>
                    <wp:lineTo x="0" y="21600"/>
                    <wp:lineTo x="21600" y="21600"/>
                    <wp:lineTo x="21600" y="0"/>
                  </wp:wrapPolygon>
                </wp:wrapTight>
                <wp:docPr id="27" name="Zone de texte 27"/>
                <wp:cNvGraphicFramePr/>
                <a:graphic xmlns:a="http://schemas.openxmlformats.org/drawingml/2006/main">
                  <a:graphicData uri="http://schemas.microsoft.com/office/word/2010/wordprocessingShape">
                    <wps:wsp>
                      <wps:cNvSpPr txBox="1"/>
                      <wps:spPr>
                        <a:xfrm>
                          <a:off x="0" y="0"/>
                          <a:ext cx="1960880" cy="302260"/>
                        </a:xfrm>
                        <a:prstGeom prst="rect">
                          <a:avLst/>
                        </a:prstGeom>
                        <a:solidFill>
                          <a:prstClr val="white"/>
                        </a:solidFill>
                        <a:ln>
                          <a:noFill/>
                        </a:ln>
                        <a:effectLst/>
                      </wps:spPr>
                      <wps:txbx>
                        <w:txbxContent>
                          <w:p w14:paraId="7D5E8480" w14:textId="77777777" w:rsidR="00327392" w:rsidRPr="00E37540" w:rsidRDefault="00327392" w:rsidP="00E37540">
                            <w:pPr>
                              <w:pStyle w:val="Caption"/>
                              <w:jc w:val="center"/>
                              <w:rPr>
                                <w:rFonts w:ascii="Times New Roman" w:hAnsi="Times New Roman" w:cs="Times New Roman"/>
                                <w:b w:val="0"/>
                                <w:noProof/>
                                <w:color w:val="auto"/>
                                <w:sz w:val="12"/>
                                <w:szCs w:val="12"/>
                              </w:rPr>
                            </w:pPr>
                            <w:r w:rsidRPr="00E37540">
                              <w:rPr>
                                <w:rFonts w:ascii="Times New Roman" w:hAnsi="Times New Roman" w:cs="Times New Roman"/>
                                <w:b w:val="0"/>
                                <w:color w:val="auto"/>
                                <w:sz w:val="12"/>
                                <w:szCs w:val="12"/>
                              </w:rPr>
                              <w:t xml:space="preserve">Figure </w:t>
                            </w:r>
                            <w:r w:rsidRPr="00E37540">
                              <w:rPr>
                                <w:rFonts w:ascii="Times New Roman" w:hAnsi="Times New Roman" w:cs="Times New Roman"/>
                                <w:b w:val="0"/>
                                <w:color w:val="auto"/>
                                <w:sz w:val="12"/>
                                <w:szCs w:val="12"/>
                              </w:rPr>
                              <w:fldChar w:fldCharType="begin"/>
                            </w:r>
                            <w:r w:rsidRPr="00E37540">
                              <w:rPr>
                                <w:rFonts w:ascii="Times New Roman" w:hAnsi="Times New Roman" w:cs="Times New Roman"/>
                                <w:b w:val="0"/>
                                <w:color w:val="auto"/>
                                <w:sz w:val="12"/>
                                <w:szCs w:val="12"/>
                              </w:rPr>
                              <w:instrText xml:space="preserve"> SEQ Figure \* ARABIC </w:instrText>
                            </w:r>
                            <w:r w:rsidRPr="00E37540">
                              <w:rPr>
                                <w:rFonts w:ascii="Times New Roman" w:hAnsi="Times New Roman" w:cs="Times New Roman"/>
                                <w:b w:val="0"/>
                                <w:color w:val="auto"/>
                                <w:sz w:val="12"/>
                                <w:szCs w:val="12"/>
                              </w:rPr>
                              <w:fldChar w:fldCharType="separate"/>
                            </w:r>
                            <w:r>
                              <w:rPr>
                                <w:rFonts w:ascii="Times New Roman" w:hAnsi="Times New Roman" w:cs="Times New Roman"/>
                                <w:b w:val="0"/>
                                <w:noProof/>
                                <w:color w:val="auto"/>
                                <w:sz w:val="12"/>
                                <w:szCs w:val="12"/>
                              </w:rPr>
                              <w:t>10</w:t>
                            </w:r>
                            <w:r w:rsidRPr="00E37540">
                              <w:rPr>
                                <w:rFonts w:ascii="Times New Roman" w:hAnsi="Times New Roman" w:cs="Times New Roman"/>
                                <w:b w:val="0"/>
                                <w:color w:val="auto"/>
                                <w:sz w:val="12"/>
                                <w:szCs w:val="12"/>
                              </w:rPr>
                              <w:fldChar w:fldCharType="end"/>
                            </w:r>
                            <w:r w:rsidRPr="00E37540">
                              <w:rPr>
                                <w:rFonts w:ascii="Times New Roman" w:hAnsi="Times New Roman" w:cs="Times New Roman"/>
                                <w:b w:val="0"/>
                                <w:color w:val="auto"/>
                                <w:sz w:val="12"/>
                                <w:szCs w:val="12"/>
                              </w:rPr>
                              <w:t>: Hall d'accueil du Mémorial et sortie possible du métro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Zone de texte 27" o:spid="_x0000_s1032" type="#_x0000_t202" style="position:absolute;left:0;text-align:left;margin-left:298.25pt;margin-top:290.65pt;width:154.4pt;height:.0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" stroked="f">
                <v:textbox style="mso-fit-shape-to-text:t" inset="0,0,0,0">
                  <w:txbxContent>
                    <w:p w:rsidR="00E37540" w:rsidRPr="00E37540" w:rsidRDefault="00E37540" w:rsidP="00E37540">
                      <w:pPr>
                        <w:pStyle w:val="Lgende"/>
                        <w:jc w:val="center"/>
                        <w:rPr>
                          <w:rFonts w:ascii="Times New Roman" w:hAnsi="Times New Roman" w:cs="Times New Roman"/>
                          <w:b w:val="0"/>
                          <w:noProof/>
                          <w:color w:val="auto"/>
                          <w:sz w:val="12"/>
                          <w:szCs w:val="12"/>
                        </w:rPr>
                      </w:pPr>
                      <w:r w:rsidRPr="00E37540">
                        <w:rPr>
                          <w:rFonts w:ascii="Times New Roman" w:hAnsi="Times New Roman" w:cs="Times New Roman"/>
                          <w:b w:val="0"/>
                          <w:color w:val="auto"/>
                          <w:sz w:val="12"/>
                          <w:szCs w:val="12"/>
                        </w:rPr>
                        <w:t xml:space="preserve">Figure </w:t>
                      </w:r>
                      <w:r w:rsidRPr="00E37540">
                        <w:rPr>
                          <w:rFonts w:ascii="Times New Roman" w:hAnsi="Times New Roman" w:cs="Times New Roman"/>
                          <w:b w:val="0"/>
                          <w:color w:val="auto"/>
                          <w:sz w:val="12"/>
                          <w:szCs w:val="12"/>
                        </w:rPr>
                        <w:fldChar w:fldCharType="begin"/>
                      </w:r>
                      <w:r w:rsidRPr="00E37540">
                        <w:rPr>
                          <w:rFonts w:ascii="Times New Roman" w:hAnsi="Times New Roman" w:cs="Times New Roman"/>
                          <w:b w:val="0"/>
                          <w:color w:val="auto"/>
                          <w:sz w:val="12"/>
                          <w:szCs w:val="12"/>
                        </w:rPr>
                        <w:instrText xml:space="preserve"> SEQ Figure \* ARABIC </w:instrText>
                      </w:r>
                      <w:r w:rsidRPr="00E3754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10</w:t>
                      </w:r>
                      <w:r w:rsidRPr="00E37540">
                        <w:rPr>
                          <w:rFonts w:ascii="Times New Roman" w:hAnsi="Times New Roman" w:cs="Times New Roman"/>
                          <w:b w:val="0"/>
                          <w:color w:val="auto"/>
                          <w:sz w:val="12"/>
                          <w:szCs w:val="12"/>
                        </w:rPr>
                        <w:fldChar w:fldCharType="end"/>
                      </w:r>
                      <w:r w:rsidRPr="00E37540">
                        <w:rPr>
                          <w:rFonts w:ascii="Times New Roman" w:hAnsi="Times New Roman" w:cs="Times New Roman"/>
                          <w:b w:val="0"/>
                          <w:color w:val="auto"/>
                          <w:sz w:val="12"/>
                          <w:szCs w:val="12"/>
                        </w:rPr>
                        <w:t>: Hall d'accueil du Mémorial et sortie possible du métro</w:t>
                      </w:r>
                    </w:p>
                  </w:txbxContent>
                </v:textbox>
                <w10:wrap type="tight"/>
              </v:shape>
            </w:pict>
          </mc:Fallback>
        </mc:AlternateContent>
      </w:r>
      <w:r w:rsidR="00F65C0D">
        <w:rPr>
          <w:rFonts w:ascii="Times New Roman" w:hAnsi="Times New Roman" w:cs="Times New Roman"/>
          <w:noProof/>
          <w:lang w:val="en-US"/>
        </w:rPr>
        <w:drawing>
          <wp:anchor distT="0" distB="0" distL="114300" distR="114300" simplePos="0" relativeHeight="251663360" behindDoc="1" locked="0" layoutInCell="1" allowOverlap="1" wp14:anchorId="27DC1778" wp14:editId="417D1B01">
            <wp:simplePos x="0" y="0"/>
            <wp:positionH relativeFrom="column">
              <wp:posOffset>3787775</wp:posOffset>
            </wp:positionH>
            <wp:positionV relativeFrom="paragraph">
              <wp:posOffset>2164080</wp:posOffset>
            </wp:positionV>
            <wp:extent cx="1960880" cy="1470025"/>
            <wp:effectExtent l="0" t="0" r="1270" b="0"/>
            <wp:wrapTight wrapText="bothSides">
              <wp:wrapPolygon edited="0">
                <wp:start x="0" y="0"/>
                <wp:lineTo x="0" y="21273"/>
                <wp:lineTo x="21404" y="21273"/>
                <wp:lineTo x="21404" y="0"/>
                <wp:lineTo x="0" y="0"/>
              </wp:wrapPolygon>
            </wp:wrapTight>
            <wp:docPr id="17" name="Image 17" descr="C:\Users\Mezoued\Documents\article vies de villes\accuei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ezoued\Documents\article vies de villes\accueil.ti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60880" cy="1470025"/>
                    </a:xfrm>
                    <a:prstGeom prst="rect">
                      <a:avLst/>
                    </a:prstGeom>
                    <a:noFill/>
                    <a:ln>
                      <a:noFill/>
                    </a:ln>
                  </pic:spPr>
                </pic:pic>
              </a:graphicData>
            </a:graphic>
            <wp14:sizeRelH relativeFrom="page">
              <wp14:pctWidth>0</wp14:pctWidth>
            </wp14:sizeRelH>
            <wp14:sizeRelV relativeFrom="page">
              <wp14:pctHeight>0</wp14:pctHeight>
            </wp14:sizeRelV>
          </wp:anchor>
        </w:drawing>
      </w:r>
      <w:r w:rsidR="00F65C0D">
        <w:rPr>
          <w:rFonts w:ascii="Times New Roman" w:hAnsi="Times New Roman" w:cs="Times New Roman"/>
          <w:noProof/>
          <w:sz w:val="18"/>
          <w:szCs w:val="18"/>
          <w:lang w:val="en-US"/>
        </w:rPr>
        <w:drawing>
          <wp:anchor distT="0" distB="0" distL="114300" distR="114300" simplePos="0" relativeHeight="251665408" behindDoc="1" locked="0" layoutInCell="1" allowOverlap="1" wp14:anchorId="7781C8FB" wp14:editId="49083A4C">
            <wp:simplePos x="0" y="0"/>
            <wp:positionH relativeFrom="column">
              <wp:posOffset>246380</wp:posOffset>
            </wp:positionH>
            <wp:positionV relativeFrom="paragraph">
              <wp:posOffset>42545</wp:posOffset>
            </wp:positionV>
            <wp:extent cx="1924050" cy="1442720"/>
            <wp:effectExtent l="0" t="0" r="0" b="5080"/>
            <wp:wrapTight wrapText="bothSides">
              <wp:wrapPolygon edited="0">
                <wp:start x="0" y="0"/>
                <wp:lineTo x="0" y="21391"/>
                <wp:lineTo x="21386" y="21391"/>
                <wp:lineTo x="21386" y="0"/>
                <wp:lineTo x="0" y="0"/>
              </wp:wrapPolygon>
            </wp:wrapTight>
            <wp:docPr id="22" name="Image 22" descr="C:\Users\Mezoued\Documents\article vies de villes\galeri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ezoued\Documents\article vies de villes\galerie.ti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24050" cy="1442720"/>
                    </a:xfrm>
                    <a:prstGeom prst="rect">
                      <a:avLst/>
                    </a:prstGeom>
                    <a:noFill/>
                    <a:ln>
                      <a:noFill/>
                    </a:ln>
                  </pic:spPr>
                </pic:pic>
              </a:graphicData>
            </a:graphic>
            <wp14:sizeRelH relativeFrom="page">
              <wp14:pctWidth>0</wp14:pctWidth>
            </wp14:sizeRelH>
            <wp14:sizeRelV relativeFrom="page">
              <wp14:pctHeight>0</wp14:pctHeight>
            </wp14:sizeRelV>
          </wp:anchor>
        </w:drawing>
      </w:r>
      <w:r w:rsidR="008E7F6B">
        <w:rPr>
          <w:rFonts w:ascii="Times New Roman" w:hAnsi="Times New Roman" w:cs="Times New Roman"/>
        </w:rPr>
        <w:t>Ces deux espaces publics</w:t>
      </w:r>
      <w:r w:rsidR="00DD6579">
        <w:rPr>
          <w:rFonts w:ascii="Times New Roman" w:hAnsi="Times New Roman" w:cs="Times New Roman"/>
        </w:rPr>
        <w:t>,</w:t>
      </w:r>
      <w:r w:rsidR="008E7F6B">
        <w:rPr>
          <w:rFonts w:ascii="Times New Roman" w:hAnsi="Times New Roman" w:cs="Times New Roman"/>
        </w:rPr>
        <w:t xml:space="preserve"> l’un minéral et l’autre végétal, sont mis en relation à travers le </w:t>
      </w:r>
      <w:r w:rsidR="000D640D">
        <w:rPr>
          <w:rFonts w:ascii="Times New Roman" w:hAnsi="Times New Roman" w:cs="Times New Roman"/>
        </w:rPr>
        <w:t>M</w:t>
      </w:r>
      <w:r w:rsidR="008E7F6B">
        <w:rPr>
          <w:rFonts w:ascii="Times New Roman" w:hAnsi="Times New Roman" w:cs="Times New Roman"/>
        </w:rPr>
        <w:t>émorial qui se situe entre les deux. Ce dernier peut être traversé de différentes manières. D’abord par le rez-de-chaussée en trave</w:t>
      </w:r>
      <w:r w:rsidR="00053C06">
        <w:rPr>
          <w:rFonts w:ascii="Times New Roman" w:hAnsi="Times New Roman" w:cs="Times New Roman"/>
        </w:rPr>
        <w:t xml:space="preserve">rsant le bâtiment en son centre. </w:t>
      </w:r>
      <w:r w:rsidR="001420CC">
        <w:rPr>
          <w:rFonts w:ascii="Times New Roman" w:hAnsi="Times New Roman" w:cs="Times New Roman"/>
        </w:rPr>
        <w:t xml:space="preserve">Ensuite, </w:t>
      </w:r>
      <w:r w:rsidR="00D12CA9">
        <w:rPr>
          <w:rFonts w:ascii="Times New Roman" w:hAnsi="Times New Roman" w:cs="Times New Roman"/>
        </w:rPr>
        <w:t xml:space="preserve">en venant de la </w:t>
      </w:r>
      <w:r w:rsidR="00542C03">
        <w:rPr>
          <w:rFonts w:ascii="Times New Roman" w:hAnsi="Times New Roman" w:cs="Times New Roman"/>
        </w:rPr>
        <w:t>P</w:t>
      </w:r>
      <w:r w:rsidR="00D12CA9">
        <w:rPr>
          <w:rFonts w:ascii="Times New Roman" w:hAnsi="Times New Roman" w:cs="Times New Roman"/>
        </w:rPr>
        <w:t xml:space="preserve">lace des </w:t>
      </w:r>
      <w:r w:rsidR="00542C03">
        <w:rPr>
          <w:rFonts w:ascii="Times New Roman" w:hAnsi="Times New Roman" w:cs="Times New Roman"/>
        </w:rPr>
        <w:t>M</w:t>
      </w:r>
      <w:r w:rsidR="00D12CA9">
        <w:rPr>
          <w:rFonts w:ascii="Times New Roman" w:hAnsi="Times New Roman" w:cs="Times New Roman"/>
        </w:rPr>
        <w:t>artyrs, il est possible de monter sur la rampe qui connecte le sous-sol au bâtiment. Ceci fait entrer le piéton dans une sorte de promenade qui fait découvrir certains espaces et exposition</w:t>
      </w:r>
      <w:r w:rsidR="00555587">
        <w:rPr>
          <w:rFonts w:ascii="Times New Roman" w:hAnsi="Times New Roman" w:cs="Times New Roman"/>
        </w:rPr>
        <w:t>s</w:t>
      </w:r>
      <w:r w:rsidR="00D12CA9">
        <w:rPr>
          <w:rFonts w:ascii="Times New Roman" w:hAnsi="Times New Roman" w:cs="Times New Roman"/>
        </w:rPr>
        <w:t xml:space="preserve"> du </w:t>
      </w:r>
      <w:r w:rsidR="00DD6579">
        <w:rPr>
          <w:rFonts w:ascii="Times New Roman" w:hAnsi="Times New Roman" w:cs="Times New Roman"/>
        </w:rPr>
        <w:t>M</w:t>
      </w:r>
      <w:r w:rsidR="00D12CA9">
        <w:rPr>
          <w:rFonts w:ascii="Times New Roman" w:hAnsi="Times New Roman" w:cs="Times New Roman"/>
        </w:rPr>
        <w:t>émorial sans forcément y accéder</w:t>
      </w:r>
      <w:r w:rsidR="00F65C0D">
        <w:rPr>
          <w:rFonts w:ascii="Times New Roman" w:hAnsi="Times New Roman" w:cs="Times New Roman"/>
        </w:rPr>
        <w:t xml:space="preserve"> </w:t>
      </w:r>
      <w:r>
        <w:rPr>
          <w:rFonts w:ascii="Times New Roman" w:hAnsi="Times New Roman" w:cs="Times New Roman"/>
          <w:sz w:val="18"/>
          <w:szCs w:val="18"/>
        </w:rPr>
        <w:t>(Figure 9</w:t>
      </w:r>
      <w:r w:rsidR="00F65C0D" w:rsidRPr="00F65C0D">
        <w:rPr>
          <w:rFonts w:ascii="Times New Roman" w:hAnsi="Times New Roman" w:cs="Times New Roman"/>
          <w:sz w:val="18"/>
          <w:szCs w:val="18"/>
        </w:rPr>
        <w:t>)</w:t>
      </w:r>
      <w:r w:rsidR="00DD6579">
        <w:rPr>
          <w:rFonts w:ascii="Times New Roman" w:hAnsi="Times New Roman" w:cs="Times New Roman"/>
        </w:rPr>
        <w:t>.</w:t>
      </w:r>
      <w:r w:rsidR="00D12CA9">
        <w:rPr>
          <w:rFonts w:ascii="Times New Roman" w:hAnsi="Times New Roman" w:cs="Times New Roman"/>
        </w:rPr>
        <w:t xml:space="preserve"> </w:t>
      </w:r>
      <w:r w:rsidR="00DD6579">
        <w:rPr>
          <w:rFonts w:ascii="Times New Roman" w:hAnsi="Times New Roman" w:cs="Times New Roman"/>
        </w:rPr>
        <w:t>Elle</w:t>
      </w:r>
      <w:r w:rsidR="00D12CA9">
        <w:rPr>
          <w:rFonts w:ascii="Times New Roman" w:hAnsi="Times New Roman" w:cs="Times New Roman"/>
        </w:rPr>
        <w:t xml:space="preserve"> permet de donner un aperçu de ce qui s’y passe. En continuant le cheminement dans un couloir tantôt éclairé, tantôt obscure, on </w:t>
      </w:r>
      <w:r w:rsidR="008932EE">
        <w:rPr>
          <w:rFonts w:ascii="Times New Roman" w:hAnsi="Times New Roman" w:cs="Times New Roman"/>
        </w:rPr>
        <w:t>aboutit</w:t>
      </w:r>
      <w:r w:rsidR="00D12CA9">
        <w:rPr>
          <w:rFonts w:ascii="Times New Roman" w:hAnsi="Times New Roman" w:cs="Times New Roman"/>
        </w:rPr>
        <w:t xml:space="preserve"> vers un balcon vitré qui surplombe le jardin. </w:t>
      </w:r>
      <w:r w:rsidR="008932EE">
        <w:rPr>
          <w:rFonts w:ascii="Times New Roman" w:hAnsi="Times New Roman" w:cs="Times New Roman"/>
        </w:rPr>
        <w:t xml:space="preserve">Un changement de direction nous fait monter sur la terrasse du </w:t>
      </w:r>
      <w:r w:rsidR="000D640D">
        <w:rPr>
          <w:rFonts w:ascii="Times New Roman" w:hAnsi="Times New Roman" w:cs="Times New Roman"/>
        </w:rPr>
        <w:t>M</w:t>
      </w:r>
      <w:r w:rsidR="008932EE">
        <w:rPr>
          <w:rFonts w:ascii="Times New Roman" w:hAnsi="Times New Roman" w:cs="Times New Roman"/>
        </w:rPr>
        <w:t xml:space="preserve">émorial pour profiter d’une vue sur la mer, la </w:t>
      </w:r>
      <w:r w:rsidR="000D640D">
        <w:rPr>
          <w:rFonts w:ascii="Times New Roman" w:hAnsi="Times New Roman" w:cs="Times New Roman"/>
        </w:rPr>
        <w:t>P</w:t>
      </w:r>
      <w:r w:rsidR="008932EE">
        <w:rPr>
          <w:rFonts w:ascii="Times New Roman" w:hAnsi="Times New Roman" w:cs="Times New Roman"/>
        </w:rPr>
        <w:t xml:space="preserve">lace des </w:t>
      </w:r>
      <w:r w:rsidR="000D640D">
        <w:rPr>
          <w:rFonts w:ascii="Times New Roman" w:hAnsi="Times New Roman" w:cs="Times New Roman"/>
        </w:rPr>
        <w:t>M</w:t>
      </w:r>
      <w:r w:rsidR="008932EE">
        <w:rPr>
          <w:rFonts w:ascii="Times New Roman" w:hAnsi="Times New Roman" w:cs="Times New Roman"/>
        </w:rPr>
        <w:t xml:space="preserve">artyrs et le </w:t>
      </w:r>
      <w:r w:rsidR="00DD6579">
        <w:rPr>
          <w:rFonts w:ascii="Times New Roman" w:hAnsi="Times New Roman" w:cs="Times New Roman"/>
        </w:rPr>
        <w:t>J</w:t>
      </w:r>
      <w:r w:rsidR="008932EE">
        <w:rPr>
          <w:rFonts w:ascii="Times New Roman" w:hAnsi="Times New Roman" w:cs="Times New Roman"/>
        </w:rPr>
        <w:t xml:space="preserve">ardin des </w:t>
      </w:r>
      <w:r w:rsidR="00DD6579">
        <w:rPr>
          <w:rFonts w:ascii="Times New Roman" w:hAnsi="Times New Roman" w:cs="Times New Roman"/>
        </w:rPr>
        <w:t>M</w:t>
      </w:r>
      <w:r w:rsidR="008932EE">
        <w:rPr>
          <w:rFonts w:ascii="Times New Roman" w:hAnsi="Times New Roman" w:cs="Times New Roman"/>
        </w:rPr>
        <w:t xml:space="preserve">aquis. Il est possible de rejoindre le </w:t>
      </w:r>
      <w:r w:rsidR="00DD6579">
        <w:rPr>
          <w:rFonts w:ascii="Times New Roman" w:hAnsi="Times New Roman" w:cs="Times New Roman"/>
        </w:rPr>
        <w:t>J</w:t>
      </w:r>
      <w:r w:rsidR="008932EE">
        <w:rPr>
          <w:rFonts w:ascii="Times New Roman" w:hAnsi="Times New Roman" w:cs="Times New Roman"/>
        </w:rPr>
        <w:t>ardin via un escalier qui fait également office de rampe pour handicapés.</w:t>
      </w:r>
      <w:r w:rsidR="00FD2B5F">
        <w:rPr>
          <w:rFonts w:ascii="Times New Roman" w:hAnsi="Times New Roman" w:cs="Times New Roman"/>
        </w:rPr>
        <w:t xml:space="preserve"> Pour finir, le hall d’accueil du </w:t>
      </w:r>
      <w:r w:rsidR="000D640D">
        <w:rPr>
          <w:rFonts w:ascii="Times New Roman" w:hAnsi="Times New Roman" w:cs="Times New Roman"/>
        </w:rPr>
        <w:t>M</w:t>
      </w:r>
      <w:r w:rsidR="00FD2B5F">
        <w:rPr>
          <w:rFonts w:ascii="Times New Roman" w:hAnsi="Times New Roman" w:cs="Times New Roman"/>
        </w:rPr>
        <w:t>émorial est lui aussi un espace public. Il se situe en sous-sol, sous une verrière plate qui y apporte de la lumière. Ce h</w:t>
      </w:r>
      <w:r w:rsidR="00053C06">
        <w:rPr>
          <w:rFonts w:ascii="Times New Roman" w:hAnsi="Times New Roman" w:cs="Times New Roman"/>
        </w:rPr>
        <w:t>all donne accès soit au parcours du</w:t>
      </w:r>
      <w:r w:rsidR="00FD2B5F">
        <w:rPr>
          <w:rFonts w:ascii="Times New Roman" w:hAnsi="Times New Roman" w:cs="Times New Roman"/>
        </w:rPr>
        <w:t xml:space="preserve"> </w:t>
      </w:r>
      <w:r w:rsidR="000D640D">
        <w:rPr>
          <w:rFonts w:ascii="Times New Roman" w:hAnsi="Times New Roman" w:cs="Times New Roman"/>
        </w:rPr>
        <w:t>M</w:t>
      </w:r>
      <w:r w:rsidR="00FD2B5F">
        <w:rPr>
          <w:rFonts w:ascii="Times New Roman" w:hAnsi="Times New Roman" w:cs="Times New Roman"/>
        </w:rPr>
        <w:t xml:space="preserve">émorial de la révolution en sous-sol, soit à celui de la bataille d’Alger en surface, soit aux deux. Il est également connecté à la station de métro de la </w:t>
      </w:r>
      <w:r w:rsidR="00542C03">
        <w:rPr>
          <w:rFonts w:ascii="Times New Roman" w:hAnsi="Times New Roman" w:cs="Times New Roman"/>
        </w:rPr>
        <w:t>P</w:t>
      </w:r>
      <w:r w:rsidR="00FD2B5F">
        <w:rPr>
          <w:rFonts w:ascii="Times New Roman" w:hAnsi="Times New Roman" w:cs="Times New Roman"/>
        </w:rPr>
        <w:t xml:space="preserve">lace des </w:t>
      </w:r>
      <w:r w:rsidR="00542C03">
        <w:rPr>
          <w:rFonts w:ascii="Times New Roman" w:hAnsi="Times New Roman" w:cs="Times New Roman"/>
        </w:rPr>
        <w:t>M</w:t>
      </w:r>
      <w:r w:rsidR="00FD2B5F">
        <w:rPr>
          <w:rFonts w:ascii="Times New Roman" w:hAnsi="Times New Roman" w:cs="Times New Roman"/>
        </w:rPr>
        <w:t>artyrs</w:t>
      </w:r>
      <w:r w:rsidR="00971B19">
        <w:rPr>
          <w:rFonts w:ascii="Times New Roman" w:hAnsi="Times New Roman" w:cs="Times New Roman"/>
        </w:rPr>
        <w:t xml:space="preserve"> </w:t>
      </w:r>
      <w:r w:rsidR="00971B19" w:rsidRPr="00971B19">
        <w:rPr>
          <w:rFonts w:ascii="Times New Roman" w:hAnsi="Times New Roman" w:cs="Times New Roman"/>
          <w:sz w:val="18"/>
          <w:szCs w:val="18"/>
        </w:rPr>
        <w:t>(</w:t>
      </w:r>
      <w:r w:rsidR="00DD6579">
        <w:rPr>
          <w:rFonts w:ascii="Times New Roman" w:hAnsi="Times New Roman" w:cs="Times New Roman"/>
          <w:sz w:val="18"/>
          <w:szCs w:val="18"/>
        </w:rPr>
        <w:t>F</w:t>
      </w:r>
      <w:r>
        <w:rPr>
          <w:rFonts w:ascii="Times New Roman" w:hAnsi="Times New Roman" w:cs="Times New Roman"/>
          <w:sz w:val="18"/>
          <w:szCs w:val="18"/>
        </w:rPr>
        <w:t>igure 10</w:t>
      </w:r>
      <w:r w:rsidR="00971B19" w:rsidRPr="00971B19">
        <w:rPr>
          <w:rFonts w:ascii="Times New Roman" w:hAnsi="Times New Roman" w:cs="Times New Roman"/>
          <w:sz w:val="18"/>
          <w:szCs w:val="18"/>
        </w:rPr>
        <w:t>)</w:t>
      </w:r>
      <w:r w:rsidR="00FD2B5F">
        <w:rPr>
          <w:rFonts w:ascii="Times New Roman" w:hAnsi="Times New Roman" w:cs="Times New Roman"/>
        </w:rPr>
        <w:t>.</w:t>
      </w:r>
      <w:r w:rsidR="008932EE">
        <w:rPr>
          <w:rFonts w:ascii="Times New Roman" w:hAnsi="Times New Roman" w:cs="Times New Roman"/>
        </w:rPr>
        <w:t xml:space="preserve"> Le dessin du plan de masse illustre</w:t>
      </w:r>
      <w:r w:rsidR="00053C06">
        <w:rPr>
          <w:rFonts w:ascii="Times New Roman" w:hAnsi="Times New Roman" w:cs="Times New Roman"/>
        </w:rPr>
        <w:t xml:space="preserve"> parfaitement l’implantation du bâtiment </w:t>
      </w:r>
      <w:r w:rsidR="008932EE">
        <w:rPr>
          <w:rFonts w:ascii="Times New Roman" w:hAnsi="Times New Roman" w:cs="Times New Roman"/>
        </w:rPr>
        <w:t xml:space="preserve"> et l’interrelation entre les espaces publics</w:t>
      </w:r>
      <w:r w:rsidR="00053C06">
        <w:rPr>
          <w:rFonts w:ascii="Times New Roman" w:hAnsi="Times New Roman" w:cs="Times New Roman"/>
        </w:rPr>
        <w:t xml:space="preserve"> </w:t>
      </w:r>
      <w:r w:rsidR="00971B19">
        <w:rPr>
          <w:rFonts w:ascii="Times New Roman" w:hAnsi="Times New Roman" w:cs="Times New Roman"/>
          <w:sz w:val="18"/>
          <w:szCs w:val="18"/>
        </w:rPr>
        <w:t>(Figure 1</w:t>
      </w:r>
      <w:r>
        <w:rPr>
          <w:rFonts w:ascii="Times New Roman" w:hAnsi="Times New Roman" w:cs="Times New Roman"/>
          <w:sz w:val="18"/>
          <w:szCs w:val="18"/>
        </w:rPr>
        <w:t>1</w:t>
      </w:r>
      <w:r w:rsidR="00FD2B5F" w:rsidRPr="00053C06">
        <w:rPr>
          <w:rFonts w:ascii="Times New Roman" w:hAnsi="Times New Roman" w:cs="Times New Roman"/>
          <w:sz w:val="18"/>
          <w:szCs w:val="18"/>
        </w:rPr>
        <w:t>)</w:t>
      </w:r>
      <w:r w:rsidR="008932EE">
        <w:rPr>
          <w:rFonts w:ascii="Times New Roman" w:hAnsi="Times New Roman" w:cs="Times New Roman"/>
        </w:rPr>
        <w:t>.</w:t>
      </w:r>
    </w:p>
    <w:p w14:paraId="0D3CC340" w14:textId="77777777" w:rsidR="00E37540" w:rsidRDefault="00053C06" w:rsidP="00E37540">
      <w:pPr>
        <w:keepNext/>
        <w:spacing w:after="0" w:line="240" w:lineRule="auto"/>
        <w:ind w:left="360"/>
        <w:jc w:val="center"/>
      </w:pPr>
      <w:r>
        <w:rPr>
          <w:rFonts w:ascii="Arial" w:hAnsi="Arial" w:cs="Arial"/>
          <w:noProof/>
          <w:lang w:val="en-US"/>
        </w:rPr>
        <w:lastRenderedPageBreak/>
        <w:drawing>
          <wp:inline distT="0" distB="0" distL="0" distR="0" wp14:anchorId="5BB14BDA" wp14:editId="3BB7C6A8">
            <wp:extent cx="3657600" cy="1289685"/>
            <wp:effectExtent l="0" t="0" r="0" b="5715"/>
            <wp:docPr id="12" name="Image 12" descr="fi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g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57600" cy="1289685"/>
                    </a:xfrm>
                    <a:prstGeom prst="rect">
                      <a:avLst/>
                    </a:prstGeom>
                    <a:noFill/>
                    <a:ln>
                      <a:noFill/>
                    </a:ln>
                  </pic:spPr>
                </pic:pic>
              </a:graphicData>
            </a:graphic>
          </wp:inline>
        </w:drawing>
      </w:r>
    </w:p>
    <w:p w14:paraId="6F1B2D7D" w14:textId="77777777" w:rsidR="00053C06" w:rsidRPr="00E37540" w:rsidRDefault="00E37540" w:rsidP="00E37540">
      <w:pPr>
        <w:pStyle w:val="Caption"/>
        <w:jc w:val="center"/>
        <w:rPr>
          <w:rFonts w:ascii="Times New Roman" w:hAnsi="Times New Roman" w:cs="Times New Roman"/>
          <w:b w:val="0"/>
          <w:color w:val="auto"/>
          <w:sz w:val="12"/>
          <w:szCs w:val="12"/>
        </w:rPr>
      </w:pPr>
      <w:r w:rsidRPr="00E37540">
        <w:rPr>
          <w:rFonts w:ascii="Times New Roman" w:hAnsi="Times New Roman" w:cs="Times New Roman"/>
          <w:b w:val="0"/>
          <w:color w:val="auto"/>
          <w:sz w:val="12"/>
          <w:szCs w:val="12"/>
        </w:rPr>
        <w:t xml:space="preserve">Figure </w:t>
      </w:r>
      <w:r w:rsidRPr="00E37540">
        <w:rPr>
          <w:rFonts w:ascii="Times New Roman" w:hAnsi="Times New Roman" w:cs="Times New Roman"/>
          <w:b w:val="0"/>
          <w:color w:val="auto"/>
          <w:sz w:val="12"/>
          <w:szCs w:val="12"/>
        </w:rPr>
        <w:fldChar w:fldCharType="begin"/>
      </w:r>
      <w:r w:rsidRPr="00E37540">
        <w:rPr>
          <w:rFonts w:ascii="Times New Roman" w:hAnsi="Times New Roman" w:cs="Times New Roman"/>
          <w:b w:val="0"/>
          <w:color w:val="auto"/>
          <w:sz w:val="12"/>
          <w:szCs w:val="12"/>
        </w:rPr>
        <w:instrText xml:space="preserve"> SEQ Figure \* ARABIC </w:instrText>
      </w:r>
      <w:r w:rsidRPr="00E3754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11</w:t>
      </w:r>
      <w:r w:rsidRPr="00E37540">
        <w:rPr>
          <w:rFonts w:ascii="Times New Roman" w:hAnsi="Times New Roman" w:cs="Times New Roman"/>
          <w:b w:val="0"/>
          <w:color w:val="auto"/>
          <w:sz w:val="12"/>
          <w:szCs w:val="12"/>
        </w:rPr>
        <w:fldChar w:fldCharType="end"/>
      </w:r>
      <w:r w:rsidRPr="00E37540">
        <w:rPr>
          <w:rFonts w:ascii="Times New Roman" w:hAnsi="Times New Roman" w:cs="Times New Roman"/>
          <w:b w:val="0"/>
          <w:color w:val="auto"/>
          <w:sz w:val="12"/>
          <w:szCs w:val="12"/>
        </w:rPr>
        <w:t>: Plan de Masse de la Place des Martyrs, du Mémorial et du Jardin des Maquis</w:t>
      </w:r>
    </w:p>
    <w:p w14:paraId="00ACF9F1" w14:textId="77777777" w:rsidR="00341361" w:rsidRDefault="00703C38" w:rsidP="00341361">
      <w:pPr>
        <w:spacing w:after="0" w:line="240" w:lineRule="auto"/>
        <w:ind w:left="360"/>
        <w:jc w:val="both"/>
        <w:rPr>
          <w:rFonts w:ascii="Times New Roman" w:hAnsi="Times New Roman" w:cs="Times New Roman"/>
        </w:rPr>
      </w:pPr>
      <w:r>
        <w:rPr>
          <w:rFonts w:ascii="Times New Roman" w:hAnsi="Times New Roman" w:cs="Times New Roman"/>
        </w:rPr>
        <w:t>En ce qui concerne l</w:t>
      </w:r>
      <w:r w:rsidR="00262BF6">
        <w:rPr>
          <w:rFonts w:ascii="Times New Roman" w:hAnsi="Times New Roman" w:cs="Times New Roman"/>
        </w:rPr>
        <w:t xml:space="preserve">e parti pris </w:t>
      </w:r>
      <w:r>
        <w:rPr>
          <w:rFonts w:ascii="Times New Roman" w:hAnsi="Times New Roman" w:cs="Times New Roman"/>
        </w:rPr>
        <w:t>architectur</w:t>
      </w:r>
      <w:r w:rsidR="00262BF6">
        <w:rPr>
          <w:rFonts w:ascii="Times New Roman" w:hAnsi="Times New Roman" w:cs="Times New Roman"/>
        </w:rPr>
        <w:t>al</w:t>
      </w:r>
      <w:r>
        <w:rPr>
          <w:rFonts w:ascii="Times New Roman" w:hAnsi="Times New Roman" w:cs="Times New Roman"/>
        </w:rPr>
        <w:t xml:space="preserve">, le projet </w:t>
      </w:r>
      <w:r w:rsidR="00262BF6">
        <w:rPr>
          <w:rFonts w:ascii="Times New Roman" w:hAnsi="Times New Roman" w:cs="Times New Roman"/>
        </w:rPr>
        <w:t xml:space="preserve">essaye d’être le plus minimaliste possible au niveau des lignes, des couleurs et des formes, tout en étant complexe dans la composition géométrique. Cette complexité est le résultat de l’accroche au contexte, d’où sont tirées les lignes de compositions du projet. </w:t>
      </w:r>
      <w:r w:rsidR="009607E1">
        <w:rPr>
          <w:rFonts w:ascii="Times New Roman" w:hAnsi="Times New Roman" w:cs="Times New Roman"/>
        </w:rPr>
        <w:t>Il y a un jeu de massivité et de légèreté des volumes, pour à la fois s’inscrire profondément dans la mémoire, tout en se libérant des contraintes du pass</w:t>
      </w:r>
      <w:r w:rsidR="00F042BB">
        <w:rPr>
          <w:rFonts w:ascii="Times New Roman" w:hAnsi="Times New Roman" w:cs="Times New Roman"/>
        </w:rPr>
        <w:t>é</w:t>
      </w:r>
      <w:r w:rsidR="009607E1">
        <w:rPr>
          <w:rFonts w:ascii="Times New Roman" w:hAnsi="Times New Roman" w:cs="Times New Roman"/>
        </w:rPr>
        <w:t xml:space="preserve"> en s’élevant vers l’avenir. </w:t>
      </w:r>
      <w:r w:rsidR="00735B34">
        <w:rPr>
          <w:rFonts w:ascii="Times New Roman" w:hAnsi="Times New Roman" w:cs="Times New Roman"/>
        </w:rPr>
        <w:t>Les volumes sont compact</w:t>
      </w:r>
      <w:r w:rsidR="00F042BB">
        <w:rPr>
          <w:rFonts w:ascii="Times New Roman" w:hAnsi="Times New Roman" w:cs="Times New Roman"/>
        </w:rPr>
        <w:t>s</w:t>
      </w:r>
      <w:r w:rsidR="00735B34">
        <w:rPr>
          <w:rFonts w:ascii="Times New Roman" w:hAnsi="Times New Roman" w:cs="Times New Roman"/>
        </w:rPr>
        <w:t xml:space="preserve"> au niveau des alignements de façades avec les bâtiments existant</w:t>
      </w:r>
      <w:r w:rsidR="003A3895">
        <w:rPr>
          <w:rFonts w:ascii="Times New Roman" w:hAnsi="Times New Roman" w:cs="Times New Roman"/>
        </w:rPr>
        <w:t>s</w:t>
      </w:r>
      <w:r w:rsidR="00735B34">
        <w:rPr>
          <w:rFonts w:ascii="Times New Roman" w:hAnsi="Times New Roman" w:cs="Times New Roman"/>
        </w:rPr>
        <w:t xml:space="preserve"> et fragmenté</w:t>
      </w:r>
      <w:r w:rsidR="00F042BB">
        <w:rPr>
          <w:rFonts w:ascii="Times New Roman" w:hAnsi="Times New Roman" w:cs="Times New Roman"/>
        </w:rPr>
        <w:t>s</w:t>
      </w:r>
      <w:r w:rsidR="00735B34">
        <w:rPr>
          <w:rFonts w:ascii="Times New Roman" w:hAnsi="Times New Roman" w:cs="Times New Roman"/>
        </w:rPr>
        <w:t xml:space="preserve"> au niveau du centre</w:t>
      </w:r>
      <w:r w:rsidR="00F042BB">
        <w:rPr>
          <w:rFonts w:ascii="Times New Roman" w:hAnsi="Times New Roman" w:cs="Times New Roman"/>
        </w:rPr>
        <w:t>,</w:t>
      </w:r>
      <w:r w:rsidR="00735B34">
        <w:rPr>
          <w:rFonts w:ascii="Times New Roman" w:hAnsi="Times New Roman" w:cs="Times New Roman"/>
        </w:rPr>
        <w:t xml:space="preserve"> laissant les passages dédiés à l’espace public. </w:t>
      </w:r>
      <w:r w:rsidR="00EE35A1">
        <w:rPr>
          <w:rFonts w:ascii="Times New Roman" w:hAnsi="Times New Roman" w:cs="Times New Roman"/>
        </w:rPr>
        <w:t>Cette fragmentation se retrouve également dans la façade orienté</w:t>
      </w:r>
      <w:r w:rsidR="00F042BB">
        <w:rPr>
          <w:rFonts w:ascii="Times New Roman" w:hAnsi="Times New Roman" w:cs="Times New Roman"/>
        </w:rPr>
        <w:t>e</w:t>
      </w:r>
      <w:r w:rsidR="00EE35A1">
        <w:rPr>
          <w:rFonts w:ascii="Times New Roman" w:hAnsi="Times New Roman" w:cs="Times New Roman"/>
        </w:rPr>
        <w:t xml:space="preserve"> vers le </w:t>
      </w:r>
      <w:r w:rsidR="00F042BB">
        <w:rPr>
          <w:rFonts w:ascii="Times New Roman" w:hAnsi="Times New Roman" w:cs="Times New Roman"/>
        </w:rPr>
        <w:t>J</w:t>
      </w:r>
      <w:r w:rsidR="00EE35A1">
        <w:rPr>
          <w:rFonts w:ascii="Times New Roman" w:hAnsi="Times New Roman" w:cs="Times New Roman"/>
        </w:rPr>
        <w:t xml:space="preserve">ardin des </w:t>
      </w:r>
      <w:r w:rsidR="00F042BB">
        <w:rPr>
          <w:rFonts w:ascii="Times New Roman" w:hAnsi="Times New Roman" w:cs="Times New Roman"/>
        </w:rPr>
        <w:t>M</w:t>
      </w:r>
      <w:r w:rsidR="00EE35A1">
        <w:rPr>
          <w:rFonts w:ascii="Times New Roman" w:hAnsi="Times New Roman" w:cs="Times New Roman"/>
        </w:rPr>
        <w:t>aquis, avec plusieurs excroissances et creux dans la paroi, qui rappellent les irrégularités et la richesse du contexte et de l’histoire. La façade coté place est quant à elle sobre et plane, c’est un mur blanc dont la volonté est de s’effacer par rapport au poids de l’histoire tout en étant présent. La façade n’entre pas en concurrence avec la mosquée et les bâtiments qui l’</w:t>
      </w:r>
      <w:r w:rsidR="00341361">
        <w:rPr>
          <w:rFonts w:ascii="Times New Roman" w:hAnsi="Times New Roman" w:cs="Times New Roman"/>
        </w:rPr>
        <w:t>entourent</w:t>
      </w:r>
      <w:r w:rsidR="00EE35A1">
        <w:rPr>
          <w:rFonts w:ascii="Times New Roman" w:hAnsi="Times New Roman" w:cs="Times New Roman"/>
        </w:rPr>
        <w:t>.</w:t>
      </w:r>
      <w:r w:rsidR="00341361">
        <w:rPr>
          <w:rFonts w:ascii="Times New Roman" w:hAnsi="Times New Roman" w:cs="Times New Roman"/>
        </w:rPr>
        <w:t xml:space="preserve"> Le mur blanc est suspendu à 6</w:t>
      </w:r>
      <w:r w:rsidR="00F042BB">
        <w:rPr>
          <w:rFonts w:ascii="Times New Roman" w:hAnsi="Times New Roman" w:cs="Times New Roman"/>
        </w:rPr>
        <w:t xml:space="preserve"> </w:t>
      </w:r>
      <w:r w:rsidR="00341361">
        <w:rPr>
          <w:rFonts w:ascii="Times New Roman" w:hAnsi="Times New Roman" w:cs="Times New Roman"/>
        </w:rPr>
        <w:t>m</w:t>
      </w:r>
      <w:r w:rsidR="00F042BB">
        <w:rPr>
          <w:rFonts w:ascii="Times New Roman" w:hAnsi="Times New Roman" w:cs="Times New Roman"/>
        </w:rPr>
        <w:t>ètres</w:t>
      </w:r>
      <w:r w:rsidR="00341361">
        <w:rPr>
          <w:rFonts w:ascii="Times New Roman" w:hAnsi="Times New Roman" w:cs="Times New Roman"/>
        </w:rPr>
        <w:t xml:space="preserve"> de haut</w:t>
      </w:r>
      <w:r w:rsidR="00F042BB">
        <w:rPr>
          <w:rFonts w:ascii="Times New Roman" w:hAnsi="Times New Roman" w:cs="Times New Roman"/>
        </w:rPr>
        <w:t>,</w:t>
      </w:r>
      <w:r w:rsidR="00341361">
        <w:rPr>
          <w:rFonts w:ascii="Times New Roman" w:hAnsi="Times New Roman" w:cs="Times New Roman"/>
        </w:rPr>
        <w:t xml:space="preserve"> correspondant à la hauteur des galeries d’arcades autour de la </w:t>
      </w:r>
      <w:r w:rsidR="00542C03">
        <w:rPr>
          <w:rFonts w:ascii="Times New Roman" w:hAnsi="Times New Roman" w:cs="Times New Roman"/>
        </w:rPr>
        <w:t>P</w:t>
      </w:r>
      <w:r w:rsidR="00341361">
        <w:rPr>
          <w:rFonts w:ascii="Times New Roman" w:hAnsi="Times New Roman" w:cs="Times New Roman"/>
        </w:rPr>
        <w:t xml:space="preserve">lace des </w:t>
      </w:r>
      <w:r w:rsidR="00542C03">
        <w:rPr>
          <w:rFonts w:ascii="Times New Roman" w:hAnsi="Times New Roman" w:cs="Times New Roman"/>
        </w:rPr>
        <w:t>M</w:t>
      </w:r>
      <w:r w:rsidR="00341361">
        <w:rPr>
          <w:rFonts w:ascii="Times New Roman" w:hAnsi="Times New Roman" w:cs="Times New Roman"/>
        </w:rPr>
        <w:t>artyrs. Il fait 9</w:t>
      </w:r>
      <w:r w:rsidR="00F042BB">
        <w:rPr>
          <w:rFonts w:ascii="Times New Roman" w:hAnsi="Times New Roman" w:cs="Times New Roman"/>
        </w:rPr>
        <w:t xml:space="preserve"> </w:t>
      </w:r>
      <w:r w:rsidR="00341361">
        <w:rPr>
          <w:rFonts w:ascii="Times New Roman" w:hAnsi="Times New Roman" w:cs="Times New Roman"/>
        </w:rPr>
        <w:t>m</w:t>
      </w:r>
      <w:r w:rsidR="00F042BB">
        <w:rPr>
          <w:rFonts w:ascii="Times New Roman" w:hAnsi="Times New Roman" w:cs="Times New Roman"/>
        </w:rPr>
        <w:t>ètres</w:t>
      </w:r>
      <w:r w:rsidR="00341361">
        <w:rPr>
          <w:rFonts w:ascii="Times New Roman" w:hAnsi="Times New Roman" w:cs="Times New Roman"/>
        </w:rPr>
        <w:t xml:space="preserve"> de haut</w:t>
      </w:r>
      <w:r w:rsidR="00F042BB">
        <w:rPr>
          <w:rFonts w:ascii="Times New Roman" w:hAnsi="Times New Roman" w:cs="Times New Roman"/>
        </w:rPr>
        <w:t>,</w:t>
      </w:r>
      <w:r w:rsidR="00341361">
        <w:rPr>
          <w:rFonts w:ascii="Times New Roman" w:hAnsi="Times New Roman" w:cs="Times New Roman"/>
        </w:rPr>
        <w:t xml:space="preserve"> </w:t>
      </w:r>
      <w:r w:rsidR="00F042BB">
        <w:rPr>
          <w:rFonts w:ascii="Times New Roman" w:hAnsi="Times New Roman" w:cs="Times New Roman"/>
        </w:rPr>
        <w:t xml:space="preserve">ce qui </w:t>
      </w:r>
      <w:r w:rsidR="00341361">
        <w:rPr>
          <w:rFonts w:ascii="Times New Roman" w:hAnsi="Times New Roman" w:cs="Times New Roman"/>
        </w:rPr>
        <w:t xml:space="preserve">correspond à la hauteur des bâtiments au-dessus des arcades. Ces proportions permettent de s’aligner et </w:t>
      </w:r>
      <w:r w:rsidR="00F042BB">
        <w:rPr>
          <w:rFonts w:ascii="Times New Roman" w:hAnsi="Times New Roman" w:cs="Times New Roman"/>
        </w:rPr>
        <w:t xml:space="preserve">de </w:t>
      </w:r>
      <w:r w:rsidR="00341361">
        <w:rPr>
          <w:rFonts w:ascii="Times New Roman" w:hAnsi="Times New Roman" w:cs="Times New Roman"/>
        </w:rPr>
        <w:t xml:space="preserve">s’harmoniser aux autres parois de la place, sans entrer dans le mimétisme. </w:t>
      </w:r>
    </w:p>
    <w:p w14:paraId="06FD4AD3" w14:textId="77777777" w:rsidR="00341361" w:rsidRDefault="00341361" w:rsidP="00341361">
      <w:pPr>
        <w:spacing w:after="0" w:line="240" w:lineRule="auto"/>
        <w:ind w:left="360"/>
        <w:jc w:val="both"/>
        <w:rPr>
          <w:rFonts w:ascii="Times New Roman" w:hAnsi="Times New Roman" w:cs="Times New Roman"/>
        </w:rPr>
      </w:pPr>
    </w:p>
    <w:p w14:paraId="3E2C43F1" w14:textId="77777777" w:rsidR="00701C9E" w:rsidRDefault="00E37540" w:rsidP="00341361">
      <w:pPr>
        <w:spacing w:after="0" w:line="240" w:lineRule="auto"/>
        <w:ind w:left="360"/>
        <w:jc w:val="both"/>
        <w:rPr>
          <w:rFonts w:ascii="Times New Roman" w:hAnsi="Times New Roman" w:cs="Times New Roman"/>
        </w:rPr>
      </w:pPr>
      <w:r>
        <w:rPr>
          <w:noProof/>
          <w:lang w:val="en-US"/>
        </w:rPr>
        <mc:AlternateContent>
          <mc:Choice Requires="wps">
            <w:drawing>
              <wp:anchor distT="0" distB="0" distL="114300" distR="114300" simplePos="0" relativeHeight="251683840" behindDoc="0" locked="0" layoutInCell="1" allowOverlap="1" wp14:anchorId="144CFA6B" wp14:editId="682F971C">
                <wp:simplePos x="0" y="0"/>
                <wp:positionH relativeFrom="column">
                  <wp:posOffset>3896995</wp:posOffset>
                </wp:positionH>
                <wp:positionV relativeFrom="paragraph">
                  <wp:posOffset>1477645</wp:posOffset>
                </wp:positionV>
                <wp:extent cx="1835150" cy="135890"/>
                <wp:effectExtent l="0" t="0" r="0" b="0"/>
                <wp:wrapTight wrapText="bothSides">
                  <wp:wrapPolygon edited="0">
                    <wp:start x="0" y="0"/>
                    <wp:lineTo x="0" y="18168"/>
                    <wp:lineTo x="21301" y="18168"/>
                    <wp:lineTo x="21301" y="0"/>
                    <wp:lineTo x="0" y="0"/>
                  </wp:wrapPolygon>
                </wp:wrapTight>
                <wp:docPr id="29" name="Zone de texte 29"/>
                <wp:cNvGraphicFramePr/>
                <a:graphic xmlns:a="http://schemas.openxmlformats.org/drawingml/2006/main">
                  <a:graphicData uri="http://schemas.microsoft.com/office/word/2010/wordprocessingShape">
                    <wps:wsp>
                      <wps:cNvSpPr txBox="1"/>
                      <wps:spPr>
                        <a:xfrm>
                          <a:off x="0" y="0"/>
                          <a:ext cx="1835150" cy="135890"/>
                        </a:xfrm>
                        <a:prstGeom prst="rect">
                          <a:avLst/>
                        </a:prstGeom>
                        <a:solidFill>
                          <a:prstClr val="white"/>
                        </a:solidFill>
                        <a:ln>
                          <a:noFill/>
                        </a:ln>
                        <a:effectLst/>
                      </wps:spPr>
                      <wps:txbx>
                        <w:txbxContent>
                          <w:p w14:paraId="7110D138" w14:textId="77777777" w:rsidR="00327392" w:rsidRPr="00E37540" w:rsidRDefault="00327392" w:rsidP="00E37540">
                            <w:pPr>
                              <w:pStyle w:val="Caption"/>
                              <w:jc w:val="center"/>
                              <w:rPr>
                                <w:rFonts w:ascii="Times New Roman" w:hAnsi="Times New Roman" w:cs="Times New Roman"/>
                                <w:b w:val="0"/>
                                <w:noProof/>
                                <w:color w:val="auto"/>
                                <w:sz w:val="12"/>
                                <w:szCs w:val="12"/>
                              </w:rPr>
                            </w:pPr>
                            <w:r w:rsidRPr="00E37540">
                              <w:rPr>
                                <w:rFonts w:ascii="Times New Roman" w:hAnsi="Times New Roman" w:cs="Times New Roman"/>
                                <w:b w:val="0"/>
                                <w:color w:val="auto"/>
                                <w:sz w:val="12"/>
                                <w:szCs w:val="12"/>
                              </w:rPr>
                              <w:t xml:space="preserve">Figure </w:t>
                            </w:r>
                            <w:r w:rsidRPr="00E37540">
                              <w:rPr>
                                <w:rFonts w:ascii="Times New Roman" w:hAnsi="Times New Roman" w:cs="Times New Roman"/>
                                <w:b w:val="0"/>
                                <w:color w:val="auto"/>
                                <w:sz w:val="12"/>
                                <w:szCs w:val="12"/>
                              </w:rPr>
                              <w:fldChar w:fldCharType="begin"/>
                            </w:r>
                            <w:r w:rsidRPr="00E37540">
                              <w:rPr>
                                <w:rFonts w:ascii="Times New Roman" w:hAnsi="Times New Roman" w:cs="Times New Roman"/>
                                <w:b w:val="0"/>
                                <w:color w:val="auto"/>
                                <w:sz w:val="12"/>
                                <w:szCs w:val="12"/>
                              </w:rPr>
                              <w:instrText xml:space="preserve"> SEQ Figure \* ARABIC </w:instrText>
                            </w:r>
                            <w:r w:rsidRPr="00E37540">
                              <w:rPr>
                                <w:rFonts w:ascii="Times New Roman" w:hAnsi="Times New Roman" w:cs="Times New Roman"/>
                                <w:b w:val="0"/>
                                <w:color w:val="auto"/>
                                <w:sz w:val="12"/>
                                <w:szCs w:val="12"/>
                              </w:rPr>
                              <w:fldChar w:fldCharType="separate"/>
                            </w:r>
                            <w:r>
                              <w:rPr>
                                <w:rFonts w:ascii="Times New Roman" w:hAnsi="Times New Roman" w:cs="Times New Roman"/>
                                <w:b w:val="0"/>
                                <w:noProof/>
                                <w:color w:val="auto"/>
                                <w:sz w:val="12"/>
                                <w:szCs w:val="12"/>
                              </w:rPr>
                              <w:t>12</w:t>
                            </w:r>
                            <w:r w:rsidRPr="00E37540">
                              <w:rPr>
                                <w:rFonts w:ascii="Times New Roman" w:hAnsi="Times New Roman" w:cs="Times New Roman"/>
                                <w:b w:val="0"/>
                                <w:color w:val="auto"/>
                                <w:sz w:val="12"/>
                                <w:szCs w:val="12"/>
                              </w:rPr>
                              <w:fldChar w:fldCharType="end"/>
                            </w:r>
                            <w:r w:rsidRPr="00E37540">
                              <w:rPr>
                                <w:rFonts w:ascii="Times New Roman" w:hAnsi="Times New Roman" w:cs="Times New Roman"/>
                                <w:b w:val="0"/>
                                <w:color w:val="auto"/>
                                <w:sz w:val="12"/>
                                <w:szCs w:val="12"/>
                              </w:rPr>
                              <w:t xml:space="preserve">: Percée sur </w:t>
                            </w:r>
                            <w:proofErr w:type="spellStart"/>
                            <w:r w:rsidRPr="00E37540">
                              <w:rPr>
                                <w:rFonts w:ascii="Times New Roman" w:hAnsi="Times New Roman" w:cs="Times New Roman"/>
                                <w:b w:val="0"/>
                                <w:color w:val="auto"/>
                                <w:sz w:val="12"/>
                                <w:szCs w:val="12"/>
                              </w:rPr>
                              <w:t>Makam</w:t>
                            </w:r>
                            <w:proofErr w:type="spellEnd"/>
                            <w:r w:rsidRPr="00E37540">
                              <w:rPr>
                                <w:rFonts w:ascii="Times New Roman" w:hAnsi="Times New Roman" w:cs="Times New Roman"/>
                                <w:b w:val="0"/>
                                <w:color w:val="auto"/>
                                <w:sz w:val="12"/>
                                <w:szCs w:val="12"/>
                              </w:rPr>
                              <w:t xml:space="preserve"> El-</w:t>
                            </w:r>
                            <w:proofErr w:type="spellStart"/>
                            <w:r w:rsidRPr="00E37540">
                              <w:rPr>
                                <w:rFonts w:ascii="Times New Roman" w:hAnsi="Times New Roman" w:cs="Times New Roman"/>
                                <w:b w:val="0"/>
                                <w:color w:val="auto"/>
                                <w:sz w:val="12"/>
                                <w:szCs w:val="12"/>
                              </w:rPr>
                              <w:t>Chahid</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29" o:spid="_x0000_s1033" type="#_x0000_t202" style="position:absolute;left:0;text-align:left;margin-left:306.85pt;margin-top:116.35pt;width:144.5pt;height:10.7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" stroked="f">
                <v:textbox inset="0,0,0,0">
                  <w:txbxContent>
                    <w:p w:rsidR="00E37540" w:rsidRPr="00E37540" w:rsidRDefault="00E37540" w:rsidP="00E37540">
                      <w:pPr>
                        <w:pStyle w:val="Lgende"/>
                        <w:jc w:val="center"/>
                        <w:rPr>
                          <w:rFonts w:ascii="Times New Roman" w:hAnsi="Times New Roman" w:cs="Times New Roman"/>
                          <w:b w:val="0"/>
                          <w:noProof/>
                          <w:color w:val="auto"/>
                          <w:sz w:val="12"/>
                          <w:szCs w:val="12"/>
                        </w:rPr>
                      </w:pPr>
                      <w:r w:rsidRPr="00E37540">
                        <w:rPr>
                          <w:rFonts w:ascii="Times New Roman" w:hAnsi="Times New Roman" w:cs="Times New Roman"/>
                          <w:b w:val="0"/>
                          <w:color w:val="auto"/>
                          <w:sz w:val="12"/>
                          <w:szCs w:val="12"/>
                        </w:rPr>
                        <w:t xml:space="preserve">Figure </w:t>
                      </w:r>
                      <w:r w:rsidRPr="00E37540">
                        <w:rPr>
                          <w:rFonts w:ascii="Times New Roman" w:hAnsi="Times New Roman" w:cs="Times New Roman"/>
                          <w:b w:val="0"/>
                          <w:color w:val="auto"/>
                          <w:sz w:val="12"/>
                          <w:szCs w:val="12"/>
                        </w:rPr>
                        <w:fldChar w:fldCharType="begin"/>
                      </w:r>
                      <w:r w:rsidRPr="00E37540">
                        <w:rPr>
                          <w:rFonts w:ascii="Times New Roman" w:hAnsi="Times New Roman" w:cs="Times New Roman"/>
                          <w:b w:val="0"/>
                          <w:color w:val="auto"/>
                          <w:sz w:val="12"/>
                          <w:szCs w:val="12"/>
                        </w:rPr>
                        <w:instrText xml:space="preserve"> SEQ Figure \* ARABIC </w:instrText>
                      </w:r>
                      <w:r w:rsidRPr="00E3754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12</w:t>
                      </w:r>
                      <w:r w:rsidRPr="00E37540">
                        <w:rPr>
                          <w:rFonts w:ascii="Times New Roman" w:hAnsi="Times New Roman" w:cs="Times New Roman"/>
                          <w:b w:val="0"/>
                          <w:color w:val="auto"/>
                          <w:sz w:val="12"/>
                          <w:szCs w:val="12"/>
                        </w:rPr>
                        <w:fldChar w:fldCharType="end"/>
                      </w:r>
                      <w:r w:rsidRPr="00E37540">
                        <w:rPr>
                          <w:rFonts w:ascii="Times New Roman" w:hAnsi="Times New Roman" w:cs="Times New Roman"/>
                          <w:b w:val="0"/>
                          <w:color w:val="auto"/>
                          <w:sz w:val="12"/>
                          <w:szCs w:val="12"/>
                        </w:rPr>
                        <w:t xml:space="preserve">: Percée sur </w:t>
                      </w:r>
                      <w:proofErr w:type="spellStart"/>
                      <w:r w:rsidRPr="00E37540">
                        <w:rPr>
                          <w:rFonts w:ascii="Times New Roman" w:hAnsi="Times New Roman" w:cs="Times New Roman"/>
                          <w:b w:val="0"/>
                          <w:color w:val="auto"/>
                          <w:sz w:val="12"/>
                          <w:szCs w:val="12"/>
                        </w:rPr>
                        <w:t>Makam</w:t>
                      </w:r>
                      <w:proofErr w:type="spellEnd"/>
                      <w:r w:rsidRPr="00E37540">
                        <w:rPr>
                          <w:rFonts w:ascii="Times New Roman" w:hAnsi="Times New Roman" w:cs="Times New Roman"/>
                          <w:b w:val="0"/>
                          <w:color w:val="auto"/>
                          <w:sz w:val="12"/>
                          <w:szCs w:val="12"/>
                        </w:rPr>
                        <w:t xml:space="preserve"> El-</w:t>
                      </w:r>
                      <w:proofErr w:type="spellStart"/>
                      <w:r w:rsidRPr="00E37540">
                        <w:rPr>
                          <w:rFonts w:ascii="Times New Roman" w:hAnsi="Times New Roman" w:cs="Times New Roman"/>
                          <w:b w:val="0"/>
                          <w:color w:val="auto"/>
                          <w:sz w:val="12"/>
                          <w:szCs w:val="12"/>
                        </w:rPr>
                        <w:t>Chahid</w:t>
                      </w:r>
                      <w:proofErr w:type="spellEnd"/>
                    </w:p>
                  </w:txbxContent>
                </v:textbox>
                <w10:wrap type="tight"/>
              </v:shape>
            </w:pict>
          </mc:Fallback>
        </mc:AlternateContent>
      </w:r>
      <w:r>
        <w:rPr>
          <w:rFonts w:ascii="Times New Roman" w:hAnsi="Times New Roman" w:cs="Times New Roman"/>
          <w:noProof/>
          <w:lang w:val="en-US"/>
        </w:rPr>
        <w:drawing>
          <wp:anchor distT="0" distB="0" distL="114300" distR="114300" simplePos="0" relativeHeight="251681792" behindDoc="1" locked="0" layoutInCell="1" allowOverlap="1" wp14:anchorId="04C50EE0" wp14:editId="16D86AF7">
            <wp:simplePos x="0" y="0"/>
            <wp:positionH relativeFrom="column">
              <wp:posOffset>3896360</wp:posOffset>
            </wp:positionH>
            <wp:positionV relativeFrom="paragraph">
              <wp:posOffset>44450</wp:posOffset>
            </wp:positionV>
            <wp:extent cx="1835150" cy="1376045"/>
            <wp:effectExtent l="0" t="0" r="0" b="0"/>
            <wp:wrapTight wrapText="bothSides">
              <wp:wrapPolygon edited="0">
                <wp:start x="0" y="0"/>
                <wp:lineTo x="0" y="21231"/>
                <wp:lineTo x="21301" y="21231"/>
                <wp:lineTo x="21301" y="0"/>
                <wp:lineTo x="0" y="0"/>
              </wp:wrapPolygon>
            </wp:wrapTight>
            <wp:docPr id="28" name="Image 28" descr="C:\Users\Mezoued\Documents\article vies de villes\hoube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ezoued\Documents\article vies de villes\houbel.tif"/>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35150" cy="1376045"/>
                    </a:xfrm>
                    <a:prstGeom prst="rect">
                      <a:avLst/>
                    </a:prstGeom>
                    <a:noFill/>
                    <a:ln>
                      <a:noFill/>
                    </a:ln>
                  </pic:spPr>
                </pic:pic>
              </a:graphicData>
            </a:graphic>
            <wp14:sizeRelH relativeFrom="page">
              <wp14:pctWidth>0</wp14:pctWidth>
            </wp14:sizeRelH>
            <wp14:sizeRelV relativeFrom="page">
              <wp14:pctHeight>0</wp14:pctHeight>
            </wp14:sizeRelV>
          </wp:anchor>
        </w:drawing>
      </w:r>
      <w:r w:rsidR="00341361">
        <w:rPr>
          <w:rFonts w:ascii="Times New Roman" w:hAnsi="Times New Roman" w:cs="Times New Roman"/>
        </w:rPr>
        <w:t>Le mur fait également 100</w:t>
      </w:r>
      <w:r w:rsidR="00F042BB">
        <w:rPr>
          <w:rFonts w:ascii="Times New Roman" w:hAnsi="Times New Roman" w:cs="Times New Roman"/>
        </w:rPr>
        <w:t xml:space="preserve"> </w:t>
      </w:r>
      <w:r w:rsidR="00341361">
        <w:rPr>
          <w:rFonts w:ascii="Times New Roman" w:hAnsi="Times New Roman" w:cs="Times New Roman"/>
        </w:rPr>
        <w:t>m</w:t>
      </w:r>
      <w:r w:rsidR="00F042BB">
        <w:rPr>
          <w:rFonts w:ascii="Times New Roman" w:hAnsi="Times New Roman" w:cs="Times New Roman"/>
        </w:rPr>
        <w:t>ètres</w:t>
      </w:r>
      <w:r w:rsidR="00341361">
        <w:rPr>
          <w:rFonts w:ascii="Times New Roman" w:hAnsi="Times New Roman" w:cs="Times New Roman"/>
        </w:rPr>
        <w:t xml:space="preserve"> de long et comprend une faille en son milieu. Cette dernière permet de cadrer à différent</w:t>
      </w:r>
      <w:r w:rsidR="00F042BB">
        <w:rPr>
          <w:rFonts w:ascii="Times New Roman" w:hAnsi="Times New Roman" w:cs="Times New Roman"/>
        </w:rPr>
        <w:t>s</w:t>
      </w:r>
      <w:r w:rsidR="00341361">
        <w:rPr>
          <w:rFonts w:ascii="Times New Roman" w:hAnsi="Times New Roman" w:cs="Times New Roman"/>
        </w:rPr>
        <w:t xml:space="preserve"> endroit</w:t>
      </w:r>
      <w:r w:rsidR="00F042BB">
        <w:rPr>
          <w:rFonts w:ascii="Times New Roman" w:hAnsi="Times New Roman" w:cs="Times New Roman"/>
        </w:rPr>
        <w:t>s</w:t>
      </w:r>
      <w:r w:rsidR="00341361">
        <w:rPr>
          <w:rFonts w:ascii="Times New Roman" w:hAnsi="Times New Roman" w:cs="Times New Roman"/>
        </w:rPr>
        <w:t xml:space="preserve"> d</w:t>
      </w:r>
      <w:r w:rsidR="00F042BB">
        <w:rPr>
          <w:rFonts w:ascii="Times New Roman" w:hAnsi="Times New Roman" w:cs="Times New Roman"/>
        </w:rPr>
        <w:t>u</w:t>
      </w:r>
      <w:r w:rsidR="00341361">
        <w:rPr>
          <w:rFonts w:ascii="Times New Roman" w:hAnsi="Times New Roman" w:cs="Times New Roman"/>
        </w:rPr>
        <w:t xml:space="preserve"> projet des vues sur la ville et sur des éléments symboliques. En venant du jardin vers la place</w:t>
      </w:r>
      <w:r w:rsidR="00F042BB">
        <w:rPr>
          <w:rFonts w:ascii="Times New Roman" w:hAnsi="Times New Roman" w:cs="Times New Roman"/>
        </w:rPr>
        <w:t>,</w:t>
      </w:r>
      <w:r w:rsidR="00341361">
        <w:rPr>
          <w:rFonts w:ascii="Times New Roman" w:hAnsi="Times New Roman" w:cs="Times New Roman"/>
        </w:rPr>
        <w:t xml:space="preserve"> cette faille cadre </w:t>
      </w:r>
      <w:proofErr w:type="spellStart"/>
      <w:r w:rsidR="00341361">
        <w:rPr>
          <w:rFonts w:ascii="Times New Roman" w:hAnsi="Times New Roman" w:cs="Times New Roman"/>
        </w:rPr>
        <w:t>Makam</w:t>
      </w:r>
      <w:proofErr w:type="spellEnd"/>
      <w:r w:rsidR="00341361">
        <w:rPr>
          <w:rFonts w:ascii="Times New Roman" w:hAnsi="Times New Roman" w:cs="Times New Roman"/>
        </w:rPr>
        <w:t xml:space="preserve"> El-</w:t>
      </w:r>
      <w:proofErr w:type="spellStart"/>
      <w:r w:rsidR="00341361">
        <w:rPr>
          <w:rFonts w:ascii="Times New Roman" w:hAnsi="Times New Roman" w:cs="Times New Roman"/>
        </w:rPr>
        <w:t>Chahid</w:t>
      </w:r>
      <w:proofErr w:type="spellEnd"/>
      <w:r w:rsidR="00341361">
        <w:rPr>
          <w:rFonts w:ascii="Times New Roman" w:hAnsi="Times New Roman" w:cs="Times New Roman"/>
        </w:rPr>
        <w:t xml:space="preserve"> au loin</w:t>
      </w:r>
      <w:r w:rsidR="00F9250F">
        <w:rPr>
          <w:rFonts w:ascii="Times New Roman" w:hAnsi="Times New Roman" w:cs="Times New Roman"/>
        </w:rPr>
        <w:t xml:space="preserve"> </w:t>
      </w:r>
      <w:r w:rsidR="00971B19">
        <w:rPr>
          <w:rFonts w:ascii="Times New Roman" w:hAnsi="Times New Roman" w:cs="Times New Roman"/>
          <w:sz w:val="18"/>
          <w:szCs w:val="18"/>
        </w:rPr>
        <w:t>(Figure 1</w:t>
      </w:r>
      <w:r>
        <w:rPr>
          <w:rFonts w:ascii="Times New Roman" w:hAnsi="Times New Roman" w:cs="Times New Roman"/>
          <w:sz w:val="18"/>
          <w:szCs w:val="18"/>
        </w:rPr>
        <w:t>2</w:t>
      </w:r>
      <w:r w:rsidR="00F9250F" w:rsidRPr="00F9250F">
        <w:rPr>
          <w:rFonts w:ascii="Times New Roman" w:hAnsi="Times New Roman" w:cs="Times New Roman"/>
          <w:sz w:val="18"/>
          <w:szCs w:val="18"/>
        </w:rPr>
        <w:t>)</w:t>
      </w:r>
      <w:r w:rsidR="00341361">
        <w:rPr>
          <w:rFonts w:ascii="Times New Roman" w:hAnsi="Times New Roman" w:cs="Times New Roman"/>
        </w:rPr>
        <w:t>. Au début et à la fin du parcours de visite</w:t>
      </w:r>
      <w:r w:rsidR="00F042BB">
        <w:rPr>
          <w:rFonts w:ascii="Times New Roman" w:hAnsi="Times New Roman" w:cs="Times New Roman"/>
        </w:rPr>
        <w:t>,</w:t>
      </w:r>
      <w:r w:rsidR="00341361">
        <w:rPr>
          <w:rFonts w:ascii="Times New Roman" w:hAnsi="Times New Roman" w:cs="Times New Roman"/>
        </w:rPr>
        <w:t xml:space="preserve"> à l’intérieur du </w:t>
      </w:r>
      <w:r w:rsidR="000D640D">
        <w:rPr>
          <w:rFonts w:ascii="Times New Roman" w:hAnsi="Times New Roman" w:cs="Times New Roman"/>
        </w:rPr>
        <w:t>M</w:t>
      </w:r>
      <w:r w:rsidR="00341361">
        <w:rPr>
          <w:rFonts w:ascii="Times New Roman" w:hAnsi="Times New Roman" w:cs="Times New Roman"/>
        </w:rPr>
        <w:t>émorial, elle cadre le minaret de Djamaa El-</w:t>
      </w:r>
      <w:proofErr w:type="spellStart"/>
      <w:r w:rsidR="00341361">
        <w:rPr>
          <w:rFonts w:ascii="Times New Roman" w:hAnsi="Times New Roman" w:cs="Times New Roman"/>
        </w:rPr>
        <w:t>Djedid</w:t>
      </w:r>
      <w:proofErr w:type="spellEnd"/>
      <w:r w:rsidR="00F9250F">
        <w:rPr>
          <w:rFonts w:ascii="Times New Roman" w:hAnsi="Times New Roman" w:cs="Times New Roman"/>
        </w:rPr>
        <w:t xml:space="preserve"> </w:t>
      </w:r>
      <w:r w:rsidR="00971B19">
        <w:rPr>
          <w:rFonts w:ascii="Times New Roman" w:hAnsi="Times New Roman" w:cs="Times New Roman"/>
          <w:sz w:val="18"/>
          <w:szCs w:val="18"/>
        </w:rPr>
        <w:t>(Figure</w:t>
      </w:r>
      <w:r>
        <w:rPr>
          <w:rFonts w:ascii="Times New Roman" w:hAnsi="Times New Roman" w:cs="Times New Roman"/>
          <w:sz w:val="18"/>
          <w:szCs w:val="18"/>
        </w:rPr>
        <w:t>s</w:t>
      </w:r>
      <w:r w:rsidR="00971B19">
        <w:rPr>
          <w:rFonts w:ascii="Times New Roman" w:hAnsi="Times New Roman" w:cs="Times New Roman"/>
          <w:sz w:val="18"/>
          <w:szCs w:val="18"/>
        </w:rPr>
        <w:t xml:space="preserve"> </w:t>
      </w:r>
      <w:r>
        <w:rPr>
          <w:rFonts w:ascii="Times New Roman" w:hAnsi="Times New Roman" w:cs="Times New Roman"/>
          <w:sz w:val="18"/>
          <w:szCs w:val="18"/>
        </w:rPr>
        <w:t>13</w:t>
      </w:r>
      <w:r w:rsidR="00F9250F" w:rsidRPr="00F9250F">
        <w:rPr>
          <w:rFonts w:ascii="Times New Roman" w:hAnsi="Times New Roman" w:cs="Times New Roman"/>
          <w:sz w:val="18"/>
          <w:szCs w:val="18"/>
        </w:rPr>
        <w:t>)</w:t>
      </w:r>
      <w:r w:rsidR="00341361">
        <w:rPr>
          <w:rFonts w:ascii="Times New Roman" w:hAnsi="Times New Roman" w:cs="Times New Roman"/>
        </w:rPr>
        <w:t>. Ce mur</w:t>
      </w:r>
      <w:r w:rsidR="00F042BB">
        <w:rPr>
          <w:rFonts w:ascii="Times New Roman" w:hAnsi="Times New Roman" w:cs="Times New Roman"/>
        </w:rPr>
        <w:t>,</w:t>
      </w:r>
      <w:r w:rsidR="00341361">
        <w:rPr>
          <w:rFonts w:ascii="Times New Roman" w:hAnsi="Times New Roman" w:cs="Times New Roman"/>
        </w:rPr>
        <w:t xml:space="preserve"> que nous avions voulu</w:t>
      </w:r>
      <w:r w:rsidR="00B22539">
        <w:rPr>
          <w:rFonts w:ascii="Times New Roman" w:hAnsi="Times New Roman" w:cs="Times New Roman"/>
        </w:rPr>
        <w:t xml:space="preserve"> à la fois sobre et humble tout en étant puissant et imposant, </w:t>
      </w:r>
      <w:r w:rsidR="00701C9E">
        <w:rPr>
          <w:rFonts w:ascii="Times New Roman" w:hAnsi="Times New Roman" w:cs="Times New Roman"/>
        </w:rPr>
        <w:t xml:space="preserve">est porteur d’une métaphore symbolique forte. Sa surface blanche est le symbole de la pureté, de la paix et de l’humilité. </w:t>
      </w:r>
      <w:r w:rsidR="00F042BB">
        <w:rPr>
          <w:rFonts w:ascii="Times New Roman" w:hAnsi="Times New Roman" w:cs="Times New Roman"/>
        </w:rPr>
        <w:t>De plus, un million et demi de diodes</w:t>
      </w:r>
      <w:r w:rsidR="002B2FFF">
        <w:rPr>
          <w:rFonts w:ascii="Times New Roman" w:hAnsi="Times New Roman" w:cs="Times New Roman"/>
        </w:rPr>
        <w:t xml:space="preserve"> rouges s’illumineront en souvenir du million et demi de martyrs de la révolution, balayant la surface du mur en direction de la Casbah</w:t>
      </w:r>
      <w:r w:rsidR="00701C9E">
        <w:rPr>
          <w:rFonts w:ascii="Times New Roman" w:hAnsi="Times New Roman" w:cs="Times New Roman"/>
        </w:rPr>
        <w:t>. La faille quant à elle symbolise l’islam par la percé</w:t>
      </w:r>
      <w:r w:rsidR="002B2FFF">
        <w:rPr>
          <w:rFonts w:ascii="Times New Roman" w:hAnsi="Times New Roman" w:cs="Times New Roman"/>
        </w:rPr>
        <w:t>e</w:t>
      </w:r>
      <w:r w:rsidR="00701C9E">
        <w:rPr>
          <w:rFonts w:ascii="Times New Roman" w:hAnsi="Times New Roman" w:cs="Times New Roman"/>
        </w:rPr>
        <w:t xml:space="preserve"> sur le minaret. En somme</w:t>
      </w:r>
      <w:r w:rsidR="002B2FFF">
        <w:rPr>
          <w:rFonts w:ascii="Times New Roman" w:hAnsi="Times New Roman" w:cs="Times New Roman"/>
        </w:rPr>
        <w:t>,</w:t>
      </w:r>
      <w:r w:rsidR="00701C9E">
        <w:rPr>
          <w:rFonts w:ascii="Times New Roman" w:hAnsi="Times New Roman" w:cs="Times New Roman"/>
        </w:rPr>
        <w:t xml:space="preserve"> cette métaphore est celle du drapeau algérien</w:t>
      </w:r>
      <w:r w:rsidR="002B2FFF">
        <w:rPr>
          <w:rFonts w:ascii="Times New Roman" w:hAnsi="Times New Roman" w:cs="Times New Roman"/>
        </w:rPr>
        <w:t>,</w:t>
      </w:r>
      <w:r w:rsidR="00701C9E">
        <w:rPr>
          <w:rFonts w:ascii="Times New Roman" w:hAnsi="Times New Roman" w:cs="Times New Roman"/>
        </w:rPr>
        <w:t xml:space="preserve"> de </w:t>
      </w:r>
      <w:r w:rsidR="002B2FFF">
        <w:rPr>
          <w:rFonts w:ascii="Times New Roman" w:hAnsi="Times New Roman" w:cs="Times New Roman"/>
        </w:rPr>
        <w:t>s</w:t>
      </w:r>
      <w:r w:rsidR="00701C9E">
        <w:rPr>
          <w:rFonts w:ascii="Times New Roman" w:hAnsi="Times New Roman" w:cs="Times New Roman"/>
        </w:rPr>
        <w:t xml:space="preserve">es couleurs et </w:t>
      </w:r>
      <w:r w:rsidR="002B2FFF">
        <w:rPr>
          <w:rFonts w:ascii="Times New Roman" w:hAnsi="Times New Roman" w:cs="Times New Roman"/>
        </w:rPr>
        <w:t>s</w:t>
      </w:r>
      <w:r w:rsidR="00701C9E">
        <w:rPr>
          <w:rFonts w:ascii="Times New Roman" w:hAnsi="Times New Roman" w:cs="Times New Roman"/>
        </w:rPr>
        <w:t>es formes.</w:t>
      </w:r>
    </w:p>
    <w:p w14:paraId="433737E0" w14:textId="77777777" w:rsidR="00F9250F" w:rsidRDefault="00F9250F" w:rsidP="00341361">
      <w:pPr>
        <w:spacing w:after="0" w:line="240" w:lineRule="auto"/>
        <w:ind w:left="360"/>
        <w:jc w:val="both"/>
        <w:rPr>
          <w:rFonts w:ascii="Times New Roman" w:hAnsi="Times New Roman" w:cs="Times New Roman"/>
        </w:rPr>
      </w:pPr>
    </w:p>
    <w:p w14:paraId="38675AE7" w14:textId="77777777" w:rsidR="00E37540" w:rsidRDefault="00F9250F" w:rsidP="00E37540">
      <w:pPr>
        <w:keepNext/>
        <w:spacing w:after="0" w:line="240" w:lineRule="auto"/>
        <w:ind w:left="360"/>
        <w:jc w:val="center"/>
      </w:pPr>
      <w:r>
        <w:rPr>
          <w:rFonts w:ascii="Times New Roman" w:hAnsi="Times New Roman" w:cs="Times New Roman"/>
          <w:noProof/>
          <w:lang w:val="en-US"/>
        </w:rPr>
        <w:drawing>
          <wp:inline distT="0" distB="0" distL="0" distR="0" wp14:anchorId="078C3311" wp14:editId="288FC288">
            <wp:extent cx="1760983" cy="1317009"/>
            <wp:effectExtent l="0" t="0" r="0" b="0"/>
            <wp:docPr id="13" name="Image 13" descr="fig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g1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59016" cy="1315538"/>
                    </a:xfrm>
                    <a:prstGeom prst="rect">
                      <a:avLst/>
                    </a:prstGeom>
                    <a:noFill/>
                    <a:ln>
                      <a:noFill/>
                    </a:ln>
                  </pic:spPr>
                </pic:pic>
              </a:graphicData>
            </a:graphic>
          </wp:inline>
        </w:drawing>
      </w:r>
      <w:r w:rsidR="00E37540">
        <w:t xml:space="preserve">   </w:t>
      </w:r>
      <w:r w:rsidR="00E37540">
        <w:rPr>
          <w:rFonts w:ascii="Times New Roman" w:hAnsi="Times New Roman" w:cs="Times New Roman"/>
          <w:noProof/>
          <w:lang w:val="en-US"/>
        </w:rPr>
        <w:drawing>
          <wp:inline distT="0" distB="0" distL="0" distR="0" wp14:anchorId="2E26AD74" wp14:editId="1CD91103">
            <wp:extent cx="1787857" cy="1340795"/>
            <wp:effectExtent l="0" t="0" r="3175" b="0"/>
            <wp:docPr id="30" name="Image 30" descr="C:\Users\Mezoued\Documents\article vies de villes\vue djamaa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ezoued\Documents\article vies de villes\vue djamaa1.t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89308" cy="1341883"/>
                    </a:xfrm>
                    <a:prstGeom prst="rect">
                      <a:avLst/>
                    </a:prstGeom>
                    <a:noFill/>
                    <a:ln>
                      <a:noFill/>
                    </a:ln>
                  </pic:spPr>
                </pic:pic>
              </a:graphicData>
            </a:graphic>
          </wp:inline>
        </w:drawing>
      </w:r>
    </w:p>
    <w:p w14:paraId="7017112E" w14:textId="77777777" w:rsidR="00701C9E" w:rsidRDefault="00E37540" w:rsidP="00E37540">
      <w:pPr>
        <w:pStyle w:val="Caption"/>
        <w:jc w:val="center"/>
        <w:rPr>
          <w:rFonts w:ascii="Times New Roman" w:hAnsi="Times New Roman" w:cs="Times New Roman"/>
        </w:rPr>
      </w:pPr>
      <w:r w:rsidRPr="00E37540">
        <w:rPr>
          <w:rFonts w:ascii="Times New Roman" w:hAnsi="Times New Roman" w:cs="Times New Roman"/>
          <w:b w:val="0"/>
          <w:color w:val="auto"/>
          <w:sz w:val="12"/>
          <w:szCs w:val="12"/>
        </w:rPr>
        <w:t xml:space="preserve">Figure </w:t>
      </w:r>
      <w:r w:rsidRPr="00E37540">
        <w:rPr>
          <w:rFonts w:ascii="Times New Roman" w:hAnsi="Times New Roman" w:cs="Times New Roman"/>
          <w:b w:val="0"/>
          <w:color w:val="auto"/>
          <w:sz w:val="12"/>
          <w:szCs w:val="12"/>
        </w:rPr>
        <w:fldChar w:fldCharType="begin"/>
      </w:r>
      <w:r w:rsidRPr="00E37540">
        <w:rPr>
          <w:rFonts w:ascii="Times New Roman" w:hAnsi="Times New Roman" w:cs="Times New Roman"/>
          <w:b w:val="0"/>
          <w:color w:val="auto"/>
          <w:sz w:val="12"/>
          <w:szCs w:val="12"/>
        </w:rPr>
        <w:instrText xml:space="preserve"> SEQ Figure \* ARABIC </w:instrText>
      </w:r>
      <w:r w:rsidRPr="00E3754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13</w:t>
      </w:r>
      <w:r w:rsidRPr="00E37540">
        <w:rPr>
          <w:rFonts w:ascii="Times New Roman" w:hAnsi="Times New Roman" w:cs="Times New Roman"/>
          <w:b w:val="0"/>
          <w:color w:val="auto"/>
          <w:sz w:val="12"/>
          <w:szCs w:val="12"/>
        </w:rPr>
        <w:fldChar w:fldCharType="end"/>
      </w:r>
      <w:r w:rsidRPr="00E37540">
        <w:rPr>
          <w:rFonts w:ascii="Times New Roman" w:hAnsi="Times New Roman" w:cs="Times New Roman"/>
          <w:b w:val="0"/>
          <w:color w:val="auto"/>
          <w:sz w:val="12"/>
          <w:szCs w:val="12"/>
        </w:rPr>
        <w:t xml:space="preserve">: Percées sur le minaret de </w:t>
      </w:r>
      <w:proofErr w:type="spellStart"/>
      <w:r w:rsidRPr="00E37540">
        <w:rPr>
          <w:rFonts w:ascii="Times New Roman" w:hAnsi="Times New Roman" w:cs="Times New Roman"/>
          <w:b w:val="0"/>
          <w:color w:val="auto"/>
          <w:sz w:val="12"/>
          <w:szCs w:val="12"/>
        </w:rPr>
        <w:t>Djamâa</w:t>
      </w:r>
      <w:proofErr w:type="spellEnd"/>
      <w:r w:rsidRPr="00E37540">
        <w:rPr>
          <w:rFonts w:ascii="Times New Roman" w:hAnsi="Times New Roman" w:cs="Times New Roman"/>
          <w:b w:val="0"/>
          <w:color w:val="auto"/>
          <w:sz w:val="12"/>
          <w:szCs w:val="12"/>
        </w:rPr>
        <w:t xml:space="preserve"> El-</w:t>
      </w:r>
      <w:proofErr w:type="spellStart"/>
      <w:r w:rsidRPr="00E37540">
        <w:rPr>
          <w:rFonts w:ascii="Times New Roman" w:hAnsi="Times New Roman" w:cs="Times New Roman"/>
          <w:b w:val="0"/>
          <w:color w:val="auto"/>
          <w:sz w:val="12"/>
          <w:szCs w:val="12"/>
        </w:rPr>
        <w:t>Djedid</w:t>
      </w:r>
      <w:proofErr w:type="spellEnd"/>
    </w:p>
    <w:p w14:paraId="3FFAF391" w14:textId="77777777" w:rsidR="00F45F50" w:rsidRDefault="00971B19" w:rsidP="00341361">
      <w:pPr>
        <w:spacing w:after="0" w:line="240" w:lineRule="auto"/>
        <w:ind w:left="360"/>
        <w:jc w:val="both"/>
        <w:rPr>
          <w:rFonts w:ascii="Times New Roman" w:hAnsi="Times New Roman" w:cs="Times New Roman"/>
        </w:rPr>
      </w:pPr>
      <w:r>
        <w:rPr>
          <w:rFonts w:ascii="Times New Roman" w:hAnsi="Times New Roman" w:cs="Times New Roman"/>
        </w:rPr>
        <w:t>Lorsque l’on pénètre progressivement dans le</w:t>
      </w:r>
      <w:r w:rsidR="00B764C2">
        <w:rPr>
          <w:rFonts w:ascii="Times New Roman" w:hAnsi="Times New Roman" w:cs="Times New Roman"/>
        </w:rPr>
        <w:t xml:space="preserve"> projet, on est surpris par les jeux de volume et de lumière. L</w:t>
      </w:r>
      <w:r>
        <w:rPr>
          <w:rFonts w:ascii="Times New Roman" w:hAnsi="Times New Roman" w:cs="Times New Roman"/>
        </w:rPr>
        <w:t xml:space="preserve">’espace a été conçu de manière </w:t>
      </w:r>
      <w:r w:rsidR="00B764C2">
        <w:rPr>
          <w:rFonts w:ascii="Times New Roman" w:hAnsi="Times New Roman" w:cs="Times New Roman"/>
        </w:rPr>
        <w:t>à créer des ambiances sensoriel</w:t>
      </w:r>
      <w:r w:rsidR="00C52864">
        <w:rPr>
          <w:rFonts w:ascii="Times New Roman" w:hAnsi="Times New Roman" w:cs="Times New Roman"/>
        </w:rPr>
        <w:t>le</w:t>
      </w:r>
      <w:r w:rsidR="00DB5BF8">
        <w:rPr>
          <w:rFonts w:ascii="Times New Roman" w:hAnsi="Times New Roman" w:cs="Times New Roman"/>
        </w:rPr>
        <w:t>s</w:t>
      </w:r>
      <w:r w:rsidR="00B764C2">
        <w:rPr>
          <w:rFonts w:ascii="Times New Roman" w:hAnsi="Times New Roman" w:cs="Times New Roman"/>
        </w:rPr>
        <w:t xml:space="preserve"> qui marque</w:t>
      </w:r>
      <w:r w:rsidR="00DB5BF8">
        <w:rPr>
          <w:rFonts w:ascii="Times New Roman" w:hAnsi="Times New Roman" w:cs="Times New Roman"/>
        </w:rPr>
        <w:t>nt</w:t>
      </w:r>
      <w:r w:rsidR="00B764C2">
        <w:rPr>
          <w:rFonts w:ascii="Times New Roman" w:hAnsi="Times New Roman" w:cs="Times New Roman"/>
        </w:rPr>
        <w:t xml:space="preserve"> la visite et correspondent aux événements décrits dans la scénographie.  Le parcours chronologique de la révolution </w:t>
      </w:r>
      <w:r w:rsidR="00F45F50">
        <w:rPr>
          <w:rFonts w:ascii="Times New Roman" w:hAnsi="Times New Roman" w:cs="Times New Roman"/>
        </w:rPr>
        <w:t>à partir de</w:t>
      </w:r>
      <w:r w:rsidR="00B764C2">
        <w:rPr>
          <w:rFonts w:ascii="Times New Roman" w:hAnsi="Times New Roman" w:cs="Times New Roman"/>
        </w:rPr>
        <w:t xml:space="preserve"> 1945 (date des événements du 8 mai) à 1962, est fait de moments de joie et </w:t>
      </w:r>
      <w:r w:rsidR="00B764C2">
        <w:rPr>
          <w:rFonts w:ascii="Times New Roman" w:hAnsi="Times New Roman" w:cs="Times New Roman"/>
        </w:rPr>
        <w:lastRenderedPageBreak/>
        <w:t>d’autres plus tristes</w:t>
      </w:r>
      <w:r w:rsidR="00C52864">
        <w:rPr>
          <w:rFonts w:ascii="Times New Roman" w:hAnsi="Times New Roman" w:cs="Times New Roman"/>
        </w:rPr>
        <w:t>,</w:t>
      </w:r>
      <w:r w:rsidR="00B764C2">
        <w:rPr>
          <w:rFonts w:ascii="Times New Roman" w:hAnsi="Times New Roman" w:cs="Times New Roman"/>
        </w:rPr>
        <w:t xml:space="preserve"> voir</w:t>
      </w:r>
      <w:r w:rsidR="00C52864">
        <w:rPr>
          <w:rFonts w:ascii="Times New Roman" w:hAnsi="Times New Roman" w:cs="Times New Roman"/>
        </w:rPr>
        <w:t>e</w:t>
      </w:r>
      <w:r w:rsidR="00B764C2">
        <w:rPr>
          <w:rFonts w:ascii="Times New Roman" w:hAnsi="Times New Roman" w:cs="Times New Roman"/>
        </w:rPr>
        <w:t xml:space="preserve"> atroces. </w:t>
      </w:r>
      <w:r w:rsidR="00DB5BF8">
        <w:rPr>
          <w:rFonts w:ascii="Times New Roman" w:hAnsi="Times New Roman" w:cs="Times New Roman"/>
        </w:rPr>
        <w:t>Les espaces leur correspondant tente</w:t>
      </w:r>
      <w:r>
        <w:rPr>
          <w:rFonts w:ascii="Times New Roman" w:hAnsi="Times New Roman" w:cs="Times New Roman"/>
        </w:rPr>
        <w:t>nt</w:t>
      </w:r>
      <w:r w:rsidR="00C52864">
        <w:rPr>
          <w:rFonts w:ascii="Times New Roman" w:hAnsi="Times New Roman" w:cs="Times New Roman"/>
        </w:rPr>
        <w:t>,</w:t>
      </w:r>
      <w:r w:rsidR="00DB5BF8">
        <w:rPr>
          <w:rFonts w:ascii="Times New Roman" w:hAnsi="Times New Roman" w:cs="Times New Roman"/>
        </w:rPr>
        <w:t xml:space="preserve"> dans un travail sur la perception</w:t>
      </w:r>
      <w:r w:rsidR="00C52864">
        <w:rPr>
          <w:rFonts w:ascii="Times New Roman" w:hAnsi="Times New Roman" w:cs="Times New Roman"/>
        </w:rPr>
        <w:t>,</w:t>
      </w:r>
      <w:r w:rsidR="00DB5BF8">
        <w:rPr>
          <w:rFonts w:ascii="Times New Roman" w:hAnsi="Times New Roman" w:cs="Times New Roman"/>
        </w:rPr>
        <w:t xml:space="preserve"> de faire ressentir ces différents moments. </w:t>
      </w:r>
      <w:r w:rsidR="00F04496">
        <w:rPr>
          <w:rFonts w:ascii="Times New Roman" w:hAnsi="Times New Roman" w:cs="Times New Roman"/>
        </w:rPr>
        <w:t>Un travail particulier est fait sur la lumière, les volumes, les sols et les textures. Des parois sont disposé</w:t>
      </w:r>
      <w:r w:rsidR="00C52864">
        <w:rPr>
          <w:rFonts w:ascii="Times New Roman" w:hAnsi="Times New Roman" w:cs="Times New Roman"/>
        </w:rPr>
        <w:t>e</w:t>
      </w:r>
      <w:r w:rsidR="00F04496">
        <w:rPr>
          <w:rFonts w:ascii="Times New Roman" w:hAnsi="Times New Roman" w:cs="Times New Roman"/>
        </w:rPr>
        <w:t xml:space="preserve">s </w:t>
      </w:r>
      <w:r w:rsidR="00916C81">
        <w:rPr>
          <w:rFonts w:ascii="Times New Roman" w:hAnsi="Times New Roman" w:cs="Times New Roman"/>
        </w:rPr>
        <w:t>entre les vo</w:t>
      </w:r>
      <w:r w:rsidR="000D640D">
        <w:rPr>
          <w:rFonts w:ascii="Times New Roman" w:hAnsi="Times New Roman" w:cs="Times New Roman"/>
        </w:rPr>
        <w:t>û</w:t>
      </w:r>
      <w:r w:rsidR="00916C81">
        <w:rPr>
          <w:rFonts w:ascii="Times New Roman" w:hAnsi="Times New Roman" w:cs="Times New Roman"/>
        </w:rPr>
        <w:t>tes, avec des inclinaisons, des couleurs et des distances différentes. Dans certain cas</w:t>
      </w:r>
      <w:r w:rsidR="00C52864">
        <w:rPr>
          <w:rFonts w:ascii="Times New Roman" w:hAnsi="Times New Roman" w:cs="Times New Roman"/>
        </w:rPr>
        <w:t>,</w:t>
      </w:r>
      <w:r w:rsidR="00916C81">
        <w:rPr>
          <w:rFonts w:ascii="Times New Roman" w:hAnsi="Times New Roman" w:cs="Times New Roman"/>
        </w:rPr>
        <w:t xml:space="preserve"> ces parois sont fait</w:t>
      </w:r>
      <w:r w:rsidR="00C52864">
        <w:rPr>
          <w:rFonts w:ascii="Times New Roman" w:hAnsi="Times New Roman" w:cs="Times New Roman"/>
        </w:rPr>
        <w:t>e</w:t>
      </w:r>
      <w:r w:rsidR="00916C81">
        <w:rPr>
          <w:rFonts w:ascii="Times New Roman" w:hAnsi="Times New Roman" w:cs="Times New Roman"/>
        </w:rPr>
        <w:t>s de miroirs pour désorienter les visiteurs, elles sont parfois noir</w:t>
      </w:r>
      <w:r w:rsidR="00C52864">
        <w:rPr>
          <w:rFonts w:ascii="Times New Roman" w:hAnsi="Times New Roman" w:cs="Times New Roman"/>
        </w:rPr>
        <w:t>e</w:t>
      </w:r>
      <w:r w:rsidR="00916C81">
        <w:rPr>
          <w:rFonts w:ascii="Times New Roman" w:hAnsi="Times New Roman" w:cs="Times New Roman"/>
        </w:rPr>
        <w:t xml:space="preserve">s pour maximiser l’obscurité </w:t>
      </w:r>
      <w:r w:rsidR="00C52864">
        <w:rPr>
          <w:rFonts w:ascii="Times New Roman" w:hAnsi="Times New Roman" w:cs="Times New Roman"/>
        </w:rPr>
        <w:t>ou</w:t>
      </w:r>
      <w:r w:rsidR="00916C81">
        <w:rPr>
          <w:rFonts w:ascii="Times New Roman" w:hAnsi="Times New Roman" w:cs="Times New Roman"/>
        </w:rPr>
        <w:t xml:space="preserve"> d’un blanc immaculé. Les sols </w:t>
      </w:r>
      <w:r w:rsidR="00C52864">
        <w:rPr>
          <w:rFonts w:ascii="Times New Roman" w:hAnsi="Times New Roman" w:cs="Times New Roman"/>
        </w:rPr>
        <w:t>peuvent être</w:t>
      </w:r>
      <w:r w:rsidR="00916C81">
        <w:rPr>
          <w:rFonts w:ascii="Times New Roman" w:hAnsi="Times New Roman" w:cs="Times New Roman"/>
        </w:rPr>
        <w:t xml:space="preserve"> inclinés pour perturber le centre de gravité des visiteurs, retranscrivant le malaise des martyrs</w:t>
      </w:r>
      <w:r>
        <w:rPr>
          <w:rFonts w:ascii="Times New Roman" w:hAnsi="Times New Roman" w:cs="Times New Roman"/>
        </w:rPr>
        <w:t xml:space="preserve"> </w:t>
      </w:r>
      <w:r w:rsidRPr="00971B19">
        <w:rPr>
          <w:rFonts w:ascii="Times New Roman" w:hAnsi="Times New Roman" w:cs="Times New Roman"/>
          <w:sz w:val="18"/>
          <w:szCs w:val="18"/>
        </w:rPr>
        <w:t>(Figure 1</w:t>
      </w:r>
      <w:r w:rsidR="00E37540">
        <w:rPr>
          <w:rFonts w:ascii="Times New Roman" w:hAnsi="Times New Roman" w:cs="Times New Roman"/>
          <w:sz w:val="18"/>
          <w:szCs w:val="18"/>
        </w:rPr>
        <w:t>4,15 et 16</w:t>
      </w:r>
      <w:r w:rsidRPr="00971B19">
        <w:rPr>
          <w:rFonts w:ascii="Times New Roman" w:hAnsi="Times New Roman" w:cs="Times New Roman"/>
          <w:sz w:val="18"/>
          <w:szCs w:val="18"/>
        </w:rPr>
        <w:t>)</w:t>
      </w:r>
      <w:r w:rsidR="00916C81">
        <w:rPr>
          <w:rFonts w:ascii="Times New Roman" w:hAnsi="Times New Roman" w:cs="Times New Roman"/>
        </w:rPr>
        <w:t xml:space="preserve">. </w:t>
      </w:r>
    </w:p>
    <w:p w14:paraId="195EE436" w14:textId="77777777" w:rsidR="00F45F50" w:rsidRDefault="00F45F50" w:rsidP="00341361">
      <w:pPr>
        <w:spacing w:after="0" w:line="240" w:lineRule="auto"/>
        <w:ind w:left="360"/>
        <w:jc w:val="both"/>
        <w:rPr>
          <w:rFonts w:ascii="Times New Roman" w:hAnsi="Times New Roman" w:cs="Times New Roman"/>
        </w:rPr>
      </w:pPr>
    </w:p>
    <w:p w14:paraId="6865999F" w14:textId="77777777" w:rsidR="00E37540" w:rsidRDefault="00F45F50" w:rsidP="00E37540">
      <w:pPr>
        <w:keepNext/>
        <w:spacing w:after="0" w:line="240" w:lineRule="auto"/>
        <w:ind w:left="360"/>
        <w:jc w:val="both"/>
      </w:pPr>
      <w:r>
        <w:rPr>
          <w:rFonts w:ascii="Arial" w:hAnsi="Arial" w:cs="Arial"/>
          <w:noProof/>
          <w:lang w:val="en-US"/>
        </w:rPr>
        <w:drawing>
          <wp:inline distT="0" distB="0" distL="0" distR="0" wp14:anchorId="4E6E59B6" wp14:editId="7A7468BD">
            <wp:extent cx="1846800" cy="1386000"/>
            <wp:effectExtent l="0" t="0" r="1270" b="5080"/>
            <wp:docPr id="18" name="Image 18" descr="fig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g1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846800" cy="1386000"/>
                    </a:xfrm>
                    <a:prstGeom prst="rect">
                      <a:avLst/>
                    </a:prstGeom>
                    <a:noFill/>
                    <a:ln>
                      <a:noFill/>
                    </a:ln>
                  </pic:spPr>
                </pic:pic>
              </a:graphicData>
            </a:graphic>
          </wp:inline>
        </w:drawing>
      </w:r>
      <w:r w:rsidR="00E37540">
        <w:rPr>
          <w:rFonts w:ascii="Arial" w:hAnsi="Arial" w:cs="Arial"/>
          <w:noProof/>
          <w:lang w:val="en-US"/>
        </w:rPr>
        <w:drawing>
          <wp:inline distT="0" distB="0" distL="0" distR="0" wp14:anchorId="5EE321C1" wp14:editId="4A92D622">
            <wp:extent cx="1843200" cy="1382400"/>
            <wp:effectExtent l="0" t="0" r="5080" b="8255"/>
            <wp:docPr id="19" name="Image 19" descr="fig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ig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43200" cy="1382400"/>
                    </a:xfrm>
                    <a:prstGeom prst="rect">
                      <a:avLst/>
                    </a:prstGeom>
                    <a:noFill/>
                    <a:ln>
                      <a:noFill/>
                    </a:ln>
                  </pic:spPr>
                </pic:pic>
              </a:graphicData>
            </a:graphic>
          </wp:inline>
        </w:drawing>
      </w:r>
      <w:r w:rsidR="00E37540">
        <w:rPr>
          <w:rFonts w:ascii="Arial" w:hAnsi="Arial" w:cs="Arial"/>
          <w:noProof/>
          <w:lang w:val="en-US"/>
        </w:rPr>
        <w:drawing>
          <wp:inline distT="0" distB="0" distL="0" distR="0" wp14:anchorId="7E2DBB34" wp14:editId="3B73A676">
            <wp:extent cx="1818000" cy="1353600"/>
            <wp:effectExtent l="0" t="0" r="0" b="0"/>
            <wp:docPr id="20" name="Image 20" descr="fig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ig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18000" cy="1353600"/>
                    </a:xfrm>
                    <a:prstGeom prst="rect">
                      <a:avLst/>
                    </a:prstGeom>
                    <a:noFill/>
                    <a:ln>
                      <a:noFill/>
                    </a:ln>
                  </pic:spPr>
                </pic:pic>
              </a:graphicData>
            </a:graphic>
          </wp:inline>
        </w:drawing>
      </w:r>
    </w:p>
    <w:p w14:paraId="1CC356D5" w14:textId="77777777" w:rsidR="00E37540" w:rsidRPr="00E37540" w:rsidRDefault="00E37540" w:rsidP="00E37540">
      <w:pPr>
        <w:pStyle w:val="Caption"/>
        <w:jc w:val="center"/>
        <w:rPr>
          <w:rFonts w:ascii="Times New Roman" w:hAnsi="Times New Roman" w:cs="Times New Roman"/>
          <w:b w:val="0"/>
          <w:color w:val="auto"/>
          <w:sz w:val="12"/>
          <w:szCs w:val="12"/>
        </w:rPr>
      </w:pPr>
      <w:r w:rsidRPr="00E37540">
        <w:rPr>
          <w:rFonts w:ascii="Times New Roman" w:hAnsi="Times New Roman" w:cs="Times New Roman"/>
          <w:b w:val="0"/>
          <w:color w:val="auto"/>
          <w:sz w:val="12"/>
          <w:szCs w:val="12"/>
        </w:rPr>
        <w:t>Figure</w:t>
      </w:r>
      <w:r>
        <w:rPr>
          <w:rFonts w:ascii="Times New Roman" w:hAnsi="Times New Roman" w:cs="Times New Roman"/>
          <w:b w:val="0"/>
          <w:color w:val="auto"/>
          <w:sz w:val="12"/>
          <w:szCs w:val="12"/>
        </w:rPr>
        <w:t>s</w:t>
      </w:r>
      <w:r w:rsidRPr="00E37540">
        <w:rPr>
          <w:rFonts w:ascii="Times New Roman" w:hAnsi="Times New Roman" w:cs="Times New Roman"/>
          <w:b w:val="0"/>
          <w:color w:val="auto"/>
          <w:sz w:val="12"/>
          <w:szCs w:val="12"/>
        </w:rPr>
        <w:t xml:space="preserve"> </w:t>
      </w:r>
      <w:r w:rsidRPr="00E37540">
        <w:rPr>
          <w:rFonts w:ascii="Times New Roman" w:hAnsi="Times New Roman" w:cs="Times New Roman"/>
          <w:b w:val="0"/>
          <w:color w:val="auto"/>
          <w:sz w:val="12"/>
          <w:szCs w:val="12"/>
        </w:rPr>
        <w:fldChar w:fldCharType="begin"/>
      </w:r>
      <w:r w:rsidRPr="00E37540">
        <w:rPr>
          <w:rFonts w:ascii="Times New Roman" w:hAnsi="Times New Roman" w:cs="Times New Roman"/>
          <w:b w:val="0"/>
          <w:color w:val="auto"/>
          <w:sz w:val="12"/>
          <w:szCs w:val="12"/>
        </w:rPr>
        <w:instrText xml:space="preserve"> SEQ Figure \* ARABIC </w:instrText>
      </w:r>
      <w:r w:rsidRPr="00E37540">
        <w:rPr>
          <w:rFonts w:ascii="Times New Roman" w:hAnsi="Times New Roman" w:cs="Times New Roman"/>
          <w:b w:val="0"/>
          <w:color w:val="auto"/>
          <w:sz w:val="12"/>
          <w:szCs w:val="12"/>
        </w:rPr>
        <w:fldChar w:fldCharType="separate"/>
      </w:r>
      <w:r w:rsidR="008A75C9">
        <w:rPr>
          <w:rFonts w:ascii="Times New Roman" w:hAnsi="Times New Roman" w:cs="Times New Roman"/>
          <w:b w:val="0"/>
          <w:noProof/>
          <w:color w:val="auto"/>
          <w:sz w:val="12"/>
          <w:szCs w:val="12"/>
        </w:rPr>
        <w:t>14</w:t>
      </w:r>
      <w:r w:rsidRPr="00E37540">
        <w:rPr>
          <w:rFonts w:ascii="Times New Roman" w:hAnsi="Times New Roman" w:cs="Times New Roman"/>
          <w:b w:val="0"/>
          <w:color w:val="auto"/>
          <w:sz w:val="12"/>
          <w:szCs w:val="12"/>
        </w:rPr>
        <w:fldChar w:fldCharType="end"/>
      </w:r>
      <w:r>
        <w:rPr>
          <w:rFonts w:ascii="Times New Roman" w:hAnsi="Times New Roman" w:cs="Times New Roman"/>
          <w:b w:val="0"/>
          <w:color w:val="auto"/>
          <w:sz w:val="12"/>
          <w:szCs w:val="12"/>
        </w:rPr>
        <w:t>, 15 et 16</w:t>
      </w:r>
      <w:r w:rsidRPr="00E37540">
        <w:rPr>
          <w:rFonts w:ascii="Times New Roman" w:hAnsi="Times New Roman" w:cs="Times New Roman"/>
          <w:b w:val="0"/>
          <w:color w:val="auto"/>
          <w:sz w:val="12"/>
          <w:szCs w:val="12"/>
        </w:rPr>
        <w:t>: Les différentes ambiances du Mémorial de la révolution</w:t>
      </w:r>
    </w:p>
    <w:p w14:paraId="0CE6FCB4" w14:textId="77777777" w:rsidR="002A5BBE" w:rsidRDefault="008D7076" w:rsidP="00341361">
      <w:pPr>
        <w:spacing w:after="0" w:line="240" w:lineRule="auto"/>
        <w:ind w:left="360"/>
        <w:jc w:val="both"/>
        <w:rPr>
          <w:rFonts w:ascii="Times New Roman" w:hAnsi="Times New Roman" w:cs="Times New Roman"/>
        </w:rPr>
      </w:pPr>
      <w:r>
        <w:rPr>
          <w:noProof/>
          <w:lang w:val="en-US"/>
        </w:rPr>
        <mc:AlternateContent>
          <mc:Choice Requires="wps">
            <w:drawing>
              <wp:anchor distT="0" distB="0" distL="114300" distR="114300" simplePos="0" relativeHeight="251685888" behindDoc="0" locked="0" layoutInCell="1" allowOverlap="1" wp14:anchorId="5EC5DE59" wp14:editId="67EFE23B">
                <wp:simplePos x="0" y="0"/>
                <wp:positionH relativeFrom="column">
                  <wp:posOffset>3938270</wp:posOffset>
                </wp:positionH>
                <wp:positionV relativeFrom="paragraph">
                  <wp:posOffset>1634490</wp:posOffset>
                </wp:positionV>
                <wp:extent cx="1802765" cy="211455"/>
                <wp:effectExtent l="0" t="0" r="6985" b="0"/>
                <wp:wrapTight wrapText="bothSides">
                  <wp:wrapPolygon edited="0">
                    <wp:start x="0" y="0"/>
                    <wp:lineTo x="0" y="19459"/>
                    <wp:lineTo x="21455" y="19459"/>
                    <wp:lineTo x="21455" y="0"/>
                    <wp:lineTo x="0" y="0"/>
                  </wp:wrapPolygon>
                </wp:wrapTight>
                <wp:docPr id="31" name="Zone de texte 31"/>
                <wp:cNvGraphicFramePr/>
                <a:graphic xmlns:a="http://schemas.openxmlformats.org/drawingml/2006/main">
                  <a:graphicData uri="http://schemas.microsoft.com/office/word/2010/wordprocessingShape">
                    <wps:wsp>
                      <wps:cNvSpPr txBox="1"/>
                      <wps:spPr>
                        <a:xfrm>
                          <a:off x="0" y="0"/>
                          <a:ext cx="1802765" cy="211455"/>
                        </a:xfrm>
                        <a:prstGeom prst="rect">
                          <a:avLst/>
                        </a:prstGeom>
                        <a:solidFill>
                          <a:prstClr val="white"/>
                        </a:solidFill>
                        <a:ln>
                          <a:noFill/>
                        </a:ln>
                        <a:effectLst/>
                      </wps:spPr>
                      <wps:txbx>
                        <w:txbxContent>
                          <w:p w14:paraId="3C1B323C" w14:textId="77777777" w:rsidR="00327392" w:rsidRPr="008A75C9" w:rsidRDefault="00327392" w:rsidP="008D7076">
                            <w:pPr>
                              <w:pStyle w:val="Caption"/>
                              <w:jc w:val="center"/>
                              <w:rPr>
                                <w:rFonts w:ascii="Times New Roman" w:hAnsi="Times New Roman" w:cs="Times New Roman"/>
                                <w:b w:val="0"/>
                                <w:noProof/>
                                <w:color w:val="auto"/>
                                <w:sz w:val="12"/>
                                <w:szCs w:val="12"/>
                              </w:rPr>
                            </w:pPr>
                            <w:r w:rsidRPr="008A75C9">
                              <w:rPr>
                                <w:rFonts w:ascii="Times New Roman" w:hAnsi="Times New Roman" w:cs="Times New Roman"/>
                                <w:b w:val="0"/>
                                <w:color w:val="auto"/>
                                <w:sz w:val="12"/>
                                <w:szCs w:val="12"/>
                              </w:rPr>
                              <w:t xml:space="preserve">Figure </w:t>
                            </w:r>
                            <w:r>
                              <w:rPr>
                                <w:rFonts w:ascii="Times New Roman" w:hAnsi="Times New Roman" w:cs="Times New Roman"/>
                                <w:b w:val="0"/>
                                <w:color w:val="auto"/>
                                <w:sz w:val="12"/>
                                <w:szCs w:val="12"/>
                              </w:rPr>
                              <w:t>17</w:t>
                            </w:r>
                            <w:r w:rsidRPr="008A75C9">
                              <w:rPr>
                                <w:rFonts w:ascii="Times New Roman" w:hAnsi="Times New Roman" w:cs="Times New Roman"/>
                                <w:b w:val="0"/>
                                <w:color w:val="auto"/>
                                <w:sz w:val="12"/>
                                <w:szCs w:val="12"/>
                              </w:rPr>
                              <w:t>: Ambiance à l'intérieur du Mémorial de la bataille d'Alger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31" o:spid="_x0000_s1034" type="#_x0000_t202" style="position:absolute;left:0;text-align:left;margin-left:310.1pt;margin-top:128.7pt;width:141.95pt;height:16.6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" stroked="f">
                <v:textbox inset="0,0,0,0">
                  <w:txbxContent>
                    <w:p w:rsidR="008D7076" w:rsidRPr="008A75C9" w:rsidRDefault="008D7076" w:rsidP="008D7076">
                      <w:pPr>
                        <w:pStyle w:val="Lgende"/>
                        <w:jc w:val="center"/>
                        <w:rPr>
                          <w:rFonts w:ascii="Times New Roman" w:hAnsi="Times New Roman" w:cs="Times New Roman"/>
                          <w:b w:val="0"/>
                          <w:noProof/>
                          <w:color w:val="auto"/>
                          <w:sz w:val="12"/>
                          <w:szCs w:val="12"/>
                        </w:rPr>
                      </w:pPr>
                      <w:r w:rsidRPr="008A75C9">
                        <w:rPr>
                          <w:rFonts w:ascii="Times New Roman" w:hAnsi="Times New Roman" w:cs="Times New Roman"/>
                          <w:b w:val="0"/>
                          <w:color w:val="auto"/>
                          <w:sz w:val="12"/>
                          <w:szCs w:val="12"/>
                        </w:rPr>
                        <w:t xml:space="preserve">Figure </w:t>
                      </w:r>
                      <w:r w:rsidR="00A54A09">
                        <w:rPr>
                          <w:rFonts w:ascii="Times New Roman" w:hAnsi="Times New Roman" w:cs="Times New Roman"/>
                          <w:b w:val="0"/>
                          <w:color w:val="auto"/>
                          <w:sz w:val="12"/>
                          <w:szCs w:val="12"/>
                        </w:rPr>
                        <w:t>1</w:t>
                      </w:r>
                      <w:r w:rsidR="008A75C9">
                        <w:rPr>
                          <w:rFonts w:ascii="Times New Roman" w:hAnsi="Times New Roman" w:cs="Times New Roman"/>
                          <w:b w:val="0"/>
                          <w:color w:val="auto"/>
                          <w:sz w:val="12"/>
                          <w:szCs w:val="12"/>
                        </w:rPr>
                        <w:t>7</w:t>
                      </w:r>
                      <w:r w:rsidRPr="008A75C9">
                        <w:rPr>
                          <w:rFonts w:ascii="Times New Roman" w:hAnsi="Times New Roman" w:cs="Times New Roman"/>
                          <w:b w:val="0"/>
                          <w:color w:val="auto"/>
                          <w:sz w:val="12"/>
                          <w:szCs w:val="12"/>
                        </w:rPr>
                        <w:t>: Ambiance à l'</w:t>
                      </w:r>
                      <w:r w:rsidR="008A75C9" w:rsidRPr="008A75C9">
                        <w:rPr>
                          <w:rFonts w:ascii="Times New Roman" w:hAnsi="Times New Roman" w:cs="Times New Roman"/>
                          <w:b w:val="0"/>
                          <w:color w:val="auto"/>
                          <w:sz w:val="12"/>
                          <w:szCs w:val="12"/>
                        </w:rPr>
                        <w:t>intérieur</w:t>
                      </w:r>
                      <w:r w:rsidRPr="008A75C9">
                        <w:rPr>
                          <w:rFonts w:ascii="Times New Roman" w:hAnsi="Times New Roman" w:cs="Times New Roman"/>
                          <w:b w:val="0"/>
                          <w:color w:val="auto"/>
                          <w:sz w:val="12"/>
                          <w:szCs w:val="12"/>
                        </w:rPr>
                        <w:t xml:space="preserve"> du Mémorial de la bataille d'Alger</w:t>
                      </w:r>
                    </w:p>
                  </w:txbxContent>
                </v:textbox>
                <w10:wrap type="tight"/>
              </v:shape>
            </w:pict>
          </mc:Fallback>
        </mc:AlternateContent>
      </w:r>
      <w:r w:rsidR="00F45F50">
        <w:rPr>
          <w:rFonts w:ascii="Times New Roman" w:hAnsi="Times New Roman" w:cs="Times New Roman"/>
          <w:noProof/>
          <w:lang w:val="en-US"/>
        </w:rPr>
        <w:drawing>
          <wp:anchor distT="0" distB="0" distL="114300" distR="114300" simplePos="0" relativeHeight="251664384" behindDoc="1" locked="0" layoutInCell="1" allowOverlap="1" wp14:anchorId="78C6F2D5" wp14:editId="035EC9D2">
            <wp:simplePos x="0" y="0"/>
            <wp:positionH relativeFrom="column">
              <wp:posOffset>3941445</wp:posOffset>
            </wp:positionH>
            <wp:positionV relativeFrom="paragraph">
              <wp:posOffset>229870</wp:posOffset>
            </wp:positionV>
            <wp:extent cx="1802765" cy="1350645"/>
            <wp:effectExtent l="0" t="0" r="6985" b="1905"/>
            <wp:wrapTight wrapText="bothSides">
              <wp:wrapPolygon edited="0">
                <wp:start x="0" y="0"/>
                <wp:lineTo x="0" y="21326"/>
                <wp:lineTo x="21455" y="21326"/>
                <wp:lineTo x="21455" y="0"/>
                <wp:lineTo x="0" y="0"/>
              </wp:wrapPolygon>
            </wp:wrapTight>
            <wp:docPr id="21" name="Image 21" descr="C:\Users\Mezoued\Documents\article vies de villes\bombe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ezoued\Documents\article vies de villes\bombes.tif"/>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802765" cy="1350645"/>
                    </a:xfrm>
                    <a:prstGeom prst="rect">
                      <a:avLst/>
                    </a:prstGeom>
                    <a:noFill/>
                    <a:ln>
                      <a:noFill/>
                    </a:ln>
                  </pic:spPr>
                </pic:pic>
              </a:graphicData>
            </a:graphic>
            <wp14:sizeRelH relativeFrom="page">
              <wp14:pctWidth>0</wp14:pctWidth>
            </wp14:sizeRelH>
            <wp14:sizeRelV relativeFrom="page">
              <wp14:pctHeight>0</wp14:pctHeight>
            </wp14:sizeRelV>
          </wp:anchor>
        </w:drawing>
      </w:r>
      <w:r w:rsidR="002A5BBE">
        <w:rPr>
          <w:rFonts w:ascii="Times New Roman" w:hAnsi="Times New Roman" w:cs="Times New Roman"/>
        </w:rPr>
        <w:t>Les rampes qui monte</w:t>
      </w:r>
      <w:r w:rsidR="00AF3C82">
        <w:rPr>
          <w:rFonts w:ascii="Times New Roman" w:hAnsi="Times New Roman" w:cs="Times New Roman"/>
        </w:rPr>
        <w:t>nt</w:t>
      </w:r>
      <w:r w:rsidR="002A5BBE">
        <w:rPr>
          <w:rFonts w:ascii="Times New Roman" w:hAnsi="Times New Roman" w:cs="Times New Roman"/>
        </w:rPr>
        <w:t xml:space="preserve"> ou descendent pour connecter les deux parties du projet sont de long</w:t>
      </w:r>
      <w:r w:rsidR="00C52864">
        <w:rPr>
          <w:rFonts w:ascii="Times New Roman" w:hAnsi="Times New Roman" w:cs="Times New Roman"/>
        </w:rPr>
        <w:t>s</w:t>
      </w:r>
      <w:r w:rsidR="002A5BBE">
        <w:rPr>
          <w:rFonts w:ascii="Times New Roman" w:hAnsi="Times New Roman" w:cs="Times New Roman"/>
        </w:rPr>
        <w:t xml:space="preserve"> couloirs</w:t>
      </w:r>
      <w:r w:rsidR="00C52864">
        <w:rPr>
          <w:rFonts w:ascii="Times New Roman" w:hAnsi="Times New Roman" w:cs="Times New Roman"/>
        </w:rPr>
        <w:t>,</w:t>
      </w:r>
      <w:r w:rsidR="002A5BBE">
        <w:rPr>
          <w:rFonts w:ascii="Times New Roman" w:hAnsi="Times New Roman" w:cs="Times New Roman"/>
        </w:rPr>
        <w:t xml:space="preserve"> au bout desquels se trouve la lumière</w:t>
      </w:r>
      <w:r w:rsidR="00C52864">
        <w:rPr>
          <w:rFonts w:ascii="Times New Roman" w:hAnsi="Times New Roman" w:cs="Times New Roman"/>
        </w:rPr>
        <w:t xml:space="preserve">, laissant aux visiteurs </w:t>
      </w:r>
      <w:r w:rsidR="002A5BBE">
        <w:rPr>
          <w:rFonts w:ascii="Times New Roman" w:hAnsi="Times New Roman" w:cs="Times New Roman"/>
        </w:rPr>
        <w:t xml:space="preserve">la surprise </w:t>
      </w:r>
      <w:r w:rsidR="00C52864">
        <w:rPr>
          <w:rFonts w:ascii="Times New Roman" w:hAnsi="Times New Roman" w:cs="Times New Roman"/>
        </w:rPr>
        <w:t>de découvrir ce qu’il y a au bout</w:t>
      </w:r>
      <w:r w:rsidR="002A5BBE">
        <w:rPr>
          <w:rFonts w:ascii="Times New Roman" w:hAnsi="Times New Roman" w:cs="Times New Roman"/>
        </w:rPr>
        <w:t xml:space="preserve">. Celle qui monte donne accès au </w:t>
      </w:r>
      <w:r w:rsidR="000D640D">
        <w:rPr>
          <w:rFonts w:ascii="Times New Roman" w:hAnsi="Times New Roman" w:cs="Times New Roman"/>
        </w:rPr>
        <w:t>M</w:t>
      </w:r>
      <w:r w:rsidR="002A5BBE">
        <w:rPr>
          <w:rFonts w:ascii="Times New Roman" w:hAnsi="Times New Roman" w:cs="Times New Roman"/>
        </w:rPr>
        <w:t>émorial de la bataille d’Alger, qui n’est pas organis</w:t>
      </w:r>
      <w:r w:rsidR="00C52864">
        <w:rPr>
          <w:rFonts w:ascii="Times New Roman" w:hAnsi="Times New Roman" w:cs="Times New Roman"/>
        </w:rPr>
        <w:t>é</w:t>
      </w:r>
      <w:r w:rsidR="002A5BBE">
        <w:rPr>
          <w:rFonts w:ascii="Times New Roman" w:hAnsi="Times New Roman" w:cs="Times New Roman"/>
        </w:rPr>
        <w:t xml:space="preserve"> uniquement de manière chronologique. Il est fait de plusieurs « </w:t>
      </w:r>
      <w:proofErr w:type="spellStart"/>
      <w:r w:rsidR="002A5BBE">
        <w:rPr>
          <w:rFonts w:ascii="Times New Roman" w:hAnsi="Times New Roman" w:cs="Times New Roman"/>
        </w:rPr>
        <w:t>biouts</w:t>
      </w:r>
      <w:proofErr w:type="spellEnd"/>
      <w:r w:rsidR="002A5BBE">
        <w:rPr>
          <w:rFonts w:ascii="Times New Roman" w:hAnsi="Times New Roman" w:cs="Times New Roman"/>
        </w:rPr>
        <w:t xml:space="preserve"> » </w:t>
      </w:r>
      <w:r w:rsidR="00AF3C82">
        <w:rPr>
          <w:rFonts w:ascii="Times New Roman" w:hAnsi="Times New Roman" w:cs="Times New Roman"/>
        </w:rPr>
        <w:t>dans lesquel</w:t>
      </w:r>
      <w:r w:rsidR="00C52864">
        <w:rPr>
          <w:rFonts w:ascii="Times New Roman" w:hAnsi="Times New Roman" w:cs="Times New Roman"/>
        </w:rPr>
        <w:t>le</w:t>
      </w:r>
      <w:r w:rsidR="00AF3C82">
        <w:rPr>
          <w:rFonts w:ascii="Times New Roman" w:hAnsi="Times New Roman" w:cs="Times New Roman"/>
        </w:rPr>
        <w:t xml:space="preserve">s nous </w:t>
      </w:r>
      <w:r w:rsidR="00CF7D55">
        <w:rPr>
          <w:rFonts w:ascii="Times New Roman" w:hAnsi="Times New Roman" w:cs="Times New Roman"/>
        </w:rPr>
        <w:t>découvrons</w:t>
      </w:r>
      <w:r w:rsidR="00AF3C82">
        <w:rPr>
          <w:rFonts w:ascii="Times New Roman" w:hAnsi="Times New Roman" w:cs="Times New Roman"/>
        </w:rPr>
        <w:t xml:space="preserve"> des thématiques particulières. Cela peut relater les faits de personnages de la bataille, de lieux ou d’événements. </w:t>
      </w:r>
      <w:r w:rsidR="00CF7D55">
        <w:rPr>
          <w:rFonts w:ascii="Times New Roman" w:hAnsi="Times New Roman" w:cs="Times New Roman"/>
        </w:rPr>
        <w:t>Des présentations de documents d’archives sont prévues, ainsi que des documentaires audiovisuels et d</w:t>
      </w:r>
      <w:r w:rsidR="00C52864">
        <w:rPr>
          <w:rFonts w:ascii="Times New Roman" w:hAnsi="Times New Roman" w:cs="Times New Roman"/>
        </w:rPr>
        <w:t xml:space="preserve">es </w:t>
      </w:r>
      <w:r w:rsidR="00CF7D55">
        <w:rPr>
          <w:rFonts w:ascii="Times New Roman" w:hAnsi="Times New Roman" w:cs="Times New Roman"/>
        </w:rPr>
        <w:t>objet</w:t>
      </w:r>
      <w:r w:rsidR="00C52864">
        <w:rPr>
          <w:rFonts w:ascii="Times New Roman" w:hAnsi="Times New Roman" w:cs="Times New Roman"/>
        </w:rPr>
        <w:t>s</w:t>
      </w:r>
      <w:r w:rsidR="00CF7D55">
        <w:rPr>
          <w:rFonts w:ascii="Times New Roman" w:hAnsi="Times New Roman" w:cs="Times New Roman"/>
        </w:rPr>
        <w:t xml:space="preserve"> ludiques pour les enfants</w:t>
      </w:r>
      <w:r w:rsidR="00971B19">
        <w:rPr>
          <w:rFonts w:ascii="Times New Roman" w:hAnsi="Times New Roman" w:cs="Times New Roman"/>
        </w:rPr>
        <w:t xml:space="preserve"> </w:t>
      </w:r>
      <w:r>
        <w:rPr>
          <w:rFonts w:ascii="Times New Roman" w:hAnsi="Times New Roman" w:cs="Times New Roman"/>
          <w:sz w:val="18"/>
          <w:szCs w:val="18"/>
        </w:rPr>
        <w:t>(Figure 17</w:t>
      </w:r>
      <w:r w:rsidR="00971B19" w:rsidRPr="000245CB">
        <w:rPr>
          <w:rFonts w:ascii="Times New Roman" w:hAnsi="Times New Roman" w:cs="Times New Roman"/>
          <w:sz w:val="18"/>
          <w:szCs w:val="18"/>
        </w:rPr>
        <w:t>)</w:t>
      </w:r>
      <w:r w:rsidR="00CF7D55">
        <w:rPr>
          <w:rFonts w:ascii="Times New Roman" w:hAnsi="Times New Roman" w:cs="Times New Roman"/>
        </w:rPr>
        <w:t>.</w:t>
      </w:r>
    </w:p>
    <w:p w14:paraId="14793845" w14:textId="77777777" w:rsidR="000245CB" w:rsidRDefault="000245CB" w:rsidP="00341361">
      <w:pPr>
        <w:spacing w:after="0" w:line="240" w:lineRule="auto"/>
        <w:ind w:left="360"/>
        <w:jc w:val="both"/>
        <w:rPr>
          <w:rFonts w:ascii="Times New Roman" w:hAnsi="Times New Roman" w:cs="Times New Roman"/>
        </w:rPr>
      </w:pPr>
    </w:p>
    <w:p w14:paraId="09706F5C" w14:textId="77777777" w:rsidR="000245CB" w:rsidRDefault="000245CB" w:rsidP="00341361">
      <w:pPr>
        <w:spacing w:after="0" w:line="240" w:lineRule="auto"/>
        <w:ind w:left="360"/>
        <w:jc w:val="both"/>
        <w:rPr>
          <w:rFonts w:ascii="Times New Roman" w:hAnsi="Times New Roman" w:cs="Times New Roman"/>
        </w:rPr>
      </w:pPr>
      <w:r>
        <w:rPr>
          <w:rFonts w:ascii="Times New Roman" w:hAnsi="Times New Roman" w:cs="Times New Roman"/>
        </w:rPr>
        <w:t>L’axonométrie éclatée</w:t>
      </w:r>
      <w:r w:rsidR="00F65C0D">
        <w:rPr>
          <w:rFonts w:ascii="Times New Roman" w:hAnsi="Times New Roman" w:cs="Times New Roman"/>
        </w:rPr>
        <w:t xml:space="preserve"> et la photo de la maquette</w:t>
      </w:r>
      <w:r>
        <w:rPr>
          <w:rFonts w:ascii="Times New Roman" w:hAnsi="Times New Roman" w:cs="Times New Roman"/>
        </w:rPr>
        <w:t xml:space="preserve"> ci-dessous, permet</w:t>
      </w:r>
      <w:r w:rsidR="00F65C0D">
        <w:rPr>
          <w:rFonts w:ascii="Times New Roman" w:hAnsi="Times New Roman" w:cs="Times New Roman"/>
        </w:rPr>
        <w:t>tent</w:t>
      </w:r>
      <w:r>
        <w:rPr>
          <w:rFonts w:ascii="Times New Roman" w:hAnsi="Times New Roman" w:cs="Times New Roman"/>
        </w:rPr>
        <w:t xml:space="preserve"> d’illustrer et d’avoir une meilleur compréhension du fonctionnement du projet et des connections entre ses différentes parties</w:t>
      </w:r>
      <w:r w:rsidR="00731B87">
        <w:rPr>
          <w:rFonts w:ascii="Times New Roman" w:hAnsi="Times New Roman" w:cs="Times New Roman"/>
        </w:rPr>
        <w:t xml:space="preserve"> </w:t>
      </w:r>
      <w:r w:rsidR="008A75C9">
        <w:rPr>
          <w:rFonts w:ascii="Times New Roman" w:hAnsi="Times New Roman" w:cs="Times New Roman"/>
          <w:sz w:val="18"/>
          <w:szCs w:val="18"/>
        </w:rPr>
        <w:t>(Figure 18 et 19</w:t>
      </w:r>
      <w:r w:rsidR="00731B87" w:rsidRPr="00731B87">
        <w:rPr>
          <w:rFonts w:ascii="Times New Roman" w:hAnsi="Times New Roman" w:cs="Times New Roman"/>
          <w:sz w:val="18"/>
          <w:szCs w:val="18"/>
        </w:rPr>
        <w:t>)</w:t>
      </w:r>
      <w:r>
        <w:rPr>
          <w:rFonts w:ascii="Times New Roman" w:hAnsi="Times New Roman" w:cs="Times New Roman"/>
        </w:rPr>
        <w:t>.</w:t>
      </w:r>
    </w:p>
    <w:p w14:paraId="396CCA0E" w14:textId="77777777" w:rsidR="008A75C9" w:rsidRDefault="000245CB" w:rsidP="008A75C9">
      <w:pPr>
        <w:keepNext/>
        <w:spacing w:after="0" w:line="240" w:lineRule="auto"/>
        <w:ind w:left="360"/>
        <w:jc w:val="center"/>
      </w:pPr>
      <w:r>
        <w:rPr>
          <w:rFonts w:ascii="Times New Roman" w:hAnsi="Times New Roman" w:cs="Times New Roman"/>
          <w:noProof/>
          <w:lang w:val="en-US"/>
        </w:rPr>
        <w:drawing>
          <wp:inline distT="0" distB="0" distL="0" distR="0" wp14:anchorId="66713B41" wp14:editId="20FB0EC6">
            <wp:extent cx="3132161" cy="2739472"/>
            <wp:effectExtent l="0" t="0" r="0" b="3810"/>
            <wp:docPr id="14" name="Image 14" descr="fig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g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132161" cy="2739472"/>
                    </a:xfrm>
                    <a:prstGeom prst="rect">
                      <a:avLst/>
                    </a:prstGeom>
                    <a:noFill/>
                    <a:ln>
                      <a:noFill/>
                    </a:ln>
                  </pic:spPr>
                </pic:pic>
              </a:graphicData>
            </a:graphic>
          </wp:inline>
        </w:drawing>
      </w:r>
      <w:r w:rsidR="008A75C9">
        <w:rPr>
          <w:rFonts w:ascii="Times New Roman" w:hAnsi="Times New Roman" w:cs="Times New Roman"/>
          <w:b/>
          <w:noProof/>
          <w:lang w:val="en-US"/>
        </w:rPr>
        <w:drawing>
          <wp:inline distT="0" distB="0" distL="0" distR="0" wp14:anchorId="5A727375" wp14:editId="73C42BD0">
            <wp:extent cx="2354230" cy="1765545"/>
            <wp:effectExtent l="0" t="0" r="8255" b="6350"/>
            <wp:docPr id="32" name="Image 32" descr="C:\Users\Mezoued\Documents\article vies de villes\DSCN08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ezoued\Documents\article vies de villes\DSCN089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54781" cy="1765959"/>
                    </a:xfrm>
                    <a:prstGeom prst="rect">
                      <a:avLst/>
                    </a:prstGeom>
                    <a:noFill/>
                    <a:ln>
                      <a:noFill/>
                    </a:ln>
                  </pic:spPr>
                </pic:pic>
              </a:graphicData>
            </a:graphic>
          </wp:inline>
        </w:drawing>
      </w:r>
    </w:p>
    <w:p w14:paraId="1D904651" w14:textId="77777777" w:rsidR="00CF7D55" w:rsidRPr="008A75C9" w:rsidRDefault="008A75C9" w:rsidP="008A75C9">
      <w:pPr>
        <w:pStyle w:val="Caption"/>
        <w:jc w:val="center"/>
        <w:rPr>
          <w:rFonts w:ascii="Times New Roman" w:hAnsi="Times New Roman" w:cs="Times New Roman"/>
          <w:b w:val="0"/>
          <w:color w:val="auto"/>
          <w:sz w:val="12"/>
          <w:szCs w:val="12"/>
        </w:rPr>
      </w:pPr>
      <w:r w:rsidRPr="008A75C9">
        <w:rPr>
          <w:rFonts w:ascii="Times New Roman" w:hAnsi="Times New Roman" w:cs="Times New Roman"/>
          <w:b w:val="0"/>
          <w:color w:val="auto"/>
          <w:sz w:val="12"/>
          <w:szCs w:val="12"/>
        </w:rPr>
        <w:t>Figure</w:t>
      </w:r>
      <w:r>
        <w:rPr>
          <w:rFonts w:ascii="Times New Roman" w:hAnsi="Times New Roman" w:cs="Times New Roman"/>
          <w:b w:val="0"/>
          <w:color w:val="auto"/>
          <w:sz w:val="12"/>
          <w:szCs w:val="12"/>
        </w:rPr>
        <w:t xml:space="preserve"> 18</w:t>
      </w:r>
      <w:r w:rsidRPr="008A75C9">
        <w:rPr>
          <w:rFonts w:ascii="Times New Roman" w:hAnsi="Times New Roman" w:cs="Times New Roman"/>
          <w:b w:val="0"/>
          <w:color w:val="auto"/>
          <w:sz w:val="12"/>
          <w:szCs w:val="12"/>
        </w:rPr>
        <w:t>: Axonométrie éclatée du Mémorial de la révolution et de la bataille d'Alger</w:t>
      </w:r>
      <w:r>
        <w:rPr>
          <w:rFonts w:ascii="Times New Roman" w:hAnsi="Times New Roman" w:cs="Times New Roman"/>
          <w:b w:val="0"/>
          <w:color w:val="auto"/>
          <w:sz w:val="12"/>
          <w:szCs w:val="12"/>
        </w:rPr>
        <w:t xml:space="preserve"> / Figure 19 : Maquette du projet.</w:t>
      </w:r>
    </w:p>
    <w:p w14:paraId="42E652FD" w14:textId="77777777" w:rsidR="000245CB" w:rsidRDefault="000245CB" w:rsidP="00341361">
      <w:pPr>
        <w:spacing w:after="0" w:line="240" w:lineRule="auto"/>
        <w:ind w:left="360"/>
        <w:jc w:val="both"/>
        <w:rPr>
          <w:rFonts w:ascii="Times New Roman" w:hAnsi="Times New Roman" w:cs="Times New Roman"/>
        </w:rPr>
      </w:pPr>
    </w:p>
    <w:p w14:paraId="190A8B47" w14:textId="77777777" w:rsidR="00731B87" w:rsidRDefault="00731B87" w:rsidP="005A4873">
      <w:pPr>
        <w:spacing w:after="0" w:line="240" w:lineRule="auto"/>
        <w:ind w:left="360"/>
        <w:jc w:val="both"/>
        <w:rPr>
          <w:rFonts w:ascii="Times New Roman" w:hAnsi="Times New Roman" w:cs="Times New Roman"/>
          <w:b/>
        </w:rPr>
      </w:pPr>
    </w:p>
    <w:p w14:paraId="448DF4B1" w14:textId="77777777" w:rsidR="00731B87" w:rsidRDefault="00731B87" w:rsidP="005A4873">
      <w:pPr>
        <w:spacing w:after="0" w:line="240" w:lineRule="auto"/>
        <w:ind w:left="360"/>
        <w:jc w:val="both"/>
        <w:rPr>
          <w:rFonts w:ascii="Times New Roman" w:hAnsi="Times New Roman" w:cs="Times New Roman"/>
          <w:b/>
        </w:rPr>
      </w:pPr>
    </w:p>
    <w:p w14:paraId="14F0F23C" w14:textId="77777777" w:rsidR="005A4873" w:rsidRDefault="00D479E4" w:rsidP="005A4873">
      <w:pPr>
        <w:spacing w:after="0" w:line="240" w:lineRule="auto"/>
        <w:ind w:left="360"/>
        <w:jc w:val="both"/>
        <w:rPr>
          <w:rFonts w:ascii="Times New Roman" w:hAnsi="Times New Roman" w:cs="Times New Roman"/>
          <w:b/>
        </w:rPr>
      </w:pPr>
      <w:r>
        <w:rPr>
          <w:rFonts w:ascii="Times New Roman" w:hAnsi="Times New Roman" w:cs="Times New Roman"/>
          <w:b/>
        </w:rPr>
        <w:lastRenderedPageBreak/>
        <w:t>Conclusion :</w:t>
      </w:r>
    </w:p>
    <w:p w14:paraId="7A89A9A8" w14:textId="77777777" w:rsidR="00D479E4" w:rsidRDefault="00621BC6" w:rsidP="00341361">
      <w:pPr>
        <w:spacing w:after="0" w:line="240" w:lineRule="auto"/>
        <w:ind w:left="360"/>
        <w:jc w:val="both"/>
        <w:rPr>
          <w:rFonts w:ascii="Times New Roman" w:hAnsi="Times New Roman" w:cs="Times New Roman"/>
        </w:rPr>
      </w:pPr>
      <w:r>
        <w:rPr>
          <w:rFonts w:ascii="Times New Roman" w:hAnsi="Times New Roman" w:cs="Times New Roman"/>
        </w:rPr>
        <w:t xml:space="preserve">Bien que le projet ne soit qu’un travail de fin d’étude, </w:t>
      </w:r>
      <w:r w:rsidR="00C36844">
        <w:rPr>
          <w:rFonts w:ascii="Times New Roman" w:hAnsi="Times New Roman" w:cs="Times New Roman"/>
        </w:rPr>
        <w:t>il semble être</w:t>
      </w:r>
      <w:r>
        <w:rPr>
          <w:rFonts w:ascii="Times New Roman" w:hAnsi="Times New Roman" w:cs="Times New Roman"/>
        </w:rPr>
        <w:t xml:space="preserve"> pertinent</w:t>
      </w:r>
      <w:r w:rsidR="00502350">
        <w:rPr>
          <w:rFonts w:ascii="Times New Roman" w:hAnsi="Times New Roman" w:cs="Times New Roman"/>
        </w:rPr>
        <w:t xml:space="preserve"> sur la manière</w:t>
      </w:r>
      <w:r>
        <w:rPr>
          <w:rFonts w:ascii="Times New Roman" w:hAnsi="Times New Roman" w:cs="Times New Roman"/>
        </w:rPr>
        <w:t xml:space="preserve"> de répondre aux enjeux contemporain</w:t>
      </w:r>
      <w:r w:rsidR="00502350">
        <w:rPr>
          <w:rFonts w:ascii="Times New Roman" w:hAnsi="Times New Roman" w:cs="Times New Roman"/>
        </w:rPr>
        <w:t>s</w:t>
      </w:r>
      <w:r>
        <w:rPr>
          <w:rFonts w:ascii="Times New Roman" w:hAnsi="Times New Roman" w:cs="Times New Roman"/>
        </w:rPr>
        <w:t xml:space="preserve"> à la fois de la société et du contexte d’étude. </w:t>
      </w:r>
      <w:r w:rsidR="00502350">
        <w:rPr>
          <w:rFonts w:ascii="Times New Roman" w:hAnsi="Times New Roman" w:cs="Times New Roman"/>
        </w:rPr>
        <w:t>Il montre toute l’importance de travailler sur plusieurs échelles à la fois. Celle du territoire de la ville en repensant les réseaux de transport et l’attractivité de la métropole, celle des quartier</w:t>
      </w:r>
      <w:r w:rsidR="00E47E35">
        <w:rPr>
          <w:rFonts w:ascii="Times New Roman" w:hAnsi="Times New Roman" w:cs="Times New Roman"/>
        </w:rPr>
        <w:t>s</w:t>
      </w:r>
      <w:r w:rsidR="00502350">
        <w:rPr>
          <w:rFonts w:ascii="Times New Roman" w:hAnsi="Times New Roman" w:cs="Times New Roman"/>
        </w:rPr>
        <w:t xml:space="preserve"> en les revitalisant sur plusieurs point</w:t>
      </w:r>
      <w:r w:rsidR="00C52864">
        <w:rPr>
          <w:rFonts w:ascii="Times New Roman" w:hAnsi="Times New Roman" w:cs="Times New Roman"/>
        </w:rPr>
        <w:t>s</w:t>
      </w:r>
      <w:r w:rsidR="00502350">
        <w:rPr>
          <w:rFonts w:ascii="Times New Roman" w:hAnsi="Times New Roman" w:cs="Times New Roman"/>
        </w:rPr>
        <w:t xml:space="preserve"> en y créant de la vie et des dynamiques économique</w:t>
      </w:r>
      <w:r w:rsidR="00C52864">
        <w:rPr>
          <w:rFonts w:ascii="Times New Roman" w:hAnsi="Times New Roman" w:cs="Times New Roman"/>
        </w:rPr>
        <w:t>s</w:t>
      </w:r>
      <w:r w:rsidR="00731B87">
        <w:rPr>
          <w:rFonts w:ascii="Times New Roman" w:hAnsi="Times New Roman" w:cs="Times New Roman"/>
        </w:rPr>
        <w:t>,</w:t>
      </w:r>
      <w:r w:rsidR="00502350">
        <w:rPr>
          <w:rFonts w:ascii="Times New Roman" w:hAnsi="Times New Roman" w:cs="Times New Roman"/>
        </w:rPr>
        <w:t xml:space="preserve"> et pour finir</w:t>
      </w:r>
      <w:r w:rsidR="007A0B64">
        <w:rPr>
          <w:rFonts w:ascii="Times New Roman" w:hAnsi="Times New Roman" w:cs="Times New Roman"/>
        </w:rPr>
        <w:t>,</w:t>
      </w:r>
      <w:r w:rsidR="00502350">
        <w:rPr>
          <w:rFonts w:ascii="Times New Roman" w:hAnsi="Times New Roman" w:cs="Times New Roman"/>
        </w:rPr>
        <w:t xml:space="preserve"> celle des rues et des places en travaillant sur le détail des ambiances et </w:t>
      </w:r>
      <w:r w:rsidR="007A0B64">
        <w:rPr>
          <w:rFonts w:ascii="Times New Roman" w:hAnsi="Times New Roman" w:cs="Times New Roman"/>
        </w:rPr>
        <w:t xml:space="preserve">de </w:t>
      </w:r>
      <w:r w:rsidR="00502350">
        <w:rPr>
          <w:rFonts w:ascii="Times New Roman" w:hAnsi="Times New Roman" w:cs="Times New Roman"/>
        </w:rPr>
        <w:t>la qualité des espaces publics.</w:t>
      </w:r>
      <w:r w:rsidR="00E47E35">
        <w:rPr>
          <w:rFonts w:ascii="Times New Roman" w:hAnsi="Times New Roman" w:cs="Times New Roman"/>
        </w:rPr>
        <w:t xml:space="preserve"> </w:t>
      </w:r>
      <w:r w:rsidR="007A0B64">
        <w:rPr>
          <w:rFonts w:ascii="Times New Roman" w:hAnsi="Times New Roman" w:cs="Times New Roman"/>
        </w:rPr>
        <w:t xml:space="preserve">Il apporte </w:t>
      </w:r>
      <w:r w:rsidR="00C36844">
        <w:rPr>
          <w:rFonts w:ascii="Times New Roman" w:hAnsi="Times New Roman" w:cs="Times New Roman"/>
        </w:rPr>
        <w:t>également des éléments de débat</w:t>
      </w:r>
      <w:r w:rsidR="007A0B64">
        <w:rPr>
          <w:rFonts w:ascii="Times New Roman" w:hAnsi="Times New Roman" w:cs="Times New Roman"/>
        </w:rPr>
        <w:t xml:space="preserve"> concernant le patrimoine, l’histoire, la mémoire et l’architecture. D’autre part, il montre la nécessité d’une vision d’ensemble accompagné</w:t>
      </w:r>
      <w:r w:rsidR="00845014">
        <w:rPr>
          <w:rFonts w:ascii="Times New Roman" w:hAnsi="Times New Roman" w:cs="Times New Roman"/>
        </w:rPr>
        <w:t>e</w:t>
      </w:r>
      <w:r w:rsidR="007A0B64">
        <w:rPr>
          <w:rFonts w:ascii="Times New Roman" w:hAnsi="Times New Roman" w:cs="Times New Roman"/>
        </w:rPr>
        <w:t xml:space="preserve"> d’opérations ciblées</w:t>
      </w:r>
      <w:r w:rsidR="00845014">
        <w:rPr>
          <w:rFonts w:ascii="Times New Roman" w:hAnsi="Times New Roman" w:cs="Times New Roman"/>
        </w:rPr>
        <w:t xml:space="preserve"> qui puissent enclencher des dynamiques socio-économiques</w:t>
      </w:r>
      <w:r w:rsidR="00BA4AA1">
        <w:rPr>
          <w:rFonts w:ascii="Times New Roman" w:hAnsi="Times New Roman" w:cs="Times New Roman"/>
        </w:rPr>
        <w:t xml:space="preserve"> à la fois locales et globales</w:t>
      </w:r>
      <w:r w:rsidR="00845014">
        <w:rPr>
          <w:rFonts w:ascii="Times New Roman" w:hAnsi="Times New Roman" w:cs="Times New Roman"/>
        </w:rPr>
        <w:t>.</w:t>
      </w:r>
    </w:p>
    <w:p w14:paraId="0E3E8546" w14:textId="77777777" w:rsidR="00845014" w:rsidRDefault="00845014" w:rsidP="00341361">
      <w:pPr>
        <w:spacing w:after="0" w:line="240" w:lineRule="auto"/>
        <w:ind w:left="360"/>
        <w:jc w:val="both"/>
        <w:rPr>
          <w:rFonts w:ascii="Times New Roman" w:hAnsi="Times New Roman" w:cs="Times New Roman"/>
        </w:rPr>
      </w:pPr>
    </w:p>
    <w:p w14:paraId="0F8B8FFF" w14:textId="77777777" w:rsidR="00D45FA1" w:rsidRPr="00621BC6" w:rsidRDefault="00731B87" w:rsidP="00D45FA1">
      <w:pPr>
        <w:spacing w:after="0" w:line="240" w:lineRule="auto"/>
        <w:ind w:left="360"/>
        <w:jc w:val="both"/>
        <w:rPr>
          <w:rFonts w:ascii="Times New Roman" w:hAnsi="Times New Roman" w:cs="Times New Roman"/>
        </w:rPr>
      </w:pPr>
      <w:r>
        <w:rPr>
          <w:rFonts w:ascii="Times New Roman" w:hAnsi="Times New Roman" w:cs="Times New Roman"/>
        </w:rPr>
        <w:t>Le mémoire va plus loin dans le détail, en proposant à divers endroit</w:t>
      </w:r>
      <w:r w:rsidR="00C52864">
        <w:rPr>
          <w:rFonts w:ascii="Times New Roman" w:hAnsi="Times New Roman" w:cs="Times New Roman"/>
        </w:rPr>
        <w:t>s</w:t>
      </w:r>
      <w:r>
        <w:rPr>
          <w:rFonts w:ascii="Times New Roman" w:hAnsi="Times New Roman" w:cs="Times New Roman"/>
        </w:rPr>
        <w:t xml:space="preserve"> des solutions à des problèmes donnés. Il propose par exemple un système de ramassage d’ordure</w:t>
      </w:r>
      <w:r w:rsidR="00BA4AA1">
        <w:rPr>
          <w:rFonts w:ascii="Times New Roman" w:hAnsi="Times New Roman" w:cs="Times New Roman"/>
        </w:rPr>
        <w:t>s</w:t>
      </w:r>
      <w:r>
        <w:rPr>
          <w:rFonts w:ascii="Times New Roman" w:hAnsi="Times New Roman" w:cs="Times New Roman"/>
        </w:rPr>
        <w:t xml:space="preserve"> adapté à la Casbah, il crée des connections entre la partie haute de la ville et la partie basse et le port, </w:t>
      </w:r>
      <w:r w:rsidR="00CB0AD0">
        <w:rPr>
          <w:rFonts w:ascii="Times New Roman" w:hAnsi="Times New Roman" w:cs="Times New Roman"/>
        </w:rPr>
        <w:t>il réaménage la voie</w:t>
      </w:r>
      <w:r>
        <w:rPr>
          <w:rFonts w:ascii="Times New Roman" w:hAnsi="Times New Roman" w:cs="Times New Roman"/>
        </w:rPr>
        <w:t xml:space="preserve"> rapide qui sépare le port de la ville, etc. </w:t>
      </w:r>
      <w:r w:rsidR="00D45FA1">
        <w:rPr>
          <w:rFonts w:ascii="Times New Roman" w:hAnsi="Times New Roman" w:cs="Times New Roman"/>
        </w:rPr>
        <w:t xml:space="preserve">Il fait également l’inventaire de toutes les poches vides dans la Casbah, ainsi que l’inventaire et l’évaluation de l’état des constructions autour de la </w:t>
      </w:r>
      <w:r w:rsidR="00542C03">
        <w:rPr>
          <w:rFonts w:ascii="Times New Roman" w:hAnsi="Times New Roman" w:cs="Times New Roman"/>
        </w:rPr>
        <w:t>P</w:t>
      </w:r>
      <w:r w:rsidR="00D45FA1">
        <w:rPr>
          <w:rFonts w:ascii="Times New Roman" w:hAnsi="Times New Roman" w:cs="Times New Roman"/>
        </w:rPr>
        <w:t xml:space="preserve">lace des </w:t>
      </w:r>
      <w:r w:rsidR="00542C03">
        <w:rPr>
          <w:rFonts w:ascii="Times New Roman" w:hAnsi="Times New Roman" w:cs="Times New Roman"/>
        </w:rPr>
        <w:t>M</w:t>
      </w:r>
      <w:r w:rsidR="00D45FA1">
        <w:rPr>
          <w:rFonts w:ascii="Times New Roman" w:hAnsi="Times New Roman" w:cs="Times New Roman"/>
        </w:rPr>
        <w:t xml:space="preserve">artyrs. </w:t>
      </w:r>
      <w:r w:rsidR="00CB0AD0">
        <w:rPr>
          <w:rFonts w:ascii="Times New Roman" w:hAnsi="Times New Roman" w:cs="Times New Roman"/>
        </w:rPr>
        <w:t xml:space="preserve">L’ensemble des propositions </w:t>
      </w:r>
      <w:r w:rsidR="00C52864">
        <w:rPr>
          <w:rFonts w:ascii="Times New Roman" w:hAnsi="Times New Roman" w:cs="Times New Roman"/>
        </w:rPr>
        <w:t>e</w:t>
      </w:r>
      <w:r w:rsidR="00CB0AD0">
        <w:rPr>
          <w:rFonts w:ascii="Times New Roman" w:hAnsi="Times New Roman" w:cs="Times New Roman"/>
        </w:rPr>
        <w:t xml:space="preserve">st </w:t>
      </w:r>
      <w:r w:rsidR="00BA4AA1">
        <w:rPr>
          <w:rFonts w:ascii="Times New Roman" w:hAnsi="Times New Roman" w:cs="Times New Roman"/>
        </w:rPr>
        <w:t xml:space="preserve">le résultat </w:t>
      </w:r>
      <w:r w:rsidR="00CB0AD0">
        <w:rPr>
          <w:rFonts w:ascii="Times New Roman" w:hAnsi="Times New Roman" w:cs="Times New Roman"/>
        </w:rPr>
        <w:t>d’études de terrain successive</w:t>
      </w:r>
      <w:r w:rsidR="00BA4AA1">
        <w:rPr>
          <w:rFonts w:ascii="Times New Roman" w:hAnsi="Times New Roman" w:cs="Times New Roman"/>
        </w:rPr>
        <w:t>s</w:t>
      </w:r>
      <w:r w:rsidR="00CB0AD0">
        <w:rPr>
          <w:rFonts w:ascii="Times New Roman" w:hAnsi="Times New Roman" w:cs="Times New Roman"/>
        </w:rPr>
        <w:t xml:space="preserve"> et ininterrompu</w:t>
      </w:r>
      <w:r w:rsidR="00C52864">
        <w:rPr>
          <w:rFonts w:ascii="Times New Roman" w:hAnsi="Times New Roman" w:cs="Times New Roman"/>
        </w:rPr>
        <w:t>e</w:t>
      </w:r>
      <w:r w:rsidR="00CB0AD0">
        <w:rPr>
          <w:rFonts w:ascii="Times New Roman" w:hAnsi="Times New Roman" w:cs="Times New Roman"/>
        </w:rPr>
        <w:t>s jusqu’à la proposition finale.</w:t>
      </w:r>
    </w:p>
    <w:p w14:paraId="781FDAA3" w14:textId="77777777" w:rsidR="00341361" w:rsidRDefault="00701C9E" w:rsidP="00341361">
      <w:pPr>
        <w:spacing w:after="0" w:line="240" w:lineRule="auto"/>
        <w:ind w:left="360"/>
        <w:jc w:val="both"/>
        <w:rPr>
          <w:rFonts w:ascii="Times New Roman" w:hAnsi="Times New Roman" w:cs="Times New Roman"/>
        </w:rPr>
      </w:pPr>
      <w:r>
        <w:rPr>
          <w:rFonts w:ascii="Times New Roman" w:hAnsi="Times New Roman" w:cs="Times New Roman"/>
        </w:rPr>
        <w:t xml:space="preserve"> </w:t>
      </w:r>
    </w:p>
    <w:p w14:paraId="79139779" w14:textId="77777777" w:rsidR="00426861" w:rsidRDefault="00CB0AD0" w:rsidP="00011F94">
      <w:pPr>
        <w:spacing w:after="0" w:line="240" w:lineRule="auto"/>
        <w:ind w:left="360"/>
        <w:jc w:val="both"/>
        <w:rPr>
          <w:rFonts w:ascii="Times New Roman" w:hAnsi="Times New Roman" w:cs="Times New Roman"/>
        </w:rPr>
      </w:pPr>
      <w:r>
        <w:rPr>
          <w:rFonts w:ascii="Times New Roman" w:hAnsi="Times New Roman" w:cs="Times New Roman"/>
        </w:rPr>
        <w:t xml:space="preserve">L’opportunité donnée par la diffusion du projet à travers cette publication vise à ouvrir le débat sur l’ensemble des </w:t>
      </w:r>
      <w:r w:rsidR="00BA4AA1">
        <w:rPr>
          <w:rFonts w:ascii="Times New Roman" w:hAnsi="Times New Roman" w:cs="Times New Roman"/>
        </w:rPr>
        <w:t xml:space="preserve">problèmes </w:t>
      </w:r>
      <w:r>
        <w:rPr>
          <w:rFonts w:ascii="Times New Roman" w:hAnsi="Times New Roman" w:cs="Times New Roman"/>
        </w:rPr>
        <w:t>soulevés et sur le devenir de cette partie de la ville. L’article semble venir au bon moment</w:t>
      </w:r>
      <w:r w:rsidR="009F2F52">
        <w:rPr>
          <w:rFonts w:ascii="Times New Roman" w:hAnsi="Times New Roman" w:cs="Times New Roman"/>
        </w:rPr>
        <w:t>,</w:t>
      </w:r>
      <w:r>
        <w:rPr>
          <w:rFonts w:ascii="Times New Roman" w:hAnsi="Times New Roman" w:cs="Times New Roman"/>
        </w:rPr>
        <w:t xml:space="preserve"> avec la présentation </w:t>
      </w:r>
      <w:r w:rsidR="00BA4AA1">
        <w:rPr>
          <w:rFonts w:ascii="Times New Roman" w:hAnsi="Times New Roman" w:cs="Times New Roman"/>
        </w:rPr>
        <w:t>imminente</w:t>
      </w:r>
      <w:r>
        <w:rPr>
          <w:rFonts w:ascii="Times New Roman" w:hAnsi="Times New Roman" w:cs="Times New Roman"/>
        </w:rPr>
        <w:t xml:space="preserve"> du projet de la baie d’Alger et du PDAU, qui devrai</w:t>
      </w:r>
      <w:r w:rsidR="00BA4AA1">
        <w:rPr>
          <w:rFonts w:ascii="Times New Roman" w:hAnsi="Times New Roman" w:cs="Times New Roman"/>
        </w:rPr>
        <w:t>en</w:t>
      </w:r>
      <w:r>
        <w:rPr>
          <w:rFonts w:ascii="Times New Roman" w:hAnsi="Times New Roman" w:cs="Times New Roman"/>
        </w:rPr>
        <w:t>t définir les grandes lignes</w:t>
      </w:r>
      <w:r w:rsidR="00BA4AA1">
        <w:rPr>
          <w:rFonts w:ascii="Times New Roman" w:hAnsi="Times New Roman" w:cs="Times New Roman"/>
        </w:rPr>
        <w:t xml:space="preserve"> du développement urbain algérois,</w:t>
      </w:r>
      <w:r>
        <w:rPr>
          <w:rFonts w:ascii="Times New Roman" w:hAnsi="Times New Roman" w:cs="Times New Roman"/>
        </w:rPr>
        <w:t xml:space="preserve"> y compris sur les quartiers qui nous intéresse</w:t>
      </w:r>
      <w:r w:rsidR="00C52864">
        <w:rPr>
          <w:rFonts w:ascii="Times New Roman" w:hAnsi="Times New Roman" w:cs="Times New Roman"/>
        </w:rPr>
        <w:t>nt</w:t>
      </w:r>
      <w:r>
        <w:rPr>
          <w:rFonts w:ascii="Times New Roman" w:hAnsi="Times New Roman" w:cs="Times New Roman"/>
        </w:rPr>
        <w:t xml:space="preserve">. </w:t>
      </w:r>
      <w:r w:rsidR="00BA4AA1">
        <w:rPr>
          <w:rFonts w:ascii="Times New Roman" w:hAnsi="Times New Roman" w:cs="Times New Roman"/>
        </w:rPr>
        <w:t>Il apparait nécessaire d’avoir d’autres projets en vue et d’autres possibilités de développement pour pouvoir</w:t>
      </w:r>
      <w:r w:rsidR="009F2F52">
        <w:rPr>
          <w:rFonts w:ascii="Times New Roman" w:hAnsi="Times New Roman" w:cs="Times New Roman"/>
        </w:rPr>
        <w:t xml:space="preserve"> comparer et</w:t>
      </w:r>
      <w:r w:rsidR="00BA4AA1">
        <w:rPr>
          <w:rFonts w:ascii="Times New Roman" w:hAnsi="Times New Roman" w:cs="Times New Roman"/>
        </w:rPr>
        <w:t xml:space="preserve"> apprécier la justesse de ce qui sera produit. </w:t>
      </w:r>
    </w:p>
    <w:p w14:paraId="7FA6EB53" w14:textId="77777777" w:rsidR="008932EE" w:rsidRDefault="008932EE" w:rsidP="00011F94">
      <w:pPr>
        <w:spacing w:after="0" w:line="240" w:lineRule="auto"/>
        <w:ind w:left="360"/>
        <w:jc w:val="both"/>
        <w:rPr>
          <w:rFonts w:ascii="Times New Roman" w:hAnsi="Times New Roman" w:cs="Times New Roman"/>
        </w:rPr>
      </w:pPr>
    </w:p>
    <w:p w14:paraId="419EBE6C" w14:textId="77777777" w:rsidR="00A366B0" w:rsidRDefault="00A366B0" w:rsidP="00A366B0">
      <w:pPr>
        <w:spacing w:after="0" w:line="240" w:lineRule="auto"/>
        <w:ind w:left="360"/>
        <w:jc w:val="both"/>
        <w:rPr>
          <w:rFonts w:ascii="Times New Roman" w:hAnsi="Times New Roman" w:cs="Times New Roman"/>
        </w:rPr>
      </w:pPr>
    </w:p>
    <w:p w14:paraId="01FC050A" w14:textId="77777777" w:rsidR="00CB695B" w:rsidRDefault="00690EF4" w:rsidP="00CB695B">
      <w:pPr>
        <w:spacing w:after="0" w:line="240" w:lineRule="auto"/>
        <w:ind w:left="360"/>
        <w:jc w:val="both"/>
        <w:rPr>
          <w:rFonts w:ascii="Times New Roman" w:hAnsi="Times New Roman" w:cs="Times New Roman"/>
        </w:rPr>
      </w:pPr>
      <w:r>
        <w:rPr>
          <w:rFonts w:ascii="Times New Roman" w:hAnsi="Times New Roman" w:cs="Times New Roman"/>
        </w:rPr>
        <w:t xml:space="preserve"> </w:t>
      </w:r>
    </w:p>
    <w:p w14:paraId="3C59EEE8" w14:textId="77777777" w:rsidR="0059470A" w:rsidRDefault="0059470A" w:rsidP="00CB695B">
      <w:pPr>
        <w:spacing w:after="0" w:line="240" w:lineRule="auto"/>
        <w:ind w:left="360"/>
        <w:jc w:val="both"/>
        <w:rPr>
          <w:rFonts w:ascii="Times New Roman" w:hAnsi="Times New Roman" w:cs="Times New Roman"/>
        </w:rPr>
      </w:pPr>
    </w:p>
    <w:p w14:paraId="612EFC72" w14:textId="77777777" w:rsidR="008A1F61" w:rsidRPr="0082156E" w:rsidRDefault="0082156E" w:rsidP="00890C83">
      <w:pPr>
        <w:spacing w:after="0" w:line="240" w:lineRule="auto"/>
        <w:jc w:val="both"/>
        <w:rPr>
          <w:rFonts w:ascii="Times New Roman" w:hAnsi="Times New Roman" w:cs="Times New Roman"/>
          <w:b/>
          <w:sz w:val="18"/>
          <w:szCs w:val="18"/>
        </w:rPr>
      </w:pPr>
      <w:r w:rsidRPr="0082156E">
        <w:rPr>
          <w:rFonts w:ascii="Times New Roman" w:hAnsi="Times New Roman" w:cs="Times New Roman"/>
          <w:b/>
          <w:sz w:val="18"/>
          <w:szCs w:val="18"/>
        </w:rPr>
        <w:t>Bibliographie :</w:t>
      </w:r>
    </w:p>
    <w:p w14:paraId="62977ACD" w14:textId="77777777" w:rsidR="0082156E" w:rsidRPr="0082156E" w:rsidRDefault="0082156E" w:rsidP="00890C83">
      <w:pPr>
        <w:spacing w:after="0" w:line="240" w:lineRule="auto"/>
        <w:jc w:val="both"/>
        <w:rPr>
          <w:rFonts w:ascii="Times New Roman" w:hAnsi="Times New Roman" w:cs="Times New Roman"/>
          <w:sz w:val="18"/>
          <w:szCs w:val="18"/>
        </w:rPr>
      </w:pPr>
    </w:p>
    <w:p w14:paraId="684EFF0F" w14:textId="77777777" w:rsidR="00FC59C6" w:rsidRPr="0082156E" w:rsidRDefault="008A1F61" w:rsidP="00FC59C6">
      <w:pPr>
        <w:spacing w:line="240" w:lineRule="auto"/>
        <w:jc w:val="both"/>
        <w:rPr>
          <w:rFonts w:ascii="Times New Roman" w:hAnsi="Times New Roman" w:cs="Times New Roman"/>
          <w:noProof/>
          <w:sz w:val="18"/>
          <w:szCs w:val="18"/>
        </w:rPr>
      </w:pPr>
      <w:r w:rsidRPr="0082156E">
        <w:rPr>
          <w:rFonts w:ascii="Times New Roman" w:hAnsi="Times New Roman" w:cs="Times New Roman"/>
          <w:sz w:val="18"/>
          <w:szCs w:val="18"/>
        </w:rPr>
        <w:fldChar w:fldCharType="begin"/>
      </w:r>
      <w:r w:rsidRPr="0082156E">
        <w:rPr>
          <w:rFonts w:ascii="Times New Roman" w:hAnsi="Times New Roman" w:cs="Times New Roman"/>
          <w:sz w:val="18"/>
          <w:szCs w:val="18"/>
        </w:rPr>
        <w:instrText xml:space="preserve"> ADDIN EN.REFLIST </w:instrText>
      </w:r>
      <w:r w:rsidRPr="0082156E">
        <w:rPr>
          <w:rFonts w:ascii="Times New Roman" w:hAnsi="Times New Roman" w:cs="Times New Roman"/>
          <w:sz w:val="18"/>
          <w:szCs w:val="18"/>
        </w:rPr>
        <w:fldChar w:fldCharType="separate"/>
      </w:r>
      <w:bookmarkStart w:id="1" w:name="_ENREF_1"/>
      <w:r w:rsidR="00FC59C6" w:rsidRPr="0082156E">
        <w:rPr>
          <w:rFonts w:ascii="Times New Roman" w:hAnsi="Times New Roman" w:cs="Times New Roman"/>
          <w:noProof/>
          <w:sz w:val="18"/>
          <w:szCs w:val="18"/>
        </w:rPr>
        <w:t xml:space="preserve">Corboz, A. (2001). </w:t>
      </w:r>
      <w:r w:rsidR="00FC59C6" w:rsidRPr="0082156E">
        <w:rPr>
          <w:rFonts w:ascii="Times New Roman" w:hAnsi="Times New Roman" w:cs="Times New Roman"/>
          <w:i/>
          <w:noProof/>
          <w:sz w:val="18"/>
          <w:szCs w:val="18"/>
        </w:rPr>
        <w:t>Le territoire comme palempsest et autres essais</w:t>
      </w:r>
      <w:r w:rsidR="00FC59C6" w:rsidRPr="0082156E">
        <w:rPr>
          <w:rFonts w:ascii="Times New Roman" w:hAnsi="Times New Roman" w:cs="Times New Roman"/>
          <w:noProof/>
          <w:sz w:val="18"/>
          <w:szCs w:val="18"/>
        </w:rPr>
        <w:t>. Paris, Editions de l'imprimeur.</w:t>
      </w:r>
    </w:p>
    <w:p w14:paraId="399BD491" w14:textId="77777777" w:rsidR="00FC59C6" w:rsidRPr="0082156E" w:rsidRDefault="00FC59C6" w:rsidP="00FC59C6">
      <w:pPr>
        <w:spacing w:after="0" w:line="240" w:lineRule="auto"/>
        <w:ind w:left="720" w:hanging="720"/>
        <w:jc w:val="both"/>
        <w:rPr>
          <w:rFonts w:ascii="Times New Roman" w:hAnsi="Times New Roman" w:cs="Times New Roman"/>
          <w:noProof/>
          <w:sz w:val="18"/>
          <w:szCs w:val="18"/>
        </w:rPr>
      </w:pPr>
      <w:r w:rsidRPr="0082156E">
        <w:rPr>
          <w:rFonts w:ascii="Times New Roman" w:hAnsi="Times New Roman" w:cs="Times New Roman"/>
          <w:noProof/>
          <w:sz w:val="18"/>
          <w:szCs w:val="18"/>
        </w:rPr>
        <w:tab/>
      </w:r>
      <w:bookmarkEnd w:id="1"/>
    </w:p>
    <w:p w14:paraId="2A368AA8" w14:textId="77777777" w:rsidR="00FC59C6" w:rsidRPr="0082156E" w:rsidRDefault="00FC59C6" w:rsidP="00FC59C6">
      <w:pPr>
        <w:spacing w:line="240" w:lineRule="auto"/>
        <w:jc w:val="both"/>
        <w:rPr>
          <w:rFonts w:ascii="Times New Roman" w:hAnsi="Times New Roman" w:cs="Times New Roman"/>
          <w:noProof/>
          <w:sz w:val="18"/>
          <w:szCs w:val="18"/>
        </w:rPr>
      </w:pPr>
      <w:bookmarkStart w:id="2" w:name="_ENREF_2"/>
      <w:r w:rsidRPr="0082156E">
        <w:rPr>
          <w:rFonts w:ascii="Times New Roman" w:hAnsi="Times New Roman" w:cs="Times New Roman"/>
          <w:noProof/>
          <w:sz w:val="18"/>
          <w:szCs w:val="18"/>
        </w:rPr>
        <w:t xml:space="preserve">Lerner, J. (2007). </w:t>
      </w:r>
      <w:r w:rsidRPr="0082156E">
        <w:rPr>
          <w:rFonts w:ascii="Times New Roman" w:hAnsi="Times New Roman" w:cs="Times New Roman"/>
          <w:i/>
          <w:noProof/>
          <w:sz w:val="18"/>
          <w:szCs w:val="18"/>
        </w:rPr>
        <w:t>Acuponcture urbaine</w:t>
      </w:r>
      <w:r w:rsidRPr="0082156E">
        <w:rPr>
          <w:rFonts w:ascii="Times New Roman" w:hAnsi="Times New Roman" w:cs="Times New Roman"/>
          <w:noProof/>
          <w:sz w:val="18"/>
          <w:szCs w:val="18"/>
        </w:rPr>
        <w:t>, L'Harmattan.</w:t>
      </w:r>
    </w:p>
    <w:p w14:paraId="0972098E" w14:textId="77777777" w:rsidR="00FC59C6" w:rsidRPr="0082156E" w:rsidRDefault="00FC59C6" w:rsidP="00FC59C6">
      <w:pPr>
        <w:spacing w:after="0" w:line="240" w:lineRule="auto"/>
        <w:ind w:left="720" w:hanging="720"/>
        <w:jc w:val="both"/>
        <w:rPr>
          <w:rFonts w:ascii="Times New Roman" w:hAnsi="Times New Roman" w:cs="Times New Roman"/>
          <w:noProof/>
          <w:sz w:val="18"/>
          <w:szCs w:val="18"/>
        </w:rPr>
      </w:pPr>
      <w:r w:rsidRPr="0082156E">
        <w:rPr>
          <w:rFonts w:ascii="Times New Roman" w:hAnsi="Times New Roman" w:cs="Times New Roman"/>
          <w:noProof/>
          <w:sz w:val="18"/>
          <w:szCs w:val="18"/>
        </w:rPr>
        <w:tab/>
      </w:r>
      <w:bookmarkEnd w:id="2"/>
    </w:p>
    <w:p w14:paraId="76E53ABD" w14:textId="77777777" w:rsidR="00FC59C6" w:rsidRPr="0082156E" w:rsidRDefault="00FC59C6" w:rsidP="00FC59C6">
      <w:pPr>
        <w:spacing w:line="240" w:lineRule="auto"/>
        <w:jc w:val="both"/>
        <w:rPr>
          <w:rFonts w:ascii="Times New Roman" w:hAnsi="Times New Roman" w:cs="Times New Roman"/>
          <w:noProof/>
          <w:sz w:val="18"/>
          <w:szCs w:val="18"/>
        </w:rPr>
      </w:pPr>
      <w:bookmarkStart w:id="3" w:name="_ENREF_3"/>
      <w:r w:rsidRPr="0082156E">
        <w:rPr>
          <w:rFonts w:ascii="Times New Roman" w:hAnsi="Times New Roman" w:cs="Times New Roman"/>
          <w:noProof/>
          <w:sz w:val="18"/>
          <w:szCs w:val="18"/>
        </w:rPr>
        <w:t>Monnet, J. (2000). "</w:t>
      </w:r>
      <w:r w:rsidRPr="00324CBB">
        <w:rPr>
          <w:rFonts w:ascii="Times New Roman" w:hAnsi="Times New Roman" w:cs="Times New Roman"/>
          <w:noProof/>
          <w:sz w:val="18"/>
          <w:szCs w:val="18"/>
        </w:rPr>
        <w:t>Les dimensions symboliques de la centralité</w:t>
      </w:r>
      <w:r w:rsidRPr="009F2F52">
        <w:rPr>
          <w:rFonts w:ascii="Times New Roman" w:hAnsi="Times New Roman" w:cs="Times New Roman"/>
          <w:noProof/>
          <w:sz w:val="18"/>
          <w:szCs w:val="18"/>
        </w:rPr>
        <w:t>.</w:t>
      </w:r>
      <w:r w:rsidRPr="0082156E">
        <w:rPr>
          <w:rFonts w:ascii="Times New Roman" w:hAnsi="Times New Roman" w:cs="Times New Roman"/>
          <w:noProof/>
          <w:sz w:val="18"/>
          <w:szCs w:val="18"/>
        </w:rPr>
        <w:t xml:space="preserve">" </w:t>
      </w:r>
      <w:r w:rsidRPr="00324CBB">
        <w:rPr>
          <w:rFonts w:ascii="Times New Roman" w:hAnsi="Times New Roman" w:cs="Times New Roman"/>
          <w:i/>
          <w:noProof/>
          <w:sz w:val="18"/>
          <w:szCs w:val="18"/>
        </w:rPr>
        <w:t>Cahiers de Géographie du Québec</w:t>
      </w:r>
      <w:r w:rsidRPr="0082156E">
        <w:rPr>
          <w:rFonts w:ascii="Times New Roman" w:hAnsi="Times New Roman" w:cs="Times New Roman"/>
          <w:noProof/>
          <w:sz w:val="18"/>
          <w:szCs w:val="18"/>
        </w:rPr>
        <w:t xml:space="preserve"> </w:t>
      </w:r>
      <w:r w:rsidRPr="0082156E">
        <w:rPr>
          <w:rFonts w:ascii="Times New Roman" w:hAnsi="Times New Roman" w:cs="Times New Roman"/>
          <w:b/>
          <w:noProof/>
          <w:sz w:val="18"/>
          <w:szCs w:val="18"/>
        </w:rPr>
        <w:t>44</w:t>
      </w:r>
      <w:r w:rsidRPr="0082156E">
        <w:rPr>
          <w:rFonts w:ascii="Times New Roman" w:hAnsi="Times New Roman" w:cs="Times New Roman"/>
          <w:noProof/>
          <w:sz w:val="18"/>
          <w:szCs w:val="18"/>
        </w:rPr>
        <w:t>: 499-418.</w:t>
      </w:r>
    </w:p>
    <w:p w14:paraId="530B60AA" w14:textId="77777777" w:rsidR="00FC59C6" w:rsidRPr="0082156E" w:rsidRDefault="00FC59C6" w:rsidP="00FC59C6">
      <w:pPr>
        <w:spacing w:line="240" w:lineRule="auto"/>
        <w:ind w:left="720" w:hanging="720"/>
        <w:jc w:val="both"/>
        <w:rPr>
          <w:rFonts w:ascii="Times New Roman" w:hAnsi="Times New Roman" w:cs="Times New Roman"/>
          <w:noProof/>
          <w:sz w:val="18"/>
          <w:szCs w:val="18"/>
        </w:rPr>
      </w:pPr>
    </w:p>
    <w:bookmarkEnd w:id="3"/>
    <w:p w14:paraId="76884B45" w14:textId="77777777" w:rsidR="00FC59C6" w:rsidRPr="0082156E" w:rsidRDefault="00FC59C6" w:rsidP="00FC59C6">
      <w:pPr>
        <w:spacing w:line="240" w:lineRule="auto"/>
        <w:jc w:val="both"/>
        <w:rPr>
          <w:rFonts w:ascii="Times New Roman" w:hAnsi="Times New Roman" w:cs="Times New Roman"/>
          <w:noProof/>
          <w:sz w:val="18"/>
          <w:szCs w:val="18"/>
        </w:rPr>
      </w:pPr>
    </w:p>
    <w:p w14:paraId="65BC9D63" w14:textId="77777777" w:rsidR="00FC59C6" w:rsidRPr="0082156E" w:rsidRDefault="00FC59C6" w:rsidP="00FC59C6">
      <w:pPr>
        <w:spacing w:line="240" w:lineRule="auto"/>
        <w:jc w:val="both"/>
        <w:rPr>
          <w:rFonts w:ascii="Times New Roman" w:hAnsi="Times New Roman" w:cs="Times New Roman"/>
          <w:noProof/>
          <w:sz w:val="18"/>
          <w:szCs w:val="18"/>
        </w:rPr>
      </w:pPr>
    </w:p>
    <w:p w14:paraId="0FEEBA9B" w14:textId="0D02CE69" w:rsidR="00AA674A" w:rsidRDefault="008A1F61" w:rsidP="00890C83">
      <w:pPr>
        <w:spacing w:after="0" w:line="240" w:lineRule="auto"/>
        <w:jc w:val="both"/>
        <w:rPr>
          <w:rFonts w:ascii="Times New Roman" w:hAnsi="Times New Roman" w:cs="Times New Roman"/>
        </w:rPr>
      </w:pPr>
      <w:r w:rsidRPr="0082156E">
        <w:rPr>
          <w:rFonts w:ascii="Times New Roman" w:hAnsi="Times New Roman" w:cs="Times New Roman"/>
          <w:sz w:val="18"/>
          <w:szCs w:val="18"/>
        </w:rPr>
        <w:fldChar w:fldCharType="end"/>
      </w:r>
    </w:p>
    <w:sectPr w:rsidR="00AA674A">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9DCBA9" w14:textId="77777777" w:rsidR="00327392" w:rsidRDefault="00327392" w:rsidP="003601D1">
      <w:pPr>
        <w:spacing w:after="0" w:line="240" w:lineRule="auto"/>
      </w:pPr>
      <w:r>
        <w:separator/>
      </w:r>
    </w:p>
  </w:endnote>
  <w:endnote w:type="continuationSeparator" w:id="0">
    <w:p w14:paraId="097E90C2" w14:textId="77777777" w:rsidR="00327392" w:rsidRDefault="00327392" w:rsidP="003601D1">
      <w:pPr>
        <w:spacing w:after="0" w:line="240" w:lineRule="auto"/>
      </w:pPr>
      <w:r>
        <w:continuationSeparator/>
      </w:r>
    </w:p>
  </w:endnote>
  <w:endnote w:id="1">
    <w:p w14:paraId="74994134" w14:textId="77777777" w:rsidR="00327392" w:rsidRPr="0082156E" w:rsidRDefault="00327392">
      <w:pPr>
        <w:pStyle w:val="EndnoteText"/>
        <w:rPr>
          <w:rFonts w:ascii="Times New Roman" w:hAnsi="Times New Roman" w:cs="Times New Roman"/>
          <w:sz w:val="18"/>
          <w:szCs w:val="18"/>
        </w:rPr>
      </w:pPr>
      <w:r w:rsidRPr="0082156E">
        <w:rPr>
          <w:rStyle w:val="EndnoteReference"/>
          <w:rFonts w:ascii="Times New Roman" w:hAnsi="Times New Roman" w:cs="Times New Roman"/>
          <w:sz w:val="18"/>
          <w:szCs w:val="18"/>
        </w:rPr>
        <w:endnoteRef/>
      </w:r>
      <w:r w:rsidRPr="0082156E">
        <w:rPr>
          <w:rFonts w:ascii="Times New Roman" w:hAnsi="Times New Roman" w:cs="Times New Roman"/>
          <w:sz w:val="18"/>
          <w:szCs w:val="18"/>
        </w:rPr>
        <w:t xml:space="preserve"> </w:t>
      </w:r>
      <w:r>
        <w:rPr>
          <w:rFonts w:ascii="Times New Roman" w:hAnsi="Times New Roman" w:cs="Times New Roman"/>
          <w:sz w:val="18"/>
          <w:szCs w:val="18"/>
        </w:rPr>
        <w:t xml:space="preserve">Le numéro </w:t>
      </w:r>
      <w:r w:rsidRPr="0082156E">
        <w:rPr>
          <w:rFonts w:ascii="Times New Roman" w:hAnsi="Times New Roman" w:cs="Times New Roman"/>
          <w:sz w:val="18"/>
          <w:szCs w:val="18"/>
        </w:rPr>
        <w:t xml:space="preserve">5 rue des </w:t>
      </w:r>
      <w:proofErr w:type="spellStart"/>
      <w:r>
        <w:rPr>
          <w:rFonts w:ascii="Times New Roman" w:hAnsi="Times New Roman" w:cs="Times New Roman"/>
          <w:sz w:val="18"/>
          <w:szCs w:val="18"/>
        </w:rPr>
        <w:t>Abdérames</w:t>
      </w:r>
      <w:proofErr w:type="spellEnd"/>
      <w:r>
        <w:rPr>
          <w:rFonts w:ascii="Times New Roman" w:hAnsi="Times New Roman" w:cs="Times New Roman"/>
          <w:sz w:val="18"/>
          <w:szCs w:val="18"/>
        </w:rPr>
        <w:t xml:space="preserve"> est le lieu où</w:t>
      </w:r>
      <w:r w:rsidRPr="0082156E">
        <w:rPr>
          <w:rFonts w:ascii="Times New Roman" w:hAnsi="Times New Roman" w:cs="Times New Roman"/>
          <w:sz w:val="18"/>
          <w:szCs w:val="18"/>
        </w:rPr>
        <w:t xml:space="preserve"> ont péris Ali la pointe, </w:t>
      </w:r>
      <w:proofErr w:type="spellStart"/>
      <w:r w:rsidRPr="0082156E">
        <w:rPr>
          <w:rFonts w:ascii="Times New Roman" w:hAnsi="Times New Roman" w:cs="Times New Roman"/>
          <w:sz w:val="18"/>
          <w:szCs w:val="18"/>
        </w:rPr>
        <w:t>Hassiba</w:t>
      </w:r>
      <w:proofErr w:type="spellEnd"/>
      <w:r w:rsidRPr="0082156E">
        <w:rPr>
          <w:rFonts w:ascii="Times New Roman" w:hAnsi="Times New Roman" w:cs="Times New Roman"/>
          <w:sz w:val="18"/>
          <w:szCs w:val="18"/>
        </w:rPr>
        <w:t xml:space="preserve"> Ben B</w:t>
      </w:r>
      <w:r>
        <w:rPr>
          <w:rFonts w:ascii="Times New Roman" w:hAnsi="Times New Roman" w:cs="Times New Roman"/>
          <w:sz w:val="18"/>
          <w:szCs w:val="18"/>
        </w:rPr>
        <w:t>ouali</w:t>
      </w:r>
      <w:r w:rsidRPr="0082156E">
        <w:rPr>
          <w:rFonts w:ascii="Times New Roman" w:hAnsi="Times New Roman" w:cs="Times New Roman"/>
          <w:sz w:val="18"/>
          <w:szCs w:val="18"/>
        </w:rPr>
        <w:t xml:space="preserve">, Mahmoud </w:t>
      </w:r>
      <w:proofErr w:type="spellStart"/>
      <w:r w:rsidRPr="0082156E">
        <w:rPr>
          <w:rFonts w:ascii="Times New Roman" w:hAnsi="Times New Roman" w:cs="Times New Roman"/>
          <w:sz w:val="18"/>
          <w:szCs w:val="18"/>
        </w:rPr>
        <w:t>B</w:t>
      </w:r>
      <w:r>
        <w:rPr>
          <w:rFonts w:ascii="Times New Roman" w:hAnsi="Times New Roman" w:cs="Times New Roman"/>
          <w:sz w:val="18"/>
          <w:szCs w:val="18"/>
        </w:rPr>
        <w:t>ouhamidi</w:t>
      </w:r>
      <w:proofErr w:type="spellEnd"/>
      <w:r w:rsidRPr="0082156E">
        <w:rPr>
          <w:rFonts w:ascii="Times New Roman" w:hAnsi="Times New Roman" w:cs="Times New Roman"/>
          <w:sz w:val="18"/>
          <w:szCs w:val="18"/>
        </w:rPr>
        <w:t xml:space="preserve"> et Omar </w:t>
      </w:r>
      <w:proofErr w:type="spellStart"/>
      <w:r w:rsidRPr="0082156E">
        <w:rPr>
          <w:rFonts w:ascii="Times New Roman" w:hAnsi="Times New Roman" w:cs="Times New Roman"/>
          <w:sz w:val="18"/>
          <w:szCs w:val="18"/>
        </w:rPr>
        <w:t>Y</w:t>
      </w:r>
      <w:r>
        <w:rPr>
          <w:rFonts w:ascii="Times New Roman" w:hAnsi="Times New Roman" w:cs="Times New Roman"/>
          <w:sz w:val="18"/>
          <w:szCs w:val="18"/>
        </w:rPr>
        <w:t>acef</w:t>
      </w:r>
      <w:proofErr w:type="spellEnd"/>
      <w:r w:rsidRPr="0082156E">
        <w:rPr>
          <w:rFonts w:ascii="Times New Roman" w:hAnsi="Times New Roman" w:cs="Times New Roman"/>
          <w:sz w:val="18"/>
          <w:szCs w:val="18"/>
        </w:rPr>
        <w:t xml:space="preserve"> dit Petit Omar.</w:t>
      </w:r>
    </w:p>
    <w:p w14:paraId="36676014" w14:textId="77777777" w:rsidR="00327392" w:rsidRPr="0082156E" w:rsidRDefault="00327392">
      <w:pPr>
        <w:pStyle w:val="EndnoteText"/>
        <w:rPr>
          <w:rFonts w:ascii="Times New Roman" w:hAnsi="Times New Roman" w:cs="Times New Roman"/>
          <w:sz w:val="18"/>
          <w:szCs w:val="18"/>
        </w:rPr>
      </w:pPr>
    </w:p>
  </w:endnote>
  <w:endnote w:id="2">
    <w:p w14:paraId="36DDB74F" w14:textId="77777777" w:rsidR="00327392" w:rsidRPr="00324CBB" w:rsidRDefault="00327392">
      <w:pPr>
        <w:pStyle w:val="EndnoteText"/>
        <w:rPr>
          <w:rFonts w:ascii="Times New Roman" w:hAnsi="Times New Roman" w:cs="Times New Roman"/>
          <w:sz w:val="18"/>
          <w:szCs w:val="18"/>
          <w:lang w:val="fr-BE"/>
        </w:rPr>
      </w:pPr>
      <w:r w:rsidRPr="0082156E">
        <w:rPr>
          <w:rStyle w:val="EndnoteReference"/>
          <w:rFonts w:ascii="Times New Roman" w:hAnsi="Times New Roman" w:cs="Times New Roman"/>
          <w:sz w:val="18"/>
          <w:szCs w:val="18"/>
        </w:rPr>
        <w:endnoteRef/>
      </w:r>
      <w:r w:rsidRPr="0082156E">
        <w:rPr>
          <w:rFonts w:ascii="Times New Roman" w:hAnsi="Times New Roman" w:cs="Times New Roman"/>
          <w:sz w:val="18"/>
          <w:szCs w:val="18"/>
        </w:rPr>
        <w:t xml:space="preserve"> </w:t>
      </w:r>
      <w:r>
        <w:rPr>
          <w:rFonts w:ascii="Times New Roman" w:hAnsi="Times New Roman" w:cs="Times New Roman"/>
          <w:sz w:val="18"/>
          <w:szCs w:val="18"/>
          <w:lang w:val="fr-BE"/>
        </w:rPr>
        <w:t>Les « six premiers » de la révolution qui ont enclenché le 1</w:t>
      </w:r>
      <w:r w:rsidRPr="00CE5559">
        <w:rPr>
          <w:rFonts w:ascii="Times New Roman" w:hAnsi="Times New Roman" w:cs="Times New Roman"/>
          <w:sz w:val="18"/>
          <w:szCs w:val="18"/>
          <w:vertAlign w:val="superscript"/>
          <w:lang w:val="fr-BE"/>
        </w:rPr>
        <w:t>er</w:t>
      </w:r>
      <w:r>
        <w:rPr>
          <w:rFonts w:ascii="Times New Roman" w:hAnsi="Times New Roman" w:cs="Times New Roman"/>
          <w:sz w:val="18"/>
          <w:szCs w:val="18"/>
          <w:lang w:val="fr-BE"/>
        </w:rPr>
        <w:t xml:space="preserve"> novembre sont les fondateurs du FLN et sont connus sous l’appellation de « chefs historiques ». Ce sont</w:t>
      </w:r>
      <w:r>
        <w:rPr>
          <w:rStyle w:val="apple-converted-space"/>
          <w:rFonts w:ascii="Arial" w:hAnsi="Arial" w:cs="Arial"/>
          <w:color w:val="000000"/>
          <w:shd w:val="clear" w:color="auto" w:fill="FFFFFF"/>
        </w:rPr>
        <w:t> </w:t>
      </w:r>
      <w:hyperlink r:id="rId1" w:tooltip="Krim Belkacem" w:history="1">
        <w:proofErr w:type="spellStart"/>
        <w:r w:rsidRPr="00CE5559">
          <w:rPr>
            <w:rStyle w:val="Hyperlink"/>
            <w:rFonts w:ascii="Times New Roman" w:hAnsi="Times New Roman" w:cs="Times New Roman"/>
            <w:color w:val="auto"/>
            <w:sz w:val="18"/>
            <w:szCs w:val="18"/>
            <w:u w:val="none"/>
            <w:shd w:val="clear" w:color="auto" w:fill="FFFFFF"/>
          </w:rPr>
          <w:t>Krim</w:t>
        </w:r>
        <w:proofErr w:type="spellEnd"/>
        <w:r w:rsidRPr="00CE5559">
          <w:rPr>
            <w:rStyle w:val="Hyperlink"/>
            <w:rFonts w:ascii="Times New Roman" w:hAnsi="Times New Roman" w:cs="Times New Roman"/>
            <w:color w:val="auto"/>
            <w:sz w:val="18"/>
            <w:szCs w:val="18"/>
            <w:u w:val="none"/>
            <w:shd w:val="clear" w:color="auto" w:fill="FFFFFF"/>
          </w:rPr>
          <w:t xml:space="preserve"> </w:t>
        </w:r>
        <w:proofErr w:type="spellStart"/>
        <w:r w:rsidRPr="00CE5559">
          <w:rPr>
            <w:rStyle w:val="Hyperlink"/>
            <w:rFonts w:ascii="Times New Roman" w:hAnsi="Times New Roman" w:cs="Times New Roman"/>
            <w:color w:val="auto"/>
            <w:sz w:val="18"/>
            <w:szCs w:val="18"/>
            <w:u w:val="none"/>
            <w:shd w:val="clear" w:color="auto" w:fill="FFFFFF"/>
          </w:rPr>
          <w:t>Belkacem</w:t>
        </w:r>
        <w:proofErr w:type="spellEnd"/>
      </w:hyperlink>
      <w:r w:rsidRPr="00CE5559">
        <w:rPr>
          <w:rFonts w:ascii="Times New Roman" w:hAnsi="Times New Roman" w:cs="Times New Roman"/>
          <w:sz w:val="18"/>
          <w:szCs w:val="18"/>
          <w:shd w:val="clear" w:color="auto" w:fill="FFFFFF"/>
        </w:rPr>
        <w:t>,</w:t>
      </w:r>
      <w:r w:rsidRPr="00CE5559">
        <w:rPr>
          <w:rStyle w:val="apple-converted-space"/>
          <w:rFonts w:ascii="Times New Roman" w:hAnsi="Times New Roman" w:cs="Times New Roman"/>
          <w:sz w:val="18"/>
          <w:szCs w:val="18"/>
          <w:shd w:val="clear" w:color="auto" w:fill="FFFFFF"/>
        </w:rPr>
        <w:t> </w:t>
      </w:r>
      <w:hyperlink r:id="rId2" w:tooltip="Mostefa Ben Boulaïd" w:history="1">
        <w:r w:rsidRPr="00CE5559">
          <w:rPr>
            <w:rStyle w:val="Hyperlink"/>
            <w:rFonts w:ascii="Times New Roman" w:hAnsi="Times New Roman" w:cs="Times New Roman"/>
            <w:color w:val="auto"/>
            <w:sz w:val="18"/>
            <w:szCs w:val="18"/>
            <w:u w:val="none"/>
            <w:shd w:val="clear" w:color="auto" w:fill="FFFFFF"/>
          </w:rPr>
          <w:t xml:space="preserve">Mostefa Ben </w:t>
        </w:r>
        <w:proofErr w:type="spellStart"/>
        <w:r w:rsidRPr="00CE5559">
          <w:rPr>
            <w:rStyle w:val="Hyperlink"/>
            <w:rFonts w:ascii="Times New Roman" w:hAnsi="Times New Roman" w:cs="Times New Roman"/>
            <w:color w:val="auto"/>
            <w:sz w:val="18"/>
            <w:szCs w:val="18"/>
            <w:u w:val="none"/>
            <w:shd w:val="clear" w:color="auto" w:fill="FFFFFF"/>
          </w:rPr>
          <w:t>Boulaïd</w:t>
        </w:r>
        <w:proofErr w:type="spellEnd"/>
      </w:hyperlink>
      <w:r w:rsidRPr="00CE5559">
        <w:rPr>
          <w:rFonts w:ascii="Times New Roman" w:hAnsi="Times New Roman" w:cs="Times New Roman"/>
          <w:sz w:val="18"/>
          <w:szCs w:val="18"/>
          <w:shd w:val="clear" w:color="auto" w:fill="FFFFFF"/>
        </w:rPr>
        <w:t>,</w:t>
      </w:r>
      <w:r w:rsidRPr="00CE5559">
        <w:rPr>
          <w:rStyle w:val="apple-converted-space"/>
          <w:rFonts w:ascii="Times New Roman" w:hAnsi="Times New Roman" w:cs="Times New Roman"/>
          <w:sz w:val="18"/>
          <w:szCs w:val="18"/>
          <w:shd w:val="clear" w:color="auto" w:fill="FFFFFF"/>
        </w:rPr>
        <w:t> </w:t>
      </w:r>
      <w:hyperlink r:id="rId3" w:tooltip="Larbi Ben M'Hidi" w:history="1">
        <w:r w:rsidRPr="00CE5559">
          <w:rPr>
            <w:rStyle w:val="Hyperlink"/>
            <w:rFonts w:ascii="Times New Roman" w:hAnsi="Times New Roman" w:cs="Times New Roman"/>
            <w:color w:val="auto"/>
            <w:sz w:val="18"/>
            <w:szCs w:val="18"/>
            <w:u w:val="none"/>
            <w:shd w:val="clear" w:color="auto" w:fill="FFFFFF"/>
          </w:rPr>
          <w:t>Larbi Ben M'</w:t>
        </w:r>
        <w:proofErr w:type="spellStart"/>
        <w:r w:rsidRPr="00CE5559">
          <w:rPr>
            <w:rStyle w:val="Hyperlink"/>
            <w:rFonts w:ascii="Times New Roman" w:hAnsi="Times New Roman" w:cs="Times New Roman"/>
            <w:color w:val="auto"/>
            <w:sz w:val="18"/>
            <w:szCs w:val="18"/>
            <w:u w:val="none"/>
            <w:shd w:val="clear" w:color="auto" w:fill="FFFFFF"/>
          </w:rPr>
          <w:t>Hidi</w:t>
        </w:r>
        <w:proofErr w:type="spellEnd"/>
      </w:hyperlink>
      <w:r w:rsidRPr="00CE5559">
        <w:rPr>
          <w:rFonts w:ascii="Times New Roman" w:hAnsi="Times New Roman" w:cs="Times New Roman"/>
          <w:sz w:val="18"/>
          <w:szCs w:val="18"/>
          <w:shd w:val="clear" w:color="auto" w:fill="FFFFFF"/>
        </w:rPr>
        <w:t>,</w:t>
      </w:r>
      <w:r w:rsidRPr="00CE5559">
        <w:rPr>
          <w:rStyle w:val="apple-converted-space"/>
          <w:rFonts w:ascii="Times New Roman" w:hAnsi="Times New Roman" w:cs="Times New Roman"/>
          <w:sz w:val="18"/>
          <w:szCs w:val="18"/>
          <w:shd w:val="clear" w:color="auto" w:fill="FFFFFF"/>
        </w:rPr>
        <w:t> </w:t>
      </w:r>
      <w:hyperlink r:id="rId4" w:tooltip="Mohamed Boudiaf" w:history="1">
        <w:r w:rsidRPr="00CE5559">
          <w:rPr>
            <w:rStyle w:val="Hyperlink"/>
            <w:rFonts w:ascii="Times New Roman" w:hAnsi="Times New Roman" w:cs="Times New Roman"/>
            <w:color w:val="auto"/>
            <w:sz w:val="18"/>
            <w:szCs w:val="18"/>
            <w:u w:val="none"/>
            <w:shd w:val="clear" w:color="auto" w:fill="FFFFFF"/>
          </w:rPr>
          <w:t>Mohamed Boudiaf</w:t>
        </w:r>
      </w:hyperlink>
      <w:r>
        <w:rPr>
          <w:rFonts w:ascii="Times New Roman" w:hAnsi="Times New Roman" w:cs="Times New Roman"/>
          <w:sz w:val="18"/>
          <w:szCs w:val="18"/>
        </w:rPr>
        <w:t xml:space="preserve"> </w:t>
      </w:r>
      <w:r w:rsidRPr="00CE5559">
        <w:rPr>
          <w:rFonts w:ascii="Times New Roman" w:hAnsi="Times New Roman" w:cs="Times New Roman"/>
          <w:sz w:val="18"/>
          <w:szCs w:val="18"/>
          <w:shd w:val="clear" w:color="auto" w:fill="FFFFFF"/>
        </w:rPr>
        <w:t>(chef de l'État en 1992),</w:t>
      </w:r>
      <w:r w:rsidRPr="00CE5559">
        <w:rPr>
          <w:rStyle w:val="apple-converted-space"/>
          <w:rFonts w:ascii="Times New Roman" w:hAnsi="Times New Roman" w:cs="Times New Roman"/>
          <w:sz w:val="18"/>
          <w:szCs w:val="18"/>
          <w:shd w:val="clear" w:color="auto" w:fill="FFFFFF"/>
        </w:rPr>
        <w:t> </w:t>
      </w:r>
      <w:hyperlink r:id="rId5" w:tooltip="Rabah Bitat" w:history="1">
        <w:r w:rsidRPr="00CE5559">
          <w:rPr>
            <w:rStyle w:val="Hyperlink"/>
            <w:rFonts w:ascii="Times New Roman" w:hAnsi="Times New Roman" w:cs="Times New Roman"/>
            <w:color w:val="auto"/>
            <w:sz w:val="18"/>
            <w:szCs w:val="18"/>
            <w:u w:val="none"/>
            <w:shd w:val="clear" w:color="auto" w:fill="FFFFFF"/>
          </w:rPr>
          <w:t xml:space="preserve">Rabah </w:t>
        </w:r>
        <w:proofErr w:type="spellStart"/>
        <w:r w:rsidRPr="00CE5559">
          <w:rPr>
            <w:rStyle w:val="Hyperlink"/>
            <w:rFonts w:ascii="Times New Roman" w:hAnsi="Times New Roman" w:cs="Times New Roman"/>
            <w:color w:val="auto"/>
            <w:sz w:val="18"/>
            <w:szCs w:val="18"/>
            <w:u w:val="none"/>
            <w:shd w:val="clear" w:color="auto" w:fill="FFFFFF"/>
          </w:rPr>
          <w:t>Bitat</w:t>
        </w:r>
        <w:proofErr w:type="spellEnd"/>
      </w:hyperlink>
      <w:r w:rsidRPr="00CE5559">
        <w:rPr>
          <w:rStyle w:val="apple-converted-space"/>
          <w:rFonts w:ascii="Times New Roman" w:hAnsi="Times New Roman" w:cs="Times New Roman"/>
          <w:sz w:val="18"/>
          <w:szCs w:val="18"/>
          <w:shd w:val="clear" w:color="auto" w:fill="FFFFFF"/>
        </w:rPr>
        <w:t> </w:t>
      </w:r>
      <w:r w:rsidRPr="00CE5559">
        <w:rPr>
          <w:rFonts w:ascii="Times New Roman" w:hAnsi="Times New Roman" w:cs="Times New Roman"/>
          <w:sz w:val="18"/>
          <w:szCs w:val="18"/>
          <w:shd w:val="clear" w:color="auto" w:fill="FFFFFF"/>
        </w:rPr>
        <w:t>et</w:t>
      </w:r>
      <w:r w:rsidRPr="00CE5559">
        <w:rPr>
          <w:rStyle w:val="apple-converted-space"/>
          <w:rFonts w:ascii="Times New Roman" w:hAnsi="Times New Roman" w:cs="Times New Roman"/>
          <w:sz w:val="18"/>
          <w:szCs w:val="18"/>
          <w:shd w:val="clear" w:color="auto" w:fill="FFFFFF"/>
        </w:rPr>
        <w:t> </w:t>
      </w:r>
      <w:hyperlink r:id="rId6" w:tooltip="Didouche Mourad" w:history="1">
        <w:proofErr w:type="spellStart"/>
        <w:r w:rsidRPr="00CE5559">
          <w:rPr>
            <w:rStyle w:val="Hyperlink"/>
            <w:rFonts w:ascii="Times New Roman" w:hAnsi="Times New Roman" w:cs="Times New Roman"/>
            <w:color w:val="auto"/>
            <w:sz w:val="18"/>
            <w:szCs w:val="18"/>
            <w:u w:val="none"/>
            <w:shd w:val="clear" w:color="auto" w:fill="FFFFFF"/>
          </w:rPr>
          <w:t>Didouche</w:t>
        </w:r>
        <w:proofErr w:type="spellEnd"/>
        <w:r w:rsidRPr="00CE5559">
          <w:rPr>
            <w:rStyle w:val="Hyperlink"/>
            <w:rFonts w:ascii="Times New Roman" w:hAnsi="Times New Roman" w:cs="Times New Roman"/>
            <w:color w:val="auto"/>
            <w:sz w:val="18"/>
            <w:szCs w:val="18"/>
            <w:u w:val="none"/>
            <w:shd w:val="clear" w:color="auto" w:fill="FFFFFF"/>
          </w:rPr>
          <w:t xml:space="preserve"> Mourad</w:t>
        </w:r>
      </w:hyperlink>
      <w:r w:rsidRPr="00CE5559">
        <w:rPr>
          <w:rFonts w:ascii="Times New Roman" w:hAnsi="Times New Roman" w:cs="Times New Roman"/>
          <w:sz w:val="18"/>
          <w:szCs w:val="18"/>
          <w:shd w:val="clear" w:color="auto" w:fill="FFFFFF"/>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D1C25F" w14:textId="77777777" w:rsidR="00327392" w:rsidRDefault="00327392" w:rsidP="003601D1">
      <w:pPr>
        <w:spacing w:after="0" w:line="240" w:lineRule="auto"/>
      </w:pPr>
      <w:r>
        <w:separator/>
      </w:r>
    </w:p>
  </w:footnote>
  <w:footnote w:type="continuationSeparator" w:id="0">
    <w:p w14:paraId="79B000E1" w14:textId="77777777" w:rsidR="00327392" w:rsidRDefault="00327392" w:rsidP="003601D1">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D24004"/>
    <w:multiLevelType w:val="hybridMultilevel"/>
    <w:tmpl w:val="9174BA50"/>
    <w:lvl w:ilvl="0" w:tplc="EEF029CA">
      <w:start w:val="1"/>
      <w:numFmt w:val="decimal"/>
      <w:lvlText w:val="%1."/>
      <w:lvlJc w:val="left"/>
      <w:pPr>
        <w:ind w:left="720" w:hanging="360"/>
      </w:pPr>
      <w:rPr>
        <w:rFonts w:hint="default"/>
        <w:b/>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nsid w:val="2D4A1E9E"/>
    <w:multiLevelType w:val="hybridMultilevel"/>
    <w:tmpl w:val="56488304"/>
    <w:lvl w:ilvl="0" w:tplc="B200421A">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F623A53"/>
    <w:multiLevelType w:val="hybridMultilevel"/>
    <w:tmpl w:val="23C81BFE"/>
    <w:lvl w:ilvl="0" w:tplc="E3DAC946">
      <w:start w:val="1"/>
      <w:numFmt w:val="decimal"/>
      <w:lvlText w:val="%1."/>
      <w:lvlJc w:val="left"/>
      <w:pPr>
        <w:ind w:left="720" w:hanging="360"/>
      </w:pPr>
      <w:rPr>
        <w:rFonts w:hint="default"/>
        <w:b/>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nsid w:val="7C6A4F49"/>
    <w:multiLevelType w:val="hybridMultilevel"/>
    <w:tmpl w:val="3A32F2D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Annotated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ztxrrpsx9xtv0wewvzmvp5ddeezwszft0fp5&quot;&gt;Doctorat-Saved&lt;record-ids&gt;&lt;item&gt;4&lt;/item&gt;&lt;item&gt;58&lt;/item&gt;&lt;item&gt;219&lt;/item&gt;&lt;/record-ids&gt;&lt;/item&gt;&lt;/Libraries&gt;"/>
  </w:docVars>
  <w:rsids>
    <w:rsidRoot w:val="00EB2D47"/>
    <w:rsid w:val="00002857"/>
    <w:rsid w:val="00011F94"/>
    <w:rsid w:val="00012605"/>
    <w:rsid w:val="00014E8B"/>
    <w:rsid w:val="000245CB"/>
    <w:rsid w:val="00025DD7"/>
    <w:rsid w:val="00032396"/>
    <w:rsid w:val="000337B9"/>
    <w:rsid w:val="00035ED9"/>
    <w:rsid w:val="00053C06"/>
    <w:rsid w:val="00083E0D"/>
    <w:rsid w:val="00086DEB"/>
    <w:rsid w:val="00095EA3"/>
    <w:rsid w:val="000B2A89"/>
    <w:rsid w:val="000B6DCF"/>
    <w:rsid w:val="000D640D"/>
    <w:rsid w:val="000E57FD"/>
    <w:rsid w:val="000E58BE"/>
    <w:rsid w:val="00104F61"/>
    <w:rsid w:val="00106762"/>
    <w:rsid w:val="00113F85"/>
    <w:rsid w:val="00121F7B"/>
    <w:rsid w:val="001264B1"/>
    <w:rsid w:val="00127D57"/>
    <w:rsid w:val="001420CC"/>
    <w:rsid w:val="0014225C"/>
    <w:rsid w:val="00165EB6"/>
    <w:rsid w:val="0017390E"/>
    <w:rsid w:val="00182001"/>
    <w:rsid w:val="001927E8"/>
    <w:rsid w:val="0019766D"/>
    <w:rsid w:val="001B3F03"/>
    <w:rsid w:val="001C6AA2"/>
    <w:rsid w:val="001D4C5F"/>
    <w:rsid w:val="001F5AE6"/>
    <w:rsid w:val="002038FE"/>
    <w:rsid w:val="00207317"/>
    <w:rsid w:val="002230AF"/>
    <w:rsid w:val="00233060"/>
    <w:rsid w:val="002330AB"/>
    <w:rsid w:val="002351E0"/>
    <w:rsid w:val="00246555"/>
    <w:rsid w:val="00251834"/>
    <w:rsid w:val="00253A35"/>
    <w:rsid w:val="002548F3"/>
    <w:rsid w:val="00257117"/>
    <w:rsid w:val="00261480"/>
    <w:rsid w:val="00262BF6"/>
    <w:rsid w:val="00276163"/>
    <w:rsid w:val="00276D72"/>
    <w:rsid w:val="002773B1"/>
    <w:rsid w:val="002967DB"/>
    <w:rsid w:val="00297506"/>
    <w:rsid w:val="002A5BBE"/>
    <w:rsid w:val="002B12E8"/>
    <w:rsid w:val="002B2FFF"/>
    <w:rsid w:val="002C26FE"/>
    <w:rsid w:val="002D2A81"/>
    <w:rsid w:val="002D2C91"/>
    <w:rsid w:val="002D5A61"/>
    <w:rsid w:val="002F605E"/>
    <w:rsid w:val="003039D8"/>
    <w:rsid w:val="00312686"/>
    <w:rsid w:val="003128E7"/>
    <w:rsid w:val="00323344"/>
    <w:rsid w:val="00324CBB"/>
    <w:rsid w:val="00327392"/>
    <w:rsid w:val="00330D3A"/>
    <w:rsid w:val="00341361"/>
    <w:rsid w:val="00345F1E"/>
    <w:rsid w:val="00346C22"/>
    <w:rsid w:val="00353B3A"/>
    <w:rsid w:val="00357BB9"/>
    <w:rsid w:val="003601D1"/>
    <w:rsid w:val="00372FFB"/>
    <w:rsid w:val="0038130E"/>
    <w:rsid w:val="00383874"/>
    <w:rsid w:val="00383DF4"/>
    <w:rsid w:val="00386023"/>
    <w:rsid w:val="00387271"/>
    <w:rsid w:val="003942BB"/>
    <w:rsid w:val="003A3895"/>
    <w:rsid w:val="003B08AA"/>
    <w:rsid w:val="003B1494"/>
    <w:rsid w:val="003B3EDC"/>
    <w:rsid w:val="003B5970"/>
    <w:rsid w:val="003C5ADB"/>
    <w:rsid w:val="003C6510"/>
    <w:rsid w:val="003D5740"/>
    <w:rsid w:val="003E41D9"/>
    <w:rsid w:val="003E6DE7"/>
    <w:rsid w:val="003F113E"/>
    <w:rsid w:val="003F5490"/>
    <w:rsid w:val="00404438"/>
    <w:rsid w:val="0041129C"/>
    <w:rsid w:val="00426861"/>
    <w:rsid w:val="00432112"/>
    <w:rsid w:val="00433952"/>
    <w:rsid w:val="00440CB7"/>
    <w:rsid w:val="0044673D"/>
    <w:rsid w:val="0045494A"/>
    <w:rsid w:val="00465313"/>
    <w:rsid w:val="004823F5"/>
    <w:rsid w:val="00485E11"/>
    <w:rsid w:val="004A1BD4"/>
    <w:rsid w:val="004A4484"/>
    <w:rsid w:val="004D2CFD"/>
    <w:rsid w:val="004D3389"/>
    <w:rsid w:val="004E5B03"/>
    <w:rsid w:val="004F2BB5"/>
    <w:rsid w:val="00502350"/>
    <w:rsid w:val="00502F95"/>
    <w:rsid w:val="005061CB"/>
    <w:rsid w:val="005105BF"/>
    <w:rsid w:val="005143A6"/>
    <w:rsid w:val="00531AEF"/>
    <w:rsid w:val="00535350"/>
    <w:rsid w:val="00542C03"/>
    <w:rsid w:val="00554738"/>
    <w:rsid w:val="00554F8C"/>
    <w:rsid w:val="00555587"/>
    <w:rsid w:val="00563581"/>
    <w:rsid w:val="00563764"/>
    <w:rsid w:val="00564900"/>
    <w:rsid w:val="00576F66"/>
    <w:rsid w:val="00580209"/>
    <w:rsid w:val="0059470A"/>
    <w:rsid w:val="005964ED"/>
    <w:rsid w:val="00597457"/>
    <w:rsid w:val="005A4873"/>
    <w:rsid w:val="005B16A6"/>
    <w:rsid w:val="005B6C98"/>
    <w:rsid w:val="005B7C1E"/>
    <w:rsid w:val="005C7D4E"/>
    <w:rsid w:val="005E277E"/>
    <w:rsid w:val="005F56FE"/>
    <w:rsid w:val="005F74EF"/>
    <w:rsid w:val="00600B70"/>
    <w:rsid w:val="00606717"/>
    <w:rsid w:val="00621BC6"/>
    <w:rsid w:val="00634955"/>
    <w:rsid w:val="00640B46"/>
    <w:rsid w:val="00642A0F"/>
    <w:rsid w:val="00647DA7"/>
    <w:rsid w:val="00657F37"/>
    <w:rsid w:val="00662248"/>
    <w:rsid w:val="00666DF7"/>
    <w:rsid w:val="00670E30"/>
    <w:rsid w:val="0068351E"/>
    <w:rsid w:val="00690361"/>
    <w:rsid w:val="00690413"/>
    <w:rsid w:val="00690EF4"/>
    <w:rsid w:val="00693629"/>
    <w:rsid w:val="00695056"/>
    <w:rsid w:val="006A4B7F"/>
    <w:rsid w:val="006B1939"/>
    <w:rsid w:val="006C4682"/>
    <w:rsid w:val="006D3A10"/>
    <w:rsid w:val="006D5346"/>
    <w:rsid w:val="006E2061"/>
    <w:rsid w:val="006E340F"/>
    <w:rsid w:val="006F1691"/>
    <w:rsid w:val="006F2257"/>
    <w:rsid w:val="006F4E3B"/>
    <w:rsid w:val="006F6DF2"/>
    <w:rsid w:val="00700248"/>
    <w:rsid w:val="00701C9E"/>
    <w:rsid w:val="007023E1"/>
    <w:rsid w:val="00703210"/>
    <w:rsid w:val="00703C38"/>
    <w:rsid w:val="00707DDF"/>
    <w:rsid w:val="00711346"/>
    <w:rsid w:val="00711B3C"/>
    <w:rsid w:val="00713DA7"/>
    <w:rsid w:val="0072078C"/>
    <w:rsid w:val="00731B87"/>
    <w:rsid w:val="00732D05"/>
    <w:rsid w:val="00735B34"/>
    <w:rsid w:val="00745FDE"/>
    <w:rsid w:val="007517FB"/>
    <w:rsid w:val="00754392"/>
    <w:rsid w:val="00760730"/>
    <w:rsid w:val="00766122"/>
    <w:rsid w:val="00771522"/>
    <w:rsid w:val="0077299C"/>
    <w:rsid w:val="00774E16"/>
    <w:rsid w:val="007819FF"/>
    <w:rsid w:val="00785671"/>
    <w:rsid w:val="00794DC8"/>
    <w:rsid w:val="00796D6F"/>
    <w:rsid w:val="00796F45"/>
    <w:rsid w:val="007977CD"/>
    <w:rsid w:val="007A0B64"/>
    <w:rsid w:val="007C7FAB"/>
    <w:rsid w:val="007D15BA"/>
    <w:rsid w:val="007D1A94"/>
    <w:rsid w:val="007D7A0E"/>
    <w:rsid w:val="007E1B74"/>
    <w:rsid w:val="007E1CD1"/>
    <w:rsid w:val="007F1BD9"/>
    <w:rsid w:val="007F352C"/>
    <w:rsid w:val="007F6C79"/>
    <w:rsid w:val="00802F16"/>
    <w:rsid w:val="0080354C"/>
    <w:rsid w:val="00813CC5"/>
    <w:rsid w:val="00815477"/>
    <w:rsid w:val="0082156E"/>
    <w:rsid w:val="0082194C"/>
    <w:rsid w:val="00841E80"/>
    <w:rsid w:val="00844EB8"/>
    <w:rsid w:val="00845014"/>
    <w:rsid w:val="00845595"/>
    <w:rsid w:val="00856E1E"/>
    <w:rsid w:val="008614F0"/>
    <w:rsid w:val="0086639B"/>
    <w:rsid w:val="008709DD"/>
    <w:rsid w:val="00880FC3"/>
    <w:rsid w:val="008818CF"/>
    <w:rsid w:val="00890C83"/>
    <w:rsid w:val="008932EE"/>
    <w:rsid w:val="008A1F61"/>
    <w:rsid w:val="008A220F"/>
    <w:rsid w:val="008A5D0D"/>
    <w:rsid w:val="008A75C9"/>
    <w:rsid w:val="008B60AB"/>
    <w:rsid w:val="008C0BA9"/>
    <w:rsid w:val="008C224B"/>
    <w:rsid w:val="008C4874"/>
    <w:rsid w:val="008D7076"/>
    <w:rsid w:val="008E2351"/>
    <w:rsid w:val="008E486A"/>
    <w:rsid w:val="008E5A3C"/>
    <w:rsid w:val="008E7F6B"/>
    <w:rsid w:val="00907983"/>
    <w:rsid w:val="00910FF6"/>
    <w:rsid w:val="009168A5"/>
    <w:rsid w:val="00916C81"/>
    <w:rsid w:val="00932EBD"/>
    <w:rsid w:val="00933A9D"/>
    <w:rsid w:val="00937113"/>
    <w:rsid w:val="00941643"/>
    <w:rsid w:val="009607E1"/>
    <w:rsid w:val="00971B19"/>
    <w:rsid w:val="00973BFC"/>
    <w:rsid w:val="009763A6"/>
    <w:rsid w:val="00977F7B"/>
    <w:rsid w:val="00980409"/>
    <w:rsid w:val="0098576B"/>
    <w:rsid w:val="00991B59"/>
    <w:rsid w:val="00992465"/>
    <w:rsid w:val="009A501C"/>
    <w:rsid w:val="009B2967"/>
    <w:rsid w:val="009B4F05"/>
    <w:rsid w:val="009C3A22"/>
    <w:rsid w:val="009D07FF"/>
    <w:rsid w:val="009D0A58"/>
    <w:rsid w:val="009D5AC2"/>
    <w:rsid w:val="009E0560"/>
    <w:rsid w:val="009E3022"/>
    <w:rsid w:val="009F2F52"/>
    <w:rsid w:val="009F3411"/>
    <w:rsid w:val="009F7D6C"/>
    <w:rsid w:val="00A00566"/>
    <w:rsid w:val="00A20BB8"/>
    <w:rsid w:val="00A229F7"/>
    <w:rsid w:val="00A22EE8"/>
    <w:rsid w:val="00A26D4B"/>
    <w:rsid w:val="00A27053"/>
    <w:rsid w:val="00A30B24"/>
    <w:rsid w:val="00A366B0"/>
    <w:rsid w:val="00A54A09"/>
    <w:rsid w:val="00A57485"/>
    <w:rsid w:val="00A66771"/>
    <w:rsid w:val="00A72289"/>
    <w:rsid w:val="00A72788"/>
    <w:rsid w:val="00A81FDB"/>
    <w:rsid w:val="00A83F5C"/>
    <w:rsid w:val="00A84D6B"/>
    <w:rsid w:val="00A9358A"/>
    <w:rsid w:val="00AA674A"/>
    <w:rsid w:val="00AA6A89"/>
    <w:rsid w:val="00AC1666"/>
    <w:rsid w:val="00AC2812"/>
    <w:rsid w:val="00AC7B1E"/>
    <w:rsid w:val="00AD2BDE"/>
    <w:rsid w:val="00AD3D21"/>
    <w:rsid w:val="00AF1602"/>
    <w:rsid w:val="00AF20D2"/>
    <w:rsid w:val="00AF3C82"/>
    <w:rsid w:val="00B020EA"/>
    <w:rsid w:val="00B11951"/>
    <w:rsid w:val="00B11FAF"/>
    <w:rsid w:val="00B22539"/>
    <w:rsid w:val="00B31FB5"/>
    <w:rsid w:val="00B43062"/>
    <w:rsid w:val="00B445BD"/>
    <w:rsid w:val="00B66B16"/>
    <w:rsid w:val="00B764C2"/>
    <w:rsid w:val="00B778EE"/>
    <w:rsid w:val="00B9066B"/>
    <w:rsid w:val="00B925EC"/>
    <w:rsid w:val="00BA1948"/>
    <w:rsid w:val="00BA2172"/>
    <w:rsid w:val="00BA4AA1"/>
    <w:rsid w:val="00BA5D29"/>
    <w:rsid w:val="00BC2D9F"/>
    <w:rsid w:val="00BC6117"/>
    <w:rsid w:val="00BD0BAE"/>
    <w:rsid w:val="00BD18CF"/>
    <w:rsid w:val="00BD69DF"/>
    <w:rsid w:val="00BF7E89"/>
    <w:rsid w:val="00C02B9B"/>
    <w:rsid w:val="00C05305"/>
    <w:rsid w:val="00C05933"/>
    <w:rsid w:val="00C105BD"/>
    <w:rsid w:val="00C16BA4"/>
    <w:rsid w:val="00C20C23"/>
    <w:rsid w:val="00C239C1"/>
    <w:rsid w:val="00C25BB1"/>
    <w:rsid w:val="00C30C16"/>
    <w:rsid w:val="00C36844"/>
    <w:rsid w:val="00C50E3A"/>
    <w:rsid w:val="00C52864"/>
    <w:rsid w:val="00C54865"/>
    <w:rsid w:val="00C669CE"/>
    <w:rsid w:val="00C734E0"/>
    <w:rsid w:val="00C76F18"/>
    <w:rsid w:val="00CA3DD9"/>
    <w:rsid w:val="00CB0AD0"/>
    <w:rsid w:val="00CB1B76"/>
    <w:rsid w:val="00CB482E"/>
    <w:rsid w:val="00CB695B"/>
    <w:rsid w:val="00CB7771"/>
    <w:rsid w:val="00CB79B9"/>
    <w:rsid w:val="00CD2D58"/>
    <w:rsid w:val="00CE5559"/>
    <w:rsid w:val="00CF25C1"/>
    <w:rsid w:val="00CF27AE"/>
    <w:rsid w:val="00CF7D55"/>
    <w:rsid w:val="00D02119"/>
    <w:rsid w:val="00D030F2"/>
    <w:rsid w:val="00D10264"/>
    <w:rsid w:val="00D12CA9"/>
    <w:rsid w:val="00D15BD9"/>
    <w:rsid w:val="00D2204A"/>
    <w:rsid w:val="00D33070"/>
    <w:rsid w:val="00D33C26"/>
    <w:rsid w:val="00D45C8E"/>
    <w:rsid w:val="00D45FA1"/>
    <w:rsid w:val="00D4765A"/>
    <w:rsid w:val="00D478C5"/>
    <w:rsid w:val="00D479E4"/>
    <w:rsid w:val="00D5383C"/>
    <w:rsid w:val="00D6016D"/>
    <w:rsid w:val="00D64006"/>
    <w:rsid w:val="00D72C8D"/>
    <w:rsid w:val="00D76DCF"/>
    <w:rsid w:val="00D91BCF"/>
    <w:rsid w:val="00D931EB"/>
    <w:rsid w:val="00DA3CF2"/>
    <w:rsid w:val="00DA57BD"/>
    <w:rsid w:val="00DA5AF0"/>
    <w:rsid w:val="00DB1DEB"/>
    <w:rsid w:val="00DB3D40"/>
    <w:rsid w:val="00DB5BF8"/>
    <w:rsid w:val="00DB6514"/>
    <w:rsid w:val="00DC0CD8"/>
    <w:rsid w:val="00DC0E64"/>
    <w:rsid w:val="00DC55C7"/>
    <w:rsid w:val="00DC6884"/>
    <w:rsid w:val="00DC69B7"/>
    <w:rsid w:val="00DD6579"/>
    <w:rsid w:val="00DE328D"/>
    <w:rsid w:val="00E01958"/>
    <w:rsid w:val="00E258A8"/>
    <w:rsid w:val="00E3045D"/>
    <w:rsid w:val="00E36347"/>
    <w:rsid w:val="00E370B6"/>
    <w:rsid w:val="00E37540"/>
    <w:rsid w:val="00E43A0C"/>
    <w:rsid w:val="00E47E35"/>
    <w:rsid w:val="00E514D7"/>
    <w:rsid w:val="00E54911"/>
    <w:rsid w:val="00E67974"/>
    <w:rsid w:val="00E74BCF"/>
    <w:rsid w:val="00E8114D"/>
    <w:rsid w:val="00E967AE"/>
    <w:rsid w:val="00EA7C13"/>
    <w:rsid w:val="00EB2D47"/>
    <w:rsid w:val="00EB2D60"/>
    <w:rsid w:val="00EB4E4A"/>
    <w:rsid w:val="00EB6057"/>
    <w:rsid w:val="00EC227D"/>
    <w:rsid w:val="00EC6875"/>
    <w:rsid w:val="00ED10D3"/>
    <w:rsid w:val="00ED3B66"/>
    <w:rsid w:val="00EE35A1"/>
    <w:rsid w:val="00EE4B95"/>
    <w:rsid w:val="00EF4175"/>
    <w:rsid w:val="00F042BB"/>
    <w:rsid w:val="00F04496"/>
    <w:rsid w:val="00F05EBD"/>
    <w:rsid w:val="00F13AA4"/>
    <w:rsid w:val="00F22F2B"/>
    <w:rsid w:val="00F27949"/>
    <w:rsid w:val="00F3065F"/>
    <w:rsid w:val="00F34D6D"/>
    <w:rsid w:val="00F449F9"/>
    <w:rsid w:val="00F45F50"/>
    <w:rsid w:val="00F626D3"/>
    <w:rsid w:val="00F65C0D"/>
    <w:rsid w:val="00F737BA"/>
    <w:rsid w:val="00F7506D"/>
    <w:rsid w:val="00F83D93"/>
    <w:rsid w:val="00F90836"/>
    <w:rsid w:val="00F9250F"/>
    <w:rsid w:val="00FA5DFA"/>
    <w:rsid w:val="00FC59C6"/>
    <w:rsid w:val="00FC765A"/>
    <w:rsid w:val="00FD23F5"/>
    <w:rsid w:val="00FD2B5F"/>
    <w:rsid w:val="00FF47E6"/>
    <w:rsid w:val="00FF4D70"/>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E5438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639B"/>
    <w:pPr>
      <w:ind w:left="720"/>
      <w:contextualSpacing/>
    </w:pPr>
  </w:style>
  <w:style w:type="character" w:customStyle="1" w:styleId="licensekey1">
    <w:name w:val="licensekey1"/>
    <w:basedOn w:val="DefaultParagraphFont"/>
    <w:rsid w:val="00845595"/>
    <w:rPr>
      <w:sz w:val="24"/>
      <w:szCs w:val="24"/>
    </w:rPr>
  </w:style>
  <w:style w:type="character" w:styleId="Hyperlink">
    <w:name w:val="Hyperlink"/>
    <w:basedOn w:val="DefaultParagraphFont"/>
    <w:uiPriority w:val="99"/>
    <w:unhideWhenUsed/>
    <w:rsid w:val="008A1F61"/>
    <w:rPr>
      <w:color w:val="0000FF" w:themeColor="hyperlink"/>
      <w:u w:val="single"/>
    </w:rPr>
  </w:style>
  <w:style w:type="paragraph" w:styleId="EndnoteText">
    <w:name w:val="endnote text"/>
    <w:basedOn w:val="Normal"/>
    <w:link w:val="EndnoteTextChar"/>
    <w:uiPriority w:val="99"/>
    <w:semiHidden/>
    <w:unhideWhenUsed/>
    <w:rsid w:val="003601D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601D1"/>
    <w:rPr>
      <w:sz w:val="20"/>
      <w:szCs w:val="20"/>
    </w:rPr>
  </w:style>
  <w:style w:type="character" w:styleId="EndnoteReference">
    <w:name w:val="endnote reference"/>
    <w:basedOn w:val="DefaultParagraphFont"/>
    <w:uiPriority w:val="99"/>
    <w:semiHidden/>
    <w:unhideWhenUsed/>
    <w:rsid w:val="003601D1"/>
    <w:rPr>
      <w:vertAlign w:val="superscript"/>
    </w:rPr>
  </w:style>
  <w:style w:type="paragraph" w:styleId="BalloonText">
    <w:name w:val="Balloon Text"/>
    <w:basedOn w:val="Normal"/>
    <w:link w:val="BalloonTextChar"/>
    <w:uiPriority w:val="99"/>
    <w:semiHidden/>
    <w:unhideWhenUsed/>
    <w:rsid w:val="009B29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2967"/>
    <w:rPr>
      <w:rFonts w:ascii="Tahoma" w:hAnsi="Tahoma" w:cs="Tahoma"/>
      <w:sz w:val="16"/>
      <w:szCs w:val="16"/>
    </w:rPr>
  </w:style>
  <w:style w:type="character" w:customStyle="1" w:styleId="apple-converted-space">
    <w:name w:val="apple-converted-space"/>
    <w:basedOn w:val="DefaultParagraphFont"/>
    <w:rsid w:val="00CE5559"/>
  </w:style>
  <w:style w:type="character" w:styleId="Emphasis">
    <w:name w:val="Emphasis"/>
    <w:basedOn w:val="DefaultParagraphFont"/>
    <w:uiPriority w:val="20"/>
    <w:qFormat/>
    <w:rsid w:val="00554F8C"/>
    <w:rPr>
      <w:i/>
      <w:iCs/>
    </w:rPr>
  </w:style>
  <w:style w:type="paragraph" w:styleId="Caption">
    <w:name w:val="caption"/>
    <w:basedOn w:val="Normal"/>
    <w:next w:val="Normal"/>
    <w:uiPriority w:val="35"/>
    <w:unhideWhenUsed/>
    <w:qFormat/>
    <w:rsid w:val="00766122"/>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639B"/>
    <w:pPr>
      <w:ind w:left="720"/>
      <w:contextualSpacing/>
    </w:pPr>
  </w:style>
  <w:style w:type="character" w:customStyle="1" w:styleId="licensekey1">
    <w:name w:val="licensekey1"/>
    <w:basedOn w:val="DefaultParagraphFont"/>
    <w:rsid w:val="00845595"/>
    <w:rPr>
      <w:sz w:val="24"/>
      <w:szCs w:val="24"/>
    </w:rPr>
  </w:style>
  <w:style w:type="character" w:styleId="Hyperlink">
    <w:name w:val="Hyperlink"/>
    <w:basedOn w:val="DefaultParagraphFont"/>
    <w:uiPriority w:val="99"/>
    <w:unhideWhenUsed/>
    <w:rsid w:val="008A1F61"/>
    <w:rPr>
      <w:color w:val="0000FF" w:themeColor="hyperlink"/>
      <w:u w:val="single"/>
    </w:rPr>
  </w:style>
  <w:style w:type="paragraph" w:styleId="EndnoteText">
    <w:name w:val="endnote text"/>
    <w:basedOn w:val="Normal"/>
    <w:link w:val="EndnoteTextChar"/>
    <w:uiPriority w:val="99"/>
    <w:semiHidden/>
    <w:unhideWhenUsed/>
    <w:rsid w:val="003601D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601D1"/>
    <w:rPr>
      <w:sz w:val="20"/>
      <w:szCs w:val="20"/>
    </w:rPr>
  </w:style>
  <w:style w:type="character" w:styleId="EndnoteReference">
    <w:name w:val="endnote reference"/>
    <w:basedOn w:val="DefaultParagraphFont"/>
    <w:uiPriority w:val="99"/>
    <w:semiHidden/>
    <w:unhideWhenUsed/>
    <w:rsid w:val="003601D1"/>
    <w:rPr>
      <w:vertAlign w:val="superscript"/>
    </w:rPr>
  </w:style>
  <w:style w:type="paragraph" w:styleId="BalloonText">
    <w:name w:val="Balloon Text"/>
    <w:basedOn w:val="Normal"/>
    <w:link w:val="BalloonTextChar"/>
    <w:uiPriority w:val="99"/>
    <w:semiHidden/>
    <w:unhideWhenUsed/>
    <w:rsid w:val="009B29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2967"/>
    <w:rPr>
      <w:rFonts w:ascii="Tahoma" w:hAnsi="Tahoma" w:cs="Tahoma"/>
      <w:sz w:val="16"/>
      <w:szCs w:val="16"/>
    </w:rPr>
  </w:style>
  <w:style w:type="character" w:customStyle="1" w:styleId="apple-converted-space">
    <w:name w:val="apple-converted-space"/>
    <w:basedOn w:val="DefaultParagraphFont"/>
    <w:rsid w:val="00CE5559"/>
  </w:style>
  <w:style w:type="character" w:styleId="Emphasis">
    <w:name w:val="Emphasis"/>
    <w:basedOn w:val="DefaultParagraphFont"/>
    <w:uiPriority w:val="20"/>
    <w:qFormat/>
    <w:rsid w:val="00554F8C"/>
    <w:rPr>
      <w:i/>
      <w:iCs/>
    </w:rPr>
  </w:style>
  <w:style w:type="paragraph" w:styleId="Caption">
    <w:name w:val="caption"/>
    <w:basedOn w:val="Normal"/>
    <w:next w:val="Normal"/>
    <w:uiPriority w:val="35"/>
    <w:unhideWhenUsed/>
    <w:qFormat/>
    <w:rsid w:val="00766122"/>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7042842">
      <w:bodyDiv w:val="1"/>
      <w:marLeft w:val="0"/>
      <w:marRight w:val="0"/>
      <w:marTop w:val="0"/>
      <w:marBottom w:val="0"/>
      <w:divBdr>
        <w:top w:val="none" w:sz="0" w:space="0" w:color="auto"/>
        <w:left w:val="none" w:sz="0" w:space="0" w:color="auto"/>
        <w:bottom w:val="none" w:sz="0" w:space="0" w:color="auto"/>
        <w:right w:val="none" w:sz="0" w:space="0" w:color="auto"/>
      </w:divBdr>
      <w:divsChild>
        <w:div w:id="1943605973">
          <w:marLeft w:val="0"/>
          <w:marRight w:val="0"/>
          <w:marTop w:val="0"/>
          <w:marBottom w:val="0"/>
          <w:divBdr>
            <w:top w:val="none" w:sz="0" w:space="0" w:color="auto"/>
            <w:left w:val="none" w:sz="0" w:space="0" w:color="auto"/>
            <w:bottom w:val="none" w:sz="0" w:space="0" w:color="auto"/>
            <w:right w:val="none" w:sz="0" w:space="0" w:color="auto"/>
          </w:divBdr>
          <w:divsChild>
            <w:div w:id="1085953777">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2.tiff"/><Relationship Id="rId21" Type="http://schemas.openxmlformats.org/officeDocument/2006/relationships/image" Target="media/image13.tiff"/><Relationship Id="rId22" Type="http://schemas.openxmlformats.org/officeDocument/2006/relationships/image" Target="media/image14.png"/><Relationship Id="rId23" Type="http://schemas.openxmlformats.org/officeDocument/2006/relationships/image" Target="media/image15.tiff"/><Relationship Id="rId24" Type="http://schemas.openxmlformats.org/officeDocument/2006/relationships/image" Target="media/image16.png"/><Relationship Id="rId25" Type="http://schemas.openxmlformats.org/officeDocument/2006/relationships/image" Target="media/image17.tiff"/><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image" Target="media/image21.tif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22.png"/><Relationship Id="rId31" Type="http://schemas.openxmlformats.org/officeDocument/2006/relationships/image" Target="media/image23.jpeg"/><Relationship Id="rId32" Type="http://schemas.openxmlformats.org/officeDocument/2006/relationships/fontTable" Target="fontTable.xml"/><Relationship Id="rId9" Type="http://schemas.openxmlformats.org/officeDocument/2006/relationships/image" Target="media/image1.jpe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theme" Target="theme/theme1.xml"/><Relationship Id="rId10" Type="http://schemas.openxmlformats.org/officeDocument/2006/relationships/image" Target="media/image2.jpeg"/><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jpeg"/><Relationship Id="rId18" Type="http://schemas.openxmlformats.org/officeDocument/2006/relationships/image" Target="media/image10.png"/><Relationship Id="rId19" Type="http://schemas.openxmlformats.org/officeDocument/2006/relationships/image" Target="media/image11.png"/></Relationships>
</file>

<file path=word/_rels/endnotes.xml.rels><?xml version="1.0" encoding="UTF-8" standalone="yes"?>
<Relationships xmlns="http://schemas.openxmlformats.org/package/2006/relationships"><Relationship Id="rId3" Type="http://schemas.openxmlformats.org/officeDocument/2006/relationships/hyperlink" Target="http://fr.wikipedia.org/wiki/Larbi_Ben_M%27Hidi" TargetMode="External"/><Relationship Id="rId4" Type="http://schemas.openxmlformats.org/officeDocument/2006/relationships/hyperlink" Target="http://fr.wikipedia.org/wiki/Mohamed_Boudiaf" TargetMode="External"/><Relationship Id="rId5" Type="http://schemas.openxmlformats.org/officeDocument/2006/relationships/hyperlink" Target="http://fr.wikipedia.org/wiki/Rabah_Bitat" TargetMode="External"/><Relationship Id="rId6" Type="http://schemas.openxmlformats.org/officeDocument/2006/relationships/hyperlink" Target="http://fr.wikipedia.org/wiki/Didouche_Mourad" TargetMode="External"/><Relationship Id="rId1" Type="http://schemas.openxmlformats.org/officeDocument/2006/relationships/hyperlink" Target="http://fr.wikipedia.org/wiki/Krim_Belkacem" TargetMode="External"/><Relationship Id="rId2" Type="http://schemas.openxmlformats.org/officeDocument/2006/relationships/hyperlink" Target="http://fr.wikipedia.org/wiki/Mostefa_Ben_Boula%C3%AFd"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FA0C7C-E788-2443-BB58-EA14F34D4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506</TotalTime>
  <Pages>12</Pages>
  <Words>6660</Words>
  <Characters>37962</Characters>
  <Application>Microsoft Macintosh Word</Application>
  <DocSecurity>0</DocSecurity>
  <Lines>316</Lines>
  <Paragraphs>89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Mezoued</dc:creator>
  <cp:lastModifiedBy>Aniss Mezoued</cp:lastModifiedBy>
  <cp:revision>22</cp:revision>
  <dcterms:created xsi:type="dcterms:W3CDTF">2012-06-29T17:25:00Z</dcterms:created>
  <dcterms:modified xsi:type="dcterms:W3CDTF">2013-03-14T10:35:00Z</dcterms:modified>
</cp:coreProperties>
</file>