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80B9E" w14:textId="77777777" w:rsidR="007E07C8" w:rsidRPr="007401F3" w:rsidRDefault="002D39EF" w:rsidP="007E07C8">
      <w:pPr>
        <w:jc w:val="center"/>
        <w:rPr>
          <w:b/>
          <w:bCs/>
          <w:i/>
          <w:iCs/>
          <w:sz w:val="28"/>
          <w:szCs w:val="28"/>
        </w:rPr>
      </w:pPr>
      <w:r>
        <w:rPr>
          <w:b/>
          <w:bCs/>
          <w:i/>
          <w:iCs/>
          <w:sz w:val="28"/>
          <w:szCs w:val="28"/>
        </w:rPr>
        <w:t>L’origi</w:t>
      </w:r>
      <w:r w:rsidR="00D419A4">
        <w:rPr>
          <w:b/>
          <w:bCs/>
          <w:i/>
          <w:iCs/>
          <w:sz w:val="28"/>
          <w:szCs w:val="28"/>
        </w:rPr>
        <w:t>n</w:t>
      </w:r>
      <w:r>
        <w:rPr>
          <w:b/>
          <w:bCs/>
          <w:i/>
          <w:iCs/>
          <w:sz w:val="28"/>
          <w:szCs w:val="28"/>
        </w:rPr>
        <w:t>alité</w:t>
      </w:r>
      <w:r w:rsidR="00DB3ADA">
        <w:rPr>
          <w:b/>
          <w:bCs/>
          <w:i/>
          <w:iCs/>
          <w:sz w:val="28"/>
          <w:szCs w:val="28"/>
        </w:rPr>
        <w:t xml:space="preserve"> contrastive</w:t>
      </w:r>
      <w:r w:rsidR="00892558" w:rsidRPr="007401F3">
        <w:rPr>
          <w:b/>
          <w:bCs/>
          <w:i/>
          <w:iCs/>
          <w:sz w:val="28"/>
          <w:szCs w:val="28"/>
        </w:rPr>
        <w:t xml:space="preserve"> de l</w:t>
      </w:r>
      <w:r w:rsidR="00FD7094" w:rsidRPr="007401F3">
        <w:rPr>
          <w:b/>
          <w:bCs/>
          <w:i/>
          <w:iCs/>
          <w:sz w:val="28"/>
          <w:szCs w:val="28"/>
        </w:rPr>
        <w:t>a pensée bouddhique</w:t>
      </w:r>
      <w:r w:rsidR="007E07C8" w:rsidRPr="007401F3">
        <w:rPr>
          <w:rStyle w:val="Appelnotedebasdep"/>
          <w:b/>
          <w:bCs/>
          <w:i/>
          <w:iCs/>
          <w:sz w:val="28"/>
          <w:szCs w:val="28"/>
        </w:rPr>
        <w:footnoteReference w:id="2"/>
      </w:r>
    </w:p>
    <w:p w14:paraId="195FD91A" w14:textId="17B29B98" w:rsidR="00FD7094" w:rsidRPr="007401F3" w:rsidRDefault="00EB4641" w:rsidP="00BF6A8B">
      <w:pPr>
        <w:jc w:val="center"/>
        <w:rPr>
          <w:b/>
          <w:bCs/>
          <w:i/>
          <w:iCs/>
          <w:sz w:val="28"/>
          <w:szCs w:val="28"/>
        </w:rPr>
      </w:pPr>
      <w:r w:rsidRPr="007401F3">
        <w:rPr>
          <w:b/>
          <w:bCs/>
          <w:i/>
          <w:iCs/>
          <w:sz w:val="28"/>
          <w:szCs w:val="28"/>
        </w:rPr>
        <w:t> </w:t>
      </w:r>
    </w:p>
    <w:p w14:paraId="750475C2" w14:textId="77777777" w:rsidR="00141000" w:rsidRDefault="00141000" w:rsidP="002A45A1">
      <w:pPr>
        <w:rPr>
          <w:b/>
          <w:bCs/>
          <w:i/>
          <w:iCs/>
        </w:rPr>
      </w:pPr>
    </w:p>
    <w:p w14:paraId="42F2B2A9" w14:textId="3F1E3CF3" w:rsidR="00C1001B" w:rsidRDefault="00B43450" w:rsidP="004F136B">
      <w:pPr>
        <w:jc w:val="both"/>
      </w:pPr>
      <w:r>
        <w:t>L</w:t>
      </w:r>
      <w:r w:rsidR="006461D9">
        <w:t>’originalité de la pensée bouddhique</w:t>
      </w:r>
      <w:r>
        <w:t xml:space="preserve"> </w:t>
      </w:r>
      <w:r w:rsidR="00F306DF">
        <w:t xml:space="preserve">se laisse aisément découvrir </w:t>
      </w:r>
      <w:r w:rsidR="009E69C9">
        <w:t xml:space="preserve">à quiconque prend la peine de la </w:t>
      </w:r>
      <w:proofErr w:type="gramStart"/>
      <w:r w:rsidR="009E69C9">
        <w:t xml:space="preserve">cerner </w:t>
      </w:r>
      <w:r w:rsidR="00AB15A5">
        <w:t xml:space="preserve"> </w:t>
      </w:r>
      <w:r w:rsidR="008764C7">
        <w:t>dans</w:t>
      </w:r>
      <w:proofErr w:type="gramEnd"/>
      <w:r w:rsidR="008764C7">
        <w:t xml:space="preserve"> </w:t>
      </w:r>
      <w:r w:rsidR="009E69C9">
        <w:t>son expression première</w:t>
      </w:r>
      <w:r w:rsidR="00433432">
        <w:t xml:space="preserve"> comme</w:t>
      </w:r>
      <w:r w:rsidR="00FB707A">
        <w:t xml:space="preserve"> dans</w:t>
      </w:r>
      <w:r w:rsidR="003D58A6">
        <w:t xml:space="preserve"> </w:t>
      </w:r>
      <w:r w:rsidR="005943B4">
        <w:t>l</w:t>
      </w:r>
      <w:r w:rsidR="003D58A6">
        <w:t>es</w:t>
      </w:r>
      <w:r w:rsidR="00C77C8A">
        <w:t xml:space="preserve"> </w:t>
      </w:r>
      <w:r w:rsidR="00285CC9">
        <w:t>adaptations</w:t>
      </w:r>
      <w:r w:rsidR="006E5206">
        <w:t>, multiples et variées,</w:t>
      </w:r>
      <w:r w:rsidR="00285CC9">
        <w:t xml:space="preserve"> </w:t>
      </w:r>
      <w:r w:rsidR="00E20420">
        <w:t xml:space="preserve"> </w:t>
      </w:r>
      <w:r w:rsidR="005943B4">
        <w:t xml:space="preserve"> auxquel</w:t>
      </w:r>
      <w:r w:rsidR="00386A78">
        <w:t>le</w:t>
      </w:r>
      <w:r w:rsidR="005943B4">
        <w:t>s elle</w:t>
      </w:r>
      <w:r w:rsidR="00F40E91">
        <w:t xml:space="preserve"> s</w:t>
      </w:r>
      <w:r w:rsidR="00135368">
        <w:t>’</w:t>
      </w:r>
      <w:r w:rsidR="00F40E91">
        <w:t>e</w:t>
      </w:r>
      <w:r w:rsidR="00135368">
        <w:t>st</w:t>
      </w:r>
      <w:r w:rsidR="00F40E91">
        <w:t xml:space="preserve"> prê</w:t>
      </w:r>
      <w:r w:rsidR="003D384C">
        <w:t>tée</w:t>
      </w:r>
      <w:r w:rsidR="00996D59">
        <w:t>.</w:t>
      </w:r>
      <w:r w:rsidR="00377F97">
        <w:t xml:space="preserve"> </w:t>
      </w:r>
      <w:r w:rsidR="00996D59">
        <w:t xml:space="preserve"> </w:t>
      </w:r>
      <w:r w:rsidR="00092620">
        <w:t>Dans ce vaste chantier</w:t>
      </w:r>
      <w:r w:rsidR="00E56B27">
        <w:t>,</w:t>
      </w:r>
      <w:r w:rsidR="00A937A0">
        <w:t xml:space="preserve"> </w:t>
      </w:r>
      <w:r w:rsidR="009709F8">
        <w:t>l’</w:t>
      </w:r>
      <w:r w:rsidR="00A937A0">
        <w:t>incompétence</w:t>
      </w:r>
      <w:r w:rsidR="0098118C">
        <w:t xml:space="preserve"> borne notre ambition</w:t>
      </w:r>
      <w:r w:rsidR="001B241A">
        <w:t xml:space="preserve"> ; </w:t>
      </w:r>
      <w:r w:rsidR="004F634E">
        <w:t>n</w:t>
      </w:r>
      <w:r w:rsidR="00FD0242">
        <w:t>ous</w:t>
      </w:r>
      <w:r w:rsidR="00F26BB3">
        <w:t xml:space="preserve"> croyons</w:t>
      </w:r>
      <w:r w:rsidR="001B241A">
        <w:t xml:space="preserve"> cependant</w:t>
      </w:r>
      <w:r w:rsidR="00F26BB3">
        <w:t xml:space="preserve"> pouvoir</w:t>
      </w:r>
      <w:r w:rsidR="00D84481">
        <w:t xml:space="preserve"> </w:t>
      </w:r>
      <w:r w:rsidR="00FD0242">
        <w:t xml:space="preserve">mettre en lumière </w:t>
      </w:r>
      <w:r w:rsidR="00993C3C">
        <w:t>quelques</w:t>
      </w:r>
      <w:r w:rsidR="00CF4A04">
        <w:t xml:space="preserve"> traits</w:t>
      </w:r>
      <w:r w:rsidR="00993C3C">
        <w:t xml:space="preserve"> typiques</w:t>
      </w:r>
      <w:r w:rsidR="00A422DF">
        <w:t xml:space="preserve"> </w:t>
      </w:r>
      <w:r w:rsidR="00143C1C">
        <w:t xml:space="preserve">qui </w:t>
      </w:r>
      <w:r w:rsidR="00045D39">
        <w:t>traduis</w:t>
      </w:r>
      <w:r w:rsidR="00A37194">
        <w:t>ent</w:t>
      </w:r>
      <w:r w:rsidR="00143C1C">
        <w:t xml:space="preserve"> </w:t>
      </w:r>
      <w:r w:rsidR="00143C1C" w:rsidRPr="001427E0">
        <w:rPr>
          <w:b/>
          <w:bCs/>
          <w:i/>
          <w:iCs/>
        </w:rPr>
        <w:t>un contraste criant</w:t>
      </w:r>
      <w:r w:rsidR="003D5C39" w:rsidRPr="001427E0">
        <w:rPr>
          <w:b/>
          <w:bCs/>
          <w:i/>
          <w:iCs/>
        </w:rPr>
        <w:t xml:space="preserve"> avec</w:t>
      </w:r>
      <w:r w:rsidR="003D5C39">
        <w:t xml:space="preserve"> les tendance</w:t>
      </w:r>
      <w:r w:rsidR="005E66B2">
        <w:t>s</w:t>
      </w:r>
      <w:r w:rsidR="008D592B">
        <w:t xml:space="preserve">, </w:t>
      </w:r>
      <w:r w:rsidR="00D44705">
        <w:t>attitudes</w:t>
      </w:r>
      <w:r w:rsidR="00F41652">
        <w:t xml:space="preserve"> </w:t>
      </w:r>
      <w:r w:rsidR="00425D6D">
        <w:t>ou</w:t>
      </w:r>
      <w:r w:rsidR="008D592B">
        <w:t xml:space="preserve"> croyances</w:t>
      </w:r>
      <w:r w:rsidR="003B3895">
        <w:t xml:space="preserve"> </w:t>
      </w:r>
      <w:r w:rsidR="008438C3">
        <w:t>auxquelles nous</w:t>
      </w:r>
      <w:r w:rsidR="00F517C8">
        <w:t xml:space="preserve"> ont</w:t>
      </w:r>
      <w:r w:rsidR="008438C3">
        <w:t xml:space="preserve"> habitu</w:t>
      </w:r>
      <w:r w:rsidR="00F517C8">
        <w:t>é</w:t>
      </w:r>
      <w:r w:rsidR="00F517C8" w:rsidRPr="00C0590A">
        <w:t>s</w:t>
      </w:r>
      <w:r w:rsidR="008438C3" w:rsidRPr="001427E0">
        <w:rPr>
          <w:b/>
          <w:bCs/>
          <w:i/>
          <w:iCs/>
        </w:rPr>
        <w:t xml:space="preserve"> </w:t>
      </w:r>
      <w:r w:rsidR="00043DDF" w:rsidRPr="001427E0">
        <w:rPr>
          <w:b/>
          <w:bCs/>
          <w:i/>
          <w:iCs/>
        </w:rPr>
        <w:t xml:space="preserve">les  </w:t>
      </w:r>
      <w:r w:rsidR="00535A10" w:rsidRPr="001427E0">
        <w:rPr>
          <w:b/>
          <w:bCs/>
          <w:i/>
          <w:iCs/>
        </w:rPr>
        <w:t xml:space="preserve"> grandes </w:t>
      </w:r>
      <w:r w:rsidR="00043DDF" w:rsidRPr="001427E0">
        <w:rPr>
          <w:b/>
          <w:bCs/>
          <w:i/>
          <w:iCs/>
        </w:rPr>
        <w:t>religions</w:t>
      </w:r>
      <w:r w:rsidR="00051B6E" w:rsidRPr="001427E0">
        <w:rPr>
          <w:b/>
          <w:bCs/>
          <w:i/>
          <w:iCs/>
        </w:rPr>
        <w:t xml:space="preserve"> qui gravitent autour de nous</w:t>
      </w:r>
      <w:r w:rsidR="00043DDF">
        <w:t>.</w:t>
      </w:r>
    </w:p>
    <w:p w14:paraId="07BA41C4" w14:textId="55F5F099" w:rsidR="00CD59C3" w:rsidRDefault="0001580D" w:rsidP="004F136B">
      <w:pPr>
        <w:jc w:val="both"/>
      </w:pPr>
      <w:r>
        <w:t>Mais il va de soi</w:t>
      </w:r>
      <w:r w:rsidR="00822A00">
        <w:t xml:space="preserve"> qu’</w:t>
      </w:r>
      <w:r>
        <w:t>en saine pédagogie, ces traits mis en exergue doivent être</w:t>
      </w:r>
      <w:r w:rsidR="0092796F">
        <w:t xml:space="preserve"> </w:t>
      </w:r>
      <w:proofErr w:type="gramStart"/>
      <w:r w:rsidR="0092796F">
        <w:t>au préalable</w:t>
      </w:r>
      <w:r w:rsidR="005124F4">
        <w:t xml:space="preserve"> </w:t>
      </w:r>
      <w:r w:rsidR="00DD4225">
        <w:t>connectés</w:t>
      </w:r>
      <w:proofErr w:type="gramEnd"/>
      <w:r w:rsidR="00DD4225">
        <w:t xml:space="preserve"> au </w:t>
      </w:r>
      <w:r w:rsidR="00DD5EE9">
        <w:t>cadre doctrinal</w:t>
      </w:r>
      <w:r w:rsidR="005124F4">
        <w:t xml:space="preserve"> qui </w:t>
      </w:r>
      <w:r w:rsidR="008577B7">
        <w:t>les justifie</w:t>
      </w:r>
      <w:r w:rsidR="00B66E8B">
        <w:t>.</w:t>
      </w:r>
      <w:r w:rsidR="00A047D7">
        <w:t xml:space="preserve"> </w:t>
      </w:r>
      <w:r w:rsidR="00CD59C3">
        <w:t>Il va de soi aussi que ce cadre doctrinal</w:t>
      </w:r>
      <w:r w:rsidR="00582BDE">
        <w:t xml:space="preserve"> doit être </w:t>
      </w:r>
      <w:r w:rsidR="000C2087">
        <w:t>remis</w:t>
      </w:r>
      <w:r w:rsidR="00E454B5">
        <w:t xml:space="preserve"> dans le contexte de pensée </w:t>
      </w:r>
      <w:r w:rsidR="008A2644">
        <w:t>vis-à-vis duq</w:t>
      </w:r>
      <w:r w:rsidR="000C2087">
        <w:t>uel</w:t>
      </w:r>
      <w:r w:rsidR="00E454B5">
        <w:t xml:space="preserve"> il s</w:t>
      </w:r>
      <w:r w:rsidR="005328D5">
        <w:t>e positionne.</w:t>
      </w:r>
    </w:p>
    <w:p w14:paraId="00AA2C40" w14:textId="777000C2" w:rsidR="00F33535" w:rsidRDefault="001256EC" w:rsidP="004B0416">
      <w:pPr>
        <w:jc w:val="both"/>
      </w:pPr>
      <w:r>
        <w:t>Voilà pourquoi</w:t>
      </w:r>
      <w:r w:rsidR="00422129">
        <w:t>, dans un exposé introductif qui pourrait paraître fort long mais dont tous les éléments</w:t>
      </w:r>
      <w:r w:rsidR="006B0B1F">
        <w:t xml:space="preserve"> feront écho par après, </w:t>
      </w:r>
      <w:r w:rsidR="00F51AD5">
        <w:t>nous</w:t>
      </w:r>
      <w:r w:rsidR="00632F2A">
        <w:t xml:space="preserve"> devr</w:t>
      </w:r>
      <w:r w:rsidR="00F51AD5">
        <w:t>ons</w:t>
      </w:r>
      <w:r w:rsidR="00632F2A">
        <w:t xml:space="preserve"> </w:t>
      </w:r>
      <w:r w:rsidR="008B29D9">
        <w:t>évoquer</w:t>
      </w:r>
      <w:r w:rsidR="006402A6">
        <w:t xml:space="preserve"> en quelques lignes</w:t>
      </w:r>
      <w:r w:rsidR="005D5EE7">
        <w:t>,</w:t>
      </w:r>
      <w:r w:rsidR="000B1CE4">
        <w:t xml:space="preserve"> </w:t>
      </w:r>
      <w:r w:rsidR="000265C1">
        <w:t xml:space="preserve">fussent-elles </w:t>
      </w:r>
      <w:r w:rsidR="00055F96">
        <w:t>sommair</w:t>
      </w:r>
      <w:r w:rsidR="000B1CE4">
        <w:t>ement tracées</w:t>
      </w:r>
      <w:r w:rsidR="005D5EE7">
        <w:t>,</w:t>
      </w:r>
      <w:r w:rsidR="006402A6">
        <w:t xml:space="preserve"> l</w:t>
      </w:r>
      <w:r w:rsidR="006F4F26">
        <w:t xml:space="preserve">’opposition </w:t>
      </w:r>
      <w:r w:rsidR="003F0E54">
        <w:t>entre</w:t>
      </w:r>
      <w:r w:rsidR="00550AAB">
        <w:t xml:space="preserve"> le</w:t>
      </w:r>
      <w:r w:rsidR="00E07635">
        <w:t>s deux rivaux que sont</w:t>
      </w:r>
      <w:r w:rsidR="00E07635" w:rsidRPr="00DF326A">
        <w:rPr>
          <w:i/>
          <w:iCs/>
        </w:rPr>
        <w:t xml:space="preserve"> </w:t>
      </w:r>
      <w:r w:rsidR="00C1031D" w:rsidRPr="00DF326A">
        <w:rPr>
          <w:i/>
          <w:iCs/>
        </w:rPr>
        <w:t>l’hindouisme et le</w:t>
      </w:r>
      <w:r w:rsidR="00550AAB" w:rsidRPr="00DF326A">
        <w:rPr>
          <w:i/>
          <w:iCs/>
        </w:rPr>
        <w:t xml:space="preserve"> bouddhisme</w:t>
      </w:r>
      <w:r w:rsidR="000E7CF1">
        <w:t xml:space="preserve">, </w:t>
      </w:r>
      <w:r w:rsidR="00EA7601">
        <w:t>pour faire état ensuite de</w:t>
      </w:r>
      <w:r w:rsidR="00100081">
        <w:t xml:space="preserve"> deux</w:t>
      </w:r>
      <w:r w:rsidR="00EA7601">
        <w:t xml:space="preserve"> croyances que</w:t>
      </w:r>
      <w:r w:rsidR="00292562">
        <w:t xml:space="preserve"> partage</w:t>
      </w:r>
      <w:r w:rsidR="00984BD9">
        <w:t>nt</w:t>
      </w:r>
      <w:r w:rsidR="00292562">
        <w:t xml:space="preserve"> ce</w:t>
      </w:r>
      <w:r w:rsidR="00984BD9">
        <w:t>s</w:t>
      </w:r>
      <w:r w:rsidR="00292562">
        <w:t xml:space="preserve"> courant</w:t>
      </w:r>
      <w:r w:rsidR="00984BD9">
        <w:t>s</w:t>
      </w:r>
      <w:r w:rsidR="003335F4">
        <w:t xml:space="preserve"> antagonistes</w:t>
      </w:r>
      <w:r w:rsidR="005D0ACC">
        <w:t xml:space="preserve"> (</w:t>
      </w:r>
      <w:r w:rsidR="005D0ACC" w:rsidRPr="00DF326A">
        <w:rPr>
          <w:i/>
          <w:iCs/>
        </w:rPr>
        <w:t>transmigration et loi du karma</w:t>
      </w:r>
      <w:r w:rsidR="005D0ACC">
        <w:t>)</w:t>
      </w:r>
      <w:r w:rsidR="00292562">
        <w:t>.</w:t>
      </w:r>
      <w:r w:rsidR="0094503C">
        <w:t xml:space="preserve"> </w:t>
      </w:r>
      <w:r w:rsidR="009747B7">
        <w:t xml:space="preserve">Croyances partagées mais réactions </w:t>
      </w:r>
      <w:r w:rsidR="00BA46FA">
        <w:t>différentes à leur endroit</w:t>
      </w:r>
      <w:r w:rsidR="00DF326A">
        <w:t xml:space="preserve"> (</w:t>
      </w:r>
      <w:r w:rsidR="00985E7E">
        <w:rPr>
          <w:i/>
          <w:iCs/>
        </w:rPr>
        <w:t>la délivrance)</w:t>
      </w:r>
      <w:r w:rsidR="00193205">
        <w:t xml:space="preserve">, partie de l’exposé </w:t>
      </w:r>
      <w:r w:rsidR="00074970">
        <w:t xml:space="preserve">qui </w:t>
      </w:r>
      <w:r w:rsidR="00985E7E">
        <w:t xml:space="preserve">est </w:t>
      </w:r>
      <w:r w:rsidR="00074970">
        <w:t xml:space="preserve">la plaque tournante conduisant </w:t>
      </w:r>
      <w:r w:rsidR="00470C24">
        <w:t>à l’évocation de</w:t>
      </w:r>
      <w:r w:rsidR="00AC2940">
        <w:t xml:space="preserve">s </w:t>
      </w:r>
      <w:r w:rsidR="00AC2940">
        <w:rPr>
          <w:i/>
          <w:iCs/>
        </w:rPr>
        <w:t>principes fondamentaux du bouddhisme</w:t>
      </w:r>
      <w:r w:rsidR="002C29EF">
        <w:t>, avec pour fil conducteur</w:t>
      </w:r>
      <w:r w:rsidR="001E6777">
        <w:t>,</w:t>
      </w:r>
      <w:r w:rsidR="00EB2E70">
        <w:t xml:space="preserve"> la mise en lu</w:t>
      </w:r>
      <w:r w:rsidR="002E660F">
        <w:t>m</w:t>
      </w:r>
      <w:r w:rsidR="00EB2E70">
        <w:t>ière</w:t>
      </w:r>
      <w:r w:rsidR="002E660F">
        <w:t xml:space="preserve"> des </w:t>
      </w:r>
      <w:r w:rsidR="002E660F" w:rsidRPr="0020359C">
        <w:rPr>
          <w:b/>
          <w:bCs/>
          <w:i/>
          <w:iCs/>
        </w:rPr>
        <w:t>traits d’originalité contrastive</w:t>
      </w:r>
      <w:r w:rsidR="00470C24">
        <w:t>.</w:t>
      </w:r>
      <w:r w:rsidR="009012E4">
        <w:t xml:space="preserve"> Enfin</w:t>
      </w:r>
      <w:r w:rsidR="000535C5">
        <w:t>,</w:t>
      </w:r>
      <w:r w:rsidR="009012E4">
        <w:t xml:space="preserve"> </w:t>
      </w:r>
      <w:r w:rsidR="000535C5">
        <w:t xml:space="preserve">la conclusion dégagera le dénominateur commun </w:t>
      </w:r>
      <w:r w:rsidR="00CA1664">
        <w:t>qui relie en une même gerbe ces différents traits.</w:t>
      </w:r>
    </w:p>
    <w:p w14:paraId="2F4999A5" w14:textId="7377BFEB" w:rsidR="00292562" w:rsidRPr="004B0416" w:rsidRDefault="00745B07" w:rsidP="004B0416">
      <w:pPr>
        <w:jc w:val="both"/>
      </w:pPr>
      <w:r>
        <w:t>HINDOUISME ET BOUDDHISME</w:t>
      </w:r>
    </w:p>
    <w:p w14:paraId="07866761" w14:textId="058F9090" w:rsidR="007714B4" w:rsidRDefault="002A45A1" w:rsidP="002A45A1">
      <w:pPr>
        <w:jc w:val="both"/>
      </w:pPr>
      <w:r>
        <w:t>L’hindouisme est un courant religieux</w:t>
      </w:r>
      <w:r w:rsidR="00563326">
        <w:t xml:space="preserve"> </w:t>
      </w:r>
      <w:r w:rsidR="008E0192">
        <w:t>qui</w:t>
      </w:r>
      <w:r>
        <w:t xml:space="preserve"> se réclame de livres sacrés</w:t>
      </w:r>
      <w:r w:rsidR="00E05161">
        <w:t>,</w:t>
      </w:r>
      <w:r>
        <w:t xml:space="preserve"> les Védas</w:t>
      </w:r>
      <w:r w:rsidR="009F39BC">
        <w:t xml:space="preserve">, </w:t>
      </w:r>
      <w:r w:rsidR="00742DE1">
        <w:t>dépositaires d</w:t>
      </w:r>
      <w:r w:rsidR="003F177E">
        <w:t>’</w:t>
      </w:r>
      <w:r w:rsidR="00931408">
        <w:t>une révélation</w:t>
      </w:r>
      <w:r>
        <w:t>.</w:t>
      </w:r>
      <w:r w:rsidR="00931408">
        <w:t xml:space="preserve"> L’hindouisme</w:t>
      </w:r>
      <w:r>
        <w:t xml:space="preserve"> a ses </w:t>
      </w:r>
      <w:r w:rsidR="008F5E20">
        <w:t>officiants</w:t>
      </w:r>
      <w:r>
        <w:t xml:space="preserve"> attitrés, les brahmanes ; de là, </w:t>
      </w:r>
      <w:r w:rsidR="00595149">
        <w:t>parfois</w:t>
      </w:r>
      <w:r>
        <w:t xml:space="preserve"> l’utilisation du terme </w:t>
      </w:r>
      <w:r>
        <w:rPr>
          <w:i/>
          <w:iCs/>
        </w:rPr>
        <w:t>brahmanisme</w:t>
      </w:r>
      <w:r>
        <w:t xml:space="preserve"> pour désigner l’hindouisme ; les brahmanes   cautionnent également l’organisation de la société en castes, </w:t>
      </w:r>
      <w:r w:rsidR="00F85F9C">
        <w:t>la leur étant la caste supérieure</w:t>
      </w:r>
      <w:r w:rsidR="00E62B71">
        <w:t> ;</w:t>
      </w:r>
      <w:r w:rsidR="00C64C23">
        <w:t xml:space="preserve"> les castes ont</w:t>
      </w:r>
      <w:r w:rsidR="002A06F7">
        <w:t xml:space="preserve"> chacune</w:t>
      </w:r>
      <w:r w:rsidR="00C64C23">
        <w:t xml:space="preserve"> leurs propres</w:t>
      </w:r>
      <w:r>
        <w:t xml:space="preserve"> rites et sacrifices. </w:t>
      </w:r>
    </w:p>
    <w:p w14:paraId="76490BF7" w14:textId="23813D0A" w:rsidR="00391635" w:rsidRDefault="0038220D" w:rsidP="002A45A1">
      <w:pPr>
        <w:jc w:val="both"/>
      </w:pPr>
      <w:r>
        <w:t xml:space="preserve">Bien différente est </w:t>
      </w:r>
      <w:r w:rsidR="002A45A1">
        <w:t>l</w:t>
      </w:r>
      <w:r w:rsidR="003B793C">
        <w:t>’optique du</w:t>
      </w:r>
      <w:r w:rsidR="002A45A1">
        <w:t xml:space="preserve"> Bouddh</w:t>
      </w:r>
      <w:r w:rsidR="003B793C">
        <w:t>a</w:t>
      </w:r>
      <w:r w:rsidR="00FF6325">
        <w:t>.</w:t>
      </w:r>
      <w:r w:rsidR="00886367">
        <w:t xml:space="preserve"> </w:t>
      </w:r>
      <w:r w:rsidR="00A62442">
        <w:t>L’</w:t>
      </w:r>
      <w:r w:rsidR="0041694B">
        <w:t>illumination</w:t>
      </w:r>
      <w:r w:rsidR="001D01FC">
        <w:t xml:space="preserve"> </w:t>
      </w:r>
      <w:r w:rsidR="003F177E">
        <w:t>(</w:t>
      </w:r>
      <w:r w:rsidR="003F177E">
        <w:rPr>
          <w:i/>
          <w:iCs/>
        </w:rPr>
        <w:t>bodhi</w:t>
      </w:r>
      <w:r w:rsidR="007D632E">
        <w:t>)</w:t>
      </w:r>
      <w:r w:rsidR="00A62442">
        <w:t xml:space="preserve"> </w:t>
      </w:r>
      <w:r w:rsidR="00FE5FC8">
        <w:t>où prend source son message</w:t>
      </w:r>
      <w:r w:rsidR="0041694B">
        <w:t xml:space="preserve"> n’est pas une</w:t>
      </w:r>
      <w:r w:rsidR="00FC6542">
        <w:t xml:space="preserve"> </w:t>
      </w:r>
      <w:r w:rsidR="002A45A1">
        <w:t>révélation venant d’en haut, mais</w:t>
      </w:r>
      <w:r w:rsidR="00EC307B">
        <w:t xml:space="preserve"> </w:t>
      </w:r>
      <w:r w:rsidR="001277B5">
        <w:t>l’</w:t>
      </w:r>
      <w:r w:rsidR="00EC307B">
        <w:t>intuition</w:t>
      </w:r>
      <w:r w:rsidR="00495263">
        <w:t>,</w:t>
      </w:r>
      <w:r w:rsidR="00EC307B">
        <w:t xml:space="preserve"> </w:t>
      </w:r>
      <w:r w:rsidR="001277B5">
        <w:t>par un être humain</w:t>
      </w:r>
      <w:r w:rsidR="00495263">
        <w:t>,</w:t>
      </w:r>
      <w:r w:rsidR="001277B5">
        <w:t xml:space="preserve"> </w:t>
      </w:r>
      <w:r w:rsidR="00EC307B">
        <w:t>d’une vérité</w:t>
      </w:r>
      <w:r w:rsidR="00495263">
        <w:t xml:space="preserve"> d’où</w:t>
      </w:r>
      <w:r w:rsidR="002A28F4">
        <w:t xml:space="preserve"> découle un</w:t>
      </w:r>
      <w:r w:rsidR="000D07E5">
        <w:t>e voie</w:t>
      </w:r>
      <w:r w:rsidR="00495263">
        <w:t xml:space="preserve"> de </w:t>
      </w:r>
      <w:r w:rsidR="00495263" w:rsidRPr="00886367">
        <w:rPr>
          <w:u w:val="single"/>
        </w:rPr>
        <w:t>salut</w:t>
      </w:r>
      <w:r w:rsidR="000862FA" w:rsidRPr="00886367">
        <w:rPr>
          <w:u w:val="single"/>
        </w:rPr>
        <w:t xml:space="preserve"> par la</w:t>
      </w:r>
      <w:r w:rsidR="00A739C5" w:rsidRPr="00886367">
        <w:rPr>
          <w:u w:val="single"/>
        </w:rPr>
        <w:t xml:space="preserve"> suppression de la souffrance</w:t>
      </w:r>
      <w:r w:rsidR="005E578C">
        <w:t xml:space="preserve">. </w:t>
      </w:r>
      <w:r w:rsidR="008E0C18">
        <w:t xml:space="preserve"> </w:t>
      </w:r>
      <w:r w:rsidR="00B75D04">
        <w:t>Ce</w:t>
      </w:r>
      <w:r w:rsidR="002B7598">
        <w:t xml:space="preserve"> message</w:t>
      </w:r>
      <w:r w:rsidR="00A739C5">
        <w:t xml:space="preserve"> </w:t>
      </w:r>
      <w:r w:rsidR="00EE5664">
        <w:t>a une</w:t>
      </w:r>
      <w:r w:rsidR="002A45A1">
        <w:t xml:space="preserve"> portée universelle sans distinction</w:t>
      </w:r>
      <w:r w:rsidR="00486FC4">
        <w:t xml:space="preserve"> de supériorité </w:t>
      </w:r>
      <w:r w:rsidR="002A45A1">
        <w:t>ethnique ou sociale.</w:t>
      </w:r>
      <w:r w:rsidR="00B75D04">
        <w:t xml:space="preserve"> Pour </w:t>
      </w:r>
      <w:r w:rsidR="00005C5E">
        <w:t>son accomplissement</w:t>
      </w:r>
      <w:r w:rsidR="00D0077F">
        <w:t>,</w:t>
      </w:r>
      <w:r w:rsidR="006824B8">
        <w:t xml:space="preserve"> on ne doit compter que sur</w:t>
      </w:r>
      <w:r w:rsidR="002A45A1">
        <w:t xml:space="preserve"> ses propres forces</w:t>
      </w:r>
      <w:r w:rsidR="00F246A0">
        <w:t>,</w:t>
      </w:r>
      <w:r w:rsidR="00852974">
        <w:t xml:space="preserve"> et </w:t>
      </w:r>
      <w:r w:rsidR="00F246A0">
        <w:t>non sur</w:t>
      </w:r>
      <w:r w:rsidR="002A45A1">
        <w:t xml:space="preserve"> des rit</w:t>
      </w:r>
      <w:r w:rsidR="000F54E6">
        <w:t>uels</w:t>
      </w:r>
      <w:r w:rsidR="003240FD">
        <w:t>,</w:t>
      </w:r>
      <w:r w:rsidR="005941D6">
        <w:t xml:space="preserve"> même s</w:t>
      </w:r>
      <w:r w:rsidR="000F54E6">
        <w:t>i ceux-ci peuvent</w:t>
      </w:r>
      <w:r w:rsidR="00BA1DAE">
        <w:t xml:space="preserve"> se </w:t>
      </w:r>
      <w:r w:rsidR="00E80821">
        <w:t>ménager</w:t>
      </w:r>
      <w:r w:rsidR="000F54E6">
        <w:t xml:space="preserve"> </w:t>
      </w:r>
      <w:r w:rsidR="00886E60">
        <w:t>une</w:t>
      </w:r>
      <w:r w:rsidR="00FB4352">
        <w:t xml:space="preserve"> place</w:t>
      </w:r>
      <w:r w:rsidR="0004010D">
        <w:t>.</w:t>
      </w:r>
      <w:r w:rsidR="005941D6">
        <w:t xml:space="preserve"> </w:t>
      </w:r>
      <w:r w:rsidR="002A45A1">
        <w:t> </w:t>
      </w:r>
      <w:r w:rsidR="00CB7C15">
        <w:t>Il n’y a pas d’</w:t>
      </w:r>
      <w:r w:rsidR="002A45A1">
        <w:t>intervention</w:t>
      </w:r>
      <w:r w:rsidR="00886E60">
        <w:t xml:space="preserve"> opéra</w:t>
      </w:r>
      <w:r w:rsidR="00BE2586">
        <w:t>tive</w:t>
      </w:r>
      <w:r w:rsidR="002A45A1">
        <w:t xml:space="preserve"> d’un clergé</w:t>
      </w:r>
      <w:r w:rsidR="00F86C6E">
        <w:t>,</w:t>
      </w:r>
      <w:r w:rsidR="0041508A">
        <w:t xml:space="preserve"> les moines boudd</w:t>
      </w:r>
      <w:r w:rsidR="00F86C6E">
        <w:t>h</w:t>
      </w:r>
      <w:r w:rsidR="0041508A">
        <w:t>istes n’exerçant aucun sacerdoce, mais montrant l</w:t>
      </w:r>
      <w:r w:rsidR="008A59AD">
        <w:t>e chemin</w:t>
      </w:r>
      <w:r w:rsidR="0041508A">
        <w:t xml:space="preserve"> à suivre</w:t>
      </w:r>
      <w:r w:rsidR="00F86C6E">
        <w:t>.</w:t>
      </w:r>
    </w:p>
    <w:p w14:paraId="1FBF1C1D" w14:textId="3D4A6C01" w:rsidR="009F7427" w:rsidRDefault="00997BAD" w:rsidP="00B126F8">
      <w:pPr>
        <w:jc w:val="both"/>
      </w:pPr>
      <w:r>
        <w:t>En conclusion</w:t>
      </w:r>
      <w:r w:rsidR="00FF7266">
        <w:t>, o</w:t>
      </w:r>
      <w:r w:rsidR="002A45A1">
        <w:t>n ne pouvait mieux s’inscrire en faux contre l</w:t>
      </w:r>
      <w:r w:rsidR="00B87BD0">
        <w:t>a</w:t>
      </w:r>
      <w:r w:rsidR="002A45A1">
        <w:t xml:space="preserve"> tradition religieuse de son pays.</w:t>
      </w:r>
    </w:p>
    <w:p w14:paraId="5A8D1264" w14:textId="33245A19" w:rsidR="00991CF6" w:rsidRDefault="00B126F8" w:rsidP="00214F9C">
      <w:pPr>
        <w:jc w:val="both"/>
      </w:pPr>
      <w:r>
        <w:lastRenderedPageBreak/>
        <w:t>Cependant</w:t>
      </w:r>
      <w:r w:rsidR="009E4B0D">
        <w:t xml:space="preserve"> le </w:t>
      </w:r>
      <w:r w:rsidR="00A9596A">
        <w:t>´S</w:t>
      </w:r>
      <w:r w:rsidR="009E4B0D">
        <w:t>âkyamuni</w:t>
      </w:r>
      <w:r w:rsidR="001117AC">
        <w:rPr>
          <w:rStyle w:val="Appelnotedebasdep"/>
        </w:rPr>
        <w:footnoteReference w:id="3"/>
      </w:r>
      <w:r w:rsidR="00EB0FED">
        <w:t>, malgré sa rupture radicale avec l’hind</w:t>
      </w:r>
      <w:r w:rsidR="001A6467">
        <w:t>o</w:t>
      </w:r>
      <w:r w:rsidR="00EB0FED">
        <w:t>uisme</w:t>
      </w:r>
      <w:r w:rsidR="001A6467">
        <w:t>,</w:t>
      </w:r>
      <w:r w:rsidR="009E4B0D">
        <w:t xml:space="preserve"> </w:t>
      </w:r>
      <w:r w:rsidR="008F2F1A">
        <w:t xml:space="preserve">partage avec </w:t>
      </w:r>
      <w:r w:rsidR="00EE0E16">
        <w:t xml:space="preserve">ce courant </w:t>
      </w:r>
      <w:r w:rsidR="00530E3F">
        <w:t xml:space="preserve">des croyances </w:t>
      </w:r>
      <w:r w:rsidR="0033119F">
        <w:t>préétablies</w:t>
      </w:r>
      <w:r w:rsidR="00A364FA">
        <w:t>,</w:t>
      </w:r>
      <w:r w:rsidR="001C2D32" w:rsidRPr="001C2D32">
        <w:t xml:space="preserve"> </w:t>
      </w:r>
      <w:r w:rsidR="001C2D32">
        <w:t>tout en les marquant d’inflexions spécifiques</w:t>
      </w:r>
      <w:r w:rsidR="00F43CE1">
        <w:t xml:space="preserve"> : </w:t>
      </w:r>
      <w:r w:rsidR="004220D8">
        <w:t>la transmigration à travers des vies successives (</w:t>
      </w:r>
      <w:proofErr w:type="spellStart"/>
      <w:r w:rsidR="004220D8" w:rsidRPr="008067C7">
        <w:rPr>
          <w:i/>
          <w:iCs/>
        </w:rPr>
        <w:t>samsâra</w:t>
      </w:r>
      <w:proofErr w:type="spellEnd"/>
      <w:r w:rsidR="004220D8">
        <w:t> : courant)</w:t>
      </w:r>
      <w:r w:rsidR="00214F9C">
        <w:t>, e</w:t>
      </w:r>
      <w:r w:rsidR="002C7BA9">
        <w:t>t</w:t>
      </w:r>
      <w:r w:rsidR="004220D8">
        <w:t xml:space="preserve"> l</w:t>
      </w:r>
      <w:r w:rsidR="0053132E">
        <w:t>a règlementation de la transmigration par la loi du karma</w:t>
      </w:r>
      <w:r w:rsidR="00AC3C56">
        <w:t xml:space="preserve">. </w:t>
      </w:r>
    </w:p>
    <w:p w14:paraId="70FA33E7" w14:textId="170FF01B" w:rsidR="002A45A1" w:rsidRDefault="002A45A1" w:rsidP="00603151">
      <w:pPr>
        <w:jc w:val="center"/>
      </w:pPr>
    </w:p>
    <w:p w14:paraId="49A621D3" w14:textId="5FCDDCB0" w:rsidR="002A45A1" w:rsidRDefault="002A45A1" w:rsidP="002A45A1">
      <w:pPr>
        <w:jc w:val="both"/>
      </w:pPr>
      <w:r>
        <w:t>LA TRANSMIGRATION</w:t>
      </w:r>
      <w:r w:rsidR="00472DD2">
        <w:t xml:space="preserve"> ET LA LOI DU KARMA</w:t>
      </w:r>
    </w:p>
    <w:p w14:paraId="5DA0ABA0" w14:textId="77777777" w:rsidR="00191801" w:rsidRDefault="002A45A1" w:rsidP="00A7745B">
      <w:pPr>
        <w:jc w:val="both"/>
      </w:pPr>
      <w:r>
        <w:t xml:space="preserve">La croyance en la transmigration s’impose en milieu indien comme un dogme indiscutable qui ne s’applique pas seulement à l’être humain, mais aussi aux animaux, aux dieux, à tout le vivant. </w:t>
      </w:r>
    </w:p>
    <w:p w14:paraId="44E8D17D" w14:textId="62A29DED" w:rsidR="002A45A1" w:rsidRDefault="00C32BD4" w:rsidP="00684943">
      <w:pPr>
        <w:jc w:val="both"/>
      </w:pPr>
      <w:r>
        <w:t>C</w:t>
      </w:r>
      <w:r w:rsidR="002A45A1">
        <w:t>ette perspective est un cauchemar dont il faut tenter de se libérer</w:t>
      </w:r>
      <w:r w:rsidR="00166F0B">
        <w:t>. É</w:t>
      </w:r>
      <w:r w:rsidR="002A45A1">
        <w:t>chapper à la roue infernale des renaissances : tel est le but d</w:t>
      </w:r>
      <w:r w:rsidR="00707EC2">
        <w:t>e la</w:t>
      </w:r>
      <w:r w:rsidR="002A45A1">
        <w:t xml:space="preserve"> religion dans les conceptions indiennes.</w:t>
      </w:r>
    </w:p>
    <w:p w14:paraId="32B972D1" w14:textId="5A9EBFA7" w:rsidR="002A45A1" w:rsidRDefault="002A45A1" w:rsidP="002A45A1">
      <w:pPr>
        <w:jc w:val="both"/>
      </w:pPr>
      <w:r>
        <w:t>Les modalités de la transmigration ne sont pas</w:t>
      </w:r>
      <w:r w:rsidR="00707EC2">
        <w:t xml:space="preserve"> </w:t>
      </w:r>
      <w:proofErr w:type="spellStart"/>
      <w:r>
        <w:t>laissées</w:t>
      </w:r>
      <w:proofErr w:type="spellEnd"/>
      <w:r>
        <w:t xml:space="preserve"> au hasard : elles sont régies, en durée et qualit</w:t>
      </w:r>
      <w:r w:rsidR="008F05CD">
        <w:t>é</w:t>
      </w:r>
      <w:r w:rsidR="00166F0B">
        <w:t>,</w:t>
      </w:r>
      <w:r>
        <w:t xml:space="preserve"> par la loi du </w:t>
      </w:r>
      <w:r>
        <w:rPr>
          <w:i/>
          <w:iCs/>
        </w:rPr>
        <w:t>karma</w:t>
      </w:r>
      <w:r w:rsidR="00FA4800">
        <w:rPr>
          <w:rStyle w:val="Appelnotedebasdep"/>
          <w:i/>
          <w:iCs/>
        </w:rPr>
        <w:footnoteReference w:id="4"/>
      </w:r>
      <w:r>
        <w:t>, second dogme de l’hindouisme repris dans le bouddhisme avec</w:t>
      </w:r>
      <w:r w:rsidR="00AB2468">
        <w:t xml:space="preserve">, répétons-le, </w:t>
      </w:r>
      <w:r>
        <w:t xml:space="preserve">des inflexions qui lui sont propres et sur lesquelles </w:t>
      </w:r>
      <w:r w:rsidR="00E218A2">
        <w:t>nous</w:t>
      </w:r>
      <w:r>
        <w:t xml:space="preserve"> reviendr</w:t>
      </w:r>
      <w:r w:rsidR="00E218A2">
        <w:t>ons</w:t>
      </w:r>
      <w:r>
        <w:t xml:space="preserve">. </w:t>
      </w:r>
    </w:p>
    <w:p w14:paraId="5A93735A" w14:textId="67F444B6" w:rsidR="00343462" w:rsidRDefault="002A45A1" w:rsidP="002A45A1">
      <w:pPr>
        <w:jc w:val="both"/>
      </w:pPr>
      <w:r>
        <w:t xml:space="preserve">Le karma est la force absolue qui régit le destin des êtres ; ce concept sanscrit, qui signifie </w:t>
      </w:r>
      <w:r>
        <w:rPr>
          <w:i/>
          <w:iCs/>
        </w:rPr>
        <w:t>acte</w:t>
      </w:r>
      <w:r w:rsidR="00A21B5D">
        <w:rPr>
          <w:i/>
          <w:iCs/>
        </w:rPr>
        <w:t>,</w:t>
      </w:r>
      <w:r>
        <w:rPr>
          <w:i/>
          <w:iCs/>
        </w:rPr>
        <w:t xml:space="preserve"> </w:t>
      </w:r>
      <w:r>
        <w:t>englobe tout l’agir</w:t>
      </w:r>
      <w:r w:rsidR="00575A19">
        <w:t xml:space="preserve"> volontaire</w:t>
      </w:r>
      <w:r>
        <w:t xml:space="preserve">, bon ou mauvais. </w:t>
      </w:r>
    </w:p>
    <w:p w14:paraId="1F89555E" w14:textId="2BB90989" w:rsidR="00BF182F" w:rsidRDefault="00535743" w:rsidP="00BF182F">
      <w:pPr>
        <w:jc w:val="both"/>
      </w:pPr>
      <w:r>
        <w:t>Mais p</w:t>
      </w:r>
      <w:r w:rsidR="009B0753">
        <w:t>eut-être convient-il</w:t>
      </w:r>
      <w:r w:rsidR="00924A05">
        <w:t xml:space="preserve">, pour des raisons de clarté, </w:t>
      </w:r>
      <w:r w:rsidR="000A094D">
        <w:t>d’aborder</w:t>
      </w:r>
      <w:r w:rsidR="00343462">
        <w:t xml:space="preserve"> ce concept</w:t>
      </w:r>
      <w:r w:rsidR="002E20B1">
        <w:t xml:space="preserve"> par touches successives </w:t>
      </w:r>
      <w:r w:rsidR="00F70386">
        <w:t xml:space="preserve">et </w:t>
      </w:r>
      <w:r w:rsidR="000A094D">
        <w:t xml:space="preserve">approches familières. </w:t>
      </w:r>
      <w:r w:rsidR="00343462">
        <w:t xml:space="preserve"> </w:t>
      </w:r>
    </w:p>
    <w:p w14:paraId="650215B3" w14:textId="39E4D159" w:rsidR="00B52A2C" w:rsidRDefault="00F70386" w:rsidP="00B52A2C">
      <w:pPr>
        <w:jc w:val="both"/>
      </w:pPr>
      <w:r>
        <w:t xml:space="preserve">Ainsi, </w:t>
      </w:r>
      <w:r w:rsidR="001A60DA">
        <w:t>l’</w:t>
      </w:r>
      <w:r>
        <w:t>o</w:t>
      </w:r>
      <w:r w:rsidR="007C65D6">
        <w:t xml:space="preserve">n pourrait </w:t>
      </w:r>
      <w:r w:rsidR="002C224F">
        <w:t xml:space="preserve">d’abord </w:t>
      </w:r>
      <w:r w:rsidR="007C65D6">
        <w:t xml:space="preserve">dire </w:t>
      </w:r>
      <w:r w:rsidR="008B5203">
        <w:t>que c’est l’extension</w:t>
      </w:r>
      <w:r w:rsidR="001E649A">
        <w:t>,</w:t>
      </w:r>
      <w:r w:rsidR="008B5203">
        <w:t xml:space="preserve"> </w:t>
      </w:r>
      <w:r w:rsidR="007954DF">
        <w:t xml:space="preserve">jusqu’à </w:t>
      </w:r>
      <w:r w:rsidR="00AF195A">
        <w:t>devenir</w:t>
      </w:r>
      <w:r w:rsidR="007954DF">
        <w:t xml:space="preserve"> la base d’une philosophie </w:t>
      </w:r>
      <w:r w:rsidR="006051DF">
        <w:t xml:space="preserve">de la transmigration, </w:t>
      </w:r>
      <w:r w:rsidR="009036BD">
        <w:t>de  maximes</w:t>
      </w:r>
      <w:r w:rsidR="00FB4280">
        <w:t xml:space="preserve"> telles que</w:t>
      </w:r>
      <w:r w:rsidR="009036BD">
        <w:t xml:space="preserve"> : </w:t>
      </w:r>
      <w:r w:rsidR="002A45A1">
        <w:t xml:space="preserve"> </w:t>
      </w:r>
      <w:r w:rsidR="002A45A1">
        <w:rPr>
          <w:i/>
          <w:iCs/>
        </w:rPr>
        <w:t>nos actes nous suivent</w:t>
      </w:r>
      <w:r w:rsidR="009036BD">
        <w:rPr>
          <w:i/>
          <w:iCs/>
        </w:rPr>
        <w:t> </w:t>
      </w:r>
      <w:r w:rsidR="009036BD">
        <w:t>;</w:t>
      </w:r>
      <w:r w:rsidR="002A45A1">
        <w:t xml:space="preserve"> </w:t>
      </w:r>
      <w:r w:rsidR="002A45A1">
        <w:rPr>
          <w:i/>
          <w:iCs/>
        </w:rPr>
        <w:t>on récolte ce qu’on a semé.</w:t>
      </w:r>
      <w:r w:rsidR="002A45A1">
        <w:t xml:space="preserve"> </w:t>
      </w:r>
    </w:p>
    <w:p w14:paraId="74E63D14" w14:textId="6201E34B" w:rsidR="002A45A1" w:rsidRDefault="00CA41AC" w:rsidP="00B52A2C">
      <w:pPr>
        <w:jc w:val="both"/>
      </w:pPr>
      <w:r>
        <w:t>Et p</w:t>
      </w:r>
      <w:r w:rsidR="0042446F">
        <w:t>uisque</w:t>
      </w:r>
      <w:r w:rsidR="002A45A1">
        <w:t xml:space="preserve"> tout acte produit un effet</w:t>
      </w:r>
      <w:r w:rsidR="006105C4">
        <w:t>, et que</w:t>
      </w:r>
      <w:r w:rsidR="00C12C99">
        <w:t xml:space="preserve"> l’</w:t>
      </w:r>
      <w:r w:rsidR="002A45A1">
        <w:t>on est dans une perspective de transmigration à travers les existences, il est logique que cet effet se fasse sentir dans une vie suivante</w:t>
      </w:r>
      <w:r w:rsidR="00A263E5">
        <w:t> :</w:t>
      </w:r>
      <w:r w:rsidR="00162CF2">
        <w:t xml:space="preserve"> </w:t>
      </w:r>
      <w:r w:rsidR="00A03FF4">
        <w:t>l</w:t>
      </w:r>
      <w:r w:rsidR="009608D6">
        <w:t>’</w:t>
      </w:r>
      <w:r w:rsidR="002C1559">
        <w:t>énergi</w:t>
      </w:r>
      <w:r w:rsidR="003037BC">
        <w:t>e</w:t>
      </w:r>
      <w:r w:rsidR="00F916D6">
        <w:t xml:space="preserve">, </w:t>
      </w:r>
      <w:r w:rsidR="00D210FA">
        <w:t>l’</w:t>
      </w:r>
      <w:r w:rsidR="009608D6">
        <w:t>é</w:t>
      </w:r>
      <w:r w:rsidR="0073344D">
        <w:t>lan vital</w:t>
      </w:r>
      <w:r w:rsidR="009608D6">
        <w:t xml:space="preserve"> </w:t>
      </w:r>
      <w:r w:rsidR="00F916D6">
        <w:t>inclus dans</w:t>
      </w:r>
      <w:r w:rsidR="00950468">
        <w:t xml:space="preserve"> n</w:t>
      </w:r>
      <w:r w:rsidR="00F02BD6">
        <w:t>otre « agir</w:t>
      </w:r>
      <w:r w:rsidR="005E0DCA">
        <w:t> »</w:t>
      </w:r>
      <w:r w:rsidR="00600936">
        <w:t xml:space="preserve"> ne s’éteint pas lors de la mort ; il</w:t>
      </w:r>
      <w:r w:rsidR="005E0DCA">
        <w:t xml:space="preserve"> va </w:t>
      </w:r>
      <w:r w:rsidR="003779AF">
        <w:t xml:space="preserve">entrer en </w:t>
      </w:r>
      <w:r w:rsidR="004A5181">
        <w:t xml:space="preserve">latence </w:t>
      </w:r>
      <w:r w:rsidR="00892AD3">
        <w:t xml:space="preserve">pour </w:t>
      </w:r>
      <w:r w:rsidR="00B6397B">
        <w:t xml:space="preserve">éclore </w:t>
      </w:r>
      <w:r w:rsidR="002029C9">
        <w:t>à nouveau</w:t>
      </w:r>
      <w:r w:rsidR="00892AD3">
        <w:t xml:space="preserve"> </w:t>
      </w:r>
      <w:r w:rsidR="00D966D8">
        <w:t>sous forme d’une</w:t>
      </w:r>
      <w:r w:rsidR="00AA0382">
        <w:t xml:space="preserve"> nouvelle existence.</w:t>
      </w:r>
      <w:r w:rsidR="005E0DCA">
        <w:t xml:space="preserve"> </w:t>
      </w:r>
    </w:p>
    <w:p w14:paraId="13F6B39B" w14:textId="76E7D357" w:rsidR="002A45A1" w:rsidRDefault="00DE5D8C" w:rsidP="00BA2DBA">
      <w:pPr>
        <w:jc w:val="both"/>
      </w:pPr>
      <w:r>
        <w:t>On peut aussi</w:t>
      </w:r>
      <w:r w:rsidR="00E75B2B">
        <w:t xml:space="preserve"> imaginer</w:t>
      </w:r>
      <w:r w:rsidR="002A45A1">
        <w:t xml:space="preserve"> le karma </w:t>
      </w:r>
      <w:r w:rsidR="00F66DBD">
        <w:t>en tant que</w:t>
      </w:r>
      <w:r w:rsidR="002A45A1">
        <w:t xml:space="preserve"> carburant, aliment des transmigrations : plus l’être humain en est chargé au moment de la mort, plus il se condamne à errer d’existence en existence jusqu’à </w:t>
      </w:r>
      <w:r w:rsidR="00644689">
        <w:t>l’</w:t>
      </w:r>
      <w:r w:rsidR="002A45A1">
        <w:t>épuisement du « carburant »</w:t>
      </w:r>
      <w:r w:rsidR="00503276">
        <w:t xml:space="preserve">. A cet </w:t>
      </w:r>
      <w:r w:rsidR="002C2E77">
        <w:t>aspect</w:t>
      </w:r>
      <w:r w:rsidR="00503276">
        <w:t xml:space="preserve"> d’ord</w:t>
      </w:r>
      <w:r w:rsidR="00357395">
        <w:t>re</w:t>
      </w:r>
      <w:r w:rsidR="002C2E77">
        <w:t xml:space="preserve"> quantitatif</w:t>
      </w:r>
      <w:r w:rsidR="00357395">
        <w:t xml:space="preserve"> s’ajoute un </w:t>
      </w:r>
      <w:r w:rsidR="002C2E77">
        <w:t>aspect qualitatif</w:t>
      </w:r>
      <w:r w:rsidR="00357395">
        <w:t> :</w:t>
      </w:r>
      <w:r w:rsidR="00C762B3">
        <w:t xml:space="preserve"> </w:t>
      </w:r>
      <w:r w:rsidR="002A45A1">
        <w:t>la qualité du karma, déterminée par notre conduite</w:t>
      </w:r>
      <w:r w:rsidR="008D2D71">
        <w:t>,</w:t>
      </w:r>
      <w:r w:rsidR="002A45A1">
        <w:t xml:space="preserve"> influenc</w:t>
      </w:r>
      <w:r w:rsidR="00832380">
        <w:t>e</w:t>
      </w:r>
      <w:r w:rsidR="002A45A1">
        <w:t xml:space="preserve"> la qualité de la nouvelle vie.</w:t>
      </w:r>
      <w:r w:rsidR="00BA2DBA">
        <w:t> : u</w:t>
      </w:r>
      <w:r w:rsidR="002A45A1">
        <w:t>n acte bienveillant engendre un bon karma</w:t>
      </w:r>
      <w:r w:rsidR="009C159C">
        <w:t>, qui donnera une réexistence</w:t>
      </w:r>
      <w:r w:rsidR="00732B92">
        <w:t xml:space="preserve"> plus</w:t>
      </w:r>
      <w:r w:rsidR="009C159C">
        <w:t xml:space="preserve"> favorable</w:t>
      </w:r>
      <w:r w:rsidR="00CF41D4">
        <w:t xml:space="preserve"> </w:t>
      </w:r>
      <w:r w:rsidR="000B4A4B">
        <w:t xml:space="preserve">qu’un mauvais karma </w:t>
      </w:r>
      <w:r w:rsidR="006D5B18">
        <w:t>résultant d’</w:t>
      </w:r>
      <w:r w:rsidR="002A45A1">
        <w:t>un acte malveillant</w:t>
      </w:r>
      <w:r w:rsidR="00C4224D">
        <w:t xml:space="preserve">. </w:t>
      </w:r>
      <w:r w:rsidR="002A45A1">
        <w:t xml:space="preserve"> Mais même avec un bon karma on n’est pas libéré de la transmigration</w:t>
      </w:r>
      <w:r w:rsidR="00E41D67">
        <w:t> ; e</w:t>
      </w:r>
      <w:r w:rsidR="002A45A1">
        <w:t>lle persiste tant qui y a du karma.</w:t>
      </w:r>
    </w:p>
    <w:p w14:paraId="4C8E1B3B" w14:textId="7A481811" w:rsidR="002A45A1" w:rsidRDefault="00391F29" w:rsidP="002A45A1">
      <w:pPr>
        <w:jc w:val="both"/>
      </w:pPr>
      <w:r>
        <w:t xml:space="preserve">Enfin, </w:t>
      </w:r>
      <w:r w:rsidR="002A45A1">
        <w:t>on doit encore distinguer le karma dont nous héritons à la naissance : c’est un dépôt dont nous ne sommes pas responsables ; c’est</w:t>
      </w:r>
      <w:r w:rsidR="00C001C1">
        <w:t xml:space="preserve">, </w:t>
      </w:r>
      <w:r w:rsidR="00C001C1">
        <w:rPr>
          <w:i/>
          <w:iCs/>
        </w:rPr>
        <w:t>mutatis mutandi</w:t>
      </w:r>
      <w:r w:rsidR="00B22DAE">
        <w:rPr>
          <w:i/>
          <w:iCs/>
        </w:rPr>
        <w:t>s</w:t>
      </w:r>
      <w:r w:rsidR="00B22DAE">
        <w:t xml:space="preserve">, </w:t>
      </w:r>
      <w:r w:rsidR="002A45A1">
        <w:t>l’hérédité branchée sur le circuit métaphysiqu</w:t>
      </w:r>
      <w:r w:rsidR="009C12E7">
        <w:t>e</w:t>
      </w:r>
      <w:r w:rsidR="00A06929">
        <w:t> ;</w:t>
      </w:r>
      <w:r w:rsidR="00FA0B65">
        <w:t xml:space="preserve"> une autre comparaison</w:t>
      </w:r>
      <w:r w:rsidR="007C7710">
        <w:t>, certes approximative surtout pour le bouddhisme</w:t>
      </w:r>
      <w:r w:rsidR="002723AA">
        <w:t>, pourrait être esquissée avec</w:t>
      </w:r>
      <w:r w:rsidR="000C3C1F">
        <w:t xml:space="preserve"> l’</w:t>
      </w:r>
      <w:r w:rsidR="0096408D">
        <w:t>idée</w:t>
      </w:r>
      <w:r w:rsidR="00CE1315">
        <w:t>,</w:t>
      </w:r>
      <w:r w:rsidR="0096408D">
        <w:t xml:space="preserve"> propre à de </w:t>
      </w:r>
      <w:r w:rsidR="001B22DD">
        <w:t>plusieurs</w:t>
      </w:r>
      <w:r w:rsidR="0096408D">
        <w:t xml:space="preserve"> religions</w:t>
      </w:r>
      <w:r w:rsidR="00CE1315">
        <w:t>, du péché origin</w:t>
      </w:r>
      <w:r w:rsidR="003A2C34">
        <w:t>e</w:t>
      </w:r>
      <w:r w:rsidR="00CE1315">
        <w:t>l</w:t>
      </w:r>
      <w:r w:rsidR="00D04B8E">
        <w:t>.</w:t>
      </w:r>
      <w:r w:rsidR="00A16766">
        <w:t xml:space="preserve"> </w:t>
      </w:r>
      <w:r w:rsidR="00905FA8">
        <w:t>Parallèlement au</w:t>
      </w:r>
      <w:r w:rsidR="00A06929">
        <w:t xml:space="preserve"> karma hérité</w:t>
      </w:r>
      <w:r w:rsidR="00C854DA">
        <w:t>, il y a celui</w:t>
      </w:r>
      <w:r w:rsidR="002A45A1">
        <w:t xml:space="preserve"> que, par notre conduite, nous accumulons au cours de l’existence présente.</w:t>
      </w:r>
    </w:p>
    <w:p w14:paraId="02B7849F" w14:textId="50B38243" w:rsidR="002A45A1" w:rsidRDefault="002A45A1" w:rsidP="002A45A1">
      <w:pPr>
        <w:jc w:val="both"/>
      </w:pPr>
      <w:r>
        <w:t>D</w:t>
      </w:r>
      <w:r w:rsidR="009A73C3">
        <w:t>ès lors</w:t>
      </w:r>
      <w:r w:rsidR="00EF5B11" w:rsidRPr="00EF5B11">
        <w:t xml:space="preserve"> </w:t>
      </w:r>
      <w:r w:rsidR="00EF5B11">
        <w:t xml:space="preserve">même si le bouddhisme adapte, </w:t>
      </w:r>
      <w:r w:rsidR="0011718F">
        <w:t xml:space="preserve">comme </w:t>
      </w:r>
      <w:r w:rsidR="00EF5B11">
        <w:t>nous le verrons, la loi du karma à sa  phénoménologie du Non-Soi,</w:t>
      </w:r>
      <w:r>
        <w:t xml:space="preserve">  l’hindouisme et </w:t>
      </w:r>
      <w:r w:rsidR="006C51FE">
        <w:t>le</w:t>
      </w:r>
      <w:r>
        <w:t xml:space="preserve"> bouddhisme</w:t>
      </w:r>
      <w:r w:rsidR="006C51FE">
        <w:t xml:space="preserve"> ont pour visée commune d’</w:t>
      </w:r>
      <w:r>
        <w:t xml:space="preserve">aider l’être humain à se </w:t>
      </w:r>
      <w:r>
        <w:lastRenderedPageBreak/>
        <w:t>débarrasser du poids du karma qui influe, dès la naissance, sur son destin, et de lui montrer la méthode à suivre pour n’en point accumuler durant cette vie.</w:t>
      </w:r>
    </w:p>
    <w:p w14:paraId="6F3C52B4" w14:textId="1302D82F" w:rsidR="005109D4" w:rsidRDefault="00DC6FD4" w:rsidP="005109D4">
      <w:pPr>
        <w:jc w:val="both"/>
      </w:pPr>
      <w:r>
        <w:t>Nous avons</w:t>
      </w:r>
      <w:r w:rsidR="00915CCE">
        <w:t xml:space="preserve"> souvent eu </w:t>
      </w:r>
      <w:r w:rsidR="00915CCE" w:rsidRPr="00915CCE">
        <w:rPr>
          <w:i/>
          <w:iCs/>
        </w:rPr>
        <w:t>l’</w:t>
      </w:r>
      <w:r w:rsidR="00D80CE2">
        <w:rPr>
          <w:i/>
          <w:iCs/>
        </w:rPr>
        <w:t>i</w:t>
      </w:r>
      <w:r w:rsidR="00915CCE">
        <w:rPr>
          <w:i/>
          <w:iCs/>
        </w:rPr>
        <w:t>mpression</w:t>
      </w:r>
      <w:r w:rsidR="00F77FB2">
        <w:t xml:space="preserve"> </w:t>
      </w:r>
      <w:r w:rsidR="005109D4">
        <w:t>que</w:t>
      </w:r>
      <w:r w:rsidR="002767F9">
        <w:t xml:space="preserve"> l’on pourrait </w:t>
      </w:r>
      <w:r w:rsidR="006F4A2C">
        <w:t xml:space="preserve">plaider ce contraste : </w:t>
      </w:r>
      <w:r w:rsidR="00F77FB2">
        <w:t xml:space="preserve"> si</w:t>
      </w:r>
      <w:r w:rsidR="005109D4">
        <w:t xml:space="preserve"> l’occidental a cherché dans les religions un moyen de vaincre la mort et de lui survivre, l’indien, hindouiste ou bouddhiste, y voyait </w:t>
      </w:r>
      <w:r w:rsidR="006D7D4F">
        <w:t>surto</w:t>
      </w:r>
      <w:r w:rsidR="00272B96">
        <w:t xml:space="preserve">ut </w:t>
      </w:r>
      <w:r w:rsidR="005109D4">
        <w:t>une méthode pour échapper à la vie.</w:t>
      </w:r>
    </w:p>
    <w:p w14:paraId="005A4305" w14:textId="0695AFA6" w:rsidR="00401BB5" w:rsidRPr="00B27A6D" w:rsidRDefault="005F7811" w:rsidP="00401BB5">
      <w:pPr>
        <w:jc w:val="right"/>
        <w:rPr>
          <w:i/>
          <w:iCs/>
        </w:rPr>
      </w:pPr>
      <w:r w:rsidRPr="00B27A6D">
        <w:rPr>
          <w:i/>
          <w:iCs/>
        </w:rPr>
        <w:t xml:space="preserve">Une parenthèse </w:t>
      </w:r>
      <w:r w:rsidR="009305C5">
        <w:rPr>
          <w:i/>
          <w:iCs/>
        </w:rPr>
        <w:t>nécessair</w:t>
      </w:r>
      <w:r w:rsidRPr="00B27A6D">
        <w:rPr>
          <w:i/>
          <w:iCs/>
        </w:rPr>
        <w:t>e pour démasquer un malentendu</w:t>
      </w:r>
    </w:p>
    <w:p w14:paraId="4B8518F2" w14:textId="489CB483" w:rsidR="00402D3B" w:rsidRDefault="004645EE" w:rsidP="00AB0D92">
      <w:pPr>
        <w:jc w:val="both"/>
      </w:pPr>
      <w:r>
        <w:t xml:space="preserve">Nous </w:t>
      </w:r>
      <w:r w:rsidR="00F07501">
        <w:t>venons d’</w:t>
      </w:r>
      <w:r w:rsidR="002F7F90">
        <w:t>employ</w:t>
      </w:r>
      <w:r w:rsidR="00D77562">
        <w:t>er, bien</w:t>
      </w:r>
      <w:r w:rsidR="002F7F90">
        <w:t xml:space="preserve"> à dessein</w:t>
      </w:r>
      <w:r w:rsidR="00D77562">
        <w:t xml:space="preserve">, </w:t>
      </w:r>
      <w:r w:rsidR="002F7F90">
        <w:t xml:space="preserve"> le terme</w:t>
      </w:r>
      <w:r w:rsidR="00FE4B25">
        <w:t xml:space="preserve"> « </w:t>
      </w:r>
      <w:r w:rsidR="002F7F90">
        <w:rPr>
          <w:i/>
          <w:iCs/>
        </w:rPr>
        <w:t>impression</w:t>
      </w:r>
      <w:r w:rsidR="00A17879">
        <w:rPr>
          <w:i/>
          <w:iCs/>
        </w:rPr>
        <w:t> »</w:t>
      </w:r>
      <w:r w:rsidR="006B1887">
        <w:rPr>
          <w:i/>
          <w:iCs/>
        </w:rPr>
        <w:t xml:space="preserve"> </w:t>
      </w:r>
      <w:r w:rsidR="006B1887">
        <w:t>pour relativiser la portée</w:t>
      </w:r>
      <w:r w:rsidR="00E15D1A">
        <w:t xml:space="preserve"> d</w:t>
      </w:r>
      <w:r w:rsidR="00D1415E">
        <w:t>’un</w:t>
      </w:r>
      <w:r w:rsidR="00E15D1A">
        <w:t xml:space="preserve"> propos</w:t>
      </w:r>
      <w:r w:rsidR="003D2065">
        <w:t xml:space="preserve"> lapidaire,</w:t>
      </w:r>
      <w:r w:rsidR="009D79B3">
        <w:t xml:space="preserve"> </w:t>
      </w:r>
      <w:r w:rsidR="00E61252">
        <w:t xml:space="preserve">partant </w:t>
      </w:r>
      <w:r w:rsidR="009D79B3">
        <w:t>un peu</w:t>
      </w:r>
      <w:r w:rsidR="00EE52A9">
        <w:t xml:space="preserve"> </w:t>
      </w:r>
      <w:r w:rsidR="009D79B3">
        <w:t>facile</w:t>
      </w:r>
      <w:r w:rsidR="002F7F90">
        <w:rPr>
          <w:i/>
          <w:iCs/>
        </w:rPr>
        <w:t>.</w:t>
      </w:r>
      <w:r w:rsidR="002A45A1">
        <w:t xml:space="preserve">  </w:t>
      </w:r>
      <w:r w:rsidR="00C7768B">
        <w:t>Ce qui, par contre, n’est pas du même regi</w:t>
      </w:r>
      <w:r w:rsidR="00AE002A">
        <w:t>s</w:t>
      </w:r>
      <w:r w:rsidR="00C7768B">
        <w:t>tre</w:t>
      </w:r>
      <w:r w:rsidR="00AE002A">
        <w:t xml:space="preserve"> mais relève d</w:t>
      </w:r>
      <w:r w:rsidR="0020732A">
        <w:t>e l’</w:t>
      </w:r>
      <w:r w:rsidR="00AE002A">
        <w:t>évidenc</w:t>
      </w:r>
      <w:r w:rsidR="00F41C1A">
        <w:t>e</w:t>
      </w:r>
      <w:r w:rsidR="00A75845">
        <w:t>, c’est le caractère erroné d</w:t>
      </w:r>
      <w:r w:rsidR="001C1E11">
        <w:t>e l</w:t>
      </w:r>
      <w:r w:rsidR="0099646C">
        <w:t>’</w:t>
      </w:r>
      <w:r w:rsidR="00A75845">
        <w:t>assimilation établi</w:t>
      </w:r>
      <w:r w:rsidR="000E2408">
        <w:t>e</w:t>
      </w:r>
      <w:r w:rsidR="00A75845">
        <w:t xml:space="preserve"> parfois</w:t>
      </w:r>
      <w:r w:rsidR="009B4361">
        <w:t xml:space="preserve"> –</w:t>
      </w:r>
      <w:r w:rsidR="00BF5A94">
        <w:t xml:space="preserve"> et même</w:t>
      </w:r>
      <w:r w:rsidR="009B4361">
        <w:t xml:space="preserve"> souvent -</w:t>
      </w:r>
      <w:r w:rsidR="00A75845">
        <w:t xml:space="preserve"> </w:t>
      </w:r>
      <w:r w:rsidR="00ED66D0">
        <w:t xml:space="preserve">entre le </w:t>
      </w:r>
      <w:proofErr w:type="spellStart"/>
      <w:r w:rsidR="00ED66D0">
        <w:t>s</w:t>
      </w:r>
      <w:r w:rsidR="00ED66D0" w:rsidRPr="00E66012">
        <w:rPr>
          <w:i/>
          <w:iCs/>
        </w:rPr>
        <w:t>amsâra</w:t>
      </w:r>
      <w:proofErr w:type="spellEnd"/>
      <w:r w:rsidR="00ED66D0" w:rsidRPr="00E66012">
        <w:rPr>
          <w:i/>
          <w:iCs/>
        </w:rPr>
        <w:t xml:space="preserve"> </w:t>
      </w:r>
      <w:r w:rsidR="00ED66D0">
        <w:t xml:space="preserve">et les théories </w:t>
      </w:r>
      <w:r w:rsidR="00E66012">
        <w:t>de</w:t>
      </w:r>
      <w:r w:rsidR="00164271">
        <w:t xml:space="preserve"> </w:t>
      </w:r>
      <w:r w:rsidR="006B1959">
        <w:t>la</w:t>
      </w:r>
      <w:r w:rsidR="00E66012" w:rsidRPr="00E66012">
        <w:rPr>
          <w:i/>
          <w:iCs/>
        </w:rPr>
        <w:t xml:space="preserve"> Réincarnation</w:t>
      </w:r>
      <w:r w:rsidR="00A1603F">
        <w:t xml:space="preserve"> ou</w:t>
      </w:r>
      <w:r w:rsidR="007E5FCC">
        <w:t xml:space="preserve"> de la</w:t>
      </w:r>
      <w:r w:rsidR="00A1603F">
        <w:t xml:space="preserve"> </w:t>
      </w:r>
      <w:proofErr w:type="spellStart"/>
      <w:r w:rsidR="00A1603F">
        <w:rPr>
          <w:i/>
          <w:iCs/>
        </w:rPr>
        <w:t>Métempsyc</w:t>
      </w:r>
      <w:proofErr w:type="spellEnd"/>
      <w:r w:rsidR="004C5B27">
        <w:rPr>
          <w:i/>
          <w:iCs/>
        </w:rPr>
        <w:t>[</w:t>
      </w:r>
      <w:r w:rsidR="00A1603F">
        <w:rPr>
          <w:i/>
          <w:iCs/>
        </w:rPr>
        <w:t>h</w:t>
      </w:r>
      <w:r w:rsidR="004C5B27">
        <w:rPr>
          <w:i/>
          <w:iCs/>
        </w:rPr>
        <w:t>]</w:t>
      </w:r>
      <w:r w:rsidR="00A1603F">
        <w:rPr>
          <w:i/>
          <w:iCs/>
        </w:rPr>
        <w:t>ose</w:t>
      </w:r>
      <w:r w:rsidR="00A1603F">
        <w:rPr>
          <w:rStyle w:val="Appelnotedebasdep"/>
        </w:rPr>
        <w:footnoteReference w:id="5"/>
      </w:r>
      <w:r w:rsidR="000E1DFC">
        <w:t>, telles qu</w:t>
      </w:r>
      <w:r w:rsidR="0083526E">
        <w:t>e les</w:t>
      </w:r>
      <w:r w:rsidR="00702744">
        <w:t xml:space="preserve"> </w:t>
      </w:r>
      <w:r w:rsidR="00C958A6">
        <w:t>énonce</w:t>
      </w:r>
      <w:r w:rsidR="0083526E">
        <w:t xml:space="preserve"> la pensée occidentale</w:t>
      </w:r>
      <w:r w:rsidR="0099646C">
        <w:t xml:space="preserve">, qu’il s’agisse de l’Antiquité classique ou </w:t>
      </w:r>
      <w:r w:rsidR="007E5C39">
        <w:t>d</w:t>
      </w:r>
      <w:r w:rsidR="00B559A0">
        <w:t xml:space="preserve">’émergences </w:t>
      </w:r>
      <w:r w:rsidR="007E5C39">
        <w:t xml:space="preserve">en bordure du </w:t>
      </w:r>
      <w:r w:rsidR="00DA1FA7">
        <w:t>monde chrétien.</w:t>
      </w:r>
      <w:r w:rsidR="007C6CBD">
        <w:t xml:space="preserve"> Sans nier que l’on</w:t>
      </w:r>
      <w:r w:rsidR="00480488">
        <w:t xml:space="preserve"> </w:t>
      </w:r>
      <w:r w:rsidR="0002009F">
        <w:t>ne</w:t>
      </w:r>
      <w:r w:rsidR="007C6CBD">
        <w:t xml:space="preserve"> puisse, dans </w:t>
      </w:r>
      <w:r w:rsidR="0048465E">
        <w:t>certains</w:t>
      </w:r>
      <w:r w:rsidR="007C6CBD">
        <w:t xml:space="preserve"> cas, soupçonner</w:t>
      </w:r>
      <w:r w:rsidR="000D7FEA">
        <w:t xml:space="preserve"> une infl</w:t>
      </w:r>
      <w:r w:rsidR="0025535F">
        <w:t xml:space="preserve">exion due à </w:t>
      </w:r>
      <w:r w:rsidR="000D7FEA">
        <w:t>la pensée indienne</w:t>
      </w:r>
      <w:r w:rsidR="000D7FEA">
        <w:rPr>
          <w:rStyle w:val="Appelnotedebasdep"/>
        </w:rPr>
        <w:footnoteReference w:id="6"/>
      </w:r>
      <w:r w:rsidR="00D0154C">
        <w:t xml:space="preserve">, </w:t>
      </w:r>
      <w:r w:rsidR="006D5E9D">
        <w:t xml:space="preserve">on </w:t>
      </w:r>
      <w:r w:rsidR="00CE1F69">
        <w:t>enregistre</w:t>
      </w:r>
      <w:r w:rsidR="00F652F7">
        <w:t xml:space="preserve"> de notoires divergences </w:t>
      </w:r>
      <w:r w:rsidR="006F32FE">
        <w:t xml:space="preserve">sur </w:t>
      </w:r>
      <w:r w:rsidR="00694951">
        <w:t>d</w:t>
      </w:r>
      <w:r w:rsidR="006F32FE">
        <w:t xml:space="preserve">es points </w:t>
      </w:r>
      <w:r w:rsidR="001A44F1">
        <w:t>fon</w:t>
      </w:r>
      <w:r w:rsidR="000545E3">
        <w:t>d</w:t>
      </w:r>
      <w:r w:rsidR="001A44F1">
        <w:t>amentaux</w:t>
      </w:r>
      <w:r w:rsidR="00CB49F9">
        <w:t>.</w:t>
      </w:r>
      <w:r w:rsidR="00B11318">
        <w:t xml:space="preserve"> Relevons</w:t>
      </w:r>
      <w:r w:rsidR="000B532C">
        <w:t>, par</w:t>
      </w:r>
      <w:r w:rsidR="001201DA">
        <w:t xml:space="preserve"> exemple</w:t>
      </w:r>
      <w:r w:rsidR="00CB278B">
        <w:t xml:space="preserve">, dans </w:t>
      </w:r>
      <w:proofErr w:type="spellStart"/>
      <w:r w:rsidR="00CB278B">
        <w:t>es</w:t>
      </w:r>
      <w:proofErr w:type="spellEnd"/>
      <w:r w:rsidR="00CB278B">
        <w:t xml:space="preserve"> théories </w:t>
      </w:r>
      <w:r w:rsidR="00E1712B">
        <w:t>propres à l’Occident</w:t>
      </w:r>
      <w:r w:rsidR="00B11318">
        <w:t xml:space="preserve"> : </w:t>
      </w:r>
      <w:r w:rsidR="00A725A3">
        <w:t xml:space="preserve">la possibilité, pour l’âme, de choisir </w:t>
      </w:r>
      <w:r w:rsidR="007A4B93">
        <w:t>sa nouvelle incarnation</w:t>
      </w:r>
      <w:r w:rsidR="007A4B93">
        <w:rPr>
          <w:rStyle w:val="Appelnotedebasdep"/>
        </w:rPr>
        <w:footnoteReference w:id="7"/>
      </w:r>
      <w:r w:rsidR="00E659AB">
        <w:t> ;</w:t>
      </w:r>
      <w:r w:rsidR="00673D78">
        <w:t xml:space="preserve"> </w:t>
      </w:r>
      <w:r w:rsidR="00C83F5A">
        <w:t xml:space="preserve">la justification  </w:t>
      </w:r>
      <w:r w:rsidR="00B427C1">
        <w:t>pythagoricienne</w:t>
      </w:r>
      <w:r w:rsidR="003801D5">
        <w:t xml:space="preserve"> des réincarnations</w:t>
      </w:r>
      <w:r w:rsidR="00B427C1">
        <w:t xml:space="preserve"> </w:t>
      </w:r>
      <w:r w:rsidR="00C83F5A">
        <w:t xml:space="preserve">par </w:t>
      </w:r>
      <w:r w:rsidR="00673D78">
        <w:t>la solidarité</w:t>
      </w:r>
      <w:r w:rsidR="00B427C1">
        <w:t xml:space="preserve"> avec le retour cyclique</w:t>
      </w:r>
      <w:r w:rsidR="00F735EF">
        <w:t xml:space="preserve"> qui marque</w:t>
      </w:r>
      <w:r w:rsidR="00B427C1">
        <w:t xml:space="preserve"> l’univers</w:t>
      </w:r>
      <w:r w:rsidR="00594C3B">
        <w:rPr>
          <w:rStyle w:val="Appelnotedebasdep"/>
        </w:rPr>
        <w:footnoteReference w:id="8"/>
      </w:r>
      <w:r w:rsidR="00E73301">
        <w:t xml:space="preserve"> </w:t>
      </w:r>
      <w:r w:rsidR="00E1712B">
        <w:t xml:space="preserve">, </w:t>
      </w:r>
      <w:r w:rsidR="006667C8">
        <w:t xml:space="preserve"> idée que l’on retrouve</w:t>
      </w:r>
      <w:r w:rsidR="004F03F8">
        <w:t xml:space="preserve"> encore</w:t>
      </w:r>
      <w:r w:rsidR="006667C8">
        <w:t xml:space="preserve"> </w:t>
      </w:r>
      <w:r w:rsidR="007372EB">
        <w:t>au 19</w:t>
      </w:r>
      <w:r w:rsidR="007372EB" w:rsidRPr="007372EB">
        <w:rPr>
          <w:vertAlign w:val="superscript"/>
        </w:rPr>
        <w:t>e</w:t>
      </w:r>
      <w:r w:rsidR="007372EB">
        <w:t xml:space="preserve"> s.</w:t>
      </w:r>
      <w:r w:rsidR="002F09D8">
        <w:rPr>
          <w:rStyle w:val="Appelnotedebasdep"/>
        </w:rPr>
        <w:footnoteReference w:id="9"/>
      </w:r>
      <w:r w:rsidR="006667C8">
        <w:t xml:space="preserve"> </w:t>
      </w:r>
      <w:r w:rsidR="004F03F8">
        <w:t>,</w:t>
      </w:r>
      <w:r w:rsidR="00673D78">
        <w:t xml:space="preserve"> </w:t>
      </w:r>
      <w:r w:rsidR="00E659AB">
        <w:t xml:space="preserve"> </w:t>
      </w:r>
      <w:r w:rsidR="00043DE0">
        <w:t xml:space="preserve">ou par la nécessité </w:t>
      </w:r>
      <w:r w:rsidR="00AA70CA">
        <w:t>d’assurer un équilibre entre les vivants et les morts</w:t>
      </w:r>
      <w:r w:rsidR="006B40B2">
        <w:rPr>
          <w:rStyle w:val="Appelnotedebasdep"/>
        </w:rPr>
        <w:footnoteReference w:id="10"/>
      </w:r>
      <w:r w:rsidR="00B426E8">
        <w:t xml:space="preserve"> ; </w:t>
      </w:r>
      <w:r w:rsidR="00D76360">
        <w:t>mais surtout, tant dans l’Antiquité qu</w:t>
      </w:r>
      <w:r w:rsidR="002C2C2D">
        <w:t xml:space="preserve">e par la suite, le regard </w:t>
      </w:r>
      <w:r w:rsidR="003E32D7">
        <w:t>optimiste</w:t>
      </w:r>
      <w:r w:rsidR="00DD5D05">
        <w:t xml:space="preserve"> a</w:t>
      </w:r>
      <w:r w:rsidR="00C4528B">
        <w:t>ccréditant</w:t>
      </w:r>
      <w:r w:rsidR="00FB16CA">
        <w:t xml:space="preserve"> les réincarnations</w:t>
      </w:r>
      <w:r w:rsidR="00330FA4">
        <w:t xml:space="preserve"> </w:t>
      </w:r>
      <w:r w:rsidR="00FD39CB">
        <w:t xml:space="preserve">comme </w:t>
      </w:r>
      <w:r w:rsidR="00FB16CA">
        <w:t>opportunité pour vaincre la mort par l’obtention de plus d’une vie</w:t>
      </w:r>
      <w:r w:rsidR="006D58AE">
        <w:t>,</w:t>
      </w:r>
      <w:r w:rsidR="0072718F">
        <w:t xml:space="preserve"> et comme </w:t>
      </w:r>
      <w:r w:rsidR="006D58AE">
        <w:t xml:space="preserve"> tremplin pour </w:t>
      </w:r>
      <w:r w:rsidR="00DF1670">
        <w:t>la poursuite d’</w:t>
      </w:r>
      <w:r w:rsidR="006D58AE">
        <w:t>un perfectionnement progressif</w:t>
      </w:r>
      <w:r w:rsidR="0019429D">
        <w:t xml:space="preserve"> dans l’évolution</w:t>
      </w:r>
      <w:r w:rsidR="00D25A71">
        <w:t xml:space="preserve"> personnelle ou </w:t>
      </w:r>
      <w:r w:rsidR="001F0F63">
        <w:t>collective</w:t>
      </w:r>
      <w:r w:rsidR="006D58AE">
        <w:t>.</w:t>
      </w:r>
      <w:r w:rsidR="00DF1670">
        <w:t xml:space="preserve"> </w:t>
      </w:r>
      <w:r w:rsidR="0004348E">
        <w:t>On pourrait, ici aussi, invoquer l’orphisme</w:t>
      </w:r>
      <w:r w:rsidR="00831490">
        <w:t xml:space="preserve">, </w:t>
      </w:r>
      <w:r w:rsidR="0004348E">
        <w:t>le py</w:t>
      </w:r>
      <w:r w:rsidR="00831490">
        <w:t>thagorisme, le platonisme</w:t>
      </w:r>
      <w:r w:rsidR="00831490">
        <w:rPr>
          <w:rStyle w:val="Appelnotedebasdep"/>
        </w:rPr>
        <w:footnoteReference w:id="11"/>
      </w:r>
      <w:r w:rsidR="00DF3B60">
        <w:t>;</w:t>
      </w:r>
      <w:r w:rsidR="00466880">
        <w:t xml:space="preserve"> </w:t>
      </w:r>
      <w:r w:rsidR="00FE411E">
        <w:t>à l’époque moderne,</w:t>
      </w:r>
      <w:r w:rsidR="008D0621">
        <w:t xml:space="preserve"> dès la fin du 19</w:t>
      </w:r>
      <w:r w:rsidR="00FF5385" w:rsidRPr="00FF5385">
        <w:rPr>
          <w:vertAlign w:val="superscript"/>
        </w:rPr>
        <w:t>e</w:t>
      </w:r>
      <w:r w:rsidR="00FF5385">
        <w:t xml:space="preserve"> s., </w:t>
      </w:r>
      <w:r w:rsidR="0077144D">
        <w:t>divers courants ésotériques</w:t>
      </w:r>
      <w:r w:rsidR="00396BB8">
        <w:t>,</w:t>
      </w:r>
      <w:r w:rsidR="0077144D">
        <w:t xml:space="preserve"> spirites</w:t>
      </w:r>
      <w:r w:rsidR="005F5C9D">
        <w:t>,</w:t>
      </w:r>
      <w:r w:rsidR="00396BB8">
        <w:t xml:space="preserve"> théosoph</w:t>
      </w:r>
      <w:r w:rsidR="009504DE">
        <w:t>iq</w:t>
      </w:r>
      <w:r w:rsidR="00396BB8">
        <w:t>ues</w:t>
      </w:r>
      <w:r w:rsidR="003235DD">
        <w:rPr>
          <w:rStyle w:val="Appelnotedebasdep"/>
        </w:rPr>
        <w:footnoteReference w:id="12"/>
      </w:r>
      <w:r w:rsidR="00933048">
        <w:t xml:space="preserve"> ; </w:t>
      </w:r>
      <w:r w:rsidR="00157404">
        <w:t xml:space="preserve">mais il nous plait surtout, car le fait est </w:t>
      </w:r>
      <w:r w:rsidR="00D65C2C">
        <w:t>moins</w:t>
      </w:r>
      <w:r w:rsidR="00157404">
        <w:t xml:space="preserve"> connu, </w:t>
      </w:r>
      <w:r w:rsidR="00324BAE">
        <w:t xml:space="preserve">d’invoquer </w:t>
      </w:r>
      <w:r w:rsidR="00970DB2">
        <w:t>la lignée des réformateurs sociaux pré</w:t>
      </w:r>
      <w:r w:rsidR="00C03FCF">
        <w:t>-</w:t>
      </w:r>
      <w:r w:rsidR="00970DB2">
        <w:t>marxistes</w:t>
      </w:r>
      <w:r w:rsidR="006117D4">
        <w:rPr>
          <w:rStyle w:val="Appelnotedebasdep"/>
        </w:rPr>
        <w:footnoteReference w:id="13"/>
      </w:r>
      <w:r w:rsidR="00FD13B6">
        <w:t xml:space="preserve"> : </w:t>
      </w:r>
      <w:r w:rsidR="00BD3BFF">
        <w:t xml:space="preserve">pour </w:t>
      </w:r>
      <w:r w:rsidR="00EA3E78">
        <w:t>plusieurs</w:t>
      </w:r>
      <w:r w:rsidR="00BD3BFF">
        <w:t xml:space="preserve"> d’entre eux, la réincarnation est un  vecteur</w:t>
      </w:r>
      <w:r w:rsidR="00EE6712">
        <w:t xml:space="preserve"> de progrès</w:t>
      </w:r>
      <w:r w:rsidR="000D53D9">
        <w:t xml:space="preserve">, </w:t>
      </w:r>
      <w:r w:rsidR="00BD3BFF">
        <w:t xml:space="preserve"> </w:t>
      </w:r>
      <w:r w:rsidR="000D53D9">
        <w:t xml:space="preserve">une chance </w:t>
      </w:r>
      <w:r w:rsidR="00BD3BFF">
        <w:t>d’amélioration sociale</w:t>
      </w:r>
      <w:r w:rsidR="00B044AE">
        <w:t xml:space="preserve">. Ainsi, on peut lire : </w:t>
      </w:r>
    </w:p>
    <w:p w14:paraId="55B75BD0" w14:textId="09E2BB03" w:rsidR="0004064A" w:rsidRDefault="008016BC" w:rsidP="00AB0D92">
      <w:pPr>
        <w:jc w:val="both"/>
      </w:pPr>
      <w:r>
        <w:lastRenderedPageBreak/>
        <w:t xml:space="preserve">dans </w:t>
      </w:r>
      <w:r w:rsidRPr="00C34F38">
        <w:t>la</w:t>
      </w:r>
      <w:r>
        <w:rPr>
          <w:i/>
          <w:iCs/>
        </w:rPr>
        <w:t xml:space="preserve"> Religion Saint-Simonienne </w:t>
      </w:r>
      <w:r>
        <w:t xml:space="preserve">: </w:t>
      </w:r>
      <w:r w:rsidR="002F6134">
        <w:t>«</w:t>
      </w:r>
      <w:r w:rsidR="002F6134">
        <w:rPr>
          <w:i/>
          <w:iCs/>
        </w:rPr>
        <w:t xml:space="preserve">le repos éternel pour l’homme après la mort, </w:t>
      </w:r>
      <w:r w:rsidR="00DA208D">
        <w:rPr>
          <w:i/>
          <w:iCs/>
        </w:rPr>
        <w:t>est-ce là ce que demandera l’Église de l’avenir ?</w:t>
      </w:r>
      <w:r w:rsidR="004A271B">
        <w:rPr>
          <w:i/>
          <w:iCs/>
        </w:rPr>
        <w:t xml:space="preserve"> Non, non,</w:t>
      </w:r>
      <w:r w:rsidR="006A7712">
        <w:rPr>
          <w:i/>
          <w:iCs/>
        </w:rPr>
        <w:t xml:space="preserve"> </w:t>
      </w:r>
      <w:r w:rsidR="00605177">
        <w:rPr>
          <w:i/>
          <w:iCs/>
        </w:rPr>
        <w:t xml:space="preserve">[….] ; </w:t>
      </w:r>
      <w:r w:rsidR="006A7712">
        <w:rPr>
          <w:i/>
          <w:iCs/>
        </w:rPr>
        <w:t>la mort</w:t>
      </w:r>
      <w:r w:rsidR="00406797">
        <w:rPr>
          <w:i/>
          <w:iCs/>
        </w:rPr>
        <w:t xml:space="preserve"> </w:t>
      </w:r>
      <w:r w:rsidR="0060193A">
        <w:t>(est)</w:t>
      </w:r>
      <w:r w:rsidR="006A7712">
        <w:rPr>
          <w:i/>
          <w:iCs/>
        </w:rPr>
        <w:t xml:space="preserve"> le prélude d’une vie nouvelle,</w:t>
      </w:r>
      <w:r w:rsidR="006A7712" w:rsidRPr="008254AD">
        <w:rPr>
          <w:i/>
          <w:iCs/>
          <w:u w:val="single"/>
        </w:rPr>
        <w:t xml:space="preserve"> d’un nouveau progrès</w:t>
      </w:r>
      <w:r w:rsidR="004B6E65" w:rsidRPr="008254AD">
        <w:rPr>
          <w:u w:val="single"/>
        </w:rPr>
        <w:t> </w:t>
      </w:r>
      <w:r w:rsidR="004B6E65">
        <w:t>»</w:t>
      </w:r>
      <w:r w:rsidR="004B6E65">
        <w:rPr>
          <w:rStyle w:val="Appelnotedebasdep"/>
        </w:rPr>
        <w:footnoteReference w:id="14"/>
      </w:r>
      <w:r w:rsidR="009C71C1">
        <w:t>.</w:t>
      </w:r>
    </w:p>
    <w:p w14:paraId="5398BC6B" w14:textId="12C1C264" w:rsidR="00F53564" w:rsidRDefault="00F53564" w:rsidP="00AB0D92">
      <w:pPr>
        <w:jc w:val="both"/>
        <w:rPr>
          <w:i/>
          <w:iCs/>
        </w:rPr>
      </w:pPr>
      <w:r>
        <w:t xml:space="preserve">Dans la </w:t>
      </w:r>
      <w:r w:rsidRPr="0011342C">
        <w:rPr>
          <w:i/>
          <w:iCs/>
        </w:rPr>
        <w:t>Paling</w:t>
      </w:r>
      <w:r w:rsidR="0011342C">
        <w:rPr>
          <w:i/>
          <w:iCs/>
        </w:rPr>
        <w:t>é</w:t>
      </w:r>
      <w:r w:rsidRPr="0011342C">
        <w:rPr>
          <w:i/>
          <w:iCs/>
        </w:rPr>
        <w:t>n</w:t>
      </w:r>
      <w:r w:rsidR="0011342C">
        <w:rPr>
          <w:i/>
          <w:iCs/>
        </w:rPr>
        <w:t xml:space="preserve">ésie sociale </w:t>
      </w:r>
      <w:r w:rsidR="00D43CAF">
        <w:t xml:space="preserve">de </w:t>
      </w:r>
      <w:proofErr w:type="spellStart"/>
      <w:r w:rsidR="00D43CAF">
        <w:t>Balanche</w:t>
      </w:r>
      <w:proofErr w:type="spellEnd"/>
      <w:r w:rsidR="00D43CAF">
        <w:rPr>
          <w:rStyle w:val="Appelnotedebasdep"/>
        </w:rPr>
        <w:footnoteReference w:id="15"/>
      </w:r>
      <w:r w:rsidR="00633812">
        <w:t xml:space="preserve"> : </w:t>
      </w:r>
      <w:r w:rsidR="009649B8">
        <w:t>« </w:t>
      </w:r>
      <w:r w:rsidR="009649B8">
        <w:rPr>
          <w:i/>
          <w:iCs/>
        </w:rPr>
        <w:t>la vie actuelle n’est qu’une des épreuves que nous avons à subir</w:t>
      </w:r>
      <w:r w:rsidR="00D54859">
        <w:rPr>
          <w:i/>
          <w:iCs/>
        </w:rPr>
        <w:t>…</w:t>
      </w:r>
      <w:r w:rsidR="00CC5406">
        <w:rPr>
          <w:i/>
          <w:iCs/>
        </w:rPr>
        <w:t>…à la suite desquelles</w:t>
      </w:r>
      <w:r w:rsidR="00442706">
        <w:rPr>
          <w:i/>
          <w:iCs/>
        </w:rPr>
        <w:t xml:space="preserve"> la substance intelligente finira par</w:t>
      </w:r>
      <w:r w:rsidR="00D1555E">
        <w:rPr>
          <w:i/>
          <w:iCs/>
        </w:rPr>
        <w:t xml:space="preserve"> être bonne, mais d’une bonté exquise par elle-même…les réincarnations constituent le chemin normal</w:t>
      </w:r>
      <w:r w:rsidR="00EC4B24">
        <w:rPr>
          <w:i/>
          <w:iCs/>
        </w:rPr>
        <w:t xml:space="preserve"> fait de déchéance et de réhabilitation de l’être humain</w:t>
      </w:r>
      <w:r w:rsidR="008254AD">
        <w:rPr>
          <w:i/>
          <w:iCs/>
        </w:rPr>
        <w:t xml:space="preserve"> </w:t>
      </w:r>
      <w:r w:rsidR="008254AD" w:rsidRPr="008254AD">
        <w:rPr>
          <w:i/>
          <w:iCs/>
          <w:u w:val="single"/>
        </w:rPr>
        <w:t>en voie de réalisation</w:t>
      </w:r>
      <w:r w:rsidR="008254AD">
        <w:t> ».</w:t>
      </w:r>
      <w:r w:rsidR="00D1555E">
        <w:rPr>
          <w:i/>
          <w:iCs/>
        </w:rPr>
        <w:t xml:space="preserve"> </w:t>
      </w:r>
    </w:p>
    <w:p w14:paraId="2367617F" w14:textId="2FCDD15F" w:rsidR="003A562A" w:rsidRPr="00B9333D" w:rsidRDefault="00F02257" w:rsidP="00AB0D92">
      <w:pPr>
        <w:jc w:val="both"/>
      </w:pPr>
      <w:r>
        <w:t xml:space="preserve">Dans </w:t>
      </w:r>
      <w:r>
        <w:rPr>
          <w:i/>
          <w:iCs/>
        </w:rPr>
        <w:t>Théorie de l’</w:t>
      </w:r>
      <w:r w:rsidR="003B3BB4">
        <w:rPr>
          <w:i/>
          <w:iCs/>
        </w:rPr>
        <w:t>U</w:t>
      </w:r>
      <w:r>
        <w:rPr>
          <w:i/>
          <w:iCs/>
        </w:rPr>
        <w:t xml:space="preserve">nité universelle </w:t>
      </w:r>
      <w:r w:rsidR="00B9333D">
        <w:t>de Charles Fourier</w:t>
      </w:r>
      <w:r w:rsidR="00B9333D">
        <w:rPr>
          <w:rStyle w:val="Appelnotedebasdep"/>
        </w:rPr>
        <w:footnoteReference w:id="16"/>
      </w:r>
      <w:r w:rsidR="0056799D">
        <w:t> :</w:t>
      </w:r>
      <w:r w:rsidR="00A52451">
        <w:t> « </w:t>
      </w:r>
      <w:r w:rsidR="00FB1018" w:rsidRPr="003C09D8">
        <w:rPr>
          <w:i/>
          <w:iCs/>
        </w:rPr>
        <w:t>l’impulsion générale</w:t>
      </w:r>
      <w:r w:rsidR="001967F5" w:rsidRPr="003C09D8">
        <w:rPr>
          <w:i/>
          <w:iCs/>
        </w:rPr>
        <w:t xml:space="preserve"> sur l’immortalité exige la garantie de la</w:t>
      </w:r>
      <w:r w:rsidR="00EA75D6">
        <w:rPr>
          <w:i/>
          <w:iCs/>
        </w:rPr>
        <w:t xml:space="preserve"> </w:t>
      </w:r>
      <w:r w:rsidR="001967F5" w:rsidRPr="003C09D8">
        <w:rPr>
          <w:i/>
          <w:iCs/>
        </w:rPr>
        <w:t>métemps</w:t>
      </w:r>
      <w:r w:rsidR="004103E5" w:rsidRPr="003C09D8">
        <w:rPr>
          <w:i/>
          <w:iCs/>
        </w:rPr>
        <w:t>ychose…Bien qu’on soit parvenu à ridiculiser la métempsychose</w:t>
      </w:r>
      <w:r w:rsidR="004A2FB3" w:rsidRPr="003C09D8">
        <w:rPr>
          <w:i/>
          <w:iCs/>
        </w:rPr>
        <w:t>, elle n’est pas moins désir général…Il n’est pas un vieillard qui ne vote à mot</w:t>
      </w:r>
      <w:r w:rsidR="00533BEF" w:rsidRPr="003C09D8">
        <w:rPr>
          <w:i/>
          <w:iCs/>
        </w:rPr>
        <w:t xml:space="preserve"> couvert pour la métempsychose, en disant : ’ il faudrait pouvoir</w:t>
      </w:r>
      <w:r w:rsidR="00533BEF" w:rsidRPr="00FE22DE">
        <w:rPr>
          <w:i/>
          <w:iCs/>
          <w:u w:val="single"/>
        </w:rPr>
        <w:t xml:space="preserve"> renaître</w:t>
      </w:r>
      <w:r w:rsidR="003C09D8" w:rsidRPr="003C09D8">
        <w:rPr>
          <w:i/>
          <w:iCs/>
        </w:rPr>
        <w:t xml:space="preserve"> </w:t>
      </w:r>
      <w:r w:rsidR="003C09D8" w:rsidRPr="003C09D8">
        <w:rPr>
          <w:i/>
          <w:iCs/>
          <w:u w:val="single"/>
        </w:rPr>
        <w:t>avec l’expérience qu’on a acquise</w:t>
      </w:r>
      <w:r w:rsidR="003C09D8" w:rsidRPr="003C09D8">
        <w:rPr>
          <w:i/>
          <w:iCs/>
        </w:rPr>
        <w:t xml:space="preserve"> ‘</w:t>
      </w:r>
      <w:r w:rsidR="00823FEB">
        <w:t> ».</w:t>
      </w:r>
    </w:p>
    <w:p w14:paraId="52C9254A" w14:textId="0D5EB5EE" w:rsidR="001475EF" w:rsidRDefault="001475EF" w:rsidP="00AB0D92">
      <w:pPr>
        <w:jc w:val="both"/>
      </w:pPr>
      <w:r>
        <w:t xml:space="preserve">Enfin, pour donner le coup de grâce </w:t>
      </w:r>
      <w:r w:rsidR="00566ABB">
        <w:t>à l’</w:t>
      </w:r>
      <w:r w:rsidR="004F0D88">
        <w:t>assimilation abusive</w:t>
      </w:r>
      <w:r w:rsidR="00684433">
        <w:t xml:space="preserve"> avec le </w:t>
      </w:r>
      <w:proofErr w:type="spellStart"/>
      <w:r w:rsidR="00684433" w:rsidRPr="00684433">
        <w:rPr>
          <w:i/>
          <w:iCs/>
        </w:rPr>
        <w:t>samsâra</w:t>
      </w:r>
      <w:proofErr w:type="spellEnd"/>
      <w:r w:rsidR="004F0D88">
        <w:t xml:space="preserve">, </w:t>
      </w:r>
      <w:r w:rsidR="00BA4E00">
        <w:t>not</w:t>
      </w:r>
      <w:r w:rsidR="004F0D88">
        <w:t>ons que, selon Platon, les grands criminels</w:t>
      </w:r>
      <w:r w:rsidR="00D60F98">
        <w:t xml:space="preserve"> et malfaiteurs sont exclus de la possibilité de se réincarner</w:t>
      </w:r>
      <w:r w:rsidR="00D60F98">
        <w:rPr>
          <w:rStyle w:val="Appelnotedebasdep"/>
        </w:rPr>
        <w:footnoteReference w:id="17"/>
      </w:r>
      <w:r w:rsidR="00D60F98">
        <w:t> ; dans la pensée indienne, il</w:t>
      </w:r>
      <w:r w:rsidR="005C737C">
        <w:t>s</w:t>
      </w:r>
      <w:r w:rsidR="00D60F98">
        <w:t xml:space="preserve"> n’en finirai</w:t>
      </w:r>
      <w:r w:rsidR="005C737C">
        <w:t>en</w:t>
      </w:r>
      <w:r w:rsidR="00D60F98">
        <w:t>t pas d’errer de transmigration en transmigration</w:t>
      </w:r>
      <w:r w:rsidR="000E6643">
        <w:rPr>
          <w:rStyle w:val="Appelnotedebasdep"/>
        </w:rPr>
        <w:footnoteReference w:id="18"/>
      </w:r>
      <w:r w:rsidR="00D60F98">
        <w:t>.</w:t>
      </w:r>
    </w:p>
    <w:p w14:paraId="3239D8DC" w14:textId="0B0521E5" w:rsidR="005A104C" w:rsidRDefault="005A104C" w:rsidP="00AB0D92">
      <w:pPr>
        <w:jc w:val="both"/>
      </w:pPr>
    </w:p>
    <w:p w14:paraId="5EF20D5B" w14:textId="51025628" w:rsidR="005A104C" w:rsidRDefault="005A104C" w:rsidP="00AB0D92">
      <w:pPr>
        <w:jc w:val="both"/>
      </w:pPr>
      <w:r>
        <w:t>LA DÉLIVRANCE</w:t>
      </w:r>
    </w:p>
    <w:p w14:paraId="753978B7" w14:textId="776566A3" w:rsidR="008B2A69" w:rsidRDefault="00A944AA" w:rsidP="00AB0D92">
      <w:pPr>
        <w:jc w:val="both"/>
      </w:pPr>
      <w:r>
        <w:t>Transmigration et loi du karma : u</w:t>
      </w:r>
      <w:r w:rsidR="002B1D51">
        <w:t xml:space="preserve">ne </w:t>
      </w:r>
      <w:r w:rsidR="00CA7B89">
        <w:t xml:space="preserve">toile de fond </w:t>
      </w:r>
      <w:r>
        <w:t>commune</w:t>
      </w:r>
      <w:r w:rsidR="00E7206E">
        <w:t xml:space="preserve"> </w:t>
      </w:r>
      <w:r w:rsidR="00282E98">
        <w:t xml:space="preserve">à l’hindouisme </w:t>
      </w:r>
      <w:r w:rsidR="00CC1032">
        <w:t xml:space="preserve">et </w:t>
      </w:r>
      <w:r w:rsidR="00E7206E">
        <w:t>au bouddhisme</w:t>
      </w:r>
      <w:r w:rsidR="00CC1032">
        <w:t>, celui-ci l</w:t>
      </w:r>
      <w:r w:rsidR="00E135E7">
        <w:t>a pliant</w:t>
      </w:r>
      <w:r w:rsidR="00CC1032">
        <w:t xml:space="preserve"> à sa phénoménologie, </w:t>
      </w:r>
      <w:r w:rsidR="00DB1F73">
        <w:t>mais</w:t>
      </w:r>
      <w:r w:rsidR="00E135E7">
        <w:t xml:space="preserve"> de part et d’autre, l’</w:t>
      </w:r>
      <w:r w:rsidR="000021E8">
        <w:t>objectif</w:t>
      </w:r>
      <w:r w:rsidR="00E135E7">
        <w:t xml:space="preserve"> est identique</w:t>
      </w:r>
      <w:r w:rsidR="000021E8">
        <w:t> : se libérer des transmigrations</w:t>
      </w:r>
      <w:r w:rsidR="008B2A69">
        <w:t>.</w:t>
      </w:r>
    </w:p>
    <w:p w14:paraId="54AFE7BF" w14:textId="12A81A1D" w:rsidR="00576393" w:rsidRDefault="008B2A69" w:rsidP="00AB0D92">
      <w:pPr>
        <w:jc w:val="both"/>
      </w:pPr>
      <w:r>
        <w:t>Quant à la voie</w:t>
      </w:r>
      <w:r w:rsidR="009F57E0">
        <w:t xml:space="preserve"> qui</w:t>
      </w:r>
      <w:r w:rsidR="00826924">
        <w:t xml:space="preserve"> y</w:t>
      </w:r>
      <w:r w:rsidR="009F57E0">
        <w:t xml:space="preserve"> puiss</w:t>
      </w:r>
      <w:r w:rsidR="00B94288">
        <w:t>e</w:t>
      </w:r>
      <w:r w:rsidR="008317E6">
        <w:t xml:space="preserve"> condui</w:t>
      </w:r>
      <w:r w:rsidR="00826924">
        <w:t>r</w:t>
      </w:r>
      <w:r w:rsidR="008317E6">
        <w:t xml:space="preserve">e, </w:t>
      </w:r>
      <w:r w:rsidR="00576393">
        <w:t>elle</w:t>
      </w:r>
      <w:r w:rsidR="002B1F50">
        <w:t xml:space="preserve"> </w:t>
      </w:r>
      <w:r w:rsidR="007B0C8D">
        <w:t xml:space="preserve">oppose </w:t>
      </w:r>
      <w:r w:rsidR="002B1F50">
        <w:t>diamétralement</w:t>
      </w:r>
      <w:r w:rsidR="007B0C8D">
        <w:t xml:space="preserve"> les deux courants</w:t>
      </w:r>
      <w:r w:rsidR="002B1F50">
        <w:t>.</w:t>
      </w:r>
      <w:r w:rsidR="00576393">
        <w:t xml:space="preserve"> </w:t>
      </w:r>
    </w:p>
    <w:p w14:paraId="7511C4B3" w14:textId="1B5107B7" w:rsidR="003A7831" w:rsidRDefault="00475E4B" w:rsidP="00B374E8">
      <w:pPr>
        <w:jc w:val="both"/>
      </w:pPr>
      <w:r>
        <w:t>La voie tracée</w:t>
      </w:r>
      <w:r w:rsidR="00144B5C">
        <w:t xml:space="preserve"> </w:t>
      </w:r>
      <w:r w:rsidR="00F33A8D">
        <w:t xml:space="preserve">au cœur de </w:t>
      </w:r>
      <w:r w:rsidR="000D29AD">
        <w:t>la pensée brahmanique</w:t>
      </w:r>
      <w:r w:rsidR="00F33A8D">
        <w:t xml:space="preserve"> </w:t>
      </w:r>
      <w:r w:rsidR="00144B5C">
        <w:t xml:space="preserve">par un important courant qui </w:t>
      </w:r>
      <w:r w:rsidR="0038095D">
        <w:t xml:space="preserve">s’origine aux lointaines </w:t>
      </w:r>
      <w:r w:rsidR="0038095D" w:rsidRPr="0038095D">
        <w:rPr>
          <w:i/>
          <w:iCs/>
        </w:rPr>
        <w:t>Upanishad</w:t>
      </w:r>
      <w:r w:rsidR="00F245AF">
        <w:t xml:space="preserve">, </w:t>
      </w:r>
      <w:r w:rsidR="00C602F1">
        <w:t>commentaires des Vedas à tendance philosophique,</w:t>
      </w:r>
      <w:r w:rsidR="006B1C3A">
        <w:t xml:space="preserve"> est la connaissance</w:t>
      </w:r>
      <w:r w:rsidR="00D8609E">
        <w:t xml:space="preserve"> (</w:t>
      </w:r>
      <w:proofErr w:type="spellStart"/>
      <w:r w:rsidR="00D8609E" w:rsidRPr="00D8609E">
        <w:rPr>
          <w:i/>
          <w:iCs/>
        </w:rPr>
        <w:t>jñâna</w:t>
      </w:r>
      <w:proofErr w:type="spellEnd"/>
      <w:r w:rsidR="00D8609E">
        <w:t>)</w:t>
      </w:r>
      <w:r w:rsidR="006B1C3A">
        <w:t xml:space="preserve"> de la </w:t>
      </w:r>
      <w:proofErr w:type="spellStart"/>
      <w:r w:rsidR="006B1C3A">
        <w:t>non-dualité</w:t>
      </w:r>
      <w:proofErr w:type="spellEnd"/>
      <w:r w:rsidR="006B1C3A">
        <w:t>.</w:t>
      </w:r>
    </w:p>
    <w:p w14:paraId="5D5F822C" w14:textId="366A1E51" w:rsidR="0029308F" w:rsidRDefault="00D83FE3" w:rsidP="00D83FE3">
      <w:pPr>
        <w:jc w:val="both"/>
      </w:pPr>
      <w:r>
        <w:t xml:space="preserve">La </w:t>
      </w:r>
      <w:proofErr w:type="spellStart"/>
      <w:r>
        <w:t>non-dualité</w:t>
      </w:r>
      <w:proofErr w:type="spellEnd"/>
      <w:r>
        <w:t xml:space="preserve"> consiste en l</w:t>
      </w:r>
      <w:r w:rsidR="007E2FD6">
        <w:t>’</w:t>
      </w:r>
      <w:r w:rsidR="0029308F">
        <w:t xml:space="preserve">identité de notre </w:t>
      </w:r>
      <w:proofErr w:type="spellStart"/>
      <w:r w:rsidR="0029308F" w:rsidRPr="00D83FE3">
        <w:rPr>
          <w:i/>
          <w:iCs/>
        </w:rPr>
        <w:t>ipse</w:t>
      </w:r>
      <w:proofErr w:type="spellEnd"/>
      <w:r w:rsidR="0029308F" w:rsidRPr="00D83FE3">
        <w:rPr>
          <w:i/>
          <w:iCs/>
        </w:rPr>
        <w:t>, âtman</w:t>
      </w:r>
      <w:r w:rsidR="00DD339D" w:rsidRPr="00D83FE3">
        <w:rPr>
          <w:i/>
          <w:iCs/>
        </w:rPr>
        <w:t>,</w:t>
      </w:r>
      <w:r w:rsidR="00DD339D">
        <w:t xml:space="preserve"> et de l’</w:t>
      </w:r>
      <w:r w:rsidR="00DD339D" w:rsidRPr="00DE23FC">
        <w:rPr>
          <w:i/>
          <w:iCs/>
        </w:rPr>
        <w:t>Absolu</w:t>
      </w:r>
      <w:r w:rsidR="00956401">
        <w:rPr>
          <w:i/>
          <w:iCs/>
        </w:rPr>
        <w:t>,</w:t>
      </w:r>
      <w:r w:rsidR="00DD339D" w:rsidRPr="00DE23FC">
        <w:rPr>
          <w:i/>
          <w:iCs/>
        </w:rPr>
        <w:t xml:space="preserve"> brahman</w:t>
      </w:r>
      <w:r w:rsidR="00D80426">
        <w:t xml:space="preserve"> ; </w:t>
      </w:r>
      <w:r w:rsidR="006D5DBD">
        <w:t xml:space="preserve"> </w:t>
      </w:r>
      <w:r w:rsidR="00D80426">
        <w:t>n</w:t>
      </w:r>
      <w:r w:rsidR="006D5DBD">
        <w:t xml:space="preserve">otre moi réel </w:t>
      </w:r>
      <w:r w:rsidR="00D80426">
        <w:t>est  le</w:t>
      </w:r>
      <w:r w:rsidR="006D5DBD">
        <w:t xml:space="preserve"> passage en nous de l’Absolu,</w:t>
      </w:r>
      <w:r w:rsidR="00511E8C">
        <w:t xml:space="preserve"> c’</w:t>
      </w:r>
      <w:r w:rsidR="00DE23FC">
        <w:t xml:space="preserve">est une </w:t>
      </w:r>
      <w:r w:rsidR="006D5DBD">
        <w:t>étincelle d’Absolu qui est en nous</w:t>
      </w:r>
      <w:r w:rsidR="00232D91">
        <w:t>. En d’autres terme</w:t>
      </w:r>
      <w:r w:rsidR="002730F5">
        <w:t>s</w:t>
      </w:r>
      <w:r w:rsidR="00232D91">
        <w:t xml:space="preserve"> encore : notre âme </w:t>
      </w:r>
      <w:r w:rsidR="00511E8C">
        <w:t>personnelle</w:t>
      </w:r>
      <w:r w:rsidR="0087165F">
        <w:t xml:space="preserve"> est le</w:t>
      </w:r>
      <w:r w:rsidR="00232D91">
        <w:t xml:space="preserve"> passage en nous de l’âme universelle, de Dieu.</w:t>
      </w:r>
    </w:p>
    <w:p w14:paraId="186A7DD5" w14:textId="65A3C4EE" w:rsidR="001111F1" w:rsidRDefault="00D70605" w:rsidP="00D83FE3">
      <w:pPr>
        <w:jc w:val="both"/>
      </w:pPr>
      <w:r>
        <w:t>Cette croyance</w:t>
      </w:r>
      <w:r w:rsidR="0062580A">
        <w:t>, encore répandue en Inde</w:t>
      </w:r>
      <w:r w:rsidR="0062580A">
        <w:rPr>
          <w:rStyle w:val="Appelnotedebasdep"/>
        </w:rPr>
        <w:footnoteReference w:id="19"/>
      </w:r>
      <w:r w:rsidR="007F3B41">
        <w:t>, apparaît sous diverses formulations</w:t>
      </w:r>
      <w:r w:rsidR="001319EF">
        <w:t xml:space="preserve"> dans les </w:t>
      </w:r>
      <w:r w:rsidR="001319EF">
        <w:rPr>
          <w:i/>
          <w:iCs/>
        </w:rPr>
        <w:t>Upanishad</w:t>
      </w:r>
      <w:r w:rsidR="009609E6">
        <w:rPr>
          <w:rStyle w:val="Appelnotedebasdep"/>
          <w:i/>
          <w:iCs/>
        </w:rPr>
        <w:footnoteReference w:id="20"/>
      </w:r>
      <w:r w:rsidR="001319EF">
        <w:rPr>
          <w:i/>
          <w:iCs/>
        </w:rPr>
        <w:t xml:space="preserve">. </w:t>
      </w:r>
      <w:r w:rsidR="001319EF" w:rsidRPr="001319EF">
        <w:t>Ainsi</w:t>
      </w:r>
      <w:r w:rsidR="001319EF">
        <w:t> :</w:t>
      </w:r>
    </w:p>
    <w:p w14:paraId="6F14E3B6" w14:textId="3B5CF40C" w:rsidR="00405CDA" w:rsidRDefault="00F14F58" w:rsidP="00D83FE3">
      <w:pPr>
        <w:jc w:val="both"/>
      </w:pPr>
      <w:r>
        <w:rPr>
          <w:i/>
          <w:iCs/>
        </w:rPr>
        <w:lastRenderedPageBreak/>
        <w:t>Cette essence subtile</w:t>
      </w:r>
      <w:r w:rsidR="00A875C6">
        <w:rPr>
          <w:i/>
          <w:iCs/>
        </w:rPr>
        <w:t>, c’est</w:t>
      </w:r>
      <w:r w:rsidR="00932C85">
        <w:rPr>
          <w:i/>
          <w:iCs/>
        </w:rPr>
        <w:t xml:space="preserve"> par elle que tout est animé ; c’est la seule réalité ; c’est l’âtman</w:t>
      </w:r>
      <w:r w:rsidR="00546247">
        <w:rPr>
          <w:i/>
          <w:iCs/>
        </w:rPr>
        <w:t>, et toi-même…tu es cela</w:t>
      </w:r>
      <w:r w:rsidR="00546247">
        <w:t xml:space="preserve"> (</w:t>
      </w:r>
      <w:proofErr w:type="spellStart"/>
      <w:r w:rsidR="00546247" w:rsidRPr="008304E1">
        <w:rPr>
          <w:i/>
          <w:iCs/>
        </w:rPr>
        <w:t>Chand</w:t>
      </w:r>
      <w:r w:rsidR="00786A5C" w:rsidRPr="008304E1">
        <w:rPr>
          <w:i/>
          <w:iCs/>
        </w:rPr>
        <w:t>ogya</w:t>
      </w:r>
      <w:proofErr w:type="spellEnd"/>
      <w:r w:rsidR="00786A5C" w:rsidRPr="008304E1">
        <w:rPr>
          <w:i/>
          <w:iCs/>
        </w:rPr>
        <w:t>-Upanishad</w:t>
      </w:r>
      <w:r w:rsidR="00786A5C">
        <w:t>, VI, 8, 7 ; cf.</w:t>
      </w:r>
      <w:r w:rsidR="00A7309A">
        <w:t xml:space="preserve"> </w:t>
      </w:r>
      <w:r w:rsidR="00786A5C">
        <w:t>aussi</w:t>
      </w:r>
      <w:r w:rsidR="00A7309A">
        <w:t xml:space="preserve"> VI, 9, 4 ; 10,3 ; 11,3</w:t>
      </w:r>
      <w:r w:rsidR="00247C4A">
        <w:t> ; 12, 3 ; 13, 3…)</w:t>
      </w:r>
      <w:r w:rsidR="00C25A0C">
        <w:t>.</w:t>
      </w:r>
    </w:p>
    <w:p w14:paraId="780B4AB8" w14:textId="208A76D1" w:rsidR="00C25A0C" w:rsidRDefault="006143E3" w:rsidP="00D83FE3">
      <w:pPr>
        <w:jc w:val="both"/>
      </w:pPr>
      <w:r w:rsidRPr="00FE3745">
        <w:rPr>
          <w:i/>
          <w:iCs/>
        </w:rPr>
        <w:t xml:space="preserve">C’est le soi qu’il faut regarder, </w:t>
      </w:r>
      <w:r w:rsidR="0087422D" w:rsidRPr="00FE3745">
        <w:rPr>
          <w:i/>
          <w:iCs/>
        </w:rPr>
        <w:t>….l</w:t>
      </w:r>
      <w:r w:rsidR="00FE0FD7">
        <w:rPr>
          <w:i/>
          <w:iCs/>
        </w:rPr>
        <w:t>e</w:t>
      </w:r>
      <w:r w:rsidR="0087422D" w:rsidRPr="00FE3745">
        <w:rPr>
          <w:i/>
          <w:iCs/>
        </w:rPr>
        <w:t xml:space="preserve"> brahman l’abandonne</w:t>
      </w:r>
      <w:r w:rsidR="006C2591">
        <w:rPr>
          <w:i/>
          <w:iCs/>
        </w:rPr>
        <w:t>,</w:t>
      </w:r>
      <w:r w:rsidR="0087422D" w:rsidRPr="00FE3745">
        <w:rPr>
          <w:i/>
          <w:iCs/>
        </w:rPr>
        <w:t xml:space="preserve"> celui qui voit brahman en dehors de l’âtman</w:t>
      </w:r>
      <w:r w:rsidR="00FE3745">
        <w:t xml:space="preserve"> (</w:t>
      </w:r>
      <w:proofErr w:type="spellStart"/>
      <w:r w:rsidR="00C13DEE" w:rsidRPr="005C6864">
        <w:rPr>
          <w:i/>
          <w:iCs/>
        </w:rPr>
        <w:t>Br</w:t>
      </w:r>
      <w:r w:rsidR="009A4F8B">
        <w:rPr>
          <w:i/>
          <w:iCs/>
        </w:rPr>
        <w:t>i</w:t>
      </w:r>
      <w:r w:rsidR="00C13DEE" w:rsidRPr="005C6864">
        <w:rPr>
          <w:i/>
          <w:iCs/>
        </w:rPr>
        <w:t>had</w:t>
      </w:r>
      <w:proofErr w:type="spellEnd"/>
      <w:r w:rsidR="00C13DEE" w:rsidRPr="005C6864">
        <w:rPr>
          <w:i/>
          <w:iCs/>
        </w:rPr>
        <w:t>-</w:t>
      </w:r>
      <w:proofErr w:type="spellStart"/>
      <w:r w:rsidR="00C13DEE" w:rsidRPr="005C6864">
        <w:rPr>
          <w:i/>
          <w:iCs/>
        </w:rPr>
        <w:t>Âra</w:t>
      </w:r>
      <w:r w:rsidR="00F41103">
        <w:rPr>
          <w:i/>
          <w:iCs/>
        </w:rPr>
        <w:t>ñ</w:t>
      </w:r>
      <w:r w:rsidR="00C13DEE" w:rsidRPr="005C6864">
        <w:rPr>
          <w:i/>
          <w:iCs/>
        </w:rPr>
        <w:t>yaka</w:t>
      </w:r>
      <w:proofErr w:type="spellEnd"/>
      <w:r w:rsidR="00C13DEE" w:rsidRPr="005C6864">
        <w:rPr>
          <w:i/>
          <w:iCs/>
        </w:rPr>
        <w:t>-Upanishad</w:t>
      </w:r>
      <w:r w:rsidR="00C13DEE">
        <w:t>, II, 4, 5-6)</w:t>
      </w:r>
      <w:r w:rsidR="002B3553">
        <w:t>.</w:t>
      </w:r>
    </w:p>
    <w:p w14:paraId="0B5C8B1D" w14:textId="5427D510" w:rsidR="00D701A2" w:rsidRDefault="00D701A2" w:rsidP="00D83FE3">
      <w:pPr>
        <w:jc w:val="both"/>
      </w:pPr>
      <w:r>
        <w:rPr>
          <w:i/>
          <w:iCs/>
        </w:rPr>
        <w:t xml:space="preserve">Le brahman…c’est ton propre âtman qui est dans tout </w:t>
      </w:r>
      <w:r>
        <w:t>(</w:t>
      </w:r>
      <w:r w:rsidR="009742D3">
        <w:rPr>
          <w:i/>
          <w:iCs/>
        </w:rPr>
        <w:t xml:space="preserve">ibidem, </w:t>
      </w:r>
      <w:r w:rsidR="009742D3">
        <w:t>III, 4,1</w:t>
      </w:r>
      <w:r w:rsidR="00295D64">
        <w:t>)</w:t>
      </w:r>
      <w:r w:rsidR="002B3553">
        <w:t>.</w:t>
      </w:r>
    </w:p>
    <w:p w14:paraId="712B00B6" w14:textId="0FAA7DA3" w:rsidR="00295D64" w:rsidRPr="00E265F0" w:rsidRDefault="00295D64" w:rsidP="00D83FE3">
      <w:pPr>
        <w:jc w:val="both"/>
      </w:pPr>
      <w:r>
        <w:rPr>
          <w:i/>
          <w:iCs/>
        </w:rPr>
        <w:t>Ce suprême Brahman</w:t>
      </w:r>
      <w:r w:rsidR="0002128E">
        <w:rPr>
          <w:i/>
          <w:iCs/>
        </w:rPr>
        <w:t>, Âtman universel …il est toi en</w:t>
      </w:r>
      <w:r w:rsidR="00E265F0">
        <w:rPr>
          <w:i/>
          <w:iCs/>
        </w:rPr>
        <w:t xml:space="preserve"> </w:t>
      </w:r>
      <w:r w:rsidR="0002128E">
        <w:rPr>
          <w:i/>
          <w:iCs/>
        </w:rPr>
        <w:t>vér</w:t>
      </w:r>
      <w:r w:rsidR="00E265F0">
        <w:rPr>
          <w:i/>
          <w:iCs/>
        </w:rPr>
        <w:t>i</w:t>
      </w:r>
      <w:r w:rsidR="0002128E">
        <w:rPr>
          <w:i/>
          <w:iCs/>
        </w:rPr>
        <w:t>té</w:t>
      </w:r>
      <w:r w:rsidR="00E265F0">
        <w:rPr>
          <w:i/>
          <w:iCs/>
        </w:rPr>
        <w:t xml:space="preserve"> ; toi, en vérité, tu es lui </w:t>
      </w:r>
      <w:r w:rsidR="00E265F0">
        <w:t>(</w:t>
      </w:r>
      <w:proofErr w:type="spellStart"/>
      <w:r w:rsidR="00E265F0" w:rsidRPr="005C6864">
        <w:rPr>
          <w:i/>
          <w:iCs/>
        </w:rPr>
        <w:t>Kaiva</w:t>
      </w:r>
      <w:r w:rsidR="00354D96" w:rsidRPr="005C6864">
        <w:rPr>
          <w:i/>
          <w:iCs/>
        </w:rPr>
        <w:t>lyopanishad</w:t>
      </w:r>
      <w:proofErr w:type="spellEnd"/>
      <w:r w:rsidR="00354D96">
        <w:t xml:space="preserve">, I, </w:t>
      </w:r>
      <w:r w:rsidR="00FD59D8">
        <w:t>1</w:t>
      </w:r>
      <w:r w:rsidR="00354D96">
        <w:t>6)</w:t>
      </w:r>
      <w:r w:rsidR="002B3553">
        <w:t>.</w:t>
      </w:r>
    </w:p>
    <w:p w14:paraId="748CA1D0" w14:textId="3E195950" w:rsidR="00FC4DBB" w:rsidRDefault="00A32DA8" w:rsidP="0087165F">
      <w:r>
        <w:t>Mais c</w:t>
      </w:r>
      <w:r w:rsidR="00FC4DBB">
        <w:t>e moi réel est tenu prisonnier du moi individu</w:t>
      </w:r>
      <w:r w:rsidR="005C7D72">
        <w:t>el qui, résult</w:t>
      </w:r>
      <w:r w:rsidR="00E12A92">
        <w:t>ant</w:t>
      </w:r>
      <w:r w:rsidR="005C7D72">
        <w:t xml:space="preserve"> des formations karmiques</w:t>
      </w:r>
      <w:r w:rsidR="009A4C8B">
        <w:t>,</w:t>
      </w:r>
      <w:r w:rsidR="007358CC">
        <w:t xml:space="preserve"> relève de la loi du karma</w:t>
      </w:r>
      <w:r w:rsidR="00B74E28">
        <w:t xml:space="preserve"> : </w:t>
      </w:r>
      <w:r w:rsidR="00224524">
        <w:t>tant</w:t>
      </w:r>
      <w:r w:rsidR="00B74E28">
        <w:t xml:space="preserve"> que cette gangue périphérique</w:t>
      </w:r>
      <w:r w:rsidR="00BF0337">
        <w:t xml:space="preserve"> tient prisonnier </w:t>
      </w:r>
      <w:r w:rsidR="00BF0337" w:rsidRPr="00413DF2">
        <w:t>l</w:t>
      </w:r>
      <w:r w:rsidR="00BF0337" w:rsidRPr="00413DF2">
        <w:rPr>
          <w:i/>
          <w:iCs/>
        </w:rPr>
        <w:t>’âtman</w:t>
      </w:r>
      <w:r w:rsidR="00BF0337">
        <w:t xml:space="preserve">, </w:t>
      </w:r>
      <w:r w:rsidR="007579AE">
        <w:t>celui-ci est entraîné dans la spirale des réinca</w:t>
      </w:r>
      <w:r w:rsidR="00E12A92">
        <w:t>r</w:t>
      </w:r>
      <w:r w:rsidR="007579AE">
        <w:t>nations</w:t>
      </w:r>
      <w:r w:rsidR="00E12A92">
        <w:t>.</w:t>
      </w:r>
    </w:p>
    <w:p w14:paraId="0ED0A2CE" w14:textId="7585EEF1" w:rsidR="00914914" w:rsidRDefault="003F66E9" w:rsidP="007006DF">
      <w:pPr>
        <w:jc w:val="both"/>
      </w:pPr>
      <w:r>
        <w:t xml:space="preserve">Le </w:t>
      </w:r>
      <w:r w:rsidR="00914914">
        <w:t>processus de libération</w:t>
      </w:r>
      <w:r>
        <w:t xml:space="preserve"> est présenté comme une </w:t>
      </w:r>
      <w:r w:rsidR="002B5935">
        <w:t>prise de connaissance (</w:t>
      </w:r>
      <w:proofErr w:type="spellStart"/>
      <w:r w:rsidR="002B5935" w:rsidRPr="002B5935">
        <w:rPr>
          <w:i/>
          <w:iCs/>
        </w:rPr>
        <w:t>jñâna</w:t>
      </w:r>
      <w:proofErr w:type="spellEnd"/>
      <w:r w:rsidR="002B5935">
        <w:t>)</w:t>
      </w:r>
      <w:r w:rsidR="006C49C8">
        <w:t> ; entendons par là</w:t>
      </w:r>
      <w:r w:rsidR="001858CB">
        <w:t xml:space="preserve"> non pas la connaissance courante</w:t>
      </w:r>
      <w:r w:rsidR="005E54E4">
        <w:t>, discursive</w:t>
      </w:r>
      <w:r w:rsidR="000D7975">
        <w:t xml:space="preserve"> (celle-ci, en effet, impliquerait la dualité)</w:t>
      </w:r>
      <w:r w:rsidR="000D7975">
        <w:rPr>
          <w:rStyle w:val="Appelnotedebasdep"/>
        </w:rPr>
        <w:footnoteReference w:id="21"/>
      </w:r>
      <w:r w:rsidR="006C49C8">
        <w:t xml:space="preserve"> </w:t>
      </w:r>
      <w:r w:rsidR="00E351D8">
        <w:t>, mais</w:t>
      </w:r>
      <w:r w:rsidR="00A96857">
        <w:t xml:space="preserve"> une démarche </w:t>
      </w:r>
      <w:proofErr w:type="spellStart"/>
      <w:r w:rsidR="00A96857">
        <w:t>intériorisante</w:t>
      </w:r>
      <w:proofErr w:type="spellEnd"/>
      <w:r w:rsidR="00A96857">
        <w:t>,</w:t>
      </w:r>
      <w:r w:rsidR="00E351D8">
        <w:t xml:space="preserve"> une descente en soi-même, une plongée </w:t>
      </w:r>
      <w:r w:rsidR="00455F0A">
        <w:t xml:space="preserve">dans </w:t>
      </w:r>
      <w:r w:rsidR="00254FCB">
        <w:t>la</w:t>
      </w:r>
      <w:r w:rsidR="00455F0A">
        <w:t xml:space="preserve"> zone métaphysique </w:t>
      </w:r>
      <w:r w:rsidR="005C7CF5">
        <w:t xml:space="preserve">en laquelle s’actualise la conscience de notre identité à l’Absolu </w:t>
      </w:r>
      <w:proofErr w:type="spellStart"/>
      <w:r w:rsidR="005C7CF5">
        <w:t>transpersonnel</w:t>
      </w:r>
      <w:proofErr w:type="spellEnd"/>
      <w:r w:rsidR="005C7CF5">
        <w:t>, universel ; sorte de coïncidence mystique avec notre identité fondamentale</w:t>
      </w:r>
      <w:r w:rsidR="00842CC1">
        <w:t xml:space="preserve">. </w:t>
      </w:r>
      <w:r w:rsidR="00856C0D">
        <w:t>Arrivé à ce stade,</w:t>
      </w:r>
      <w:r w:rsidR="00842CC1">
        <w:t xml:space="preserve"> la loi karmique n’a plus </w:t>
      </w:r>
      <w:r w:rsidR="00371A4B">
        <w:t>barre sur nous,</w:t>
      </w:r>
      <w:r w:rsidR="00842CC1">
        <w:t xml:space="preserve"> car elle ne régente que le monde phénoménal.</w:t>
      </w:r>
    </w:p>
    <w:p w14:paraId="2288C312" w14:textId="125CD314" w:rsidR="00C458F0" w:rsidRDefault="00C458F0" w:rsidP="007006DF">
      <w:pPr>
        <w:jc w:val="both"/>
      </w:pPr>
      <w:r>
        <w:t>Ainsi :</w:t>
      </w:r>
    </w:p>
    <w:p w14:paraId="0E1A7133" w14:textId="1C9347C1" w:rsidR="00C458F0" w:rsidRDefault="00E446AC" w:rsidP="007006DF">
      <w:pPr>
        <w:jc w:val="both"/>
      </w:pPr>
      <w:r>
        <w:rPr>
          <w:i/>
          <w:iCs/>
        </w:rPr>
        <w:t xml:space="preserve">Les </w:t>
      </w:r>
      <w:r w:rsidR="001F3294">
        <w:rPr>
          <w:i/>
          <w:iCs/>
        </w:rPr>
        <w:t xml:space="preserve">sages qui sont allés </w:t>
      </w:r>
      <w:r w:rsidR="00E50CC5">
        <w:rPr>
          <w:i/>
          <w:iCs/>
        </w:rPr>
        <w:t xml:space="preserve">à l’autre rive de la science…voient la </w:t>
      </w:r>
      <w:proofErr w:type="spellStart"/>
      <w:r w:rsidR="00E50CC5">
        <w:rPr>
          <w:i/>
          <w:iCs/>
        </w:rPr>
        <w:t>non-dualité</w:t>
      </w:r>
      <w:proofErr w:type="spellEnd"/>
      <w:r w:rsidR="00E50CC5">
        <w:rPr>
          <w:i/>
          <w:iCs/>
        </w:rPr>
        <w:t>, celle qui fait cesser</w:t>
      </w:r>
      <w:r w:rsidR="008E08FF">
        <w:rPr>
          <w:i/>
          <w:iCs/>
        </w:rPr>
        <w:t xml:space="preserve"> le développement des choses</w:t>
      </w:r>
      <w:r w:rsidR="00695647">
        <w:rPr>
          <w:i/>
          <w:iCs/>
        </w:rPr>
        <w:t xml:space="preserve"> </w:t>
      </w:r>
      <w:r w:rsidR="008E08FF">
        <w:t>(</w:t>
      </w:r>
      <w:proofErr w:type="spellStart"/>
      <w:r w:rsidR="00695647" w:rsidRPr="002A4FD0">
        <w:rPr>
          <w:i/>
          <w:iCs/>
        </w:rPr>
        <w:t>Mând</w:t>
      </w:r>
      <w:r w:rsidR="00A62BC4" w:rsidRPr="002A4FD0">
        <w:rPr>
          <w:i/>
          <w:iCs/>
        </w:rPr>
        <w:t>û</w:t>
      </w:r>
      <w:r w:rsidR="00695647" w:rsidRPr="002A4FD0">
        <w:rPr>
          <w:i/>
          <w:iCs/>
        </w:rPr>
        <w:t>kya</w:t>
      </w:r>
      <w:proofErr w:type="spellEnd"/>
      <w:r w:rsidR="00A62BC4" w:rsidRPr="002A4FD0">
        <w:rPr>
          <w:i/>
          <w:iCs/>
        </w:rPr>
        <w:t xml:space="preserve"> – Upanishad</w:t>
      </w:r>
      <w:r w:rsidR="00A62BC4">
        <w:t>, II, 35).</w:t>
      </w:r>
    </w:p>
    <w:p w14:paraId="59347899" w14:textId="146CC088" w:rsidR="002A4FD0" w:rsidRDefault="002A4FD0" w:rsidP="007006DF">
      <w:pPr>
        <w:jc w:val="both"/>
      </w:pPr>
      <w:r>
        <w:rPr>
          <w:i/>
          <w:iCs/>
        </w:rPr>
        <w:t xml:space="preserve">Ce Brahman, </w:t>
      </w:r>
      <w:r w:rsidR="000B5CCF">
        <w:rPr>
          <w:i/>
          <w:iCs/>
        </w:rPr>
        <w:t>c’est moi-même : cette connaissance acquise, on atteint brahman….</w:t>
      </w:r>
      <w:r w:rsidR="00E85566">
        <w:rPr>
          <w:i/>
          <w:iCs/>
        </w:rPr>
        <w:t>un âtman unique doit être reconnu dans les états de veille, de rêve, de sommeil profond. Pour celui qui est allé</w:t>
      </w:r>
      <w:r w:rsidR="00626F80">
        <w:rPr>
          <w:i/>
          <w:iCs/>
        </w:rPr>
        <w:t xml:space="preserve"> </w:t>
      </w:r>
      <w:r w:rsidR="00515E5A">
        <w:rPr>
          <w:i/>
          <w:iCs/>
        </w:rPr>
        <w:t>au-delà de ces trois états, il n’est pas de renaissance</w:t>
      </w:r>
      <w:r w:rsidR="00515E5A">
        <w:t xml:space="preserve"> (</w:t>
      </w:r>
      <w:proofErr w:type="spellStart"/>
      <w:r w:rsidR="00A670E1" w:rsidRPr="00A670E1">
        <w:rPr>
          <w:i/>
          <w:iCs/>
        </w:rPr>
        <w:t>Brahmabindûpanishad</w:t>
      </w:r>
      <w:proofErr w:type="spellEnd"/>
      <w:r w:rsidR="00A670E1">
        <w:t>, 8, 11</w:t>
      </w:r>
      <w:r w:rsidR="00D559E8">
        <w:t>)</w:t>
      </w:r>
      <w:r w:rsidR="00792020">
        <w:t>.</w:t>
      </w:r>
    </w:p>
    <w:p w14:paraId="3C612D74" w14:textId="130A5372" w:rsidR="003A2C02" w:rsidRPr="00A670E1" w:rsidRDefault="009D5846" w:rsidP="007006DF">
      <w:pPr>
        <w:jc w:val="both"/>
      </w:pPr>
      <w:r w:rsidRPr="00792020">
        <w:rPr>
          <w:i/>
          <w:iCs/>
        </w:rPr>
        <w:t>Celui qui a la connaissance…..arrive à ce lieu où l’on ne naît plus à nouveau (</w:t>
      </w:r>
      <w:proofErr w:type="spellStart"/>
      <w:r w:rsidRPr="00792020">
        <w:rPr>
          <w:i/>
          <w:iCs/>
        </w:rPr>
        <w:t>Katha</w:t>
      </w:r>
      <w:proofErr w:type="spellEnd"/>
      <w:r w:rsidRPr="00792020">
        <w:rPr>
          <w:i/>
          <w:iCs/>
        </w:rPr>
        <w:t xml:space="preserve"> Upanishad</w:t>
      </w:r>
      <w:r>
        <w:t>, III,8)</w:t>
      </w:r>
      <w:r w:rsidR="00792020">
        <w:t>.</w:t>
      </w:r>
    </w:p>
    <w:p w14:paraId="411659EB" w14:textId="77777777" w:rsidR="00AD71A6" w:rsidRDefault="00AD71A6" w:rsidP="002A45A1"/>
    <w:p w14:paraId="5D77E255" w14:textId="332C9DEA" w:rsidR="00F47BA8" w:rsidRPr="004D291D" w:rsidRDefault="00020320" w:rsidP="00F47BA8">
      <w:pPr>
        <w:jc w:val="right"/>
        <w:rPr>
          <w:b/>
          <w:bCs/>
        </w:rPr>
      </w:pPr>
      <w:r w:rsidRPr="00C85632">
        <w:rPr>
          <w:b/>
          <w:bCs/>
          <w:sz w:val="28"/>
          <w:szCs w:val="28"/>
        </w:rPr>
        <w:t xml:space="preserve"> </w:t>
      </w:r>
      <w:r w:rsidR="00F47BA8" w:rsidRPr="00F47BA8">
        <w:rPr>
          <w:b/>
          <w:bCs/>
          <w:sz w:val="28"/>
          <w:szCs w:val="28"/>
        </w:rPr>
        <w:t>Principes fondamentaux du bouddhisme</w:t>
      </w:r>
    </w:p>
    <w:p w14:paraId="29EA8608" w14:textId="5B32CE2A" w:rsidR="00D10AA3" w:rsidRPr="00C85632" w:rsidRDefault="00E15402" w:rsidP="006917FF">
      <w:pPr>
        <w:jc w:val="right"/>
        <w:rPr>
          <w:b/>
          <w:bCs/>
          <w:sz w:val="28"/>
          <w:szCs w:val="28"/>
        </w:rPr>
      </w:pPr>
      <w:r w:rsidRPr="00C85632">
        <w:rPr>
          <w:b/>
          <w:bCs/>
          <w:sz w:val="28"/>
          <w:szCs w:val="28"/>
        </w:rPr>
        <w:t xml:space="preserve"> </w:t>
      </w:r>
    </w:p>
    <w:p w14:paraId="2226F0E7" w14:textId="305F91C4" w:rsidR="00FD1596" w:rsidRDefault="002A45A1" w:rsidP="002A45A1">
      <w:pPr>
        <w:jc w:val="both"/>
      </w:pPr>
      <w:r>
        <w:t>La voie de la délivrance prêchée par le B</w:t>
      </w:r>
      <w:r w:rsidR="007552B9">
        <w:t>ouddha</w:t>
      </w:r>
      <w:r w:rsidR="004775AC">
        <w:t xml:space="preserve"> est aussi une forme de connaissance, de prise de conscience</w:t>
      </w:r>
      <w:r w:rsidR="00AA1797">
        <w:t> ;</w:t>
      </w:r>
      <w:r w:rsidR="00BD448B">
        <w:t xml:space="preserve"> son objet</w:t>
      </w:r>
      <w:r w:rsidR="000F4C92">
        <w:t xml:space="preserve"> cependant</w:t>
      </w:r>
      <w:r>
        <w:t xml:space="preserve"> est fondamentalement contraire dans les présupposés philosophiques</w:t>
      </w:r>
      <w:r w:rsidR="007552B9">
        <w:t>.</w:t>
      </w:r>
    </w:p>
    <w:p w14:paraId="26619453" w14:textId="61397514" w:rsidR="00FD1596" w:rsidRPr="00FD1596" w:rsidRDefault="00FD1596" w:rsidP="00FD1596">
      <w:pPr>
        <w:jc w:val="right"/>
        <w:rPr>
          <w:b/>
          <w:bCs/>
          <w:i/>
          <w:iCs/>
        </w:rPr>
      </w:pPr>
      <w:r>
        <w:rPr>
          <w:b/>
          <w:bCs/>
          <w:i/>
          <w:iCs/>
        </w:rPr>
        <w:t>Présupposés philoso</w:t>
      </w:r>
      <w:r w:rsidR="00752DDD">
        <w:rPr>
          <w:b/>
          <w:bCs/>
          <w:i/>
          <w:iCs/>
        </w:rPr>
        <w:t>phiques</w:t>
      </w:r>
    </w:p>
    <w:p w14:paraId="39E34F94" w14:textId="2B5E7F86" w:rsidR="002A45A1" w:rsidRDefault="009D1490" w:rsidP="002A45A1">
      <w:pPr>
        <w:jc w:val="both"/>
      </w:pPr>
      <w:r>
        <w:t xml:space="preserve"> </w:t>
      </w:r>
      <w:r w:rsidR="00A60DDD">
        <w:t>I</w:t>
      </w:r>
      <w:r w:rsidR="00FD7DFC">
        <w:t xml:space="preserve">l faut </w:t>
      </w:r>
      <w:r w:rsidR="000C1164">
        <w:t>se convaincre du caractère illusoire, de l’inanité</w:t>
      </w:r>
      <w:r w:rsidR="0098357E">
        <w:t xml:space="preserve">, de </w:t>
      </w:r>
      <w:r w:rsidR="002A45A1">
        <w:t>l’inexistence</w:t>
      </w:r>
      <w:r w:rsidR="00A40B21">
        <w:t>,</w:t>
      </w:r>
      <w:r w:rsidR="002A45A1">
        <w:t xml:space="preserve"> de l’</w:t>
      </w:r>
      <w:r w:rsidR="002A45A1">
        <w:rPr>
          <w:i/>
          <w:iCs/>
        </w:rPr>
        <w:t>Âtman</w:t>
      </w:r>
      <w:r w:rsidR="002A45A1">
        <w:t xml:space="preserve"> et du </w:t>
      </w:r>
      <w:r w:rsidR="002A45A1">
        <w:rPr>
          <w:i/>
          <w:iCs/>
        </w:rPr>
        <w:t>Brahman</w:t>
      </w:r>
      <w:r w:rsidR="002A45A1">
        <w:t xml:space="preserve">. </w:t>
      </w:r>
    </w:p>
    <w:p w14:paraId="6070C325" w14:textId="6A6569DB" w:rsidR="002A45A1" w:rsidRDefault="002A45A1" w:rsidP="002A45A1">
      <w:pPr>
        <w:jc w:val="both"/>
      </w:pPr>
      <w:r>
        <w:t xml:space="preserve">Pour le </w:t>
      </w:r>
      <w:r w:rsidR="0034688D">
        <w:t>b</w:t>
      </w:r>
      <w:r w:rsidR="00A40B21">
        <w:t>ouddhisme</w:t>
      </w:r>
      <w:r>
        <w:t>, l’âme, le Soi-même</w:t>
      </w:r>
      <w:r w:rsidR="00205220">
        <w:t>, l’</w:t>
      </w:r>
      <w:r w:rsidR="00205220" w:rsidRPr="00205220">
        <w:rPr>
          <w:i/>
          <w:iCs/>
        </w:rPr>
        <w:t>âtman</w:t>
      </w:r>
      <w:r w:rsidR="00205220">
        <w:t xml:space="preserve"> </w:t>
      </w:r>
      <w:r>
        <w:t>en tant qu’entité substantielle, n’existe pas ; c’est une vue fausse dont il faut se libérer, comme</w:t>
      </w:r>
      <w:r w:rsidR="00AC30C6">
        <w:t xml:space="preserve"> c’est l</w:t>
      </w:r>
      <w:r w:rsidR="00FB1622">
        <w:t>e</w:t>
      </w:r>
      <w:r w:rsidR="00AC30C6">
        <w:t xml:space="preserve"> cas</w:t>
      </w:r>
      <w:r>
        <w:t xml:space="preserve"> aussi d’une réalité </w:t>
      </w:r>
      <w:r w:rsidR="00FF7379">
        <w:t xml:space="preserve">tenue pour </w:t>
      </w:r>
      <w:r>
        <w:t xml:space="preserve">absolue, immuable, qu’on appelle </w:t>
      </w:r>
      <w:r w:rsidR="00037510" w:rsidRPr="00037510">
        <w:rPr>
          <w:i/>
          <w:iCs/>
        </w:rPr>
        <w:t>Brahman,</w:t>
      </w:r>
      <w:r w:rsidR="00037510">
        <w:t xml:space="preserve"> </w:t>
      </w:r>
      <w:r>
        <w:t>Dieu.</w:t>
      </w:r>
    </w:p>
    <w:p w14:paraId="60FB4F3C" w14:textId="678CE952" w:rsidR="002A45A1" w:rsidRDefault="006334C1" w:rsidP="002A45A1">
      <w:pPr>
        <w:jc w:val="both"/>
      </w:pPr>
      <w:r>
        <w:lastRenderedPageBreak/>
        <w:t xml:space="preserve">Une autorité </w:t>
      </w:r>
      <w:r w:rsidR="009D7015">
        <w:t>en la matière</w:t>
      </w:r>
      <w:r w:rsidR="006A4E62">
        <w:t>,</w:t>
      </w:r>
      <w:r w:rsidR="009D7015">
        <w:t xml:space="preserve"> le </w:t>
      </w:r>
      <w:r w:rsidR="00CB215B">
        <w:t>R</w:t>
      </w:r>
      <w:r w:rsidR="00577725">
        <w:t xml:space="preserve">évérend </w:t>
      </w:r>
      <w:proofErr w:type="spellStart"/>
      <w:r w:rsidR="00EF41C2">
        <w:t>Rahula</w:t>
      </w:r>
      <w:proofErr w:type="spellEnd"/>
      <w:r w:rsidR="009D7015">
        <w:t xml:space="preserve"> </w:t>
      </w:r>
      <w:proofErr w:type="spellStart"/>
      <w:r w:rsidR="002A45A1">
        <w:t>Walpol</w:t>
      </w:r>
      <w:r w:rsidR="00EF41C2">
        <w:t>a</w:t>
      </w:r>
      <w:proofErr w:type="spellEnd"/>
      <w:r w:rsidR="00D13891">
        <w:t xml:space="preserve">, </w:t>
      </w:r>
      <w:r w:rsidR="00811138">
        <w:t>qui cumule les qualités d</w:t>
      </w:r>
      <w:r w:rsidR="00B44657">
        <w:t>e</w:t>
      </w:r>
      <w:r w:rsidR="00811138">
        <w:t xml:space="preserve"> </w:t>
      </w:r>
      <w:r w:rsidR="004A261B">
        <w:t>mo</w:t>
      </w:r>
      <w:r w:rsidR="00A41A7F">
        <w:t>i</w:t>
      </w:r>
      <w:r w:rsidR="004A261B">
        <w:t>ne</w:t>
      </w:r>
      <w:r w:rsidR="00A41A7F">
        <w:t xml:space="preserve"> bouddhiste</w:t>
      </w:r>
      <w:r w:rsidR="006763CB">
        <w:t xml:space="preserve"> </w:t>
      </w:r>
      <w:r w:rsidR="00D42FAF">
        <w:t>et</w:t>
      </w:r>
      <w:r w:rsidR="00B44657">
        <w:t xml:space="preserve"> de</w:t>
      </w:r>
      <w:r w:rsidR="00D42FAF">
        <w:t xml:space="preserve"> docteur d’une Université </w:t>
      </w:r>
      <w:r w:rsidR="006763CB">
        <w:t>d</w:t>
      </w:r>
      <w:r w:rsidR="002A39BC">
        <w:t>u ´Sri</w:t>
      </w:r>
      <w:r w:rsidR="00CC6094">
        <w:t xml:space="preserve"> </w:t>
      </w:r>
      <w:r w:rsidR="002A39BC">
        <w:t>Lanka</w:t>
      </w:r>
      <w:r w:rsidR="00EB59F5">
        <w:t xml:space="preserve"> sur base d’une thèse </w:t>
      </w:r>
      <w:r w:rsidR="007B20FF">
        <w:t>rela</w:t>
      </w:r>
      <w:r w:rsidR="001D029A">
        <w:t>t</w:t>
      </w:r>
      <w:r w:rsidR="007B20FF">
        <w:t>ive au</w:t>
      </w:r>
      <w:r w:rsidR="00EB59F5">
        <w:t xml:space="preserve"> bouddhisme, </w:t>
      </w:r>
      <w:r w:rsidR="00A624AE">
        <w:t>est</w:t>
      </w:r>
      <w:r w:rsidR="001852E1">
        <w:t xml:space="preserve"> </w:t>
      </w:r>
      <w:r w:rsidR="00A624AE">
        <w:t>on ne peut plus clair à ce sujet</w:t>
      </w:r>
      <w:r w:rsidR="00A624AE">
        <w:rPr>
          <w:rStyle w:val="Appelnotedebasdep"/>
        </w:rPr>
        <w:footnoteReference w:id="22"/>
      </w:r>
      <w:r w:rsidR="002A45A1">
        <w:t> :</w:t>
      </w:r>
    </w:p>
    <w:p w14:paraId="67921DC6" w14:textId="51EC2916" w:rsidR="00A842E4" w:rsidRDefault="002A45A1" w:rsidP="002A45A1">
      <w:pPr>
        <w:rPr>
          <w:i/>
          <w:iCs/>
        </w:rPr>
      </w:pPr>
      <w:r>
        <w:t xml:space="preserve"> «</w:t>
      </w:r>
      <w:r w:rsidR="00F936B7">
        <w:rPr>
          <w:i/>
          <w:iCs/>
        </w:rPr>
        <w:t>I</w:t>
      </w:r>
      <w:r>
        <w:rPr>
          <w:i/>
          <w:iCs/>
        </w:rPr>
        <w:t>l y a deux idées, psychologiquement enracinées dans l’individu : protection de soi et conservation de soi. Pour la protection de soi, l’homme a créé Dieu…pour la conservation de soi</w:t>
      </w:r>
      <w:r w:rsidR="000B30E9">
        <w:rPr>
          <w:i/>
          <w:iCs/>
        </w:rPr>
        <w:t>,</w:t>
      </w:r>
      <w:r>
        <w:rPr>
          <w:i/>
          <w:iCs/>
        </w:rPr>
        <w:t xml:space="preserve"> l’homme a conçu l’idée d’une âme immortelle ou Âtman</w:t>
      </w:r>
      <w:r w:rsidR="008A2237">
        <w:rPr>
          <w:i/>
          <w:iCs/>
        </w:rPr>
        <w:t>,</w:t>
      </w:r>
      <w:r>
        <w:rPr>
          <w:i/>
          <w:iCs/>
        </w:rPr>
        <w:t xml:space="preserve"> qui vivra éternellement…</w:t>
      </w:r>
    </w:p>
    <w:p w14:paraId="241BA71C" w14:textId="4EACDEF2" w:rsidR="002A45A1" w:rsidRPr="00A842E4" w:rsidRDefault="00A842E4" w:rsidP="00356D12">
      <w:pPr>
        <w:jc w:val="both"/>
        <w:rPr>
          <w:i/>
          <w:iCs/>
        </w:rPr>
      </w:pPr>
      <w:r>
        <w:rPr>
          <w:i/>
          <w:iCs/>
        </w:rPr>
        <w:t>L</w:t>
      </w:r>
      <w:r w:rsidR="002A45A1">
        <w:rPr>
          <w:i/>
          <w:iCs/>
        </w:rPr>
        <w:t xml:space="preserve">’enseignement du Bouddha n’entretient pas cette ignorance…mais tend à rendre l’homme éclairé en les supprimant, en les détruisant et en les arrachant à la racine même …selon le </w:t>
      </w:r>
      <w:r w:rsidR="00371771">
        <w:rPr>
          <w:i/>
          <w:iCs/>
        </w:rPr>
        <w:t>B</w:t>
      </w:r>
      <w:r w:rsidR="001141CD">
        <w:rPr>
          <w:i/>
          <w:iCs/>
        </w:rPr>
        <w:t>ouddh</w:t>
      </w:r>
      <w:r w:rsidR="00684F9F">
        <w:rPr>
          <w:i/>
          <w:iCs/>
        </w:rPr>
        <w:t>a</w:t>
      </w:r>
      <w:r w:rsidR="002A45A1">
        <w:rPr>
          <w:i/>
          <w:iCs/>
        </w:rPr>
        <w:t>, les idées de Dieu et de l’Âme sont fausses et vides</w:t>
      </w:r>
      <w:r w:rsidR="002A45A1">
        <w:t> ».</w:t>
      </w:r>
    </w:p>
    <w:p w14:paraId="53E6AFBE" w14:textId="1EEBABB7" w:rsidR="002A45A1" w:rsidRDefault="00075B1A" w:rsidP="00E6144E">
      <w:pPr>
        <w:jc w:val="both"/>
      </w:pPr>
      <w:r>
        <w:t xml:space="preserve">En lien avec </w:t>
      </w:r>
      <w:r w:rsidR="00E20F7B">
        <w:t>le</w:t>
      </w:r>
      <w:r w:rsidR="00452155">
        <w:t xml:space="preserve"> </w:t>
      </w:r>
      <w:r w:rsidR="001824B4">
        <w:t>fil conducteur</w:t>
      </w:r>
      <w:r w:rsidR="00452155">
        <w:t xml:space="preserve"> du présent</w:t>
      </w:r>
      <w:r w:rsidR="00A72A5F">
        <w:t xml:space="preserve"> article, nous </w:t>
      </w:r>
      <w:r w:rsidR="00DD3025">
        <w:t>pren</w:t>
      </w:r>
      <w:r w:rsidR="00312FE9">
        <w:t>ons</w:t>
      </w:r>
      <w:r w:rsidR="00DD3025">
        <w:t xml:space="preserve"> acte d’</w:t>
      </w:r>
      <w:r w:rsidR="002A45A1" w:rsidRPr="00E26DD9">
        <w:rPr>
          <w:b/>
          <w:bCs/>
        </w:rPr>
        <w:t xml:space="preserve">un premier trait </w:t>
      </w:r>
      <w:r w:rsidR="00FB15A0" w:rsidRPr="00E26DD9">
        <w:rPr>
          <w:b/>
          <w:bCs/>
        </w:rPr>
        <w:t>d’</w:t>
      </w:r>
      <w:r w:rsidR="00E6756A" w:rsidRPr="00E26DD9">
        <w:rPr>
          <w:b/>
          <w:bCs/>
        </w:rPr>
        <w:t>originalité</w:t>
      </w:r>
      <w:r w:rsidR="00D654F8">
        <w:rPr>
          <w:b/>
          <w:bCs/>
        </w:rPr>
        <w:t xml:space="preserve"> contrastive</w:t>
      </w:r>
      <w:r w:rsidR="00E6756A">
        <w:t xml:space="preserve">, </w:t>
      </w:r>
      <w:r w:rsidR="002A45A1">
        <w:t>et non des moindres</w:t>
      </w:r>
      <w:r w:rsidR="003C7510">
        <w:t> : alors que</w:t>
      </w:r>
      <w:r w:rsidR="00C93C2B">
        <w:t xml:space="preserve"> nous ten</w:t>
      </w:r>
      <w:r w:rsidR="00DD3025">
        <w:t>ons</w:t>
      </w:r>
      <w:r w:rsidR="00C93C2B">
        <w:t xml:space="preserve"> pour indispensable à une religion</w:t>
      </w:r>
      <w:r w:rsidR="00B258F8">
        <w:t>, qu’il s’agisse du judaïsme, du christianisme, de l’</w:t>
      </w:r>
      <w:r w:rsidR="00D522FA">
        <w:t>i</w:t>
      </w:r>
      <w:r w:rsidR="00B258F8">
        <w:t>slam</w:t>
      </w:r>
      <w:r w:rsidR="00E6144E">
        <w:t>,</w:t>
      </w:r>
      <w:r w:rsidR="00C93C2B">
        <w:t xml:space="preserve"> l</w:t>
      </w:r>
      <w:r w:rsidR="00E6144E">
        <w:t>e postulat</w:t>
      </w:r>
      <w:r w:rsidR="00C93C2B">
        <w:t xml:space="preserve"> de l’âme immortelle et de Dieu qui en polarise les élans</w:t>
      </w:r>
      <w:r w:rsidR="00D522FA">
        <w:t>,</w:t>
      </w:r>
      <w:r w:rsidR="00261BAA">
        <w:t xml:space="preserve"> </w:t>
      </w:r>
      <w:r w:rsidR="00F656F2">
        <w:t>un courant</w:t>
      </w:r>
      <w:r w:rsidR="002A45A1">
        <w:t xml:space="preserve"> qui a constitué </w:t>
      </w:r>
      <w:r w:rsidR="00837D4E">
        <w:t xml:space="preserve">la </w:t>
      </w:r>
      <w:r w:rsidR="002A45A1">
        <w:t>religion</w:t>
      </w:r>
      <w:r w:rsidR="0026724C">
        <w:t xml:space="preserve"> d’</w:t>
      </w:r>
      <w:r w:rsidR="002A45A1">
        <w:t>une partie importante de l’humanité</w:t>
      </w:r>
      <w:r w:rsidR="00600331">
        <w:t xml:space="preserve"> heurte de front </w:t>
      </w:r>
      <w:r w:rsidR="00505DDA">
        <w:t xml:space="preserve">et bannit </w:t>
      </w:r>
      <w:r w:rsidR="00600331">
        <w:t>cette conviction.</w:t>
      </w:r>
      <w:r w:rsidR="00C32AFD">
        <w:t xml:space="preserve"> </w:t>
      </w:r>
    </w:p>
    <w:p w14:paraId="3F80C993" w14:textId="316385C9" w:rsidR="004A15FD" w:rsidRDefault="00476E2F" w:rsidP="002A45A1">
      <w:r>
        <w:t xml:space="preserve">Mais creusons </w:t>
      </w:r>
      <w:r w:rsidR="005D3605">
        <w:t xml:space="preserve">ces dénégations </w:t>
      </w:r>
      <w:r w:rsidR="00DF751A">
        <w:t xml:space="preserve">pour </w:t>
      </w:r>
      <w:r w:rsidR="00140A33">
        <w:t xml:space="preserve">atteindre </w:t>
      </w:r>
      <w:r w:rsidR="005501E7">
        <w:t>le tuf dans lequel elles trouvent racine</w:t>
      </w:r>
      <w:r w:rsidR="006705D8">
        <w:t>.</w:t>
      </w:r>
    </w:p>
    <w:p w14:paraId="53F0EC4E" w14:textId="5D0F5CAF" w:rsidR="002A45A1" w:rsidRPr="008D408E" w:rsidRDefault="00193742" w:rsidP="008D408E">
      <w:pPr>
        <w:jc w:val="right"/>
        <w:rPr>
          <w:b/>
          <w:bCs/>
          <w:i/>
          <w:iCs/>
        </w:rPr>
      </w:pPr>
      <w:r>
        <w:rPr>
          <w:b/>
          <w:bCs/>
          <w:i/>
          <w:iCs/>
        </w:rPr>
        <w:t>Justification d</w:t>
      </w:r>
      <w:r w:rsidR="00B949F8">
        <w:rPr>
          <w:b/>
          <w:bCs/>
          <w:i/>
          <w:iCs/>
        </w:rPr>
        <w:t>e</w:t>
      </w:r>
      <w:r w:rsidR="00752DDD">
        <w:rPr>
          <w:b/>
          <w:bCs/>
          <w:i/>
          <w:iCs/>
        </w:rPr>
        <w:t xml:space="preserve"> cette dénégation </w:t>
      </w:r>
    </w:p>
    <w:p w14:paraId="5CA655D5" w14:textId="6AC541DB" w:rsidR="002A45A1" w:rsidRDefault="002A45A1" w:rsidP="002A45A1">
      <w:pPr>
        <w:jc w:val="both"/>
      </w:pPr>
      <w:r>
        <w:t>Ce</w:t>
      </w:r>
      <w:r w:rsidR="00122585">
        <w:t>tte</w:t>
      </w:r>
      <w:r>
        <w:t xml:space="preserve"> dénégation découle d’un constat déterminant pour le </w:t>
      </w:r>
      <w:r w:rsidR="00BB6EE8">
        <w:t>b</w:t>
      </w:r>
      <w:r>
        <w:t xml:space="preserve">ouddhisme : </w:t>
      </w:r>
      <w:r>
        <w:rPr>
          <w:b/>
          <w:bCs/>
        </w:rPr>
        <w:t>l’interdépendance de toute chose et leur impermanence</w:t>
      </w:r>
      <w:r>
        <w:t> : </w:t>
      </w:r>
    </w:p>
    <w:p w14:paraId="7437C2FD" w14:textId="77777777" w:rsidR="002A45A1" w:rsidRDefault="002A45A1" w:rsidP="002A45A1">
      <w:pPr>
        <w:jc w:val="both"/>
        <w:rPr>
          <w:i/>
          <w:iCs/>
        </w:rPr>
      </w:pPr>
      <w:r>
        <w:rPr>
          <w:i/>
          <w:iCs/>
        </w:rPr>
        <w:t>Principe général</w:t>
      </w:r>
    </w:p>
    <w:p w14:paraId="1A40525B" w14:textId="77777777" w:rsidR="002A45A1" w:rsidRDefault="002A45A1" w:rsidP="002A45A1">
      <w:pPr>
        <w:pStyle w:val="Paragraphedeliste"/>
        <w:numPr>
          <w:ilvl w:val="0"/>
          <w:numId w:val="2"/>
        </w:numPr>
        <w:jc w:val="both"/>
      </w:pPr>
      <w:r>
        <w:t>Toute chose est produite en dépendance d’autre chose, et est à son tour productrice d’autre chose.</w:t>
      </w:r>
    </w:p>
    <w:p w14:paraId="27C5484D" w14:textId="1A9076AA" w:rsidR="002A45A1" w:rsidRDefault="002A45A1" w:rsidP="007F5E85">
      <w:pPr>
        <w:ind w:left="720"/>
        <w:jc w:val="both"/>
      </w:pPr>
      <w:r>
        <w:t>Donc rien n’existe par soi-même, rien ne peut être considéré comme un Soi</w:t>
      </w:r>
      <w:r w:rsidR="005553CE">
        <w:t xml:space="preserve"> : </w:t>
      </w:r>
      <w:r w:rsidR="007F5E85">
        <w:t>t</w:t>
      </w:r>
      <w:r>
        <w:t>out est rencontre d’éléments qui sont tôt ou tard voués à la dislocation</w:t>
      </w:r>
      <w:r w:rsidR="0007759B">
        <w:t>.</w:t>
      </w:r>
    </w:p>
    <w:p w14:paraId="56736BE4" w14:textId="0AA8375D" w:rsidR="002A45A1" w:rsidRDefault="002A45A1" w:rsidP="002A45A1">
      <w:pPr>
        <w:pStyle w:val="Paragraphedeliste"/>
        <w:numPr>
          <w:ilvl w:val="0"/>
          <w:numId w:val="2"/>
        </w:numPr>
        <w:jc w:val="both"/>
      </w:pPr>
      <w:r>
        <w:t>Dès lors, tout est transitoire ; le monde est un océan d’impermanence</w:t>
      </w:r>
      <w:r w:rsidR="00B61822">
        <w:t>.</w:t>
      </w:r>
    </w:p>
    <w:p w14:paraId="79FD3E51" w14:textId="0877705E" w:rsidR="00EC209D" w:rsidRPr="00A10884" w:rsidRDefault="004D2656" w:rsidP="00EC209D">
      <w:pPr>
        <w:jc w:val="both"/>
      </w:pPr>
      <w:r>
        <w:t>Vraisemblablement à la même époque</w:t>
      </w:r>
      <w:r w:rsidR="000A6F6A">
        <w:t xml:space="preserve"> – la vie du B</w:t>
      </w:r>
      <w:r w:rsidR="003874F5">
        <w:t>ouddha</w:t>
      </w:r>
      <w:r w:rsidR="000A6F6A">
        <w:t xml:space="preserve"> se situerait</w:t>
      </w:r>
      <w:r w:rsidR="00C52A68">
        <w:t xml:space="preserve"> aux</w:t>
      </w:r>
      <w:r w:rsidR="000A6F6A">
        <w:t xml:space="preserve"> </w:t>
      </w:r>
      <w:r w:rsidR="00501F05">
        <w:t>6</w:t>
      </w:r>
      <w:r w:rsidR="00501F05" w:rsidRPr="00501F05">
        <w:rPr>
          <w:vertAlign w:val="superscript"/>
        </w:rPr>
        <w:t>e</w:t>
      </w:r>
      <w:r w:rsidR="00501F05">
        <w:t xml:space="preserve"> – 5</w:t>
      </w:r>
      <w:r w:rsidR="00501F05" w:rsidRPr="00501F05">
        <w:rPr>
          <w:vertAlign w:val="superscript"/>
        </w:rPr>
        <w:t>e</w:t>
      </w:r>
      <w:r w:rsidR="00501F05">
        <w:t xml:space="preserve"> s. </w:t>
      </w:r>
      <w:r w:rsidR="00C52A68">
        <w:t>B</w:t>
      </w:r>
      <w:r w:rsidR="007B6E9F">
        <w:t xml:space="preserve">.C. </w:t>
      </w:r>
      <w:r w:rsidR="006478E9">
        <w:t xml:space="preserve"> </w:t>
      </w:r>
      <w:r w:rsidR="00480BB6">
        <w:t xml:space="preserve">-  </w:t>
      </w:r>
      <w:r w:rsidR="00A61FDB">
        <w:t>le philosophe grec Héraclite d’Éphèse</w:t>
      </w:r>
      <w:r w:rsidR="00EB74ED">
        <w:t xml:space="preserve"> </w:t>
      </w:r>
      <w:r w:rsidR="008B0AED">
        <w:t>voyait</w:t>
      </w:r>
      <w:r w:rsidR="00BF30D0">
        <w:t xml:space="preserve"> aussi</w:t>
      </w:r>
      <w:r w:rsidR="00DB347D">
        <w:t xml:space="preserve"> </w:t>
      </w:r>
      <w:r w:rsidR="003624A7">
        <w:t>la vie des choses</w:t>
      </w:r>
      <w:r w:rsidR="008B0AED">
        <w:t xml:space="preserve"> dans le devenir</w:t>
      </w:r>
      <w:r w:rsidR="003624A7">
        <w:t>, le changement</w:t>
      </w:r>
      <w:r w:rsidR="00DB347D">
        <w:t xml:space="preserve">. </w:t>
      </w:r>
      <w:r w:rsidR="00E47911">
        <w:t>On</w:t>
      </w:r>
      <w:r w:rsidR="006478E9">
        <w:t xml:space="preserve"> lui impute </w:t>
      </w:r>
      <w:r w:rsidR="00E47911">
        <w:t>ces adages</w:t>
      </w:r>
      <w:r w:rsidR="00D24616">
        <w:t xml:space="preserve"> : </w:t>
      </w:r>
      <w:r w:rsidR="00A10884">
        <w:t>« </w:t>
      </w:r>
      <w:r w:rsidR="00D24616">
        <w:rPr>
          <w:i/>
          <w:iCs/>
        </w:rPr>
        <w:t>Tout s’écoule, rien ne demeure</w:t>
      </w:r>
      <w:r w:rsidR="00A10884">
        <w:t> », et « </w:t>
      </w:r>
      <w:r w:rsidR="00942CA7">
        <w:rPr>
          <w:i/>
          <w:iCs/>
        </w:rPr>
        <w:t>O</w:t>
      </w:r>
      <w:r w:rsidR="00D24616">
        <w:rPr>
          <w:i/>
          <w:iCs/>
        </w:rPr>
        <w:t>n ne se baigne pas deux fois dans le</w:t>
      </w:r>
      <w:r w:rsidR="0069646A">
        <w:rPr>
          <w:i/>
          <w:iCs/>
        </w:rPr>
        <w:t xml:space="preserve"> </w:t>
      </w:r>
      <w:r w:rsidR="00D24616">
        <w:rPr>
          <w:i/>
          <w:iCs/>
        </w:rPr>
        <w:t>même fleuve</w:t>
      </w:r>
      <w:r w:rsidR="005B685C">
        <w:t> »</w:t>
      </w:r>
      <w:r w:rsidR="0069646A">
        <w:rPr>
          <w:i/>
          <w:iCs/>
        </w:rPr>
        <w:t>.</w:t>
      </w:r>
      <w:r w:rsidR="00887CCB">
        <w:t xml:space="preserve"> </w:t>
      </w:r>
    </w:p>
    <w:p w14:paraId="01B7BF17" w14:textId="5D9472B7" w:rsidR="001766AA" w:rsidRDefault="00E568AF" w:rsidP="00C72E8B">
      <w:pPr>
        <w:jc w:val="both"/>
      </w:pPr>
      <w:r>
        <w:t xml:space="preserve">Le bouddhisme partage, à coup sûr, cette </w:t>
      </w:r>
      <w:r w:rsidR="003A3474">
        <w:t>orientation</w:t>
      </w:r>
      <w:r>
        <w:t xml:space="preserve"> philosophique, mais il la pousse beaucoup </w:t>
      </w:r>
      <w:r w:rsidR="00C01302">
        <w:t>plus</w:t>
      </w:r>
      <w:r w:rsidR="00A72CE8">
        <w:t xml:space="preserve"> loin.</w:t>
      </w:r>
      <w:r w:rsidR="009203AA">
        <w:t xml:space="preserve"> En effet</w:t>
      </w:r>
      <w:r w:rsidR="007003C4">
        <w:t xml:space="preserve"> – pour rester dans l</w:t>
      </w:r>
      <w:r w:rsidR="008719E7">
        <w:t>a</w:t>
      </w:r>
      <w:r w:rsidR="007003C4">
        <w:t xml:space="preserve"> même i</w:t>
      </w:r>
      <w:r w:rsidR="007D20A9">
        <w:t xml:space="preserve">mage - </w:t>
      </w:r>
      <w:r w:rsidR="009A354A">
        <w:t xml:space="preserve"> </w:t>
      </w:r>
      <w:r w:rsidR="00695B23">
        <w:t xml:space="preserve">le </w:t>
      </w:r>
      <w:r w:rsidR="000B1357">
        <w:t>b</w:t>
      </w:r>
      <w:r w:rsidR="00E216AF">
        <w:t>ouddhisme</w:t>
      </w:r>
      <w:r w:rsidR="009A354A">
        <w:t xml:space="preserve"> n’affirme</w:t>
      </w:r>
      <w:r w:rsidR="007D20A9">
        <w:t>rait</w:t>
      </w:r>
      <w:r w:rsidR="009A354A">
        <w:t xml:space="preserve"> pas seulement</w:t>
      </w:r>
      <w:r w:rsidR="00096B3A" w:rsidRPr="00693C3A">
        <w:rPr>
          <w:b/>
          <w:bCs/>
        </w:rPr>
        <w:t xml:space="preserve"> </w:t>
      </w:r>
      <w:r w:rsidR="00085FFE" w:rsidRPr="00085FFE">
        <w:t>que</w:t>
      </w:r>
      <w:r w:rsidR="004A1008">
        <w:t>,</w:t>
      </w:r>
      <w:r w:rsidR="00E216AF" w:rsidRPr="00E216AF">
        <w:t xml:space="preserve"> </w:t>
      </w:r>
      <w:r w:rsidR="00E216AF">
        <w:t>d’un jour à l’autre</w:t>
      </w:r>
      <w:r w:rsidR="004A1008">
        <w:t>,</w:t>
      </w:r>
      <w:r w:rsidR="00096B3A" w:rsidRPr="00085FFE">
        <w:t xml:space="preserve"> le baigneur</w:t>
      </w:r>
      <w:r w:rsidR="00096B3A">
        <w:t xml:space="preserve"> ne se baigne pas dans le même fleuve</w:t>
      </w:r>
      <w:r w:rsidR="008F443F">
        <w:t xml:space="preserve">, </w:t>
      </w:r>
      <w:r w:rsidR="00096B3A">
        <w:t xml:space="preserve"> mais</w:t>
      </w:r>
      <w:r w:rsidR="00C72E8B">
        <w:t xml:space="preserve"> que</w:t>
      </w:r>
      <w:r w:rsidR="00096B3A">
        <w:t xml:space="preserve"> celui qui vient aujourd’hui n’est plus celui qui est venu hier.</w:t>
      </w:r>
      <w:r w:rsidR="009A354A">
        <w:t xml:space="preserve"> </w:t>
      </w:r>
    </w:p>
    <w:p w14:paraId="45E185C1" w14:textId="520CC99C" w:rsidR="00322D94" w:rsidRDefault="00322D94" w:rsidP="001766AA">
      <w:pPr>
        <w:ind w:firstLine="708"/>
        <w:jc w:val="both"/>
      </w:pPr>
      <w:r>
        <w:t xml:space="preserve">Et </w:t>
      </w:r>
      <w:r w:rsidR="00F80889">
        <w:t>nous en</w:t>
      </w:r>
      <w:r>
        <w:t xml:space="preserve"> arriv</w:t>
      </w:r>
      <w:r w:rsidR="00F80889">
        <w:t>ons</w:t>
      </w:r>
      <w:r w:rsidR="00983242">
        <w:t xml:space="preserve"> à l’application à l’être humain des principes de base</w:t>
      </w:r>
      <w:r w:rsidR="00E07122">
        <w:t xml:space="preserve"> du bouddhisme</w:t>
      </w:r>
      <w:r w:rsidR="00983242">
        <w:t>.</w:t>
      </w:r>
    </w:p>
    <w:p w14:paraId="24FEF354" w14:textId="77777777" w:rsidR="002A45A1" w:rsidRPr="0027268D" w:rsidRDefault="002A45A1" w:rsidP="000A6F6A">
      <w:pPr>
        <w:rPr>
          <w:i/>
          <w:iCs/>
        </w:rPr>
      </w:pPr>
      <w:r w:rsidRPr="0027268D">
        <w:rPr>
          <w:i/>
          <w:iCs/>
        </w:rPr>
        <w:t>Application à l’être humain</w:t>
      </w:r>
    </w:p>
    <w:p w14:paraId="7CE1C647" w14:textId="77777777" w:rsidR="003F732E" w:rsidRDefault="008B5663" w:rsidP="00187DE8">
      <w:pPr>
        <w:jc w:val="both"/>
      </w:pPr>
      <w:r>
        <w:t>N</w:t>
      </w:r>
      <w:r w:rsidR="007F7454">
        <w:t xml:space="preserve">otre </w:t>
      </w:r>
      <w:r>
        <w:t>« </w:t>
      </w:r>
      <w:r w:rsidR="007F7454">
        <w:t>moi</w:t>
      </w:r>
      <w:r>
        <w:t> »</w:t>
      </w:r>
      <w:r w:rsidR="007F7454">
        <w:t>, comme l’écoulement des gouttes d’eau toujours changeantes, est un flux d’états de conscience qui défilent</w:t>
      </w:r>
      <w:r w:rsidR="00CC3B0C">
        <w:t>.</w:t>
      </w:r>
    </w:p>
    <w:p w14:paraId="43E91BA4" w14:textId="3B1BCB0E" w:rsidR="00DA2011" w:rsidRDefault="00710539" w:rsidP="00187DE8">
      <w:pPr>
        <w:jc w:val="both"/>
      </w:pPr>
      <w:r>
        <w:t>«</w:t>
      </w:r>
      <w:r w:rsidRPr="000E3E89">
        <w:rPr>
          <w:i/>
          <w:iCs/>
        </w:rPr>
        <w:t> qui défilent</w:t>
      </w:r>
      <w:r>
        <w:t> »</w:t>
      </w:r>
      <w:r w:rsidR="006E4CB9">
        <w:t xml:space="preserve"> : </w:t>
      </w:r>
      <w:r w:rsidR="00F76932">
        <w:t>embra</w:t>
      </w:r>
      <w:r w:rsidR="006F2328">
        <w:t>y</w:t>
      </w:r>
      <w:r w:rsidR="00FA4801">
        <w:t>ons</w:t>
      </w:r>
      <w:r>
        <w:t xml:space="preserve"> sur </w:t>
      </w:r>
      <w:r w:rsidR="00E92F22">
        <w:t xml:space="preserve">cette </w:t>
      </w:r>
      <w:r w:rsidR="000F5371" w:rsidRPr="00680D8C">
        <w:t>image</w:t>
      </w:r>
      <w:r w:rsidR="00E03DA3" w:rsidRPr="00680D8C">
        <w:t> :</w:t>
      </w:r>
      <w:r w:rsidR="003E09C1" w:rsidRPr="00680D8C">
        <w:t xml:space="preserve"> </w:t>
      </w:r>
      <w:r w:rsidR="00680D8C">
        <w:t>‘</w:t>
      </w:r>
      <w:r w:rsidR="003E09C1" w:rsidRPr="00680D8C">
        <w:t>défilé</w:t>
      </w:r>
      <w:r w:rsidR="00680D8C">
        <w:t xml:space="preserve">’ </w:t>
      </w:r>
      <w:r w:rsidR="00E76BD6">
        <w:t xml:space="preserve"> est un nom que n</w:t>
      </w:r>
      <w:r w:rsidR="00FB0BE6">
        <w:t>otre regard</w:t>
      </w:r>
      <w:r w:rsidR="00E76BD6">
        <w:t xml:space="preserve"> coll</w:t>
      </w:r>
      <w:r w:rsidR="00533BFF">
        <w:t>e</w:t>
      </w:r>
      <w:r w:rsidR="00E76BD6">
        <w:t xml:space="preserve"> </w:t>
      </w:r>
      <w:r w:rsidR="00E732AF">
        <w:t>sur</w:t>
      </w:r>
      <w:r w:rsidR="00533BFF">
        <w:t xml:space="preserve"> la</w:t>
      </w:r>
      <w:r w:rsidR="00E732AF">
        <w:t xml:space="preserve"> coopération</w:t>
      </w:r>
      <w:r w:rsidR="001850D0">
        <w:t xml:space="preserve"> </w:t>
      </w:r>
      <w:r w:rsidR="00E732AF">
        <w:t>d’éléments</w:t>
      </w:r>
      <w:r w:rsidR="001850D0">
        <w:t>,</w:t>
      </w:r>
      <w:r w:rsidR="007C28DD">
        <w:t xml:space="preserve"> </w:t>
      </w:r>
      <w:r w:rsidR="005E0E2B">
        <w:t xml:space="preserve">coopération </w:t>
      </w:r>
      <w:r w:rsidR="00A85F6F">
        <w:t>que nous sentons le besoin</w:t>
      </w:r>
      <w:r w:rsidR="00D933D8">
        <w:t xml:space="preserve"> de nomme</w:t>
      </w:r>
      <w:r w:rsidR="005442E8">
        <w:t>r</w:t>
      </w:r>
      <w:r w:rsidR="00FB3421">
        <w:t xml:space="preserve">, mais cela n’en </w:t>
      </w:r>
      <w:r w:rsidR="0069043D">
        <w:t xml:space="preserve">fait pas </w:t>
      </w:r>
      <w:r w:rsidR="0069043D">
        <w:lastRenderedPageBreak/>
        <w:t>une</w:t>
      </w:r>
      <w:r w:rsidR="001850D0">
        <w:t xml:space="preserve"> réalité</w:t>
      </w:r>
      <w:r w:rsidR="0069043D">
        <w:t xml:space="preserve"> en soi</w:t>
      </w:r>
      <w:r w:rsidR="00626BBE">
        <w:t>.</w:t>
      </w:r>
      <w:r w:rsidR="004E4949">
        <w:t xml:space="preserve"> </w:t>
      </w:r>
      <w:r w:rsidR="00446029">
        <w:t xml:space="preserve">On pourrait appliquer la même considération </w:t>
      </w:r>
      <w:r w:rsidR="00383C1A">
        <w:t>à un film</w:t>
      </w:r>
      <w:r w:rsidR="000F1DE0">
        <w:rPr>
          <w:rStyle w:val="Appelnotedebasdep"/>
        </w:rPr>
        <w:footnoteReference w:id="23"/>
      </w:r>
      <w:r w:rsidR="00F324E9">
        <w:t> , qui est fait d’</w:t>
      </w:r>
      <w:r w:rsidR="00DA2011">
        <w:t>une succession</w:t>
      </w:r>
      <w:r w:rsidR="00FA33A5">
        <w:t xml:space="preserve"> d’images</w:t>
      </w:r>
      <w:r w:rsidR="00DA2011">
        <w:t xml:space="preserve"> </w:t>
      </w:r>
      <w:r w:rsidR="00DA71F5">
        <w:t>dont</w:t>
      </w:r>
      <w:r w:rsidR="008F2E6F">
        <w:t xml:space="preserve"> no</w:t>
      </w:r>
      <w:r w:rsidR="00CB253A">
        <w:t xml:space="preserve">tre œil </w:t>
      </w:r>
      <w:r w:rsidR="00FF251B">
        <w:t>crée la continuité</w:t>
      </w:r>
      <w:r w:rsidR="005041EF">
        <w:t xml:space="preserve">, ce </w:t>
      </w:r>
      <w:r w:rsidR="00B211B6">
        <w:t>qui nous suggère</w:t>
      </w:r>
      <w:r w:rsidR="00FF251B">
        <w:t xml:space="preserve"> </w:t>
      </w:r>
      <w:r w:rsidR="00A62E43">
        <w:t>à tort</w:t>
      </w:r>
      <w:r w:rsidR="00FF251B">
        <w:t xml:space="preserve"> l’existence d’une réali</w:t>
      </w:r>
      <w:r w:rsidR="00AD753E">
        <w:t>té</w:t>
      </w:r>
      <w:r w:rsidR="00A62E43">
        <w:t xml:space="preserve"> en soi</w:t>
      </w:r>
      <w:r w:rsidR="00EA71AE">
        <w:t xml:space="preserve">, </w:t>
      </w:r>
      <w:r w:rsidR="001420C0">
        <w:t xml:space="preserve">alors qu’il n’y a </w:t>
      </w:r>
      <w:r w:rsidR="008846CD">
        <w:t>qu’une succession</w:t>
      </w:r>
      <w:r w:rsidR="008846CD" w:rsidRPr="008846CD">
        <w:t xml:space="preserve"> </w:t>
      </w:r>
      <w:r w:rsidR="008846CD">
        <w:t>d’images en dépendance</w:t>
      </w:r>
      <w:r w:rsidR="00CF4841">
        <w:t xml:space="preserve"> mutuelle</w:t>
      </w:r>
      <w:r w:rsidR="00A62E43">
        <w:t>.</w:t>
      </w:r>
    </w:p>
    <w:p w14:paraId="03F1429E" w14:textId="66A4DEA2" w:rsidR="00474EB0" w:rsidRDefault="00474EB0" w:rsidP="000D6DA2">
      <w:pPr>
        <w:jc w:val="both"/>
      </w:pPr>
      <w:r>
        <w:t>De même</w:t>
      </w:r>
      <w:r w:rsidR="001C5427">
        <w:t>,</w:t>
      </w:r>
      <w:r w:rsidR="006A69D9">
        <w:t xml:space="preserve"> de la coopération</w:t>
      </w:r>
      <w:r w:rsidR="008541A9">
        <w:t>, de l’interaction</w:t>
      </w:r>
      <w:r w:rsidR="006A69D9">
        <w:t xml:space="preserve"> </w:t>
      </w:r>
      <w:r w:rsidR="00B4640F">
        <w:t>des éléments physiques et psychiques</w:t>
      </w:r>
      <w:r w:rsidR="00641D7D">
        <w:t xml:space="preserve"> qui nous composent,</w:t>
      </w:r>
      <w:r w:rsidR="008D6A3B">
        <w:t xml:space="preserve"> la matière, la sensation, la notion, la volition, la conscience</w:t>
      </w:r>
      <w:r w:rsidR="00CE0724">
        <w:t>,</w:t>
      </w:r>
      <w:r w:rsidR="00397FE3">
        <w:t xml:space="preserve"> </w:t>
      </w:r>
      <w:r w:rsidR="00F01992">
        <w:t>dits</w:t>
      </w:r>
      <w:r w:rsidR="00F414CD">
        <w:t xml:space="preserve"> les 5 agrégats</w:t>
      </w:r>
      <w:r w:rsidR="000773FE">
        <w:rPr>
          <w:rStyle w:val="Appelnotedebasdep"/>
        </w:rPr>
        <w:footnoteReference w:id="24"/>
      </w:r>
      <w:r w:rsidR="0083517B">
        <w:t xml:space="preserve">, </w:t>
      </w:r>
      <w:r w:rsidR="00664D27">
        <w:t xml:space="preserve"> </w:t>
      </w:r>
      <w:r w:rsidR="00B4640F">
        <w:t xml:space="preserve"> </w:t>
      </w:r>
      <w:r w:rsidR="000D6DA2">
        <w:t>nous concluons par méprise à l’existence d’un MOI stable</w:t>
      </w:r>
      <w:r w:rsidR="003A7D76">
        <w:t>,</w:t>
      </w:r>
      <w:r w:rsidR="000D6DA2">
        <w:t xml:space="preserve"> substantiel</w:t>
      </w:r>
      <w:r w:rsidR="003A7D76">
        <w:t xml:space="preserve">, permanent, </w:t>
      </w:r>
      <w:r w:rsidR="000E1020">
        <w:t xml:space="preserve">alors qu’on a affaire à </w:t>
      </w:r>
      <w:r w:rsidR="004E3D06" w:rsidRPr="004E3D06">
        <w:rPr>
          <w:i/>
          <w:iCs/>
        </w:rPr>
        <w:t xml:space="preserve">une </w:t>
      </w:r>
      <w:r w:rsidR="000E1020">
        <w:rPr>
          <w:i/>
          <w:iCs/>
        </w:rPr>
        <w:t>série faite d</w:t>
      </w:r>
      <w:r w:rsidR="00626096">
        <w:rPr>
          <w:i/>
          <w:iCs/>
        </w:rPr>
        <w:t>’</w:t>
      </w:r>
      <w:r w:rsidR="00F133A3">
        <w:rPr>
          <w:i/>
          <w:iCs/>
        </w:rPr>
        <w:t>actes</w:t>
      </w:r>
      <w:r w:rsidR="00626096">
        <w:rPr>
          <w:i/>
          <w:iCs/>
        </w:rPr>
        <w:t xml:space="preserve"> de conscience, </w:t>
      </w:r>
      <w:r w:rsidR="005107CB">
        <w:rPr>
          <w:i/>
          <w:iCs/>
        </w:rPr>
        <w:t>d</w:t>
      </w:r>
      <w:r w:rsidR="000E1020">
        <w:rPr>
          <w:i/>
          <w:iCs/>
        </w:rPr>
        <w:t>e</w:t>
      </w:r>
      <w:r w:rsidR="005107CB">
        <w:rPr>
          <w:i/>
          <w:iCs/>
        </w:rPr>
        <w:t xml:space="preserve"> ressentis </w:t>
      </w:r>
      <w:r w:rsidR="000E1020">
        <w:rPr>
          <w:i/>
          <w:iCs/>
        </w:rPr>
        <w:t xml:space="preserve">successifs qui s’enchaînent </w:t>
      </w:r>
      <w:r w:rsidR="000E1020">
        <w:t>dans une production en dépendance</w:t>
      </w:r>
      <w:r w:rsidR="008D7558">
        <w:t> ;</w:t>
      </w:r>
      <w:r w:rsidR="000E1020">
        <w:t xml:space="preserve"> rien n’</w:t>
      </w:r>
      <w:r w:rsidR="008D7558">
        <w:t xml:space="preserve">y </w:t>
      </w:r>
      <w:r w:rsidR="000E1020">
        <w:t xml:space="preserve">est </w:t>
      </w:r>
      <w:r w:rsidR="00392A03">
        <w:t xml:space="preserve">donc </w:t>
      </w:r>
      <w:r w:rsidR="000E1020">
        <w:t>permanent</w:t>
      </w:r>
      <w:r w:rsidR="00AA7BC9">
        <w:t>. Et</w:t>
      </w:r>
      <w:r w:rsidR="00DC38DC">
        <w:t xml:space="preserve"> </w:t>
      </w:r>
      <w:r w:rsidR="000E1020">
        <w:t>à aucun moment de sa vie, un être humain n’est ce qu’il était l’instant d’avant.</w:t>
      </w:r>
    </w:p>
    <w:p w14:paraId="15C60B78" w14:textId="2F2D8EF0" w:rsidR="002A45A1" w:rsidRDefault="00F94EB3" w:rsidP="004B08F2">
      <w:pPr>
        <w:jc w:val="both"/>
      </w:pPr>
      <w:r>
        <w:t>Cette négation de la réalité substantielle</w:t>
      </w:r>
      <w:r w:rsidR="009B09EC">
        <w:t xml:space="preserve">, durable, permanente, </w:t>
      </w:r>
      <w:r>
        <w:t xml:space="preserve"> du</w:t>
      </w:r>
      <w:r w:rsidR="009B09EC">
        <w:t xml:space="preserve"> SOI</w:t>
      </w:r>
      <w:r w:rsidR="00B3100B">
        <w:t xml:space="preserve"> heurte à ce point la tendance naturelle</w:t>
      </w:r>
      <w:r w:rsidR="00621D8F">
        <w:t xml:space="preserve">, spontanée, </w:t>
      </w:r>
      <w:r w:rsidR="00B3100B">
        <w:t xml:space="preserve"> de l</w:t>
      </w:r>
      <w:r w:rsidR="004E2871">
        <w:t>’opinion</w:t>
      </w:r>
      <w:r w:rsidR="00445C27">
        <w:t xml:space="preserve"> universelle</w:t>
      </w:r>
      <w:r w:rsidR="007B641C">
        <w:t>,</w:t>
      </w:r>
      <w:r w:rsidR="004E2871">
        <w:t xml:space="preserve"> que le Bouddha aurait hésité à diffuser son message</w:t>
      </w:r>
      <w:r w:rsidR="00F55A5D">
        <w:t>, mais, plus</w:t>
      </w:r>
      <w:r w:rsidR="00125679">
        <w:t xml:space="preserve"> encore</w:t>
      </w:r>
      <w:r w:rsidR="00F55A5D">
        <w:t xml:space="preserve">, </w:t>
      </w:r>
      <w:r>
        <w:t xml:space="preserve"> </w:t>
      </w:r>
      <w:r w:rsidR="00BF4996">
        <w:t xml:space="preserve">des bouddhistes </w:t>
      </w:r>
      <w:r w:rsidR="00DB026B">
        <w:t xml:space="preserve">anglo-saxons </w:t>
      </w:r>
      <w:r w:rsidR="00485665">
        <w:t>ont tenté de</w:t>
      </w:r>
      <w:r w:rsidR="00DF18F0">
        <w:t xml:space="preserve"> le </w:t>
      </w:r>
      <w:r w:rsidR="00485665">
        <w:t>réinterpréter</w:t>
      </w:r>
      <w:r w:rsidR="007E516E">
        <w:t xml:space="preserve">, ce que dénonce notamment </w:t>
      </w:r>
      <w:proofErr w:type="spellStart"/>
      <w:r w:rsidR="00CA4B9C">
        <w:t>Rahula</w:t>
      </w:r>
      <w:proofErr w:type="spellEnd"/>
      <w:r w:rsidR="00CA4B9C">
        <w:t xml:space="preserve"> </w:t>
      </w:r>
      <w:proofErr w:type="spellStart"/>
      <w:r w:rsidR="00CA4B9C">
        <w:t>Walpol</w:t>
      </w:r>
      <w:r w:rsidR="00DE5734">
        <w:t>a</w:t>
      </w:r>
      <w:proofErr w:type="spellEnd"/>
      <w:r w:rsidR="000C437B">
        <w:t> :</w:t>
      </w:r>
      <w:r w:rsidR="00DF34F4">
        <w:t> « </w:t>
      </w:r>
      <w:r w:rsidR="00BE6A72">
        <w:t xml:space="preserve"> </w:t>
      </w:r>
      <w:r w:rsidR="000F06E7">
        <w:rPr>
          <w:i/>
          <w:iCs/>
        </w:rPr>
        <w:t>il est curieux que récemment il se soit produit une vaine tentative</w:t>
      </w:r>
      <w:r w:rsidR="008D173B">
        <w:rPr>
          <w:i/>
          <w:iCs/>
        </w:rPr>
        <w:t xml:space="preserve">, de la part de quelques érudits, pour introduire clandestinement </w:t>
      </w:r>
      <w:r w:rsidR="0092456F">
        <w:rPr>
          <w:i/>
          <w:iCs/>
        </w:rPr>
        <w:t>dans l’enseignement du Bouddha, l’idée du Soi</w:t>
      </w:r>
      <w:r w:rsidR="005A7854">
        <w:rPr>
          <w:i/>
          <w:iCs/>
        </w:rPr>
        <w:t>, absolument contraire à l’esprit même du bouddhi</w:t>
      </w:r>
      <w:r w:rsidR="00DF34F4">
        <w:rPr>
          <w:i/>
          <w:iCs/>
        </w:rPr>
        <w:t>s</w:t>
      </w:r>
      <w:r w:rsidR="005A7854">
        <w:rPr>
          <w:i/>
          <w:iCs/>
        </w:rPr>
        <w:t>me</w:t>
      </w:r>
      <w:r w:rsidR="00DF34F4">
        <w:t> »</w:t>
      </w:r>
      <w:r w:rsidR="00DF34F4">
        <w:rPr>
          <w:rStyle w:val="Appelnotedebasdep"/>
        </w:rPr>
        <w:footnoteReference w:id="25"/>
      </w:r>
      <w:r w:rsidR="00B336F5">
        <w:t>.</w:t>
      </w:r>
    </w:p>
    <w:p w14:paraId="0734358F" w14:textId="4BBED884" w:rsidR="002A45A1" w:rsidRDefault="00FE7594" w:rsidP="00352EA7">
      <w:pPr>
        <w:jc w:val="both"/>
      </w:pPr>
      <w:r>
        <w:t>Et voilà l’occasion de mettre en relief un</w:t>
      </w:r>
      <w:r w:rsidRPr="00302B91">
        <w:rPr>
          <w:b/>
          <w:bCs/>
        </w:rPr>
        <w:t xml:space="preserve"> deuxième trait </w:t>
      </w:r>
      <w:r w:rsidR="00AE5D0E" w:rsidRPr="00302B91">
        <w:rPr>
          <w:b/>
          <w:bCs/>
        </w:rPr>
        <w:t>d’</w:t>
      </w:r>
      <w:r w:rsidR="002A45A1" w:rsidRPr="00AE5D0E">
        <w:rPr>
          <w:b/>
          <w:bCs/>
        </w:rPr>
        <w:t>originalité</w:t>
      </w:r>
      <w:r w:rsidR="00F263DF">
        <w:rPr>
          <w:b/>
          <w:bCs/>
        </w:rPr>
        <w:t xml:space="preserve"> contrastive</w:t>
      </w:r>
      <w:r w:rsidR="002A45A1" w:rsidRPr="00AE5D0E">
        <w:t xml:space="preserve"> du bouddhisme</w:t>
      </w:r>
      <w:r w:rsidR="00AE5D0E">
        <w:t xml:space="preserve"> : s’il est vrai </w:t>
      </w:r>
      <w:r w:rsidR="00775C66">
        <w:t>que l</w:t>
      </w:r>
      <w:r w:rsidR="002A45A1">
        <w:t>es religions mettent en garde contre l’égoïsme</w:t>
      </w:r>
      <w:r w:rsidR="00094BBA">
        <w:t>, nous n’en</w:t>
      </w:r>
      <w:r w:rsidR="002A45A1">
        <w:t xml:space="preserve"> connais</w:t>
      </w:r>
      <w:r w:rsidR="00094BBA">
        <w:t>sons</w:t>
      </w:r>
      <w:r w:rsidR="002A45A1">
        <w:t xml:space="preserve"> aucune qui pousse cette méfiance jusqu’à</w:t>
      </w:r>
      <w:r w:rsidR="00A445C6">
        <w:t xml:space="preserve"> dissoudre</w:t>
      </w:r>
      <w:r w:rsidR="003A57A8">
        <w:t xml:space="preserve"> l’ego</w:t>
      </w:r>
      <w:r w:rsidR="00A445C6">
        <w:t xml:space="preserve"> dans l’inconsistance ontologique en le </w:t>
      </w:r>
      <w:r w:rsidR="00AB3DE0">
        <w:t>rétrocéd</w:t>
      </w:r>
      <w:r w:rsidR="00A445C6">
        <w:t>ant</w:t>
      </w:r>
      <w:r w:rsidR="00AB3DE0">
        <w:t xml:space="preserve"> au rang</w:t>
      </w:r>
      <w:r w:rsidR="004A2F82">
        <w:t xml:space="preserve"> </w:t>
      </w:r>
      <w:r w:rsidR="00F0736B">
        <w:t>d’une étiquette,</w:t>
      </w:r>
      <w:r w:rsidR="001557AE">
        <w:t xml:space="preserve"> </w:t>
      </w:r>
      <w:r w:rsidR="004A2F82">
        <w:t>d’</w:t>
      </w:r>
      <w:r w:rsidR="002A45A1">
        <w:t>une appellation</w:t>
      </w:r>
      <w:r w:rsidR="005133DB">
        <w:t xml:space="preserve"> convenue</w:t>
      </w:r>
      <w:r w:rsidR="002A45A1">
        <w:t>.</w:t>
      </w:r>
    </w:p>
    <w:p w14:paraId="3C1F667D" w14:textId="30F78040" w:rsidR="0074530D" w:rsidRDefault="00ED54A1" w:rsidP="0066558E">
      <w:pPr>
        <w:jc w:val="both"/>
      </w:pPr>
      <w:r>
        <w:t>De cette</w:t>
      </w:r>
      <w:r w:rsidR="001773EA">
        <w:t xml:space="preserve"> vue fausse</w:t>
      </w:r>
      <w:r w:rsidR="00EA0B29">
        <w:t xml:space="preserve"> qui attribue au SOI une consistance, une permanence ontologique</w:t>
      </w:r>
      <w:r w:rsidR="00845A33">
        <w:t>, le B</w:t>
      </w:r>
      <w:r w:rsidR="00485DDF">
        <w:t>ouddh</w:t>
      </w:r>
      <w:r w:rsidR="00E1507A">
        <w:t>a</w:t>
      </w:r>
      <w:r w:rsidR="00845A33">
        <w:t xml:space="preserve"> </w:t>
      </w:r>
      <w:r w:rsidR="00EB44DB">
        <w:t>prêche la guérison car elle</w:t>
      </w:r>
      <w:r w:rsidR="00531D4A">
        <w:t xml:space="preserve"> est</w:t>
      </w:r>
      <w:r w:rsidR="00131B08">
        <w:t xml:space="preserve"> </w:t>
      </w:r>
      <w:r w:rsidR="00C723B7">
        <w:t>le ressort même</w:t>
      </w:r>
      <w:r w:rsidR="00531D4A">
        <w:t xml:space="preserve"> de la souffrance</w:t>
      </w:r>
      <w:r w:rsidR="0066558E">
        <w:t>.</w:t>
      </w:r>
      <w:r w:rsidR="00A30D1E">
        <w:t xml:space="preserve"> </w:t>
      </w:r>
      <w:r w:rsidR="0066558E">
        <w:t xml:space="preserve">Et ceci </w:t>
      </w:r>
      <w:r w:rsidR="00D47FE0">
        <w:t xml:space="preserve">nous </w:t>
      </w:r>
      <w:r w:rsidR="0066558E">
        <w:t>amène au</w:t>
      </w:r>
      <w:r w:rsidR="00433CE0">
        <w:t xml:space="preserve"> S</w:t>
      </w:r>
      <w:r w:rsidR="00BF5E13">
        <w:rPr>
          <w:i/>
          <w:iCs/>
        </w:rPr>
        <w:t>ermon de Bénarès</w:t>
      </w:r>
      <w:r w:rsidR="00BF5E13">
        <w:t>,</w:t>
      </w:r>
      <w:r w:rsidR="00981F5F">
        <w:t xml:space="preserve"> </w:t>
      </w:r>
      <w:r w:rsidR="0074728B">
        <w:t>où il énonce</w:t>
      </w:r>
      <w:r w:rsidR="00981F5F">
        <w:t xml:space="preserve"> les </w:t>
      </w:r>
      <w:r w:rsidR="00C32F40">
        <w:t>quatre</w:t>
      </w:r>
      <w:r w:rsidR="00981F5F">
        <w:t xml:space="preserve"> vérités</w:t>
      </w:r>
      <w:r w:rsidR="00261341">
        <w:t xml:space="preserve"> saintes</w:t>
      </w:r>
      <w:r w:rsidR="00D47A92">
        <w:t xml:space="preserve"> ou nobles, </w:t>
      </w:r>
      <w:r w:rsidR="005B542D">
        <w:t xml:space="preserve">pierre </w:t>
      </w:r>
      <w:r w:rsidR="00092E4C">
        <w:t>d’angle d’</w:t>
      </w:r>
      <w:r w:rsidR="00417D53">
        <w:t xml:space="preserve">un </w:t>
      </w:r>
      <w:r w:rsidR="00092E4C">
        <w:t xml:space="preserve">édifice </w:t>
      </w:r>
      <w:r w:rsidR="00B60561">
        <w:t>aux développements abondants et diversifiés</w:t>
      </w:r>
      <w:r w:rsidR="004819F0">
        <w:t>.</w:t>
      </w:r>
    </w:p>
    <w:p w14:paraId="17E8380A" w14:textId="42E8434B" w:rsidR="00720F13" w:rsidRPr="00780F65" w:rsidRDefault="002D1436" w:rsidP="002D1436">
      <w:pPr>
        <w:jc w:val="right"/>
        <w:rPr>
          <w:b/>
          <w:bCs/>
          <w:i/>
          <w:iCs/>
        </w:rPr>
      </w:pPr>
      <w:r w:rsidRPr="00780F65">
        <w:rPr>
          <w:b/>
          <w:bCs/>
          <w:i/>
          <w:iCs/>
        </w:rPr>
        <w:t>Les quatre nobles vérités</w:t>
      </w:r>
    </w:p>
    <w:p w14:paraId="6B3FED95" w14:textId="6D5A0662" w:rsidR="00197350" w:rsidRDefault="00747183" w:rsidP="00C73E34">
      <w:pPr>
        <w:jc w:val="both"/>
      </w:pPr>
      <w:r>
        <w:t xml:space="preserve">La </w:t>
      </w:r>
      <w:r w:rsidR="00197350">
        <w:rPr>
          <w:b/>
          <w:bCs/>
          <w:i/>
          <w:iCs/>
        </w:rPr>
        <w:t>1</w:t>
      </w:r>
      <w:r w:rsidR="00197350">
        <w:rPr>
          <w:b/>
          <w:bCs/>
          <w:i/>
          <w:iCs/>
          <w:vertAlign w:val="superscript"/>
        </w:rPr>
        <w:t>ère</w:t>
      </w:r>
      <w:r w:rsidR="00197350">
        <w:rPr>
          <w:b/>
          <w:bCs/>
          <w:i/>
          <w:iCs/>
        </w:rPr>
        <w:t xml:space="preserve"> vérité </w:t>
      </w:r>
      <w:r w:rsidR="00041DED">
        <w:t>porte sur l’</w:t>
      </w:r>
      <w:r w:rsidR="00197350">
        <w:t>affirmation de la douleur </w:t>
      </w:r>
      <w:r w:rsidR="00794FF9">
        <w:t>«</w:t>
      </w:r>
      <w:r w:rsidR="00197350">
        <w:t xml:space="preserve"> tout est douleur (</w:t>
      </w:r>
      <w:proofErr w:type="spellStart"/>
      <w:r w:rsidR="00197350">
        <w:rPr>
          <w:i/>
          <w:iCs/>
        </w:rPr>
        <w:t>duhkha</w:t>
      </w:r>
      <w:proofErr w:type="spellEnd"/>
      <w:r w:rsidR="00197350">
        <w:t>)</w:t>
      </w:r>
      <w:r w:rsidR="00051171">
        <w:t> »</w:t>
      </w:r>
      <w:r w:rsidR="00197350">
        <w:t> :</w:t>
      </w:r>
      <w:r w:rsidR="00051171">
        <w:t xml:space="preserve"> les développements de cette affirmation constitueron</w:t>
      </w:r>
      <w:r w:rsidR="00C73E34">
        <w:t>t</w:t>
      </w:r>
      <w:r w:rsidR="00A20154">
        <w:t>, en quelque sorte,</w:t>
      </w:r>
      <w:r w:rsidR="00197350">
        <w:t xml:space="preserve"> l’ontologie</w:t>
      </w:r>
      <w:r w:rsidR="00C73E34">
        <w:t xml:space="preserve"> du bouddhisme.</w:t>
      </w:r>
    </w:p>
    <w:p w14:paraId="6D410244" w14:textId="383BB437" w:rsidR="00197350" w:rsidRDefault="009E5971" w:rsidP="00197350">
      <w:r w:rsidRPr="009E5971">
        <w:t xml:space="preserve">La </w:t>
      </w:r>
      <w:r w:rsidR="00197350">
        <w:rPr>
          <w:b/>
          <w:bCs/>
          <w:i/>
          <w:iCs/>
        </w:rPr>
        <w:t>2</w:t>
      </w:r>
      <w:r w:rsidR="00197350">
        <w:rPr>
          <w:b/>
          <w:bCs/>
          <w:i/>
          <w:iCs/>
          <w:vertAlign w:val="superscript"/>
        </w:rPr>
        <w:t>e</w:t>
      </w:r>
      <w:r w:rsidR="00197350">
        <w:rPr>
          <w:b/>
          <w:bCs/>
          <w:i/>
          <w:iCs/>
        </w:rPr>
        <w:t xml:space="preserve"> vérité </w:t>
      </w:r>
      <w:r w:rsidRPr="00D36ACD">
        <w:t xml:space="preserve">traite de </w:t>
      </w:r>
      <w:r w:rsidR="00197350">
        <w:t>l’origine de la douleur</w:t>
      </w:r>
      <w:r w:rsidR="009E2B6F">
        <w:t xml:space="preserve">, qu’est </w:t>
      </w:r>
      <w:r w:rsidR="00197350">
        <w:t>le désir :</w:t>
      </w:r>
      <w:r w:rsidR="009E2B6F">
        <w:t xml:space="preserve"> </w:t>
      </w:r>
      <w:r w:rsidR="00AB1485">
        <w:t xml:space="preserve">ainsi </w:t>
      </w:r>
      <w:r w:rsidR="00135549">
        <w:t>prend forme</w:t>
      </w:r>
      <w:r w:rsidR="00197350">
        <w:t xml:space="preserve"> la</w:t>
      </w:r>
      <w:r w:rsidR="00383197">
        <w:t xml:space="preserve"> première partie d</w:t>
      </w:r>
      <w:r w:rsidR="00A01006">
        <w:t>’une</w:t>
      </w:r>
      <w:r w:rsidR="00197350">
        <w:t xml:space="preserve"> phénoménologie</w:t>
      </w:r>
      <w:r w:rsidR="003B70D1">
        <w:t>, la seconde partie étant fournie par la</w:t>
      </w:r>
      <w:r w:rsidR="00613012">
        <w:t xml:space="preserve"> </w:t>
      </w:r>
      <w:r w:rsidR="00197350">
        <w:rPr>
          <w:b/>
          <w:bCs/>
          <w:i/>
          <w:iCs/>
        </w:rPr>
        <w:t>3</w:t>
      </w:r>
      <w:r w:rsidR="00197350">
        <w:rPr>
          <w:b/>
          <w:bCs/>
          <w:i/>
          <w:iCs/>
          <w:vertAlign w:val="superscript"/>
        </w:rPr>
        <w:t>e</w:t>
      </w:r>
      <w:r w:rsidR="00197350">
        <w:rPr>
          <w:b/>
          <w:bCs/>
          <w:i/>
          <w:iCs/>
        </w:rPr>
        <w:t xml:space="preserve"> vérité</w:t>
      </w:r>
      <w:r w:rsidR="00613012">
        <w:t xml:space="preserve">, qui porte sur </w:t>
      </w:r>
      <w:r w:rsidR="00197350">
        <w:t>l’élimination de la douleur </w:t>
      </w:r>
      <w:r w:rsidR="00613012">
        <w:t>en</w:t>
      </w:r>
      <w:r w:rsidR="00197350">
        <w:t xml:space="preserve"> neutralis</w:t>
      </w:r>
      <w:r w:rsidR="00613012">
        <w:t>ant</w:t>
      </w:r>
      <w:r w:rsidR="00197350">
        <w:t>,</w:t>
      </w:r>
      <w:r w:rsidR="00CE21BE">
        <w:t xml:space="preserve"> en</w:t>
      </w:r>
      <w:r w:rsidR="00197350">
        <w:t xml:space="preserve"> éradiqu</w:t>
      </w:r>
      <w:r w:rsidR="00613012">
        <w:t>ant</w:t>
      </w:r>
      <w:r w:rsidR="00197350">
        <w:t xml:space="preserve"> le désir</w:t>
      </w:r>
      <w:r w:rsidR="009B0E13">
        <w:t>.</w:t>
      </w:r>
    </w:p>
    <w:p w14:paraId="2D7C0CC2" w14:textId="7903A192" w:rsidR="006E022E" w:rsidRPr="0078623B" w:rsidRDefault="009B0E13" w:rsidP="0078623B">
      <w:r>
        <w:t xml:space="preserve">Quant à la </w:t>
      </w:r>
      <w:r w:rsidR="00197350">
        <w:rPr>
          <w:b/>
          <w:bCs/>
          <w:i/>
          <w:iCs/>
        </w:rPr>
        <w:t>4</w:t>
      </w:r>
      <w:r w:rsidR="00197350">
        <w:rPr>
          <w:b/>
          <w:bCs/>
          <w:i/>
          <w:iCs/>
          <w:vertAlign w:val="superscript"/>
        </w:rPr>
        <w:t>e</w:t>
      </w:r>
      <w:r w:rsidR="00197350">
        <w:rPr>
          <w:b/>
          <w:bCs/>
          <w:i/>
          <w:iCs/>
        </w:rPr>
        <w:t xml:space="preserve"> vérité</w:t>
      </w:r>
      <w:r w:rsidR="00ED2AB0">
        <w:t>, elle</w:t>
      </w:r>
      <w:r w:rsidR="00F10CA9">
        <w:t xml:space="preserve"> </w:t>
      </w:r>
      <w:r w:rsidR="002B2A2D">
        <w:t>dessine</w:t>
      </w:r>
      <w:r w:rsidR="00F10CA9">
        <w:t xml:space="preserve"> l’éthique</w:t>
      </w:r>
      <w:r w:rsidR="00E13EF2">
        <w:t xml:space="preserve"> : </w:t>
      </w:r>
      <w:r w:rsidR="00ED2AB0">
        <w:t xml:space="preserve"> trac</w:t>
      </w:r>
      <w:r w:rsidR="00E13EF2">
        <w:t>é</w:t>
      </w:r>
      <w:r w:rsidR="00197350">
        <w:t xml:space="preserve"> </w:t>
      </w:r>
      <w:r w:rsidR="00E13EF2">
        <w:t xml:space="preserve">de </w:t>
      </w:r>
      <w:r w:rsidR="00197350">
        <w:t>la méthode,</w:t>
      </w:r>
      <w:r w:rsidR="00E13EF2">
        <w:t xml:space="preserve"> de</w:t>
      </w:r>
      <w:r w:rsidR="00197350">
        <w:t xml:space="preserve"> la voie à suivre pour atteindre </w:t>
      </w:r>
      <w:r w:rsidR="00E13EF2">
        <w:t>l</w:t>
      </w:r>
      <w:r w:rsidR="00197350">
        <w:t>e but</w:t>
      </w:r>
      <w:r w:rsidR="00700D23">
        <w:t xml:space="preserve"> déc</w:t>
      </w:r>
      <w:r w:rsidR="004C6B5C">
        <w:t>rit dans le cadre de</w:t>
      </w:r>
      <w:r w:rsidR="00700D23">
        <w:t xml:space="preserve"> la précédente vérité.</w:t>
      </w:r>
      <w:r w:rsidR="00197350">
        <w:t> </w:t>
      </w:r>
    </w:p>
    <w:p w14:paraId="1F5415A5" w14:textId="59042384" w:rsidR="002A45A1" w:rsidRDefault="002A45A1" w:rsidP="002A45A1">
      <w:pPr>
        <w:jc w:val="both"/>
        <w:rPr>
          <w:sz w:val="24"/>
          <w:szCs w:val="24"/>
          <w:u w:val="double"/>
        </w:rPr>
      </w:pPr>
      <w:r>
        <w:rPr>
          <w:sz w:val="24"/>
          <w:szCs w:val="24"/>
          <w:u w:val="double"/>
        </w:rPr>
        <w:t>1</w:t>
      </w:r>
      <w:r>
        <w:rPr>
          <w:sz w:val="24"/>
          <w:szCs w:val="24"/>
          <w:u w:val="double"/>
          <w:vertAlign w:val="superscript"/>
        </w:rPr>
        <w:t>ère</w:t>
      </w:r>
      <w:r>
        <w:rPr>
          <w:sz w:val="24"/>
          <w:szCs w:val="24"/>
          <w:u w:val="double"/>
        </w:rPr>
        <w:t xml:space="preserve"> vérité : tout est douleur (</w:t>
      </w:r>
      <w:proofErr w:type="spellStart"/>
      <w:r>
        <w:rPr>
          <w:i/>
          <w:iCs/>
          <w:sz w:val="24"/>
          <w:szCs w:val="24"/>
          <w:u w:val="double"/>
        </w:rPr>
        <w:t>duhkha</w:t>
      </w:r>
      <w:proofErr w:type="spellEnd"/>
      <w:r>
        <w:rPr>
          <w:sz w:val="24"/>
          <w:szCs w:val="24"/>
          <w:u w:val="double"/>
        </w:rPr>
        <w:t>)</w:t>
      </w:r>
    </w:p>
    <w:p w14:paraId="05B4F95E" w14:textId="444A7AB9" w:rsidR="00153D7F" w:rsidRPr="000877D0" w:rsidRDefault="00827D96" w:rsidP="000877D0">
      <w:pPr>
        <w:jc w:val="both"/>
        <w:rPr>
          <w:sz w:val="24"/>
          <w:szCs w:val="24"/>
        </w:rPr>
      </w:pPr>
      <w:r w:rsidRPr="000877D0">
        <w:rPr>
          <w:sz w:val="24"/>
          <w:szCs w:val="24"/>
        </w:rPr>
        <w:t>Ce</w:t>
      </w:r>
      <w:r w:rsidR="0088746A" w:rsidRPr="000877D0">
        <w:rPr>
          <w:sz w:val="24"/>
          <w:szCs w:val="24"/>
        </w:rPr>
        <w:t xml:space="preserve">tte affirmation forte est </w:t>
      </w:r>
      <w:r w:rsidR="00D86A03">
        <w:rPr>
          <w:sz w:val="24"/>
          <w:szCs w:val="24"/>
        </w:rPr>
        <w:t xml:space="preserve">bien </w:t>
      </w:r>
      <w:r w:rsidR="0088746A" w:rsidRPr="000877D0">
        <w:rPr>
          <w:sz w:val="24"/>
          <w:szCs w:val="24"/>
        </w:rPr>
        <w:t>plus qu’</w:t>
      </w:r>
      <w:r w:rsidR="002A45A1">
        <w:t>un simple constat d’ordre sociologique ou psychologique</w:t>
      </w:r>
      <w:r w:rsidR="00A75B7F">
        <w:t> ;</w:t>
      </w:r>
      <w:r w:rsidR="002A45A1">
        <w:t xml:space="preserve"> c’est une position ontologique</w:t>
      </w:r>
      <w:r w:rsidR="0092071B">
        <w:t xml:space="preserve"> exprim</w:t>
      </w:r>
      <w:r w:rsidR="002D3D0B">
        <w:t>ant</w:t>
      </w:r>
      <w:r w:rsidR="0092071B">
        <w:t xml:space="preserve"> la trame</w:t>
      </w:r>
      <w:r w:rsidR="000975A0">
        <w:t xml:space="preserve"> même</w:t>
      </w:r>
      <w:r w:rsidR="0092071B">
        <w:t xml:space="preserve"> de notre être</w:t>
      </w:r>
      <w:r w:rsidR="00A75B7F">
        <w:t> :</w:t>
      </w:r>
      <w:r w:rsidR="002A45A1">
        <w:t xml:space="preserve"> </w:t>
      </w:r>
      <w:r w:rsidR="00AC71D1">
        <w:t>nous sommes en distorsion</w:t>
      </w:r>
      <w:r w:rsidR="0058765A">
        <w:t xml:space="preserve">, </w:t>
      </w:r>
      <w:r w:rsidR="00E1761B">
        <w:t>e</w:t>
      </w:r>
      <w:r w:rsidR="0058765A">
        <w:t>n état de manque continuel</w:t>
      </w:r>
      <w:r w:rsidR="002D3D0B">
        <w:t>,</w:t>
      </w:r>
      <w:r w:rsidR="0058765A">
        <w:t xml:space="preserve"> parce que, loin de reconnaître</w:t>
      </w:r>
      <w:r w:rsidR="005B0546" w:rsidRPr="005B0546">
        <w:t xml:space="preserve"> </w:t>
      </w:r>
      <w:r w:rsidR="0058765A">
        <w:t>l’impermanence</w:t>
      </w:r>
      <w:r w:rsidR="00C45BBE" w:rsidRPr="00C45BBE">
        <w:t xml:space="preserve"> </w:t>
      </w:r>
      <w:r w:rsidR="00C45BBE">
        <w:t>et la précarité</w:t>
      </w:r>
      <w:r w:rsidR="0058765A">
        <w:t xml:space="preserve"> des </w:t>
      </w:r>
      <w:r w:rsidR="0058765A">
        <w:lastRenderedPageBreak/>
        <w:t>choses</w:t>
      </w:r>
      <w:r w:rsidR="003D0BB0">
        <w:t>,</w:t>
      </w:r>
      <w:r w:rsidR="00317697">
        <w:t xml:space="preserve"> de la vie, du monde</w:t>
      </w:r>
      <w:r w:rsidR="003D0BB0">
        <w:t xml:space="preserve">, nous </w:t>
      </w:r>
      <w:r w:rsidR="008E14F3">
        <w:t xml:space="preserve">y </w:t>
      </w:r>
      <w:r w:rsidR="003D0BB0">
        <w:t xml:space="preserve">projetons spontanément </w:t>
      </w:r>
      <w:r w:rsidR="000517F8">
        <w:t xml:space="preserve">un désir de permanence au bénéfice d’un SOI </w:t>
      </w:r>
      <w:r w:rsidR="005F4875">
        <w:t>que</w:t>
      </w:r>
      <w:r w:rsidR="004F5CC3">
        <w:t>,</w:t>
      </w:r>
      <w:r w:rsidR="005F4875">
        <w:t xml:space="preserve"> par </w:t>
      </w:r>
      <w:r w:rsidR="006B63D2">
        <w:t>aveuglement</w:t>
      </w:r>
      <w:r w:rsidR="004F5CC3">
        <w:t>,</w:t>
      </w:r>
      <w:r w:rsidR="005F4875">
        <w:t xml:space="preserve"> nous croyons stable et durable.</w:t>
      </w:r>
      <w:r w:rsidR="003D0BB0">
        <w:t xml:space="preserve"> </w:t>
      </w:r>
    </w:p>
    <w:p w14:paraId="6FF3C7F5" w14:textId="6270E2AC" w:rsidR="00C90C85" w:rsidRPr="00A56792" w:rsidRDefault="008E627E" w:rsidP="002A45A1">
      <w:pPr>
        <w:jc w:val="both"/>
        <w:rPr>
          <w:sz w:val="24"/>
          <w:szCs w:val="24"/>
        </w:rPr>
      </w:pPr>
      <w:r>
        <w:t>Donc</w:t>
      </w:r>
      <w:r w:rsidR="009A5B10">
        <w:t xml:space="preserve">, </w:t>
      </w:r>
      <w:r w:rsidR="002A45A1">
        <w:t xml:space="preserve">s’il est bien vrai que le terme </w:t>
      </w:r>
      <w:r w:rsidR="005F2F54">
        <w:t>s</w:t>
      </w:r>
      <w:r w:rsidR="000F1DC9">
        <w:t>an</w:t>
      </w:r>
      <w:r w:rsidR="002A45A1">
        <w:t>skrit a le sens de « souffrance », « peine », « misère », « malheur »,</w:t>
      </w:r>
      <w:r w:rsidR="00390A7A">
        <w:t xml:space="preserve"> tel que nous l’entendons, </w:t>
      </w:r>
      <w:r w:rsidR="002A45A1">
        <w:t>il revêt un sens plus profondément philosophique</w:t>
      </w:r>
      <w:r w:rsidR="00694B5E" w:rsidRPr="00694B5E">
        <w:t xml:space="preserve"> </w:t>
      </w:r>
      <w:r w:rsidR="00694B5E">
        <w:t>qui</w:t>
      </w:r>
      <w:r w:rsidR="002A45A1">
        <w:t xml:space="preserve"> implique les notions de « imperfection », « impermanence », « vide », « absence de support substantiel </w:t>
      </w:r>
      <w:r w:rsidR="00546DC2">
        <w:t>»</w:t>
      </w:r>
      <w:r w:rsidR="00DF3269">
        <w:t>, « </w:t>
      </w:r>
      <w:r w:rsidR="001B0527">
        <w:t>insatisfactio</w:t>
      </w:r>
      <w:r w:rsidR="00DF3269">
        <w:t>n »</w:t>
      </w:r>
      <w:r w:rsidR="006719D9">
        <w:t>, « vicissitudes »</w:t>
      </w:r>
      <w:r w:rsidR="00EC168E">
        <w:t>…</w:t>
      </w:r>
    </w:p>
    <w:p w14:paraId="06789334" w14:textId="77777777" w:rsidR="002A45A1" w:rsidRDefault="002A45A1" w:rsidP="002A45A1">
      <w:pPr>
        <w:jc w:val="both"/>
      </w:pPr>
      <w:r>
        <w:rPr>
          <w:sz w:val="24"/>
          <w:szCs w:val="24"/>
          <w:u w:val="double"/>
        </w:rPr>
        <w:t>2</w:t>
      </w:r>
      <w:r>
        <w:rPr>
          <w:sz w:val="24"/>
          <w:szCs w:val="24"/>
          <w:u w:val="double"/>
          <w:vertAlign w:val="superscript"/>
        </w:rPr>
        <w:t>e</w:t>
      </w:r>
      <w:r>
        <w:rPr>
          <w:sz w:val="24"/>
          <w:szCs w:val="24"/>
          <w:u w:val="double"/>
        </w:rPr>
        <w:t xml:space="preserve"> vérité : l’origine de la douleur : le désir</w:t>
      </w:r>
      <w:r>
        <w:t>.</w:t>
      </w:r>
    </w:p>
    <w:p w14:paraId="2902DB2E" w14:textId="46C3091F" w:rsidR="00D27B76" w:rsidRDefault="002A45A1" w:rsidP="002A45A1">
      <w:pPr>
        <w:jc w:val="both"/>
      </w:pPr>
      <w:r>
        <w:t xml:space="preserve">Le terme </w:t>
      </w:r>
      <w:r w:rsidRPr="00657345">
        <w:rPr>
          <w:i/>
          <w:iCs/>
        </w:rPr>
        <w:t>s</w:t>
      </w:r>
      <w:r w:rsidR="00657345" w:rsidRPr="00657345">
        <w:rPr>
          <w:i/>
          <w:iCs/>
        </w:rPr>
        <w:t>ans</w:t>
      </w:r>
      <w:r w:rsidRPr="00657345">
        <w:rPr>
          <w:i/>
          <w:iCs/>
        </w:rPr>
        <w:t>krit</w:t>
      </w:r>
      <w:r>
        <w:t xml:space="preserve"> </w:t>
      </w:r>
      <w:r w:rsidR="00582B6B">
        <w:t xml:space="preserve">désignant </w:t>
      </w:r>
      <w:r w:rsidR="00657345">
        <w:t xml:space="preserve">l’origine de la douleur est </w:t>
      </w:r>
      <w:proofErr w:type="spellStart"/>
      <w:r>
        <w:rPr>
          <w:i/>
          <w:iCs/>
        </w:rPr>
        <w:t>tr</w:t>
      </w:r>
      <w:r w:rsidR="00176627">
        <w:rPr>
          <w:i/>
          <w:iCs/>
        </w:rPr>
        <w:t>i</w:t>
      </w:r>
      <w:r>
        <w:rPr>
          <w:i/>
          <w:iCs/>
        </w:rPr>
        <w:t>s</w:t>
      </w:r>
      <w:r w:rsidR="00176627">
        <w:rPr>
          <w:i/>
          <w:iCs/>
        </w:rPr>
        <w:t>h</w:t>
      </w:r>
      <w:r>
        <w:rPr>
          <w:i/>
          <w:iCs/>
        </w:rPr>
        <w:t>n</w:t>
      </w:r>
      <w:r w:rsidR="002770B7">
        <w:rPr>
          <w:i/>
          <w:iCs/>
        </w:rPr>
        <w:t>â</w:t>
      </w:r>
      <w:proofErr w:type="spellEnd"/>
      <w:r w:rsidR="001D0A72">
        <w:rPr>
          <w:rStyle w:val="Appelnotedebasdep"/>
          <w:i/>
          <w:iCs/>
        </w:rPr>
        <w:footnoteReference w:id="26"/>
      </w:r>
      <w:r>
        <w:t xml:space="preserve">, </w:t>
      </w:r>
      <w:r w:rsidRPr="001D0A72">
        <w:rPr>
          <w:b/>
          <w:bCs/>
          <w:i/>
          <w:iCs/>
        </w:rPr>
        <w:t>soif</w:t>
      </w:r>
      <w:r w:rsidR="00C315EC">
        <w:rPr>
          <w:b/>
          <w:bCs/>
          <w:i/>
          <w:iCs/>
        </w:rPr>
        <w:t>.</w:t>
      </w:r>
      <w:r w:rsidR="00E42EF1">
        <w:rPr>
          <w:b/>
          <w:bCs/>
          <w:i/>
          <w:iCs/>
        </w:rPr>
        <w:t> </w:t>
      </w:r>
      <w:r w:rsidR="00A5122B">
        <w:rPr>
          <w:b/>
          <w:bCs/>
          <w:i/>
          <w:iCs/>
        </w:rPr>
        <w:t xml:space="preserve"> </w:t>
      </w:r>
      <w:r w:rsidR="00500A0B" w:rsidRPr="00500A0B">
        <w:t>L</w:t>
      </w:r>
      <w:r w:rsidR="00500A0B">
        <w:t xml:space="preserve">’extension en est très large : </w:t>
      </w:r>
      <w:r w:rsidR="00E42EF1">
        <w:t xml:space="preserve">soif </w:t>
      </w:r>
      <w:r w:rsidR="00C56A6D">
        <w:t>des plaisirs, ambitions diverses, appât du gain</w:t>
      </w:r>
      <w:r w:rsidR="009D7D78">
        <w:t>, m</w:t>
      </w:r>
      <w:r w:rsidR="002A2758">
        <w:t>ais aussi aspiration à une vie éternelle après la mort</w:t>
      </w:r>
      <w:r w:rsidR="00AA2962">
        <w:t>, à</w:t>
      </w:r>
      <w:r w:rsidR="007C0518">
        <w:t xml:space="preserve"> </w:t>
      </w:r>
      <w:r w:rsidR="00305D99">
        <w:t>un au-delà pour ma vie personnelle</w:t>
      </w:r>
      <w:r w:rsidR="0059198A">
        <w:t> :</w:t>
      </w:r>
      <w:r w:rsidR="00F11A86">
        <w:t xml:space="preserve"> </w:t>
      </w:r>
      <w:r w:rsidR="0059198A">
        <w:t>c</w:t>
      </w:r>
      <w:r w:rsidR="00F11A86">
        <w:t>ette</w:t>
      </w:r>
      <w:r w:rsidR="00305D99">
        <w:t xml:space="preserve"> soif d’existence</w:t>
      </w:r>
      <w:r w:rsidR="00F25492">
        <w:t xml:space="preserve"> est également</w:t>
      </w:r>
      <w:r w:rsidR="00305D99">
        <w:t xml:space="preserve"> moteur de transmigrations</w:t>
      </w:r>
      <w:r w:rsidR="00895B3E">
        <w:t>, de même que son</w:t>
      </w:r>
      <w:r w:rsidR="00216906">
        <w:t xml:space="preserve"> </w:t>
      </w:r>
      <w:r w:rsidR="00895B3E">
        <w:t>contraire</w:t>
      </w:r>
      <w:r w:rsidR="002A2758">
        <w:t> :</w:t>
      </w:r>
      <w:r w:rsidR="009F2596">
        <w:t xml:space="preserve"> </w:t>
      </w:r>
      <w:r w:rsidR="00426E2E">
        <w:t>ne voir que</w:t>
      </w:r>
      <w:r w:rsidR="009F2596">
        <w:t xml:space="preserve"> la matière</w:t>
      </w:r>
      <w:r w:rsidR="00612DB7">
        <w:t>,</w:t>
      </w:r>
      <w:r w:rsidR="0027315A">
        <w:t xml:space="preserve"> espérer </w:t>
      </w:r>
      <w:r w:rsidR="0033762D">
        <w:t>sombrer dans le néant</w:t>
      </w:r>
      <w:r w:rsidR="009F6B28">
        <w:t xml:space="preserve"> qu’entraîne la destruct</w:t>
      </w:r>
      <w:r w:rsidR="00B74EE0">
        <w:t>ion</w:t>
      </w:r>
      <w:r w:rsidR="00E15AB8">
        <w:t>, le dépérissement</w:t>
      </w:r>
      <w:r w:rsidR="00B74EE0">
        <w:t xml:space="preserve"> de la matière</w:t>
      </w:r>
      <w:r w:rsidR="0033762D">
        <w:t xml:space="preserve">, </w:t>
      </w:r>
      <w:r w:rsidR="005E47A9">
        <w:t>est aussi</w:t>
      </w:r>
      <w:r w:rsidR="009930D3">
        <w:t xml:space="preserve"> source d’enchaînement aux transmigrations</w:t>
      </w:r>
      <w:r w:rsidR="005E47A9">
        <w:t>.</w:t>
      </w:r>
      <w:r w:rsidR="00C3647D">
        <w:t xml:space="preserve"> </w:t>
      </w:r>
      <w:r w:rsidR="001375E6">
        <w:t xml:space="preserve">Ainsi, </w:t>
      </w:r>
      <w:r w:rsidR="003324AD">
        <w:t>l</w:t>
      </w:r>
      <w:r w:rsidR="00C3647D">
        <w:t>e bouddhisme</w:t>
      </w:r>
      <w:r w:rsidR="006260FB">
        <w:rPr>
          <w:b/>
          <w:bCs/>
        </w:rPr>
        <w:t xml:space="preserve">, </w:t>
      </w:r>
      <w:r w:rsidR="006260FB">
        <w:t>pour reprendre l’expression utilisée par É</w:t>
      </w:r>
      <w:r w:rsidR="00FF0747">
        <w:t>. Lamotte</w:t>
      </w:r>
      <w:r w:rsidR="00FC2F21">
        <w:t>,</w:t>
      </w:r>
      <w:r w:rsidR="00FF0747">
        <w:t xml:space="preserve"> « </w:t>
      </w:r>
      <w:r w:rsidR="00F86861">
        <w:rPr>
          <w:i/>
          <w:iCs/>
        </w:rPr>
        <w:t>est la condamnation sans phrase du spiritualisme et du matérialisme</w:t>
      </w:r>
      <w:r w:rsidR="00F86861">
        <w:t> »</w:t>
      </w:r>
      <w:r w:rsidR="00AF20AF">
        <w:rPr>
          <w:rStyle w:val="Appelnotedebasdep"/>
        </w:rPr>
        <w:footnoteReference w:id="27"/>
      </w:r>
      <w:r w:rsidR="006D2071">
        <w:t> :</w:t>
      </w:r>
      <w:r w:rsidR="005E47A9">
        <w:t xml:space="preserve"> </w:t>
      </w:r>
      <w:r w:rsidR="009A4235">
        <w:t>t</w:t>
      </w:r>
      <w:r w:rsidR="00FF7A3F">
        <w:t>out</w:t>
      </w:r>
      <w:r w:rsidR="009A4235">
        <w:t xml:space="preserve"> en</w:t>
      </w:r>
      <w:r w:rsidR="00355945">
        <w:t xml:space="preserve"> voyant dans cette double condamnation </w:t>
      </w:r>
      <w:r w:rsidR="00355945" w:rsidRPr="00AE6413">
        <w:rPr>
          <w:b/>
          <w:bCs/>
        </w:rPr>
        <w:t>un</w:t>
      </w:r>
      <w:r w:rsidR="00FF7A3F" w:rsidRPr="00AE6413">
        <w:rPr>
          <w:b/>
          <w:bCs/>
        </w:rPr>
        <w:t xml:space="preserve"> </w:t>
      </w:r>
      <w:r w:rsidR="00D211EF" w:rsidRPr="00AE6413">
        <w:rPr>
          <w:b/>
          <w:bCs/>
        </w:rPr>
        <w:t xml:space="preserve"> troisième </w:t>
      </w:r>
      <w:r w:rsidR="00DB519C" w:rsidRPr="00AE6413">
        <w:rPr>
          <w:b/>
          <w:bCs/>
        </w:rPr>
        <w:t>point</w:t>
      </w:r>
      <w:r w:rsidR="00DB519C">
        <w:t xml:space="preserve"> d’</w:t>
      </w:r>
      <w:r w:rsidR="00133B4E" w:rsidRPr="00305717">
        <w:rPr>
          <w:b/>
          <w:bCs/>
        </w:rPr>
        <w:t>origin</w:t>
      </w:r>
      <w:r w:rsidR="00305717" w:rsidRPr="00305717">
        <w:rPr>
          <w:b/>
          <w:bCs/>
        </w:rPr>
        <w:t>al</w:t>
      </w:r>
      <w:r w:rsidR="00133B4E" w:rsidRPr="00305717">
        <w:rPr>
          <w:b/>
          <w:bCs/>
        </w:rPr>
        <w:t>ité</w:t>
      </w:r>
      <w:r w:rsidR="00305717" w:rsidRPr="00305717">
        <w:rPr>
          <w:b/>
          <w:bCs/>
        </w:rPr>
        <w:t xml:space="preserve"> </w:t>
      </w:r>
      <w:r w:rsidR="009A6329">
        <w:rPr>
          <w:b/>
          <w:bCs/>
        </w:rPr>
        <w:t xml:space="preserve">contrastive </w:t>
      </w:r>
      <w:r w:rsidR="00305717" w:rsidRPr="00DB519C">
        <w:t>du bouddhisme</w:t>
      </w:r>
      <w:r w:rsidR="001E3168">
        <w:t xml:space="preserve"> par rapport aux autres religions</w:t>
      </w:r>
      <w:r w:rsidR="00DB519C">
        <w:t xml:space="preserve">, </w:t>
      </w:r>
      <w:r w:rsidR="005076FA">
        <w:t>nous</w:t>
      </w:r>
      <w:r w:rsidR="00E825D8">
        <w:t xml:space="preserve">  compl</w:t>
      </w:r>
      <w:r w:rsidR="0013155B">
        <w:t>é</w:t>
      </w:r>
      <w:r w:rsidR="00E825D8">
        <w:t>tons</w:t>
      </w:r>
      <w:r w:rsidR="0013155B">
        <w:t xml:space="preserve"> l’ostracisme </w:t>
      </w:r>
      <w:r w:rsidR="00E825D8">
        <w:t xml:space="preserve"> </w:t>
      </w:r>
      <w:r w:rsidR="00451261">
        <w:t>en</w:t>
      </w:r>
      <w:r w:rsidR="005076FA">
        <w:t xml:space="preserve"> </w:t>
      </w:r>
      <w:r w:rsidR="0013155B">
        <w:t>l’</w:t>
      </w:r>
      <w:r w:rsidR="005076FA">
        <w:t>é</w:t>
      </w:r>
      <w:r w:rsidR="006C07CD">
        <w:t>ten</w:t>
      </w:r>
      <w:r w:rsidR="003B6A9E">
        <w:t>d</w:t>
      </w:r>
      <w:r w:rsidR="00451261">
        <w:t>ant</w:t>
      </w:r>
      <w:r w:rsidR="005076FA">
        <w:t xml:space="preserve"> à l’hédonisme</w:t>
      </w:r>
      <w:r w:rsidR="00467434">
        <w:rPr>
          <w:rStyle w:val="Appelnotedebasdep"/>
        </w:rPr>
        <w:footnoteReference w:id="28"/>
      </w:r>
      <w:r w:rsidR="00AF6E0F">
        <w:t>.</w:t>
      </w:r>
    </w:p>
    <w:p w14:paraId="6C02AB62" w14:textId="60E88461" w:rsidR="004F4182" w:rsidRDefault="00525739" w:rsidP="002A45A1">
      <w:pPr>
        <w:jc w:val="both"/>
      </w:pPr>
      <w:r>
        <w:t>U</w:t>
      </w:r>
      <w:r w:rsidR="00D27B76">
        <w:t xml:space="preserve">n autre </w:t>
      </w:r>
      <w:r w:rsidR="00CA5F20">
        <w:t>point d’originalité</w:t>
      </w:r>
      <w:r w:rsidR="00B95712">
        <w:t>, dans le cadre de la deuxième vérité,</w:t>
      </w:r>
      <w:r w:rsidR="00CA5F20">
        <w:t xml:space="preserve"> est directement</w:t>
      </w:r>
      <w:r w:rsidR="00CA5F20" w:rsidRPr="00D853F5">
        <w:t xml:space="preserve"> tributaire </w:t>
      </w:r>
      <w:r w:rsidR="000B3671" w:rsidRPr="00D853F5">
        <w:t>de la négation du MOI</w:t>
      </w:r>
      <w:r w:rsidR="000B3671">
        <w:t>.</w:t>
      </w:r>
    </w:p>
    <w:p w14:paraId="12A21E5E" w14:textId="7B78150D" w:rsidR="0091735C" w:rsidRDefault="004F4182" w:rsidP="002A45A1">
      <w:pPr>
        <w:jc w:val="both"/>
      </w:pPr>
      <w:r>
        <w:t>Le Bouddhisme doit, en effet, expliquer que, sans cet élément fédérateur</w:t>
      </w:r>
      <w:r w:rsidR="002C4764">
        <w:t>, la ronde des existences</w:t>
      </w:r>
      <w:r w:rsidR="00CA5F20">
        <w:t xml:space="preserve"> </w:t>
      </w:r>
      <w:r w:rsidR="002C4764">
        <w:t xml:space="preserve">ne tourne pas au hasard, </w:t>
      </w:r>
      <w:r w:rsidR="00805F9D">
        <w:t xml:space="preserve">qu’elle </w:t>
      </w:r>
      <w:r w:rsidR="007E06F2">
        <w:t>n’est pas livrée au</w:t>
      </w:r>
      <w:r w:rsidR="002C4764">
        <w:t xml:space="preserve"> chaos.</w:t>
      </w:r>
      <w:r w:rsidR="00820125">
        <w:t xml:space="preserve"> Au contraire elle est soumise </w:t>
      </w:r>
      <w:r w:rsidR="00D1205C">
        <w:t xml:space="preserve">à un </w:t>
      </w:r>
      <w:r w:rsidR="00FC3ACD">
        <w:t>mécanisme d’enchaînement automatique de causes à effets</w:t>
      </w:r>
      <w:r w:rsidR="006814E8">
        <w:t xml:space="preserve">, appelé </w:t>
      </w:r>
      <w:r w:rsidR="006814E8" w:rsidRPr="00C23001">
        <w:rPr>
          <w:i/>
          <w:iCs/>
        </w:rPr>
        <w:t>Production en dépendance</w:t>
      </w:r>
      <w:r w:rsidR="0029363A">
        <w:rPr>
          <w:i/>
          <w:iCs/>
        </w:rPr>
        <w:t xml:space="preserve"> </w:t>
      </w:r>
      <w:r w:rsidR="0029363A">
        <w:t xml:space="preserve">ou </w:t>
      </w:r>
      <w:r w:rsidR="0029363A">
        <w:rPr>
          <w:i/>
          <w:iCs/>
        </w:rPr>
        <w:t>Théorie des douze causes</w:t>
      </w:r>
      <w:r w:rsidR="00AC7D31">
        <w:rPr>
          <w:rStyle w:val="Appelnotedebasdep"/>
          <w:i/>
          <w:iCs/>
        </w:rPr>
        <w:footnoteReference w:id="29"/>
      </w:r>
      <w:r w:rsidR="003D06EB">
        <w:t> : « </w:t>
      </w:r>
      <w:r w:rsidR="00516EFD">
        <w:rPr>
          <w:i/>
          <w:iCs/>
        </w:rPr>
        <w:t xml:space="preserve">tandis que la théorie du </w:t>
      </w:r>
      <w:r w:rsidR="00BB1DA4">
        <w:rPr>
          <w:i/>
          <w:iCs/>
        </w:rPr>
        <w:t xml:space="preserve">Non-moi réduit tous les phénomènes de l’existence à des entités </w:t>
      </w:r>
      <w:r w:rsidR="00C01798">
        <w:rPr>
          <w:i/>
          <w:iCs/>
        </w:rPr>
        <w:t>transitoires,  douloureuses et vides de substan</w:t>
      </w:r>
      <w:r w:rsidR="00C41E79">
        <w:rPr>
          <w:i/>
          <w:iCs/>
        </w:rPr>
        <w:t>ce, le système de la Production en dépendance</w:t>
      </w:r>
      <w:r w:rsidR="00E513F0">
        <w:rPr>
          <w:i/>
          <w:iCs/>
        </w:rPr>
        <w:t xml:space="preserve"> montre comment l’apparition et la disparition de ces phénomènes</w:t>
      </w:r>
      <w:r w:rsidR="004B4EAE">
        <w:rPr>
          <w:i/>
          <w:iCs/>
        </w:rPr>
        <w:t>, loin d’être laissées au hasard, sont régies par un strict déterminisme</w:t>
      </w:r>
      <w:r w:rsidR="006814E8">
        <w:t> »</w:t>
      </w:r>
      <w:r w:rsidR="00551F74">
        <w:t>,</w:t>
      </w:r>
      <w:r w:rsidR="00365CC7">
        <w:t xml:space="preserve"> écrit </w:t>
      </w:r>
      <w:r w:rsidR="00AD7BDD">
        <w:t>É.</w:t>
      </w:r>
      <w:r w:rsidR="005542FF">
        <w:t xml:space="preserve"> Lamotte</w:t>
      </w:r>
      <w:r w:rsidR="006E2DB0">
        <w:rPr>
          <w:rStyle w:val="Appelnotedebasdep"/>
        </w:rPr>
        <w:footnoteReference w:id="30"/>
      </w:r>
      <w:r w:rsidR="00B265CE">
        <w:rPr>
          <w:i/>
          <w:iCs/>
        </w:rPr>
        <w:t>.</w:t>
      </w:r>
      <w:r w:rsidR="00B6464E">
        <w:rPr>
          <w:i/>
          <w:iCs/>
        </w:rPr>
        <w:t xml:space="preserve">  </w:t>
      </w:r>
      <w:r w:rsidR="00FC470D">
        <w:rPr>
          <w:i/>
          <w:iCs/>
        </w:rPr>
        <w:t xml:space="preserve">  </w:t>
      </w:r>
      <w:r w:rsidR="000D1D96">
        <w:t> </w:t>
      </w:r>
      <w:r w:rsidR="00776323">
        <w:t xml:space="preserve">On pourrait </w:t>
      </w:r>
      <w:r w:rsidR="00255841">
        <w:t>contester la pertinence du terme ‘</w:t>
      </w:r>
      <w:r w:rsidR="00255841">
        <w:rPr>
          <w:i/>
          <w:iCs/>
        </w:rPr>
        <w:t>déterminisme</w:t>
      </w:r>
      <w:r w:rsidR="00255841">
        <w:t>’</w:t>
      </w:r>
      <w:r w:rsidR="00914D61">
        <w:t> </w:t>
      </w:r>
      <w:r w:rsidR="00C739FF">
        <w:t xml:space="preserve">car il est possible de s’en libérer ; </w:t>
      </w:r>
      <w:r w:rsidR="0015503C">
        <w:t>pour</w:t>
      </w:r>
      <w:r w:rsidR="00B51A80">
        <w:t xml:space="preserve"> cette raison, et</w:t>
      </w:r>
      <w:r w:rsidR="0015503C">
        <w:t xml:space="preserve"> d’autres </w:t>
      </w:r>
      <w:r w:rsidR="002B1185">
        <w:t>encore</w:t>
      </w:r>
      <w:r w:rsidR="0015503C">
        <w:t xml:space="preserve">, </w:t>
      </w:r>
      <w:r w:rsidR="009003D4">
        <w:t>Ph. Cornu</w:t>
      </w:r>
      <w:r w:rsidR="009003D4">
        <w:rPr>
          <w:rStyle w:val="Appelnotedebasdep"/>
        </w:rPr>
        <w:footnoteReference w:id="31"/>
      </w:r>
      <w:r w:rsidR="008127AE">
        <w:t>,</w:t>
      </w:r>
      <w:r w:rsidR="0015503C">
        <w:t xml:space="preserve"> </w:t>
      </w:r>
      <w:r w:rsidR="00661E24">
        <w:t xml:space="preserve"> écarte </w:t>
      </w:r>
      <w:r w:rsidR="00CE7F5B">
        <w:t>c</w:t>
      </w:r>
      <w:r w:rsidR="00661E24">
        <w:t>e terme</w:t>
      </w:r>
      <w:r w:rsidR="00000CE0">
        <w:t>, lui</w:t>
      </w:r>
      <w:r w:rsidR="00031413">
        <w:t xml:space="preserve"> préf</w:t>
      </w:r>
      <w:r w:rsidR="00B71C7C">
        <w:t>é</w:t>
      </w:r>
      <w:r w:rsidR="00031413">
        <w:t>r</w:t>
      </w:r>
      <w:r w:rsidR="00000CE0">
        <w:t>ant</w:t>
      </w:r>
      <w:r w:rsidR="00507F79">
        <w:t xml:space="preserve">  </w:t>
      </w:r>
      <w:r w:rsidR="00CA4192">
        <w:t xml:space="preserve">  la notion de</w:t>
      </w:r>
      <w:r w:rsidR="008127AE">
        <w:t xml:space="preserve"> </w:t>
      </w:r>
      <w:r w:rsidR="008127AE">
        <w:rPr>
          <w:i/>
          <w:iCs/>
        </w:rPr>
        <w:t>conditionnalité</w:t>
      </w:r>
      <w:r w:rsidR="00CC4A2F">
        <w:rPr>
          <w:i/>
          <w:iCs/>
        </w:rPr>
        <w:t>.</w:t>
      </w:r>
      <w:r w:rsidR="00CC4A2F">
        <w:t xml:space="preserve"> </w:t>
      </w:r>
    </w:p>
    <w:p w14:paraId="01015A15" w14:textId="1BF480E5" w:rsidR="00C52352" w:rsidRPr="004E4744" w:rsidRDefault="002F4624" w:rsidP="002A45A1">
      <w:pPr>
        <w:jc w:val="both"/>
      </w:pPr>
      <w:r>
        <w:lastRenderedPageBreak/>
        <w:t xml:space="preserve">Quoi qu’il en soit, </w:t>
      </w:r>
      <w:r w:rsidR="00736B5D">
        <w:t xml:space="preserve">retenons que </w:t>
      </w:r>
      <w:r w:rsidR="00617210" w:rsidRPr="00617210">
        <w:rPr>
          <w:i/>
          <w:iCs/>
        </w:rPr>
        <w:t>cause</w:t>
      </w:r>
      <w:r w:rsidR="00617210">
        <w:t xml:space="preserve"> et </w:t>
      </w:r>
      <w:r w:rsidR="00617210" w:rsidRPr="00617210">
        <w:rPr>
          <w:i/>
          <w:iCs/>
        </w:rPr>
        <w:t>effet</w:t>
      </w:r>
      <w:r w:rsidR="00736B5D">
        <w:rPr>
          <w:i/>
          <w:iCs/>
        </w:rPr>
        <w:t xml:space="preserve"> </w:t>
      </w:r>
      <w:r w:rsidR="00736B5D">
        <w:t xml:space="preserve">s’enchevêtrent mutuellement : </w:t>
      </w:r>
      <w:r w:rsidR="00A27852">
        <w:t xml:space="preserve">si </w:t>
      </w:r>
      <w:r w:rsidR="00736B5D">
        <w:t xml:space="preserve">la cause produit </w:t>
      </w:r>
      <w:r w:rsidR="001E45B4">
        <w:t>l’</w:t>
      </w:r>
      <w:r w:rsidR="00736B5D">
        <w:t xml:space="preserve">effet </w:t>
      </w:r>
      <w:r w:rsidR="00AF191C">
        <w:t xml:space="preserve"> celui-ci </w:t>
      </w:r>
      <w:r w:rsidR="00A4358F">
        <w:t>est en lui-même porteur de</w:t>
      </w:r>
      <w:r w:rsidR="00617210">
        <w:rPr>
          <w:i/>
          <w:iCs/>
        </w:rPr>
        <w:t xml:space="preserve"> </w:t>
      </w:r>
      <w:r w:rsidR="00AF191C">
        <w:t>s</w:t>
      </w:r>
      <w:r w:rsidR="001E45B4">
        <w:t>a cause</w:t>
      </w:r>
      <w:r w:rsidR="004E4744">
        <w:t xml:space="preserve">, selon un </w:t>
      </w:r>
      <w:r w:rsidR="00E05B61">
        <w:t xml:space="preserve"> enchaînement inexorable</w:t>
      </w:r>
      <w:r w:rsidR="00931397">
        <w:t xml:space="preserve">, que l’on pourrait résumer comme suit </w:t>
      </w:r>
      <w:r w:rsidR="00997F9C">
        <w:t> :</w:t>
      </w:r>
      <w:r w:rsidR="00C52352">
        <w:t xml:space="preserve"> </w:t>
      </w:r>
    </w:p>
    <w:p w14:paraId="6B2B518C" w14:textId="555E7BA0" w:rsidR="000277A4" w:rsidRDefault="00C52352" w:rsidP="00C52352">
      <w:pPr>
        <w:pStyle w:val="Paragraphedeliste"/>
        <w:numPr>
          <w:ilvl w:val="0"/>
          <w:numId w:val="2"/>
        </w:numPr>
        <w:jc w:val="both"/>
      </w:pPr>
      <w:r>
        <w:t xml:space="preserve">Il y a naissance à cause des passions et des actes </w:t>
      </w:r>
      <w:r w:rsidR="000277A4">
        <w:t>des vies antérieures</w:t>
      </w:r>
      <w:r w:rsidR="001842D7">
        <w:t>.</w:t>
      </w:r>
    </w:p>
    <w:p w14:paraId="72FCCEC0" w14:textId="24F5F459" w:rsidR="00573171" w:rsidRDefault="000277A4" w:rsidP="00C52352">
      <w:pPr>
        <w:pStyle w:val="Paragraphedeliste"/>
        <w:numPr>
          <w:ilvl w:val="0"/>
          <w:numId w:val="2"/>
        </w:numPr>
        <w:jc w:val="both"/>
      </w:pPr>
      <w:r>
        <w:t>Mais  la nouvelle naissance</w:t>
      </w:r>
      <w:r w:rsidR="00AB1145">
        <w:t xml:space="preserve"> comporte</w:t>
      </w:r>
      <w:r w:rsidR="00851498">
        <w:t xml:space="preserve"> </w:t>
      </w:r>
      <w:r w:rsidR="001659EF">
        <w:t>le</w:t>
      </w:r>
      <w:r w:rsidR="008446DD">
        <w:t xml:space="preserve"> dispositif</w:t>
      </w:r>
      <w:r w:rsidR="0035090A">
        <w:t xml:space="preserve"> (« l’appareillage</w:t>
      </w:r>
      <w:r w:rsidR="006249FB">
        <w:t> »)</w:t>
      </w:r>
      <w:r w:rsidR="008446DD">
        <w:t xml:space="preserve"> </w:t>
      </w:r>
      <w:r w:rsidR="001659EF">
        <w:t xml:space="preserve">qui </w:t>
      </w:r>
      <w:r w:rsidR="008446DD">
        <w:t xml:space="preserve"> entraîne</w:t>
      </w:r>
      <w:r w:rsidR="000D31C2">
        <w:t xml:space="preserve"> </w:t>
      </w:r>
      <w:r w:rsidR="000D31C2" w:rsidRPr="001D260A">
        <w:rPr>
          <w:i/>
          <w:iCs/>
        </w:rPr>
        <w:t>ipso facto</w:t>
      </w:r>
      <w:r w:rsidR="00464BE2">
        <w:t xml:space="preserve"> un nouvel agir,</w:t>
      </w:r>
      <w:r w:rsidR="001659EF">
        <w:t xml:space="preserve"> de</w:t>
      </w:r>
      <w:r w:rsidR="00573171">
        <w:t xml:space="preserve"> nouveaux désirs</w:t>
      </w:r>
      <w:r w:rsidR="001842D7">
        <w:t>.</w:t>
      </w:r>
    </w:p>
    <w:p w14:paraId="36B09036" w14:textId="1DA094AE" w:rsidR="00464DFF" w:rsidRDefault="00D6739C" w:rsidP="00C52352">
      <w:pPr>
        <w:pStyle w:val="Paragraphedeliste"/>
        <w:numPr>
          <w:ilvl w:val="0"/>
          <w:numId w:val="2"/>
        </w:numPr>
        <w:jc w:val="both"/>
      </w:pPr>
      <w:r>
        <w:t>Et c</w:t>
      </w:r>
      <w:r w:rsidR="0036054E">
        <w:t xml:space="preserve">eux-ci </w:t>
      </w:r>
      <w:r w:rsidR="00464DFF">
        <w:t>sont</w:t>
      </w:r>
      <w:r w:rsidR="0036054E">
        <w:t>,</w:t>
      </w:r>
      <w:r w:rsidR="005A10EC">
        <w:t xml:space="preserve"> à leur tour</w:t>
      </w:r>
      <w:r w:rsidR="0036054E">
        <w:t>,</w:t>
      </w:r>
      <w:r w:rsidR="00464DFF">
        <w:t xml:space="preserve"> la promesse automatique d’une naissance à venir</w:t>
      </w:r>
      <w:r w:rsidR="001842D7">
        <w:t>.</w:t>
      </w:r>
    </w:p>
    <w:p w14:paraId="45E6EB6F" w14:textId="77777777" w:rsidR="00017C19" w:rsidRDefault="00464DFF" w:rsidP="00464DFF">
      <w:pPr>
        <w:jc w:val="both"/>
      </w:pPr>
      <w:r>
        <w:t>Ou encore :</w:t>
      </w:r>
    </w:p>
    <w:p w14:paraId="0A1AE1FE" w14:textId="3EF7B771" w:rsidR="00C96C1B" w:rsidRDefault="00017C19" w:rsidP="00017C19">
      <w:pPr>
        <w:pStyle w:val="Paragraphedeliste"/>
        <w:numPr>
          <w:ilvl w:val="0"/>
          <w:numId w:val="2"/>
        </w:numPr>
        <w:jc w:val="both"/>
      </w:pPr>
      <w:r>
        <w:t xml:space="preserve">Passions et agir </w:t>
      </w:r>
      <w:r w:rsidR="00C96C1B">
        <w:t>rétribués en existence</w:t>
      </w:r>
      <w:r w:rsidR="00FA2C1B">
        <w:t>,</w:t>
      </w:r>
    </w:p>
    <w:p w14:paraId="0215790B" w14:textId="40453701" w:rsidR="00454694" w:rsidRDefault="00C96C1B" w:rsidP="00017C19">
      <w:pPr>
        <w:pStyle w:val="Paragraphedeliste"/>
        <w:numPr>
          <w:ilvl w:val="0"/>
          <w:numId w:val="2"/>
        </w:numPr>
        <w:jc w:val="both"/>
      </w:pPr>
      <w:r>
        <w:t xml:space="preserve">Mais le fruit de </w:t>
      </w:r>
      <w:r w:rsidR="001A310C">
        <w:t xml:space="preserve">la rétribution qu’est l’existence porte en lui-même les </w:t>
      </w:r>
      <w:r w:rsidR="00454694">
        <w:t>germes de passion et d’acte</w:t>
      </w:r>
      <w:r w:rsidR="00111A02">
        <w:t xml:space="preserve"> fu</w:t>
      </w:r>
      <w:r w:rsidR="00127E2B">
        <w:t>turs</w:t>
      </w:r>
      <w:r w:rsidR="00FA2C1B">
        <w:t>.</w:t>
      </w:r>
    </w:p>
    <w:p w14:paraId="7E3C44FD" w14:textId="6739DBF4" w:rsidR="00222243" w:rsidRDefault="00025164" w:rsidP="00454694">
      <w:pPr>
        <w:jc w:val="both"/>
      </w:pPr>
      <w:r>
        <w:t xml:space="preserve">En bref, puisque la naissance entraîne </w:t>
      </w:r>
      <w:r w:rsidR="00F93418">
        <w:t>automatiquement</w:t>
      </w:r>
      <w:r>
        <w:t xml:space="preserve"> </w:t>
      </w:r>
      <w:r w:rsidR="007F5AD9">
        <w:t>un agir, et que l’agir est</w:t>
      </w:r>
      <w:r w:rsidR="00984F9C">
        <w:t xml:space="preserve"> par</w:t>
      </w:r>
      <w:r w:rsidR="007F5AD9">
        <w:t xml:space="preserve"> lui-même générateur </w:t>
      </w:r>
      <w:r w:rsidR="00987773">
        <w:t xml:space="preserve">d’une nouvelle naissance, nous sommes prisonniers d’un cercle infernal </w:t>
      </w:r>
      <w:r w:rsidR="000F4066">
        <w:t>d’errances sans commencement ni fin</w:t>
      </w:r>
      <w:r w:rsidR="00222243">
        <w:t>.</w:t>
      </w:r>
    </w:p>
    <w:p w14:paraId="1E060618" w14:textId="676EE63D" w:rsidR="00A34DD9" w:rsidRDefault="00222243" w:rsidP="00454694">
      <w:pPr>
        <w:jc w:val="both"/>
      </w:pPr>
      <w:r>
        <w:t xml:space="preserve">Ni fin, sauf </w:t>
      </w:r>
      <w:r w:rsidR="003B33C7">
        <w:t xml:space="preserve">le </w:t>
      </w:r>
      <w:r>
        <w:t xml:space="preserve">cas d’illumination </w:t>
      </w:r>
      <w:r w:rsidR="008E0F3C">
        <w:t>dont le B</w:t>
      </w:r>
      <w:r w:rsidR="003B33C7">
        <w:t>ouddha</w:t>
      </w:r>
      <w:r w:rsidR="008E0F3C">
        <w:t xml:space="preserve"> va faire bénéficier l’humanité :  </w:t>
      </w:r>
      <w:r w:rsidR="00C96C1B">
        <w:t xml:space="preserve"> </w:t>
      </w:r>
      <w:r w:rsidR="001C24AA">
        <w:t xml:space="preserve"> </w:t>
      </w:r>
      <w:r w:rsidR="00011415">
        <w:t xml:space="preserve">et </w:t>
      </w:r>
      <w:r w:rsidR="005355F6">
        <w:t>nous</w:t>
      </w:r>
      <w:r w:rsidR="00365028">
        <w:t xml:space="preserve"> </w:t>
      </w:r>
      <w:r w:rsidR="005355F6">
        <w:t>voilà au seuil de</w:t>
      </w:r>
      <w:r w:rsidR="00011415">
        <w:t xml:space="preserve"> la </w:t>
      </w:r>
      <w:r w:rsidR="00B56804">
        <w:t>3</w:t>
      </w:r>
      <w:r w:rsidR="0078376F" w:rsidRPr="0078376F">
        <w:rPr>
          <w:vertAlign w:val="superscript"/>
        </w:rPr>
        <w:t>e</w:t>
      </w:r>
      <w:r w:rsidR="00B56804">
        <w:t xml:space="preserve"> vérité.</w:t>
      </w:r>
    </w:p>
    <w:p w14:paraId="52A3F004" w14:textId="1373FAB1" w:rsidR="002A45A1" w:rsidRPr="00B90220" w:rsidRDefault="002A45A1" w:rsidP="00B90220">
      <w:pPr>
        <w:spacing w:line="259" w:lineRule="auto"/>
      </w:pPr>
      <w:r>
        <w:rPr>
          <w:u w:val="double"/>
        </w:rPr>
        <w:t>3</w:t>
      </w:r>
      <w:r>
        <w:rPr>
          <w:u w:val="double"/>
          <w:vertAlign w:val="superscript"/>
        </w:rPr>
        <w:t>e</w:t>
      </w:r>
      <w:r>
        <w:rPr>
          <w:u w:val="double"/>
        </w:rPr>
        <w:t xml:space="preserve"> vérité : la suppression de la douleur</w:t>
      </w:r>
      <w:r w:rsidR="001D5112">
        <w:rPr>
          <w:u w:val="double"/>
        </w:rPr>
        <w:t> : l’ét</w:t>
      </w:r>
      <w:r w:rsidR="00645D32">
        <w:rPr>
          <w:u w:val="double"/>
        </w:rPr>
        <w:t>a</w:t>
      </w:r>
      <w:r w:rsidR="001D5112">
        <w:rPr>
          <w:u w:val="double"/>
        </w:rPr>
        <w:t>t de nirv</w:t>
      </w:r>
      <w:r w:rsidR="00F7168B">
        <w:rPr>
          <w:u w:val="double"/>
        </w:rPr>
        <w:t>â</w:t>
      </w:r>
      <w:r w:rsidR="001D5112">
        <w:rPr>
          <w:u w:val="double"/>
        </w:rPr>
        <w:t>na</w:t>
      </w:r>
    </w:p>
    <w:p w14:paraId="09ECD9C3" w14:textId="683EF2F7" w:rsidR="00D15F5C" w:rsidRDefault="00D15F5C" w:rsidP="005E0E13">
      <w:pPr>
        <w:jc w:val="both"/>
      </w:pPr>
      <w:r>
        <w:t>Le moyen préconisé par le B</w:t>
      </w:r>
      <w:r w:rsidR="002316B1">
        <w:t>ouddh</w:t>
      </w:r>
      <w:r w:rsidR="00236BBF">
        <w:t>a</w:t>
      </w:r>
      <w:r>
        <w:t xml:space="preserve"> </w:t>
      </w:r>
      <w:r w:rsidR="00557689">
        <w:t xml:space="preserve">revient à </w:t>
      </w:r>
      <w:r>
        <w:t>ce principe</w:t>
      </w:r>
      <w:r w:rsidR="00FE7A49">
        <w:t xml:space="preserve"> </w:t>
      </w:r>
      <w:r w:rsidR="00563F7A">
        <w:t xml:space="preserve">: </w:t>
      </w:r>
      <w:r>
        <w:t>pour briser une chaîne,</w:t>
      </w:r>
      <w:r w:rsidR="0077681E">
        <w:t xml:space="preserve"> </w:t>
      </w:r>
      <w:r w:rsidR="000D7241">
        <w:t>en l’occurrence</w:t>
      </w:r>
      <w:r w:rsidR="00304A40">
        <w:t xml:space="preserve"> la chaîne karmique, </w:t>
      </w:r>
      <w:r>
        <w:t>il suffit de casser un maillon. Si je déracine le désir, j’interromps l’enchaînement « désir-</w:t>
      </w:r>
      <w:r w:rsidR="00AB7146">
        <w:t xml:space="preserve"> </w:t>
      </w:r>
      <w:r>
        <w:t>acte</w:t>
      </w:r>
      <w:r w:rsidR="00AB7146">
        <w:t xml:space="preserve"> </w:t>
      </w:r>
      <w:r>
        <w:t>- nouvelle existence »</w:t>
      </w:r>
      <w:r w:rsidR="00DD2240">
        <w:t>,</w:t>
      </w:r>
      <w:r>
        <w:t xml:space="preserve"> et ainsi </w:t>
      </w:r>
      <w:r w:rsidR="005D314E">
        <w:t>j’</w:t>
      </w:r>
      <w:r>
        <w:t>échapp</w:t>
      </w:r>
      <w:r w:rsidR="005D314E">
        <w:t>e</w:t>
      </w:r>
      <w:r>
        <w:t xml:space="preserve"> à la ronde des existences.</w:t>
      </w:r>
    </w:p>
    <w:p w14:paraId="033385D1" w14:textId="5CFC92E2" w:rsidR="0001067B" w:rsidRDefault="00ED7E81" w:rsidP="00A769DE">
      <w:pPr>
        <w:jc w:val="both"/>
      </w:pPr>
      <w:r>
        <w:t>Et comme</w:t>
      </w:r>
      <w:r w:rsidR="00797144">
        <w:t xml:space="preserve"> le désir est alimenté par l’ignorance,</w:t>
      </w:r>
      <w:r w:rsidR="00495E0E">
        <w:t xml:space="preserve"> c.</w:t>
      </w:r>
      <w:r w:rsidR="006C0537">
        <w:t xml:space="preserve"> </w:t>
      </w:r>
      <w:r w:rsidR="00495E0E">
        <w:t>à d. un</w:t>
      </w:r>
      <w:r w:rsidR="00797144">
        <w:t xml:space="preserve"> état psychologique</w:t>
      </w:r>
      <w:r w:rsidR="009D00DA">
        <w:rPr>
          <w:rStyle w:val="Appelnotedebasdep"/>
        </w:rPr>
        <w:footnoteReference w:id="32"/>
      </w:r>
      <w:r w:rsidR="00797144">
        <w:t xml:space="preserve"> qui nous induit </w:t>
      </w:r>
      <w:r w:rsidR="00104569">
        <w:t xml:space="preserve">notamment </w:t>
      </w:r>
      <w:r w:rsidR="00797144">
        <w:t>à</w:t>
      </w:r>
      <w:r w:rsidR="00797144" w:rsidRPr="00707621">
        <w:t xml:space="preserve"> </w:t>
      </w:r>
      <w:r w:rsidR="00797144">
        <w:t xml:space="preserve">considérer le </w:t>
      </w:r>
      <w:r w:rsidR="00797144" w:rsidRPr="00687D2A">
        <w:rPr>
          <w:i/>
          <w:iCs/>
        </w:rPr>
        <w:t xml:space="preserve">moi </w:t>
      </w:r>
      <w:r w:rsidR="00797144">
        <w:t>comme une réalité substantielle</w:t>
      </w:r>
      <w:r w:rsidR="00C634AE">
        <w:t>,</w:t>
      </w:r>
      <w:r w:rsidR="00797144">
        <w:t xml:space="preserve"> </w:t>
      </w:r>
      <w:r w:rsidR="006B080E">
        <w:t xml:space="preserve">il faut </w:t>
      </w:r>
      <w:r w:rsidR="0024203C">
        <w:t>au préalable dissiper cette ignorance par</w:t>
      </w:r>
      <w:r w:rsidR="0024203C" w:rsidRPr="00091D7F">
        <w:rPr>
          <w:u w:val="single"/>
        </w:rPr>
        <w:t xml:space="preserve"> l</w:t>
      </w:r>
      <w:r w:rsidR="00947C3C" w:rsidRPr="00091D7F">
        <w:rPr>
          <w:u w:val="single"/>
        </w:rPr>
        <w:t xml:space="preserve">’illumination, </w:t>
      </w:r>
      <w:r w:rsidR="00C77BA5">
        <w:rPr>
          <w:u w:val="single"/>
        </w:rPr>
        <w:t xml:space="preserve">l’éveil, </w:t>
      </w:r>
      <w:r w:rsidR="00947C3C" w:rsidRPr="00091D7F">
        <w:rPr>
          <w:u w:val="single"/>
        </w:rPr>
        <w:t>la bodhi</w:t>
      </w:r>
      <w:r w:rsidR="00947C3C">
        <w:t xml:space="preserve">, </w:t>
      </w:r>
      <w:r w:rsidR="00237CD5">
        <w:t>(</w:t>
      </w:r>
      <w:r w:rsidR="005B596C">
        <w:t xml:space="preserve">degré fléchi de la </w:t>
      </w:r>
      <w:r w:rsidR="00947C3C">
        <w:t>racine  *</w:t>
      </w:r>
      <w:proofErr w:type="spellStart"/>
      <w:r w:rsidR="00947C3C">
        <w:t>budh</w:t>
      </w:r>
      <w:proofErr w:type="spellEnd"/>
      <w:r w:rsidR="00947C3C">
        <w:t xml:space="preserve"> – buddha )</w:t>
      </w:r>
      <w:r w:rsidR="00C634AE">
        <w:t>.</w:t>
      </w:r>
      <w:r w:rsidR="005F4E89">
        <w:t> </w:t>
      </w:r>
    </w:p>
    <w:p w14:paraId="4DCA1701" w14:textId="5534C60A" w:rsidR="00D30669" w:rsidRDefault="00AB472C" w:rsidP="00A769DE">
      <w:pPr>
        <w:jc w:val="both"/>
      </w:pPr>
      <w:r>
        <w:rPr>
          <w:b/>
          <w:bCs/>
        </w:rPr>
        <w:t>En quoi consiste</w:t>
      </w:r>
      <w:r w:rsidR="00C130D6" w:rsidRPr="00B05E75">
        <w:rPr>
          <w:b/>
          <w:bCs/>
        </w:rPr>
        <w:t xml:space="preserve"> l’illumination</w:t>
      </w:r>
      <w:r w:rsidR="00C130D6">
        <w:t> ?</w:t>
      </w:r>
    </w:p>
    <w:p w14:paraId="4B88F191" w14:textId="277EF5B6" w:rsidR="00C130D6" w:rsidRDefault="003A7DBB" w:rsidP="00307E67">
      <w:r>
        <w:t xml:space="preserve">Il ne s’agit </w:t>
      </w:r>
      <w:r w:rsidR="00C54DAF">
        <w:t>c</w:t>
      </w:r>
      <w:r w:rsidR="003B32A3">
        <w:t>ertainement pas</w:t>
      </w:r>
      <w:r w:rsidR="002911FA">
        <w:t>, comme dans le christianisme</w:t>
      </w:r>
      <w:r w:rsidR="00367B75">
        <w:t xml:space="preserve"> et d’au</w:t>
      </w:r>
      <w:r w:rsidR="00284162">
        <w:t>t</w:t>
      </w:r>
      <w:r w:rsidR="00367B75">
        <w:t>res religions</w:t>
      </w:r>
      <w:r w:rsidR="002911FA">
        <w:t>,</w:t>
      </w:r>
      <w:r w:rsidR="00C83232" w:rsidRPr="003B32A3">
        <w:t xml:space="preserve"> </w:t>
      </w:r>
      <w:r w:rsidR="00367B75">
        <w:t>d’</w:t>
      </w:r>
      <w:r w:rsidR="00C83232" w:rsidRPr="003B32A3">
        <w:t>une</w:t>
      </w:r>
      <w:r w:rsidR="00AA2CEF">
        <w:t xml:space="preserve"> lumière venue d’en haut</w:t>
      </w:r>
      <w:r w:rsidR="002244DC">
        <w:t>.</w:t>
      </w:r>
      <w:r w:rsidR="00C15445">
        <w:t xml:space="preserve"> C’est de nous qu’elle </w:t>
      </w:r>
      <w:r w:rsidR="00284162">
        <w:t>émane</w:t>
      </w:r>
      <w:r w:rsidR="00C15445">
        <w:t>.</w:t>
      </w:r>
    </w:p>
    <w:p w14:paraId="29B64014" w14:textId="4CA5200E" w:rsidR="00864557" w:rsidRDefault="00307E67" w:rsidP="00307E67">
      <w:r>
        <w:t>Ce n’est pas</w:t>
      </w:r>
      <w:r w:rsidR="00864557">
        <w:t xml:space="preserve"> une simple opinion</w:t>
      </w:r>
      <w:r w:rsidR="00746524">
        <w:t xml:space="preserve"> ou</w:t>
      </w:r>
      <w:r w:rsidR="00805FF6">
        <w:t xml:space="preserve"> un</w:t>
      </w:r>
      <w:r w:rsidR="00BA78C0">
        <w:t>e vue philosoph</w:t>
      </w:r>
      <w:r w:rsidR="00313A0A">
        <w:t>iq</w:t>
      </w:r>
      <w:r w:rsidR="00BA78C0">
        <w:t xml:space="preserve">ue </w:t>
      </w:r>
      <w:r w:rsidR="00313A0A">
        <w:t>d’ordre purement intellectuel</w:t>
      </w:r>
      <w:r w:rsidR="005E4CA3">
        <w:t>.</w:t>
      </w:r>
    </w:p>
    <w:p w14:paraId="659B28F1" w14:textId="7FBA150C" w:rsidR="00AC20A2" w:rsidRDefault="009B7D94" w:rsidP="005B5DA1">
      <w:r>
        <w:t>Positivement, c</w:t>
      </w:r>
      <w:r w:rsidR="00696FC6">
        <w:t xml:space="preserve">’est </w:t>
      </w:r>
      <w:r w:rsidR="00F079C8">
        <w:t>le ressent</w:t>
      </w:r>
      <w:r w:rsidR="00077B38">
        <w:t>i vécu</w:t>
      </w:r>
      <w:r w:rsidR="00835288">
        <w:t> </w:t>
      </w:r>
      <w:r w:rsidR="00EF5094">
        <w:t xml:space="preserve"> </w:t>
      </w:r>
      <w:r w:rsidR="005E4CA3">
        <w:t xml:space="preserve"> </w:t>
      </w:r>
      <w:r w:rsidR="004D7AE2">
        <w:t xml:space="preserve"> </w:t>
      </w:r>
      <w:r w:rsidR="00AE7434">
        <w:t xml:space="preserve">de l’impermanence qui frappe tous les phénomènes psychiques </w:t>
      </w:r>
      <w:r w:rsidR="000E15DD">
        <w:t>et</w:t>
      </w:r>
      <w:r w:rsidR="00AE7434">
        <w:t xml:space="preserve"> physiques</w:t>
      </w:r>
      <w:r w:rsidR="000E0AAD">
        <w:t> ;</w:t>
      </w:r>
      <w:r w:rsidR="00CE11A1">
        <w:t xml:space="preserve"> </w:t>
      </w:r>
      <w:r w:rsidR="00022FBC">
        <w:t>en d’autres termes</w:t>
      </w:r>
      <w:r w:rsidR="00D22563">
        <w:t>, plus familiers,</w:t>
      </w:r>
      <w:r w:rsidR="00BF3F64">
        <w:t xml:space="preserve"> la perception selon laquelle</w:t>
      </w:r>
      <w:r w:rsidR="00022FBC">
        <w:t xml:space="preserve"> le fond des choses consiste précisément en ce qu’elles n’ont pas de fond</w:t>
      </w:r>
      <w:r w:rsidR="00551700">
        <w:t xml:space="preserve">, </w:t>
      </w:r>
      <w:r w:rsidR="00913CC2">
        <w:t>car tout est produit en dépendance d’autre chose</w:t>
      </w:r>
      <w:r w:rsidR="00D22563">
        <w:t>.</w:t>
      </w:r>
      <w:r w:rsidR="00551700">
        <w:t xml:space="preserve"> </w:t>
      </w:r>
      <w:r w:rsidR="00E3370C">
        <w:t>L</w:t>
      </w:r>
      <w:r w:rsidR="000B24C5">
        <w:t xml:space="preserve">e ressenti </w:t>
      </w:r>
      <w:r w:rsidR="008738FE">
        <w:t>de ce</w:t>
      </w:r>
      <w:r w:rsidR="00B47028">
        <w:t>tte découverte</w:t>
      </w:r>
      <w:r w:rsidR="00445C88">
        <w:t xml:space="preserve"> va créer </w:t>
      </w:r>
      <w:r w:rsidR="00445C88" w:rsidRPr="006B108A">
        <w:rPr>
          <w:u w:val="single"/>
        </w:rPr>
        <w:t>le contexte</w:t>
      </w:r>
      <w:r w:rsidR="00445C88">
        <w:t xml:space="preserve"> favorable </w:t>
      </w:r>
      <w:r w:rsidR="00B659C4">
        <w:t>à</w:t>
      </w:r>
      <w:r w:rsidR="00AC20A2">
        <w:t xml:space="preserve"> l’état de détachement qui nous ouvre l’accès au Nirvana.</w:t>
      </w:r>
    </w:p>
    <w:p w14:paraId="313E6042" w14:textId="20C664F2" w:rsidR="001A6DD4" w:rsidRDefault="00E3370C" w:rsidP="002A45A1">
      <w:r w:rsidRPr="00D83A52">
        <w:rPr>
          <w:b/>
          <w:bCs/>
        </w:rPr>
        <w:t xml:space="preserve">Quant </w:t>
      </w:r>
      <w:r w:rsidR="0011440C" w:rsidRPr="00D83A52">
        <w:rPr>
          <w:b/>
          <w:bCs/>
        </w:rPr>
        <w:t>au</w:t>
      </w:r>
      <w:r w:rsidR="008B79DE">
        <w:t xml:space="preserve"> </w:t>
      </w:r>
      <w:r w:rsidR="008B79DE">
        <w:rPr>
          <w:b/>
          <w:bCs/>
        </w:rPr>
        <w:t>NIRV</w:t>
      </w:r>
      <w:r w:rsidR="00C4443E">
        <w:rPr>
          <w:b/>
          <w:bCs/>
        </w:rPr>
        <w:t>Â</w:t>
      </w:r>
      <w:r w:rsidR="008B79DE">
        <w:rPr>
          <w:b/>
          <w:bCs/>
        </w:rPr>
        <w:t>NA</w:t>
      </w:r>
      <w:r w:rsidR="00020C58">
        <w:rPr>
          <w:b/>
          <w:bCs/>
        </w:rPr>
        <w:t>.</w:t>
      </w:r>
    </w:p>
    <w:p w14:paraId="5991798E" w14:textId="21155B0B" w:rsidR="007C2DAB" w:rsidRDefault="007C2DAB" w:rsidP="00C4679F">
      <w:pPr>
        <w:pStyle w:val="Paragraphedeliste"/>
        <w:numPr>
          <w:ilvl w:val="0"/>
          <w:numId w:val="25"/>
        </w:numPr>
      </w:pPr>
      <w:r>
        <w:t>Le Nirvâna est</w:t>
      </w:r>
      <w:r w:rsidR="00852802">
        <w:t xml:space="preserve"> </w:t>
      </w:r>
      <w:r w:rsidR="002570AC">
        <w:t>inconcevable,</w:t>
      </w:r>
      <w:r>
        <w:t xml:space="preserve"> irréductible au langage.</w:t>
      </w:r>
    </w:p>
    <w:p w14:paraId="2B878DDD" w14:textId="79AF9BFD" w:rsidR="000C37C0" w:rsidRDefault="00465497" w:rsidP="008C7B1B">
      <w:r>
        <w:t>On note tout d’abord que</w:t>
      </w:r>
      <w:r w:rsidR="00D05B14">
        <w:t xml:space="preserve"> </w:t>
      </w:r>
      <w:r w:rsidR="00707E99">
        <w:t xml:space="preserve">le Bouddha s’est abstenu </w:t>
      </w:r>
      <w:r w:rsidR="0092745F">
        <w:t xml:space="preserve">volontairement </w:t>
      </w:r>
      <w:r w:rsidR="00707E99">
        <w:t>de le définir</w:t>
      </w:r>
      <w:r w:rsidR="00D14A04">
        <w:t> : point nécessaire de savoir en quoi il consiste</w:t>
      </w:r>
      <w:r w:rsidR="00650015">
        <w:t>,</w:t>
      </w:r>
      <w:r w:rsidR="00D14A04">
        <w:t xml:space="preserve"> l’essentiel éta</w:t>
      </w:r>
      <w:r w:rsidR="00C8455E">
        <w:t>n</w:t>
      </w:r>
      <w:r w:rsidR="00D14A04">
        <w:t>t d’</w:t>
      </w:r>
      <w:r w:rsidR="00707E99">
        <w:t xml:space="preserve">être délivré de la souffrance. Les questions </w:t>
      </w:r>
      <w:r w:rsidR="00707E99">
        <w:lastRenderedPageBreak/>
        <w:t>métaphysiques qu’en général les religions prétendent éclairer ne l’intéress</w:t>
      </w:r>
      <w:r w:rsidR="00380E44">
        <w:t>e</w:t>
      </w:r>
      <w:r w:rsidR="00707E99">
        <w:t>nt pas</w:t>
      </w:r>
      <w:r w:rsidR="00382038">
        <w:rPr>
          <w:rStyle w:val="Appelnotedebasdep"/>
        </w:rPr>
        <w:footnoteReference w:id="33"/>
      </w:r>
      <w:r w:rsidR="00382038">
        <w:t>,</w:t>
      </w:r>
      <w:r w:rsidR="00860B3F">
        <w:t xml:space="preserve"> car il les </w:t>
      </w:r>
      <w:r w:rsidR="00707E99">
        <w:t>juge insolubles</w:t>
      </w:r>
      <w:r w:rsidR="00DE3059">
        <w:t> : autant se demander ce qui est premier de la poule ou de l’</w:t>
      </w:r>
      <w:r w:rsidR="00FF0352">
        <w:t>œuf</w:t>
      </w:r>
      <w:r w:rsidR="00382038">
        <w:t>, car</w:t>
      </w:r>
      <w:r w:rsidR="002133EF">
        <w:t> </w:t>
      </w:r>
      <w:r w:rsidR="009F7C13">
        <w:t>s</w:t>
      </w:r>
      <w:r w:rsidR="00692E8A">
        <w:t>’</w:t>
      </w:r>
      <w:r w:rsidR="002133EF">
        <w:t>il faut un œuf pour obtenir une pou</w:t>
      </w:r>
      <w:r w:rsidR="008078D2">
        <w:t>le</w:t>
      </w:r>
      <w:r w:rsidR="009F7C13">
        <w:t>,</w:t>
      </w:r>
      <w:r w:rsidR="008078D2">
        <w:t xml:space="preserve"> il faut une poule pour avoir un œuf.</w:t>
      </w:r>
      <w:r w:rsidR="00FF0352">
        <w:t xml:space="preserve"> </w:t>
      </w:r>
      <w:r w:rsidR="00DE3059">
        <w:t xml:space="preserve"> </w:t>
      </w:r>
      <w:r w:rsidR="009F7C13">
        <w:t>I</w:t>
      </w:r>
      <w:r w:rsidR="00707E99">
        <w:t xml:space="preserve">l y a chez le </w:t>
      </w:r>
      <w:proofErr w:type="spellStart"/>
      <w:r w:rsidR="009D3527">
        <w:t>Ch</w:t>
      </w:r>
      <w:r w:rsidR="00707E99">
        <w:t>âkyamuni</w:t>
      </w:r>
      <w:proofErr w:type="spellEnd"/>
      <w:r w:rsidR="00707E99">
        <w:t xml:space="preserve"> une forme</w:t>
      </w:r>
      <w:r w:rsidR="00FF0352">
        <w:t xml:space="preserve"> affirmée</w:t>
      </w:r>
      <w:r w:rsidR="00707E99">
        <w:t xml:space="preserve"> d’agnosticisme</w:t>
      </w:r>
      <w:r w:rsidR="00793FAC">
        <w:t>.</w:t>
      </w:r>
    </w:p>
    <w:p w14:paraId="63F4D944" w14:textId="57FF01FB" w:rsidR="00606B8F" w:rsidRDefault="00793FAC" w:rsidP="008C7B1B">
      <w:pPr>
        <w:jc w:val="both"/>
      </w:pPr>
      <w:r>
        <w:t>On ne peut l’imaginer que négativement</w:t>
      </w:r>
      <w:r w:rsidR="00112196">
        <w:t>,</w:t>
      </w:r>
      <w:r>
        <w:t xml:space="preserve"> par opposition </w:t>
      </w:r>
      <w:r w:rsidR="00010DFE">
        <w:t>à la production en dépendance</w:t>
      </w:r>
      <w:r w:rsidR="00565760">
        <w:t> :</w:t>
      </w:r>
      <w:r w:rsidR="00010DFE">
        <w:t> </w:t>
      </w:r>
      <w:r w:rsidR="0094766A">
        <w:t xml:space="preserve">c’est </w:t>
      </w:r>
      <w:r w:rsidR="00787C90" w:rsidRPr="003B2BD0">
        <w:t xml:space="preserve"> </w:t>
      </w:r>
      <w:r w:rsidR="00010DFE" w:rsidRPr="003B2BD0">
        <w:t xml:space="preserve"> </w:t>
      </w:r>
      <w:r w:rsidR="00787C90" w:rsidRPr="003B2BD0">
        <w:t>l’entrée dans le repos de toutes les for</w:t>
      </w:r>
      <w:r w:rsidR="008D6ADC">
        <w:t xml:space="preserve">ces </w:t>
      </w:r>
      <w:r w:rsidR="0053041F">
        <w:t>qui assurent la continuité</w:t>
      </w:r>
      <w:r w:rsidR="0015535C">
        <w:t xml:space="preserve"> de cette production</w:t>
      </w:r>
      <w:r w:rsidR="004E5DD0">
        <w:t>,</w:t>
      </w:r>
      <w:r w:rsidR="004E5DD0" w:rsidRPr="008C7B1B">
        <w:rPr>
          <w:i/>
          <w:iCs/>
        </w:rPr>
        <w:t xml:space="preserve"> </w:t>
      </w:r>
      <w:r w:rsidR="004E5DD0">
        <w:t>c’est la sortie hors de la fatalité du devenir</w:t>
      </w:r>
      <w:r w:rsidR="00E35ABD">
        <w:t xml:space="preserve"> par l’arrêt de la série des phénomènes psycho-physique</w:t>
      </w:r>
      <w:r w:rsidR="009E4406">
        <w:t>s</w:t>
      </w:r>
      <w:r w:rsidR="00AC602C">
        <w:t> ; il en résulte</w:t>
      </w:r>
      <w:r w:rsidR="005B647A" w:rsidRPr="008C7B1B">
        <w:rPr>
          <w:i/>
          <w:iCs/>
        </w:rPr>
        <w:t xml:space="preserve"> </w:t>
      </w:r>
      <w:r w:rsidR="00194414" w:rsidRPr="008C7B1B">
        <w:rPr>
          <w:i/>
          <w:iCs/>
        </w:rPr>
        <w:t>« </w:t>
      </w:r>
      <w:r w:rsidR="00FD763D" w:rsidRPr="008C7B1B">
        <w:rPr>
          <w:i/>
          <w:iCs/>
        </w:rPr>
        <w:t xml:space="preserve">le détachement des choses de la terre, l’extinction </w:t>
      </w:r>
      <w:r w:rsidR="00B20941" w:rsidRPr="008C7B1B">
        <w:rPr>
          <w:i/>
          <w:iCs/>
        </w:rPr>
        <w:t>de la convoitise, la cessation du désir</w:t>
      </w:r>
      <w:r w:rsidR="00B20941">
        <w:t>… »</w:t>
      </w:r>
      <w:r w:rsidR="00B20941">
        <w:rPr>
          <w:rStyle w:val="Appelnotedebasdep"/>
        </w:rPr>
        <w:footnoteReference w:id="34"/>
      </w:r>
      <w:r w:rsidR="00606B8F">
        <w:t>.</w:t>
      </w:r>
    </w:p>
    <w:p w14:paraId="51D0651C" w14:textId="4FCB0BF8" w:rsidR="009F6630" w:rsidRDefault="003D7FC6" w:rsidP="008C7B1B">
      <w:r>
        <w:t>C</w:t>
      </w:r>
      <w:r w:rsidR="005F628C">
        <w:t>et</w:t>
      </w:r>
      <w:r>
        <w:t xml:space="preserve"> état</w:t>
      </w:r>
      <w:r w:rsidR="005F628C">
        <w:t xml:space="preserve"> est</w:t>
      </w:r>
      <w:r>
        <w:t xml:space="preserve"> accessible en ce monde</w:t>
      </w:r>
      <w:r w:rsidR="008D4A81">
        <w:t> ;</w:t>
      </w:r>
      <w:r w:rsidR="000420CE">
        <w:t xml:space="preserve"> </w:t>
      </w:r>
      <w:r w:rsidR="00CC2807">
        <w:t>il s’agit du</w:t>
      </w:r>
      <w:r w:rsidR="000420CE">
        <w:t xml:space="preserve"> Nirvâna</w:t>
      </w:r>
      <w:r w:rsidR="004473C1">
        <w:t xml:space="preserve"> dit</w:t>
      </w:r>
      <w:r w:rsidR="000420CE">
        <w:t xml:space="preserve"> </w:t>
      </w:r>
      <w:r w:rsidR="00010701" w:rsidRPr="008C7B1B">
        <w:rPr>
          <w:i/>
          <w:iCs/>
        </w:rPr>
        <w:t>avec reste de dépôt</w:t>
      </w:r>
      <w:r w:rsidR="00010701">
        <w:t> :</w:t>
      </w:r>
      <w:r w:rsidR="00CC2807">
        <w:t xml:space="preserve"> c’est </w:t>
      </w:r>
      <w:r w:rsidR="00812325">
        <w:t>l’</w:t>
      </w:r>
      <w:r w:rsidR="00135008">
        <w:t>état du saint (</w:t>
      </w:r>
      <w:r w:rsidR="00135008" w:rsidRPr="0037290F">
        <w:rPr>
          <w:i/>
          <w:iCs/>
        </w:rPr>
        <w:t>arhat</w:t>
      </w:r>
      <w:r w:rsidR="0037290F">
        <w:t>, méritant</w:t>
      </w:r>
      <w:r w:rsidR="00135008">
        <w:t xml:space="preserve">) qui a déraciné le désir et l’attachement à la vie : c’est un délivré vivant, il sait qu’il ne </w:t>
      </w:r>
      <w:r w:rsidR="00812325">
        <w:t xml:space="preserve">renaîtra plus </w:t>
      </w:r>
      <w:r w:rsidR="00135008">
        <w:t xml:space="preserve"> mais il lui reste encore à tirer la vie présente : elle va continuer à tourner comme « en roue libre » sans que de nouvelles impulsions</w:t>
      </w:r>
      <w:r w:rsidR="000016C4">
        <w:t xml:space="preserve"> </w:t>
      </w:r>
      <w:r w:rsidR="00086453">
        <w:t>de karma</w:t>
      </w:r>
      <w:r w:rsidR="00135008">
        <w:t xml:space="preserve"> n’en viennent prolonger le mouvement : avec la mort, la roue s’arrêtera ; le délivré vivant entrera en Nirvana complet</w:t>
      </w:r>
      <w:r w:rsidR="00136E4F">
        <w:t xml:space="preserve">, appelé </w:t>
      </w:r>
      <w:r w:rsidR="009E6EC5">
        <w:t>P</w:t>
      </w:r>
      <w:r w:rsidR="00135008">
        <w:t>arinirvâna.</w:t>
      </w:r>
    </w:p>
    <w:p w14:paraId="1D3EBEA9" w14:textId="7B2C0A11" w:rsidR="00254463" w:rsidRDefault="00254463" w:rsidP="008C7B1B">
      <w:r>
        <w:t>Notons ici un</w:t>
      </w:r>
      <w:r w:rsidRPr="0020300A">
        <w:rPr>
          <w:b/>
          <w:bCs/>
        </w:rPr>
        <w:t xml:space="preserve"> quatriè</w:t>
      </w:r>
      <w:r w:rsidR="00A65640" w:rsidRPr="0020300A">
        <w:rPr>
          <w:b/>
          <w:bCs/>
        </w:rPr>
        <w:t>me</w:t>
      </w:r>
      <w:r w:rsidR="00DD6B47" w:rsidRPr="0020300A">
        <w:rPr>
          <w:b/>
          <w:bCs/>
        </w:rPr>
        <w:t xml:space="preserve"> trait</w:t>
      </w:r>
      <w:r w:rsidR="00A65640" w:rsidRPr="0020300A">
        <w:rPr>
          <w:b/>
          <w:bCs/>
        </w:rPr>
        <w:t xml:space="preserve"> d’</w:t>
      </w:r>
      <w:r w:rsidR="00A65640" w:rsidRPr="008C7B1B">
        <w:rPr>
          <w:b/>
          <w:bCs/>
        </w:rPr>
        <w:t>originalité contrastive</w:t>
      </w:r>
      <w:r w:rsidR="00A65640">
        <w:t> :</w:t>
      </w:r>
      <w:r w:rsidR="004A34DD" w:rsidRPr="004A34DD">
        <w:t xml:space="preserve"> </w:t>
      </w:r>
      <w:r w:rsidR="00DD6B47">
        <w:t>c</w:t>
      </w:r>
      <w:r w:rsidR="004A34DD">
        <w:t>ontrairement aux autres religions qui placent l’obtention de la félicité suprême après la mort, on peut, selon le bouddhisme, l’obtenir dès cette vie</w:t>
      </w:r>
      <w:r w:rsidR="00DD6B47">
        <w:t>.</w:t>
      </w:r>
    </w:p>
    <w:p w14:paraId="7A785733" w14:textId="076218AA" w:rsidR="009B415A" w:rsidRDefault="00497036" w:rsidP="00A0601E">
      <w:pPr>
        <w:pStyle w:val="Paragraphedeliste"/>
        <w:numPr>
          <w:ilvl w:val="0"/>
          <w:numId w:val="25"/>
        </w:numPr>
      </w:pPr>
      <w:r>
        <w:t xml:space="preserve">Nonobstant </w:t>
      </w:r>
      <w:r w:rsidR="00AF07B2">
        <w:t>le caractère inconcevable</w:t>
      </w:r>
      <w:r w:rsidR="00CA00DC">
        <w:t xml:space="preserve"> du Nirvâna,</w:t>
      </w:r>
      <w:r w:rsidR="00C71E63">
        <w:t xml:space="preserve"> on</w:t>
      </w:r>
      <w:r w:rsidR="004B1E90">
        <w:t xml:space="preserve"> essa</w:t>
      </w:r>
      <w:r w:rsidR="00C71E63">
        <w:t>ya</w:t>
      </w:r>
      <w:r w:rsidR="004B1E90">
        <w:t xml:space="preserve"> d’en cerner le contenu.</w:t>
      </w:r>
    </w:p>
    <w:p w14:paraId="2B45049C" w14:textId="4DA5194D" w:rsidR="00594C02" w:rsidRDefault="00594C02" w:rsidP="0074151B">
      <w:pPr>
        <w:jc w:val="both"/>
      </w:pPr>
      <w:r>
        <w:t>On s’est fait, dans l’histoire, deux représentations contradictoires</w:t>
      </w:r>
      <w:r w:rsidR="00D325F1">
        <w:t xml:space="preserve"> du Nirv</w:t>
      </w:r>
      <w:r w:rsidR="003F6A80">
        <w:t>â</w:t>
      </w:r>
      <w:r w:rsidR="00D325F1">
        <w:t>na</w:t>
      </w:r>
      <w:r>
        <w:t>, aussi erronées l’une que l’autre : les uns y voient un Néant</w:t>
      </w:r>
      <w:r w:rsidR="00537CFD" w:rsidRPr="0047613B">
        <w:rPr>
          <w:rStyle w:val="Appelnotedebasdep"/>
        </w:rPr>
        <w:footnoteReference w:id="35"/>
      </w:r>
      <w:r>
        <w:t>, d’autres</w:t>
      </w:r>
      <w:r w:rsidR="003F6A80">
        <w:t>,</w:t>
      </w:r>
      <w:r>
        <w:t xml:space="preserve"> au contraire</w:t>
      </w:r>
      <w:r w:rsidR="003F6A80">
        <w:t>,</w:t>
      </w:r>
      <w:r>
        <w:t xml:space="preserve"> un Paradis, une plénitude de félicité.</w:t>
      </w:r>
    </w:p>
    <w:p w14:paraId="152E8B2E" w14:textId="16FAADA2" w:rsidR="00684E77" w:rsidRDefault="00282EFA" w:rsidP="006B5893">
      <w:pPr>
        <w:jc w:val="both"/>
      </w:pPr>
      <w:r>
        <w:t>En réalité</w:t>
      </w:r>
      <w:r w:rsidR="00A0401D">
        <w:t>,</w:t>
      </w:r>
      <w:r>
        <w:t xml:space="preserve"> le concept de </w:t>
      </w:r>
      <w:r w:rsidRPr="00282EFA">
        <w:rPr>
          <w:i/>
          <w:iCs/>
        </w:rPr>
        <w:t>Nirv</w:t>
      </w:r>
      <w:r w:rsidR="00A0401D">
        <w:rPr>
          <w:i/>
          <w:iCs/>
        </w:rPr>
        <w:t>â</w:t>
      </w:r>
      <w:r w:rsidRPr="00282EFA">
        <w:rPr>
          <w:i/>
          <w:iCs/>
        </w:rPr>
        <w:t>na</w:t>
      </w:r>
      <w:r>
        <w:rPr>
          <w:i/>
          <w:iCs/>
        </w:rPr>
        <w:t xml:space="preserve"> </w:t>
      </w:r>
      <w:r>
        <w:t xml:space="preserve">est au-delà </w:t>
      </w:r>
      <w:r w:rsidR="00975F18">
        <w:t>de cette opposition dualiste</w:t>
      </w:r>
      <w:r w:rsidR="00684E77">
        <w:t>.</w:t>
      </w:r>
    </w:p>
    <w:p w14:paraId="68B72BB3" w14:textId="22C75518" w:rsidR="00B52A82" w:rsidRDefault="00975F18" w:rsidP="006B5893">
      <w:pPr>
        <w:jc w:val="both"/>
      </w:pPr>
      <w:r>
        <w:t> </w:t>
      </w:r>
      <w:r w:rsidR="0021515C">
        <w:t>S</w:t>
      </w:r>
      <w:r w:rsidR="00D33DBF">
        <w:t>’il était identifiable</w:t>
      </w:r>
      <w:r w:rsidR="00537CFD">
        <w:t xml:space="preserve"> au </w:t>
      </w:r>
      <w:r w:rsidR="00D33DBF">
        <w:t>Néant</w:t>
      </w:r>
      <w:r w:rsidR="00A948D4">
        <w:t>, on ne pourrait l’atteindre en ce monde</w:t>
      </w:r>
      <w:r w:rsidR="00542F36">
        <w:t>. Et s’il y a anéantissement, ann</w:t>
      </w:r>
      <w:r w:rsidR="006B5893">
        <w:t>ihilation</w:t>
      </w:r>
      <w:r w:rsidR="00081CDF">
        <w:t xml:space="preserve">, </w:t>
      </w:r>
      <w:r w:rsidR="00867C38">
        <w:t>c</w:t>
      </w:r>
      <w:r w:rsidR="00825DD8">
        <w:t>e n’est</w:t>
      </w:r>
      <w:r w:rsidR="006B5893">
        <w:t xml:space="preserve"> ce</w:t>
      </w:r>
      <w:r w:rsidR="00684E77">
        <w:t>r</w:t>
      </w:r>
      <w:r w:rsidR="006B5893">
        <w:t>tai</w:t>
      </w:r>
      <w:r w:rsidR="00346B3E">
        <w:t>nement</w:t>
      </w:r>
      <w:r w:rsidR="00825DD8">
        <w:t xml:space="preserve"> pas une </w:t>
      </w:r>
      <w:r w:rsidR="003E42EA">
        <w:t>annihilation du soi puisqu’</w:t>
      </w:r>
      <w:r w:rsidR="00087F65">
        <w:t xml:space="preserve">il n’y a pas de soi à annihiler. </w:t>
      </w:r>
      <w:r w:rsidR="003E2353">
        <w:t xml:space="preserve"> L’</w:t>
      </w:r>
      <w:r w:rsidR="00087F65">
        <w:t>annihilation</w:t>
      </w:r>
      <w:r w:rsidR="003E2353">
        <w:t xml:space="preserve"> porte sur</w:t>
      </w:r>
      <w:r w:rsidR="00087F65">
        <w:t xml:space="preserve"> l’illusion que donne la fausse idée d’un soi</w:t>
      </w:r>
      <w:r w:rsidR="001B2B62">
        <w:t xml:space="preserve">, et </w:t>
      </w:r>
      <w:r w:rsidR="00AE72F1">
        <w:t xml:space="preserve">sa dissipation </w:t>
      </w:r>
      <w:r w:rsidR="00DA498E">
        <w:t xml:space="preserve">entraîne, </w:t>
      </w:r>
      <w:r w:rsidR="001B2B62">
        <w:t>dans la foulée</w:t>
      </w:r>
      <w:r w:rsidR="0099050D">
        <w:t>, l’extinction de tout conditionnement</w:t>
      </w:r>
      <w:r w:rsidR="00957473">
        <w:t>.</w:t>
      </w:r>
    </w:p>
    <w:p w14:paraId="3154A083" w14:textId="6D79E2A9" w:rsidR="00186E1E" w:rsidRDefault="0021515C" w:rsidP="00B41A96">
      <w:pPr>
        <w:jc w:val="both"/>
      </w:pPr>
      <w:r>
        <w:t>Quant à la notion de paradis,</w:t>
      </w:r>
      <w:r w:rsidR="00E83AF6">
        <w:t xml:space="preserve"> même si l’on invoque</w:t>
      </w:r>
      <w:r w:rsidR="00075691">
        <w:t xml:space="preserve"> la</w:t>
      </w:r>
      <w:r w:rsidR="00C50206">
        <w:t xml:space="preserve"> dimension atteinte </w:t>
      </w:r>
      <w:r w:rsidR="009F162E">
        <w:t>par la cessation des conditions productrices de souffrance</w:t>
      </w:r>
      <w:r w:rsidR="00B86B1C">
        <w:t xml:space="preserve">, avec accession à un état inconditionné – hors de la production </w:t>
      </w:r>
      <w:r w:rsidR="00B86B1C">
        <w:lastRenderedPageBreak/>
        <w:t>en dépend</w:t>
      </w:r>
      <w:r w:rsidR="004172EE">
        <w:t>a</w:t>
      </w:r>
      <w:r w:rsidR="00B86B1C">
        <w:t>nce</w:t>
      </w:r>
      <w:r w:rsidR="004172EE">
        <w:t xml:space="preserve"> – de totale sérénité</w:t>
      </w:r>
      <w:r w:rsidR="004035DE">
        <w:t xml:space="preserve">, </w:t>
      </w:r>
      <w:r w:rsidR="0044529F">
        <w:t xml:space="preserve">cela correspond à </w:t>
      </w:r>
      <w:r w:rsidR="00950107">
        <w:t xml:space="preserve">un </w:t>
      </w:r>
      <w:r w:rsidR="0045221A">
        <w:t>état totalement impersonnel : désirer un épa</w:t>
      </w:r>
      <w:r w:rsidR="0037760C">
        <w:t>nouissement personnel suffi</w:t>
      </w:r>
      <w:r w:rsidR="00950107">
        <w:t>rait</w:t>
      </w:r>
      <w:r w:rsidR="0037760C">
        <w:t xml:space="preserve"> à nous le faire manquer</w:t>
      </w:r>
      <w:r w:rsidR="00B004A7">
        <w:t xml:space="preserve"> ; </w:t>
      </w:r>
      <w:r w:rsidR="007106A1">
        <w:t xml:space="preserve">  le seul désir de survie consciente est un lien suffisant avec la vie phénoménale pour rendre toute délivrance impossible.</w:t>
      </w:r>
    </w:p>
    <w:p w14:paraId="0BDDD5FC" w14:textId="56747EE0" w:rsidR="00822A2F" w:rsidRDefault="00B86879" w:rsidP="00D25B3F">
      <w:pPr>
        <w:jc w:val="both"/>
      </w:pPr>
      <w:r>
        <w:t>Le dilemme « anéantissement ou félicité éternelle » est</w:t>
      </w:r>
      <w:r w:rsidR="008A4833">
        <w:t xml:space="preserve"> souvent</w:t>
      </w:r>
      <w:r w:rsidR="006602F0">
        <w:t xml:space="preserve"> </w:t>
      </w:r>
      <w:r w:rsidR="008A4833">
        <w:t xml:space="preserve"> </w:t>
      </w:r>
      <w:r>
        <w:t xml:space="preserve"> biaisé, vicié</w:t>
      </w:r>
      <w:r w:rsidR="006B108C">
        <w:t>,</w:t>
      </w:r>
      <w:r>
        <w:t xml:space="preserve"> car </w:t>
      </w:r>
      <w:r w:rsidR="003C6638">
        <w:t>en arrière-pla</w:t>
      </w:r>
      <w:r w:rsidR="005539CC">
        <w:t>n</w:t>
      </w:r>
      <w:r w:rsidR="000D138B">
        <w:t xml:space="preserve">, </w:t>
      </w:r>
      <w:r w:rsidR="000A5B6E">
        <w:t>se profile</w:t>
      </w:r>
      <w:r w:rsidR="000D138B">
        <w:t xml:space="preserve"> </w:t>
      </w:r>
      <w:r w:rsidR="005539CC">
        <w:t xml:space="preserve">insidieusement </w:t>
      </w:r>
      <w:r w:rsidR="000D138B">
        <w:t xml:space="preserve">cette </w:t>
      </w:r>
      <w:r w:rsidR="000A5B6E">
        <w:t>formulation</w:t>
      </w:r>
      <w:r w:rsidR="000D138B">
        <w:t> : « vais-je, moi, être anéanti ou</w:t>
      </w:r>
      <w:r w:rsidR="004E021D">
        <w:t xml:space="preserve">, au contraire, </w:t>
      </w:r>
      <w:r w:rsidR="000D138B">
        <w:t>promis</w:t>
      </w:r>
      <w:r w:rsidR="00EA31C6">
        <w:t xml:space="preserve"> à une félicité bienheureuse</w:t>
      </w:r>
      <w:r w:rsidR="00710DAD">
        <w:t> ?</w:t>
      </w:r>
      <w:r w:rsidR="00EA31C6">
        <w:t> » ; inévitablement</w:t>
      </w:r>
      <w:r w:rsidR="00332AF2">
        <w:t xml:space="preserve"> se réintroduit</w:t>
      </w:r>
      <w:r w:rsidR="00AA784B">
        <w:t>,</w:t>
      </w:r>
      <w:r w:rsidR="004E021D">
        <w:t xml:space="preserve"> intrusif et</w:t>
      </w:r>
      <w:r w:rsidR="00AA784B">
        <w:t xml:space="preserve"> abusif, </w:t>
      </w:r>
      <w:r w:rsidR="00EA31C6">
        <w:t>le moi.</w:t>
      </w:r>
    </w:p>
    <w:p w14:paraId="62285987" w14:textId="3F837882" w:rsidR="00A02A1B" w:rsidRDefault="006309D5" w:rsidP="007F48AF">
      <w:pPr>
        <w:jc w:val="both"/>
      </w:pPr>
      <w:r>
        <w:t xml:space="preserve">Or </w:t>
      </w:r>
      <w:r w:rsidR="005A29D0">
        <w:t>o</w:t>
      </w:r>
      <w:r w:rsidR="00822A2F">
        <w:t>n lit</w:t>
      </w:r>
      <w:r w:rsidR="00B964F6">
        <w:t xml:space="preserve"> </w:t>
      </w:r>
      <w:r w:rsidR="00822A2F">
        <w:t xml:space="preserve">dans </w:t>
      </w:r>
      <w:r w:rsidR="00FC029D">
        <w:t>un</w:t>
      </w:r>
      <w:r w:rsidR="00822A2F">
        <w:t xml:space="preserve"> texte bouddhique : </w:t>
      </w:r>
    </w:p>
    <w:p w14:paraId="2B5A8AB4" w14:textId="31B2F47C" w:rsidR="007D0BEA" w:rsidRDefault="00324CFC" w:rsidP="00710B93">
      <w:pPr>
        <w:pStyle w:val="Paragraphedeliste"/>
        <w:ind w:left="1416"/>
        <w:jc w:val="both"/>
        <w:rPr>
          <w:i/>
          <w:iCs/>
        </w:rPr>
      </w:pPr>
      <w:r>
        <w:rPr>
          <w:i/>
          <w:iCs/>
        </w:rPr>
        <w:t>La douleur existe, mais personne n’est affligé</w:t>
      </w:r>
      <w:r w:rsidR="00CC43DD">
        <w:rPr>
          <w:i/>
          <w:iCs/>
        </w:rPr>
        <w:t>.</w:t>
      </w:r>
    </w:p>
    <w:p w14:paraId="43EF271D" w14:textId="395A0A0C" w:rsidR="00324CFC" w:rsidRDefault="00FD09D9" w:rsidP="00710B93">
      <w:pPr>
        <w:pStyle w:val="Paragraphedeliste"/>
        <w:ind w:left="1416"/>
        <w:jc w:val="both"/>
        <w:rPr>
          <w:i/>
          <w:iCs/>
        </w:rPr>
      </w:pPr>
      <w:r>
        <w:rPr>
          <w:i/>
          <w:iCs/>
        </w:rPr>
        <w:t>Il n’y a point d’agent, mais l’activité est un fait</w:t>
      </w:r>
      <w:r w:rsidR="00CC43DD">
        <w:rPr>
          <w:i/>
          <w:iCs/>
        </w:rPr>
        <w:t>.</w:t>
      </w:r>
    </w:p>
    <w:p w14:paraId="4917494A" w14:textId="41C724B2" w:rsidR="007B5A1A" w:rsidRDefault="00FD09D9" w:rsidP="00710B93">
      <w:pPr>
        <w:pStyle w:val="Paragraphedeliste"/>
        <w:ind w:left="1416"/>
        <w:jc w:val="both"/>
        <w:rPr>
          <w:i/>
          <w:iCs/>
        </w:rPr>
      </w:pPr>
      <w:r>
        <w:rPr>
          <w:i/>
          <w:iCs/>
        </w:rPr>
        <w:t xml:space="preserve">Le Nirvâna </w:t>
      </w:r>
      <w:r w:rsidR="007B5A1A">
        <w:rPr>
          <w:i/>
          <w:iCs/>
        </w:rPr>
        <w:t xml:space="preserve">existe, mais le sujet </w:t>
      </w:r>
      <w:proofErr w:type="spellStart"/>
      <w:r w:rsidR="007B5A1A">
        <w:rPr>
          <w:i/>
          <w:iCs/>
        </w:rPr>
        <w:t>nirvâné</w:t>
      </w:r>
      <w:proofErr w:type="spellEnd"/>
      <w:r w:rsidR="007B5A1A">
        <w:rPr>
          <w:i/>
          <w:iCs/>
        </w:rPr>
        <w:t xml:space="preserve"> n’est point</w:t>
      </w:r>
      <w:r w:rsidR="00177A3C">
        <w:rPr>
          <w:rStyle w:val="Appelnotedebasdep"/>
          <w:i/>
          <w:iCs/>
        </w:rPr>
        <w:footnoteReference w:id="36"/>
      </w:r>
      <w:r w:rsidR="003975E2">
        <w:rPr>
          <w:i/>
          <w:iCs/>
        </w:rPr>
        <w:t>.</w:t>
      </w:r>
    </w:p>
    <w:p w14:paraId="295AEE61" w14:textId="531BF35A" w:rsidR="00FD09D9" w:rsidRPr="00324CFC" w:rsidRDefault="007B5A1A" w:rsidP="00710B93">
      <w:pPr>
        <w:pStyle w:val="Paragraphedeliste"/>
        <w:ind w:left="1416"/>
        <w:jc w:val="both"/>
        <w:rPr>
          <w:i/>
          <w:iCs/>
        </w:rPr>
      </w:pPr>
      <w:r>
        <w:rPr>
          <w:i/>
          <w:iCs/>
        </w:rPr>
        <w:t xml:space="preserve"> </w:t>
      </w:r>
    </w:p>
    <w:p w14:paraId="370C8163" w14:textId="1F9BCB62" w:rsidR="008E1EED" w:rsidRDefault="00822A2F" w:rsidP="00036925">
      <w:pPr>
        <w:jc w:val="both"/>
        <w:rPr>
          <w:u w:val="double"/>
        </w:rPr>
      </w:pPr>
      <w:r>
        <w:t xml:space="preserve">« le Nirvâna existe, mais il n’est point de </w:t>
      </w:r>
      <w:proofErr w:type="spellStart"/>
      <w:r>
        <w:t>nirvâné</w:t>
      </w:r>
      <w:proofErr w:type="spellEnd"/>
      <w:r>
        <w:t xml:space="preserve"> » : cette sentence est typiquement bouddhique, mais on ne pourrait  dérouter </w:t>
      </w:r>
      <w:r w:rsidR="00B66FFB">
        <w:t xml:space="preserve">davantage </w:t>
      </w:r>
      <w:r>
        <w:t>nos habitudes de pensée</w:t>
      </w:r>
      <w:r w:rsidR="004809AA">
        <w:t> ;</w:t>
      </w:r>
      <w:r>
        <w:t xml:space="preserve"> on mesure l’abîme qui sépare</w:t>
      </w:r>
      <w:r w:rsidR="00CE51DC" w:rsidRPr="00CE51DC">
        <w:t xml:space="preserve"> </w:t>
      </w:r>
      <w:r w:rsidR="00CE51DC">
        <w:t>du message du Bouddha</w:t>
      </w:r>
      <w:r>
        <w:t xml:space="preserve"> nos</w:t>
      </w:r>
      <w:r w:rsidR="0002029D">
        <w:t xml:space="preserve"> propres</w:t>
      </w:r>
      <w:r>
        <w:t xml:space="preserve"> conceptions</w:t>
      </w:r>
      <w:r w:rsidRPr="006309D5">
        <w:rPr>
          <w:b/>
          <w:bCs/>
        </w:rPr>
        <w:t>.</w:t>
      </w:r>
      <w:r w:rsidR="002F7938" w:rsidRPr="006309D5">
        <w:rPr>
          <w:b/>
          <w:bCs/>
        </w:rPr>
        <w:t xml:space="preserve"> </w:t>
      </w:r>
      <w:r w:rsidR="002F7938" w:rsidRPr="002F7938">
        <w:t>L</w:t>
      </w:r>
      <w:r w:rsidR="004809AA" w:rsidRPr="006309D5">
        <w:rPr>
          <w:b/>
          <w:bCs/>
        </w:rPr>
        <w:t>’</w:t>
      </w:r>
      <w:r w:rsidR="002F7938">
        <w:t>ori</w:t>
      </w:r>
      <w:r w:rsidR="009D5ADF">
        <w:t>ginalité</w:t>
      </w:r>
      <w:r w:rsidR="0002029D">
        <w:t xml:space="preserve"> </w:t>
      </w:r>
      <w:r w:rsidR="009D5ADF">
        <w:t>du propos n’est vraiment pas à démontrer.</w:t>
      </w:r>
      <w:r w:rsidR="009D5ADF" w:rsidRPr="006309D5">
        <w:rPr>
          <w:u w:val="double"/>
          <w:vertAlign w:val="superscript"/>
        </w:rPr>
        <w:t xml:space="preserve"> </w:t>
      </w:r>
    </w:p>
    <w:p w14:paraId="4253F73E" w14:textId="02FA6D3D" w:rsidR="008E1EED" w:rsidRPr="00B473D9" w:rsidRDefault="008E1EED" w:rsidP="002A45A1">
      <w:pPr>
        <w:rPr>
          <w:u w:val="single"/>
        </w:rPr>
      </w:pPr>
      <w:r w:rsidRPr="00DE4195">
        <w:t>C</w:t>
      </w:r>
      <w:r w:rsidR="00A804EB" w:rsidRPr="00DE4195">
        <w:t>lôturons ce</w:t>
      </w:r>
      <w:r w:rsidR="00707F8D">
        <w:t>tte rubrique</w:t>
      </w:r>
      <w:r w:rsidR="00A804EB" w:rsidRPr="00DE4195">
        <w:t xml:space="preserve"> </w:t>
      </w:r>
      <w:r w:rsidR="00C93878" w:rsidRPr="00DE4195">
        <w:t>en citant Ph. Cornu :</w:t>
      </w:r>
      <w:r w:rsidR="00DE4195">
        <w:t xml:space="preserve"> « </w:t>
      </w:r>
      <w:r w:rsidR="00AC7582">
        <w:rPr>
          <w:i/>
          <w:iCs/>
        </w:rPr>
        <w:t>L</w:t>
      </w:r>
      <w:r w:rsidR="006C33D2">
        <w:rPr>
          <w:i/>
          <w:iCs/>
        </w:rPr>
        <w:t xml:space="preserve">e terme </w:t>
      </w:r>
      <w:r w:rsidR="006C33D2">
        <w:t xml:space="preserve">[Nirvâna] </w:t>
      </w:r>
      <w:r w:rsidR="006C33D2">
        <w:rPr>
          <w:i/>
          <w:iCs/>
        </w:rPr>
        <w:t xml:space="preserve">ne désigne ni un lieu de félicité ni un paradis </w:t>
      </w:r>
      <w:r w:rsidR="00B473D9">
        <w:rPr>
          <w:i/>
          <w:iCs/>
        </w:rPr>
        <w:t xml:space="preserve">mais </w:t>
      </w:r>
      <w:r w:rsidR="00B473D9">
        <w:rPr>
          <w:i/>
          <w:iCs/>
          <w:u w:val="single"/>
        </w:rPr>
        <w:t>une dimension spirituelle</w:t>
      </w:r>
      <w:r w:rsidR="00D976E9">
        <w:rPr>
          <w:i/>
          <w:iCs/>
          <w:u w:val="single"/>
        </w:rPr>
        <w:t xml:space="preserve"> </w:t>
      </w:r>
      <w:r w:rsidR="00D976E9" w:rsidRPr="00D976E9">
        <w:rPr>
          <w:i/>
          <w:iCs/>
        </w:rPr>
        <w:t>atteinte</w:t>
      </w:r>
      <w:r w:rsidR="00CA79AF">
        <w:rPr>
          <w:i/>
          <w:iCs/>
        </w:rPr>
        <w:t xml:space="preserve"> </w:t>
      </w:r>
      <w:r w:rsidR="00D976E9" w:rsidRPr="00D976E9">
        <w:t xml:space="preserve"> </w:t>
      </w:r>
      <w:r w:rsidR="00D976E9" w:rsidRPr="00D976E9">
        <w:rPr>
          <w:i/>
          <w:iCs/>
        </w:rPr>
        <w:t xml:space="preserve"> p</w:t>
      </w:r>
      <w:r w:rsidR="00DC3C83" w:rsidRPr="00DC3C83">
        <w:rPr>
          <w:i/>
          <w:iCs/>
        </w:rPr>
        <w:t>ar le pratiquant</w:t>
      </w:r>
      <w:r w:rsidR="00DC3C83" w:rsidRPr="00DC3C83">
        <w:t xml:space="preserve"> </w:t>
      </w:r>
      <w:r w:rsidR="00DC3C83" w:rsidRPr="00DC3C83">
        <w:rPr>
          <w:i/>
          <w:iCs/>
        </w:rPr>
        <w:t>q</w:t>
      </w:r>
      <w:r w:rsidR="003361DC">
        <w:rPr>
          <w:i/>
          <w:iCs/>
        </w:rPr>
        <w:t>uand il a mis  définitivement fin</w:t>
      </w:r>
      <w:r w:rsidR="00596690">
        <w:rPr>
          <w:i/>
          <w:iCs/>
        </w:rPr>
        <w:t xml:space="preserve"> aux conditions productrices de souffrance</w:t>
      </w:r>
      <w:r w:rsidR="00A031D7">
        <w:rPr>
          <w:i/>
          <w:iCs/>
        </w:rPr>
        <w:t>. Il y a alors extinction ou épuisement</w:t>
      </w:r>
      <w:r w:rsidR="002E65F7">
        <w:rPr>
          <w:i/>
          <w:iCs/>
        </w:rPr>
        <w:t xml:space="preserve"> des mécanismes de la souffrance et accession à un état inconditionné </w:t>
      </w:r>
      <w:r w:rsidR="00D80EA0">
        <w:rPr>
          <w:i/>
          <w:iCs/>
        </w:rPr>
        <w:t>de sérénité indestructible »</w:t>
      </w:r>
      <w:r w:rsidR="00D80EA0">
        <w:rPr>
          <w:rStyle w:val="Appelnotedebasdep"/>
          <w:i/>
          <w:iCs/>
        </w:rPr>
        <w:footnoteReference w:id="37"/>
      </w:r>
      <w:r w:rsidR="00D80EA0">
        <w:rPr>
          <w:i/>
          <w:iCs/>
        </w:rPr>
        <w:t>.</w:t>
      </w:r>
      <w:r w:rsidR="003361DC">
        <w:rPr>
          <w:i/>
          <w:iCs/>
        </w:rPr>
        <w:t xml:space="preserve"> </w:t>
      </w:r>
      <w:r w:rsidR="00B473D9">
        <w:rPr>
          <w:u w:val="single"/>
        </w:rPr>
        <w:t xml:space="preserve"> </w:t>
      </w:r>
    </w:p>
    <w:p w14:paraId="21F64204" w14:textId="75CC8695" w:rsidR="002A45A1" w:rsidRDefault="002F5A51" w:rsidP="002A45A1">
      <w:pPr>
        <w:rPr>
          <w:u w:val="double"/>
        </w:rPr>
      </w:pPr>
      <w:r w:rsidRPr="003C1A8F">
        <w:rPr>
          <w:u w:val="double"/>
        </w:rPr>
        <w:t>4</w:t>
      </w:r>
      <w:r w:rsidR="002A45A1" w:rsidRPr="003C1A8F">
        <w:rPr>
          <w:u w:val="double"/>
        </w:rPr>
        <w:t xml:space="preserve">e </w:t>
      </w:r>
      <w:r w:rsidR="002A45A1">
        <w:rPr>
          <w:u w:val="double"/>
        </w:rPr>
        <w:t>vérité : le chemin vers la délivrance, soit l’éthique</w:t>
      </w:r>
    </w:p>
    <w:p w14:paraId="46FF8642" w14:textId="67AB9109" w:rsidR="000121AF" w:rsidRDefault="002968F5" w:rsidP="002A45A1">
      <w:r>
        <w:t xml:space="preserve">Le chemin </w:t>
      </w:r>
      <w:r w:rsidR="00E578D0">
        <w:t>conduisant à la destruction de la douleur</w:t>
      </w:r>
      <w:r w:rsidR="008A7DD3">
        <w:t xml:space="preserve"> est le chemin à huit branches</w:t>
      </w:r>
      <w:r w:rsidR="00D31CAB">
        <w:t>,</w:t>
      </w:r>
      <w:r w:rsidR="008A7DD3">
        <w:t xml:space="preserve"> </w:t>
      </w:r>
      <w:r w:rsidR="00D31CAB">
        <w:t>comportant trois éléments : la moralité, la concentration,</w:t>
      </w:r>
      <w:r w:rsidR="00910D98">
        <w:t xml:space="preserve"> la vue pénétrante ou connaissance éminente.</w:t>
      </w:r>
      <w:r w:rsidR="00D31CAB">
        <w:t xml:space="preserve">  </w:t>
      </w:r>
      <w:r w:rsidR="00455CD6">
        <w:t xml:space="preserve"> </w:t>
      </w:r>
      <w:r w:rsidR="00524A37">
        <w:t>D</w:t>
      </w:r>
      <w:r w:rsidR="00455CD6">
        <w:t>e</w:t>
      </w:r>
      <w:r w:rsidR="00524A37">
        <w:t>s</w:t>
      </w:r>
      <w:r w:rsidR="00455CD6">
        <w:t xml:space="preserve"> longs développements</w:t>
      </w:r>
      <w:r w:rsidR="003D5FE8">
        <w:rPr>
          <w:rStyle w:val="Appelnotedebasdep"/>
        </w:rPr>
        <w:footnoteReference w:id="38"/>
      </w:r>
      <w:r w:rsidR="00592F09">
        <w:t xml:space="preserve"> consacrés à cette quatrième vérité,</w:t>
      </w:r>
      <w:r w:rsidR="00455CD6">
        <w:t xml:space="preserve"> </w:t>
      </w:r>
      <w:r w:rsidR="00592F09">
        <w:t>c</w:t>
      </w:r>
      <w:r w:rsidR="00BE02A1">
        <w:t xml:space="preserve">ontentons-nous de </w:t>
      </w:r>
      <w:r w:rsidR="00B87DF8">
        <w:t>d</w:t>
      </w:r>
      <w:r w:rsidR="00455CD6">
        <w:t>égage</w:t>
      </w:r>
      <w:r w:rsidR="00B87DF8">
        <w:t>r</w:t>
      </w:r>
      <w:r w:rsidR="00455CD6">
        <w:t xml:space="preserve"> </w:t>
      </w:r>
      <w:r w:rsidR="00D93D8A">
        <w:t xml:space="preserve">les </w:t>
      </w:r>
      <w:r w:rsidR="00B7314D">
        <w:t>relations</w:t>
      </w:r>
      <w:r w:rsidR="00D93D8A">
        <w:t xml:space="preserve"> avec </w:t>
      </w:r>
      <w:r w:rsidR="00E30960">
        <w:t>quelques</w:t>
      </w:r>
      <w:r w:rsidR="00D93D8A">
        <w:t xml:space="preserve"> points de doctrine exposés </w:t>
      </w:r>
      <w:r w:rsidR="000F084D">
        <w:t>jusqu’ici.</w:t>
      </w:r>
    </w:p>
    <w:p w14:paraId="02F89FC0" w14:textId="4E849DBC" w:rsidR="00A20E10" w:rsidRDefault="000F084D" w:rsidP="00BF0BC5">
      <w:pPr>
        <w:jc w:val="both"/>
      </w:pPr>
      <w:r>
        <w:t xml:space="preserve">Ainsi </w:t>
      </w:r>
      <w:r w:rsidR="00B7314D">
        <w:t>en est-il</w:t>
      </w:r>
      <w:r w:rsidR="00741D35">
        <w:t xml:space="preserve"> des catalogues des vices et des passions susceptibles de contrarier la délivrance</w:t>
      </w:r>
      <w:r w:rsidR="00BF0BC5">
        <w:t xml:space="preserve"> : </w:t>
      </w:r>
      <w:r w:rsidR="00F74090">
        <w:t>ceux-ci</w:t>
      </w:r>
      <w:r w:rsidR="00BF0BC5">
        <w:t xml:space="preserve"> trouvent </w:t>
      </w:r>
      <w:r w:rsidR="00A20E10">
        <w:t>logiquement</w:t>
      </w:r>
      <w:r w:rsidR="00112F88">
        <w:t xml:space="preserve"> leur place</w:t>
      </w:r>
      <w:r w:rsidR="00AF423D">
        <w:t>, c</w:t>
      </w:r>
      <w:r w:rsidR="00A20E10">
        <w:t>ar si la rétribution des actes obéit à une loi aveugle, si aucun dieu n’intervient pour rendre la justice, si l’acte produit par lui-même tel ou tel genre de renaissance, il importe au plus haut point de classer les actes sous ce rapport pour éviter ceux qui entraînent de mauvaises renaissances.</w:t>
      </w:r>
    </w:p>
    <w:p w14:paraId="6C0D0474" w14:textId="12087105" w:rsidR="009D1468" w:rsidRPr="006B79EA" w:rsidRDefault="004242CB" w:rsidP="006B79EA">
      <w:pPr>
        <w:jc w:val="both"/>
      </w:pPr>
      <w:r>
        <w:t xml:space="preserve">On ne s’étonnera </w:t>
      </w:r>
      <w:r w:rsidR="004D704B">
        <w:t>pas</w:t>
      </w:r>
      <w:r w:rsidR="002A6F12">
        <w:t xml:space="preserve"> davantage</w:t>
      </w:r>
      <w:r w:rsidR="004D704B">
        <w:t xml:space="preserve"> d</w:t>
      </w:r>
      <w:r w:rsidR="00757E8E">
        <w:t>e l</w:t>
      </w:r>
      <w:r w:rsidR="00E27CB7">
        <w:t>’</w:t>
      </w:r>
      <w:r w:rsidR="004D704B">
        <w:t>insistance</w:t>
      </w:r>
      <w:r w:rsidR="003E574A">
        <w:t xml:space="preserve"> marquée</w:t>
      </w:r>
      <w:r w:rsidR="004D704B">
        <w:t xml:space="preserve"> sur les exercices de concentration</w:t>
      </w:r>
      <w:r w:rsidR="00C8596E">
        <w:t>,</w:t>
      </w:r>
      <w:r w:rsidR="007B5D0E">
        <w:t xml:space="preserve"> de yoga,</w:t>
      </w:r>
      <w:r w:rsidR="00C8596E">
        <w:t xml:space="preserve"> qui </w:t>
      </w:r>
      <w:r w:rsidR="00063D70">
        <w:t xml:space="preserve">ne sont pas spécifiquement bouddhiques </w:t>
      </w:r>
      <w:r w:rsidR="007B5D0E">
        <w:t>mais</w:t>
      </w:r>
      <w:r w:rsidR="00F44804">
        <w:t xml:space="preserve"> dont les objectifs sont orientés conformément à cette doctrine</w:t>
      </w:r>
      <w:r w:rsidR="00AC47EE">
        <w:t xml:space="preserve">, notamment pour </w:t>
      </w:r>
      <w:r w:rsidR="008A5BB1">
        <w:t xml:space="preserve">réaliser </w:t>
      </w:r>
      <w:r w:rsidR="009D1468">
        <w:t>l’abolition de la conscience individuelle et</w:t>
      </w:r>
      <w:r w:rsidR="00455711">
        <w:t xml:space="preserve"> </w:t>
      </w:r>
      <w:r w:rsidR="009D1468">
        <w:t>acc</w:t>
      </w:r>
      <w:r w:rsidR="00455711">
        <w:t>é</w:t>
      </w:r>
      <w:r w:rsidR="009D1468">
        <w:t>de</w:t>
      </w:r>
      <w:r w:rsidR="00455711">
        <w:t>r</w:t>
      </w:r>
      <w:r w:rsidR="009D1468">
        <w:t xml:space="preserve"> à un état </w:t>
      </w:r>
      <w:r w:rsidR="00E74990">
        <w:t xml:space="preserve">de </w:t>
      </w:r>
      <w:r w:rsidR="009D1468">
        <w:t xml:space="preserve">« connaissance éminente » </w:t>
      </w:r>
      <w:r w:rsidR="00424AD7">
        <w:t>ou</w:t>
      </w:r>
      <w:r w:rsidR="009D1468">
        <w:t xml:space="preserve"> vision directe de l’ultime réalité, c.</w:t>
      </w:r>
      <w:r w:rsidR="006B50CA">
        <w:t xml:space="preserve"> </w:t>
      </w:r>
      <w:r w:rsidR="009D1468">
        <w:t>à d. de la vacuité des phénomènes</w:t>
      </w:r>
      <w:r w:rsidR="00521FCE">
        <w:t>,</w:t>
      </w:r>
      <w:r w:rsidR="00D738A3">
        <w:t xml:space="preserve"> ce</w:t>
      </w:r>
      <w:r w:rsidR="00521FCE">
        <w:t xml:space="preserve"> </w:t>
      </w:r>
      <w:r w:rsidR="009D1468">
        <w:t xml:space="preserve">qu’obtient un être « buddha » </w:t>
      </w:r>
      <w:r w:rsidR="009D1468" w:rsidRPr="006B79EA">
        <w:rPr>
          <w:i/>
          <w:iCs/>
        </w:rPr>
        <w:t>éveillé.</w:t>
      </w:r>
    </w:p>
    <w:p w14:paraId="64926F11" w14:textId="0F66A73E" w:rsidR="00597593" w:rsidRDefault="000A5DE9" w:rsidP="00253003">
      <w:pPr>
        <w:jc w:val="both"/>
      </w:pPr>
      <w:r>
        <w:t>Parmi l</w:t>
      </w:r>
      <w:r w:rsidR="00FC3B2A">
        <w:t>es dis</w:t>
      </w:r>
      <w:r w:rsidR="0007098D">
        <w:t>positions mentales</w:t>
      </w:r>
      <w:r w:rsidR="00FD0BCB">
        <w:t xml:space="preserve"> qui doivent présider à </w:t>
      </w:r>
      <w:r w:rsidR="006075AE">
        <w:t>l’application de l’éthique, relevons notamment</w:t>
      </w:r>
      <w:r w:rsidR="00914B7F">
        <w:t xml:space="preserve"> la pureté </w:t>
      </w:r>
      <w:r w:rsidR="00253003">
        <w:t>et</w:t>
      </w:r>
      <w:r w:rsidR="00914B7F">
        <w:t xml:space="preserve"> la foi</w:t>
      </w:r>
      <w:r w:rsidR="00253003">
        <w:t>.</w:t>
      </w:r>
    </w:p>
    <w:p w14:paraId="0347CEB4" w14:textId="5EB0D6D0" w:rsidR="00C01CD0" w:rsidRDefault="00C01CD0" w:rsidP="008D584F">
      <w:pPr>
        <w:jc w:val="both"/>
      </w:pPr>
      <w:r>
        <w:t>Dans le souci de pureté, dans la purification</w:t>
      </w:r>
      <w:r w:rsidR="008D584F">
        <w:t xml:space="preserve"> de la pensée,</w:t>
      </w:r>
      <w:r>
        <w:t xml:space="preserve"> intervient notamment la préoccupation de ne pas souiller nos actions, fussent-elles bonnes, par la valorisation d’un </w:t>
      </w:r>
      <w:r w:rsidR="006E4858">
        <w:t>S</w:t>
      </w:r>
      <w:r>
        <w:t>OI</w:t>
      </w:r>
      <w:r w:rsidR="006978CF">
        <w:t xml:space="preserve">, ce qui </w:t>
      </w:r>
      <w:r w:rsidR="00637841">
        <w:t xml:space="preserve">entretiendrait </w:t>
      </w:r>
      <w:r w:rsidR="00714241">
        <w:t xml:space="preserve">une </w:t>
      </w:r>
      <w:r w:rsidR="00637841">
        <w:lastRenderedPageBreak/>
        <w:t>é</w:t>
      </w:r>
      <w:r w:rsidR="00135506">
        <w:t>n</w:t>
      </w:r>
      <w:r w:rsidR="00637841">
        <w:t>ergie</w:t>
      </w:r>
      <w:r w:rsidR="00135506">
        <w:t xml:space="preserve"> </w:t>
      </w:r>
      <w:r w:rsidR="00B24705">
        <w:t>promise</w:t>
      </w:r>
      <w:r w:rsidR="00135506">
        <w:t xml:space="preserve"> à murir en </w:t>
      </w:r>
      <w:r w:rsidR="005A5055">
        <w:t>nouvelle existence</w:t>
      </w:r>
      <w:r>
        <w:t>.</w:t>
      </w:r>
      <w:r w:rsidR="0022605E">
        <w:t xml:space="preserve"> On</w:t>
      </w:r>
      <w:r w:rsidR="00932376">
        <w:t xml:space="preserve"> croise</w:t>
      </w:r>
      <w:r w:rsidR="0022605E">
        <w:t xml:space="preserve"> sur ce point </w:t>
      </w:r>
      <w:r w:rsidR="00456902">
        <w:t>la marque propre</w:t>
      </w:r>
      <w:r w:rsidR="00932376">
        <w:t xml:space="preserve"> que le bouddhisme </w:t>
      </w:r>
      <w:r w:rsidR="00462A9C">
        <w:t>ap</w:t>
      </w:r>
      <w:r w:rsidR="00932376">
        <w:t>pose sur la notion de karma</w:t>
      </w:r>
      <w:r w:rsidR="005A5055">
        <w:t>.</w:t>
      </w:r>
    </w:p>
    <w:p w14:paraId="67D573CB" w14:textId="77777777" w:rsidR="00343894" w:rsidRPr="00D45E11" w:rsidRDefault="00343894" w:rsidP="00343894">
      <w:pPr>
        <w:jc w:val="both"/>
        <w:rPr>
          <w:b/>
          <w:bCs/>
        </w:rPr>
      </w:pPr>
      <w:r>
        <w:t xml:space="preserve">Quant à la foi, exprimée en sanskrit par le terme </w:t>
      </w:r>
      <w:proofErr w:type="spellStart"/>
      <w:r w:rsidRPr="00645D45">
        <w:rPr>
          <w:i/>
          <w:iCs/>
        </w:rPr>
        <w:t>shraddha</w:t>
      </w:r>
      <w:proofErr w:type="spellEnd"/>
      <w:r>
        <w:rPr>
          <w:i/>
          <w:iCs/>
        </w:rPr>
        <w:t xml:space="preserve">, </w:t>
      </w:r>
      <w:r>
        <w:t>de même racine que « credo », sa conception n’a rien à voir avec la foi chrétienne qui est un saut dans l’inconnu : « </w:t>
      </w:r>
      <w:r>
        <w:rPr>
          <w:i/>
          <w:iCs/>
        </w:rPr>
        <w:t>heureux ceux qui n’ont pas vu, et qui ont cru</w:t>
      </w:r>
      <w:r>
        <w:t xml:space="preserve"> » (Jean, </w:t>
      </w:r>
      <w:proofErr w:type="spellStart"/>
      <w:r>
        <w:rPr>
          <w:i/>
          <w:iCs/>
        </w:rPr>
        <w:t>Ev</w:t>
      </w:r>
      <w:proofErr w:type="spellEnd"/>
      <w:r>
        <w:t xml:space="preserve">., </w:t>
      </w:r>
      <w:r w:rsidRPr="002D4971">
        <w:rPr>
          <w:b/>
          <w:bCs/>
        </w:rPr>
        <w:t>20.</w:t>
      </w:r>
      <w:r w:rsidRPr="004F0EF8">
        <w:t>29)</w:t>
      </w:r>
      <w:r>
        <w:t>, un attachement à une vérité que l’on tient</w:t>
      </w:r>
      <w:r w:rsidRPr="00656E1A">
        <w:rPr>
          <w:i/>
          <w:iCs/>
        </w:rPr>
        <w:t xml:space="preserve"> </w:t>
      </w:r>
      <w:r>
        <w:rPr>
          <w:i/>
          <w:iCs/>
        </w:rPr>
        <w:t>a priori</w:t>
      </w:r>
      <w:r>
        <w:t xml:space="preserve"> pour </w:t>
      </w:r>
      <w:proofErr w:type="spellStart"/>
      <w:r>
        <w:t>révélée</w:t>
      </w:r>
      <w:proofErr w:type="spellEnd"/>
      <w:r>
        <w:t xml:space="preserve"> par un sauveur auquel on s’accroche :  même si la référence à la « foi du charbonnier » frise la caricature, elle détient comme part de vérité d’impliquer une adhésion avec laquelle il faut faire corps envers et contre tout pour éviter de tomber dans le doute. </w:t>
      </w:r>
    </w:p>
    <w:p w14:paraId="02C81069" w14:textId="77777777" w:rsidR="00343894" w:rsidRDefault="00343894" w:rsidP="00343894">
      <w:pPr>
        <w:jc w:val="both"/>
      </w:pPr>
      <w:r>
        <w:t xml:space="preserve">Dans le bouddhisme, au contraire, la foi dans le message est un acte de confiance suspendu à la confirmation, par l’expérience, de sa validité, de sa pertinence. L’adhésion suppose la vérification </w:t>
      </w:r>
      <w:r w:rsidRPr="00C36F27">
        <w:rPr>
          <w:i/>
          <w:iCs/>
        </w:rPr>
        <w:t>a posteriori</w:t>
      </w:r>
      <w:r>
        <w:rPr>
          <w:i/>
          <w:iCs/>
        </w:rPr>
        <w:t xml:space="preserve"> </w:t>
      </w:r>
      <w:r>
        <w:t xml:space="preserve">par la pratique personnelle ; au demeurant, il est instamment recommandé de n’accepter qu’une croyance raisonnable, authentifiée par l’expérience. La foi n’a de sens que comme préalable à l’expérience : </w:t>
      </w:r>
      <w:r>
        <w:rPr>
          <w:b/>
          <w:bCs/>
        </w:rPr>
        <w:t>cinquième trait d’originalité contrastive.</w:t>
      </w:r>
      <w:r>
        <w:t xml:space="preserve"> </w:t>
      </w:r>
    </w:p>
    <w:p w14:paraId="352EB5DC" w14:textId="77777777" w:rsidR="003858D0" w:rsidRDefault="003858D0" w:rsidP="003858D0">
      <w:pPr>
        <w:jc w:val="right"/>
        <w:rPr>
          <w:b/>
          <w:bCs/>
          <w:i/>
          <w:iCs/>
        </w:rPr>
      </w:pPr>
      <w:r>
        <w:rPr>
          <w:b/>
          <w:bCs/>
          <w:i/>
          <w:iCs/>
        </w:rPr>
        <w:t>Deux traits d’originalité vus comme des paradoxes</w:t>
      </w:r>
    </w:p>
    <w:p w14:paraId="5C038BB7" w14:textId="77777777" w:rsidR="003858D0" w:rsidRDefault="003858D0" w:rsidP="003858D0">
      <w:pPr>
        <w:jc w:val="both"/>
      </w:pPr>
      <w:r>
        <w:t xml:space="preserve">Mon intention est de montrer que certains principes du bouddhisme, d’apparence paradoxale au premier abord, se libèrent de cette apparence dès qu’ils sont connectés à la logique du système ;  on peut légitimement les porter au crédit de </w:t>
      </w:r>
      <w:r>
        <w:rPr>
          <w:b/>
          <w:bCs/>
        </w:rPr>
        <w:t xml:space="preserve">l’originalité contrastive </w:t>
      </w:r>
      <w:r>
        <w:t>du bouddhisme.</w:t>
      </w:r>
    </w:p>
    <w:p w14:paraId="0F13E0AC" w14:textId="77777777" w:rsidR="003858D0" w:rsidRDefault="003858D0" w:rsidP="003858D0">
      <w:pPr>
        <w:jc w:val="both"/>
      </w:pPr>
      <w:r>
        <w:t>Ainsi en va-t-il notamment des positions suivantes :</w:t>
      </w:r>
    </w:p>
    <w:p w14:paraId="089EDD43" w14:textId="77777777" w:rsidR="003858D0" w:rsidRDefault="003858D0" w:rsidP="003858D0">
      <w:pPr>
        <w:pStyle w:val="Paragraphedeliste"/>
        <w:numPr>
          <w:ilvl w:val="0"/>
          <w:numId w:val="29"/>
        </w:numPr>
        <w:spacing w:line="254" w:lineRule="auto"/>
        <w:jc w:val="both"/>
      </w:pPr>
      <w:r>
        <w:t>1. Transmigration mais inexistence de l’âme</w:t>
      </w:r>
    </w:p>
    <w:p w14:paraId="519AFE59" w14:textId="77777777" w:rsidR="003858D0" w:rsidRDefault="003858D0" w:rsidP="003858D0">
      <w:pPr>
        <w:pStyle w:val="Paragraphedeliste"/>
        <w:numPr>
          <w:ilvl w:val="0"/>
          <w:numId w:val="29"/>
        </w:numPr>
        <w:spacing w:line="254" w:lineRule="auto"/>
        <w:jc w:val="both"/>
      </w:pPr>
      <w:r>
        <w:t>2. Athéisme mais intégration du monde des dieux</w:t>
      </w:r>
    </w:p>
    <w:p w14:paraId="421C8036" w14:textId="77777777" w:rsidR="003858D0" w:rsidRDefault="003858D0" w:rsidP="003858D0">
      <w:pPr>
        <w:jc w:val="both"/>
      </w:pPr>
    </w:p>
    <w:p w14:paraId="5A6F7653" w14:textId="77777777" w:rsidR="003858D0" w:rsidRDefault="003858D0" w:rsidP="003858D0">
      <w:pPr>
        <w:pStyle w:val="Paragraphedeliste"/>
        <w:numPr>
          <w:ilvl w:val="0"/>
          <w:numId w:val="30"/>
        </w:numPr>
        <w:spacing w:line="254" w:lineRule="auto"/>
        <w:jc w:val="both"/>
        <w:rPr>
          <w:b/>
          <w:bCs/>
        </w:rPr>
      </w:pPr>
      <w:r>
        <w:rPr>
          <w:b/>
          <w:bCs/>
        </w:rPr>
        <w:t>Transmigration mais inexistence de l’âme</w:t>
      </w:r>
    </w:p>
    <w:p w14:paraId="011B3EC6" w14:textId="77777777" w:rsidR="003858D0" w:rsidRDefault="003858D0" w:rsidP="003858D0">
      <w:pPr>
        <w:jc w:val="both"/>
      </w:pPr>
      <w:r>
        <w:t>Si, délaissant la rigueur, on privilégiait le slogan qui fait mouche, on pourrait proclamer : « le bouddhisme ou la réincarnation sans âme ».</w:t>
      </w:r>
    </w:p>
    <w:p w14:paraId="0D43E5A2" w14:textId="77777777" w:rsidR="003858D0" w:rsidRDefault="003858D0" w:rsidP="003858D0">
      <w:pPr>
        <w:jc w:val="both"/>
      </w:pPr>
      <w:r>
        <w:t>Il y a lieu, en tout cas, de justifier qu’il y ait continuité d’une vie à l’autre, et de s’interroger, dans la foulée, sur l’objet du transit.</w:t>
      </w:r>
    </w:p>
    <w:p w14:paraId="00CD3812" w14:textId="77777777" w:rsidR="003858D0" w:rsidRDefault="003858D0" w:rsidP="003858D0">
      <w:pPr>
        <w:jc w:val="both"/>
      </w:pPr>
      <w:r>
        <w:t xml:space="preserve">Il convient, d’entrée de jeu, de faire le lien avec </w:t>
      </w:r>
      <w:r>
        <w:rPr>
          <w:i/>
          <w:iCs/>
        </w:rPr>
        <w:t>la production en dépendance</w:t>
      </w:r>
      <w:r>
        <w:t>, que conditionnent les formations karmiques tant que le karma n’est pas éliminé, et atteint le Nirvâna. Ainsi, au sein de la chaîne karmique, l’énergie, la soif de vie, incluse dans les actes stimulés par l’illusoire attachement au SOI, va se maintenir au-delà de la mort, celle-ci brisant certes la coopération, la combinaison des forces physiques et mentales mais nullement ces forces comme telles. L’action de ces forces continuera après la mort en empruntant une autre forme, c’est-à-dire une autre vie. Pour dire les choses plus concrètement : « </w:t>
      </w:r>
      <w:r>
        <w:rPr>
          <w:i/>
          <w:iCs/>
        </w:rPr>
        <w:t>ce flux, après s’être dissocié du corps devenu cadavre, fusionnera avec les éléments séminaux des futurs parents, formant ainsi le composé psychophysique de la vie suivante</w:t>
      </w:r>
      <w:r>
        <w:t> »</w:t>
      </w:r>
      <w:r>
        <w:rPr>
          <w:rStyle w:val="Appelnotedebasdep"/>
        </w:rPr>
        <w:footnoteReference w:id="39"/>
      </w:r>
      <w:r>
        <w:t xml:space="preserve">.   </w:t>
      </w:r>
    </w:p>
    <w:p w14:paraId="5BECBCB4" w14:textId="77777777" w:rsidR="003858D0" w:rsidRDefault="003858D0" w:rsidP="003858D0">
      <w:pPr>
        <w:jc w:val="both"/>
        <w:rPr>
          <w:i/>
          <w:iCs/>
        </w:rPr>
      </w:pPr>
      <w:r>
        <w:t>Ce composé n’est pas le même que celui qui animait la vie précédente ; il n’est pas non plus tout-à-fait autre car il porte les imprégnations des actes antérieurs dans la   continuation de la série psychique :</w:t>
      </w:r>
      <w:r>
        <w:rPr>
          <w:i/>
          <w:iCs/>
        </w:rPr>
        <w:t xml:space="preserve"> « Même si l’identification au moi de la personne vivante cesse avec la dissolution de la mort, du fait des tendances karmiques entretenues par cette identification à un moi et à cause du désir de la prolonger  - la fameuse soif de devenir – le flux psychique conserve les traces de son histoire antérieure quand il </w:t>
      </w:r>
      <w:r>
        <w:rPr>
          <w:i/>
          <w:iCs/>
        </w:rPr>
        <w:lastRenderedPageBreak/>
        <w:t xml:space="preserve">est propulsé à la recherche des composantes de la vie suivante. Il en résulte la saisie d’un nouveau corps en formation et bientôt l’émergence d’une nouvelle identification sur laquelle s’élabore le sentiment d’un nouveau moi. On peut donc dire que, même en l’absence d’un soi permanent, la série psychique reste malgré tout singulière ou individualisée dans le sens où elle procède de l’histoire karmique antérieure et la projette dans </w:t>
      </w:r>
      <w:r>
        <w:t xml:space="preserve">l’avenir » </w:t>
      </w:r>
      <w:r>
        <w:rPr>
          <w:rStyle w:val="Appelnotedebasdep"/>
        </w:rPr>
        <w:footnoteReference w:id="40"/>
      </w:r>
      <w:r>
        <w:rPr>
          <w:i/>
          <w:iCs/>
        </w:rPr>
        <w:t>.</w:t>
      </w:r>
    </w:p>
    <w:p w14:paraId="24102364" w14:textId="77777777" w:rsidR="003858D0" w:rsidRDefault="003858D0" w:rsidP="003858D0">
      <w:pPr>
        <w:jc w:val="both"/>
      </w:pPr>
      <w:r>
        <w:t xml:space="preserve"> </w:t>
      </w:r>
    </w:p>
    <w:p w14:paraId="1A2A806F" w14:textId="77777777" w:rsidR="003858D0" w:rsidRDefault="003858D0" w:rsidP="003858D0">
      <w:pPr>
        <w:jc w:val="both"/>
      </w:pPr>
      <w:r>
        <w:t xml:space="preserve">Précisons qu’il s’agit là d’ un aboutissement </w:t>
      </w:r>
      <w:r>
        <w:rPr>
          <w:i/>
          <w:iCs/>
        </w:rPr>
        <w:t>naturel</w:t>
      </w:r>
      <w:r>
        <w:t xml:space="preserve"> de l’énergie initialement contenue et non éliminée, et que, comme l’écrit R. Walpole, « </w:t>
      </w:r>
      <w:r>
        <w:rPr>
          <w:i/>
          <w:iCs/>
        </w:rPr>
        <w:t>La théorie du karma ne doit jamais être confondue avec une soi-disant  « justice morale », avec la notion de récompense, de punition. L’idée de  « justice morale »,  de récompense, de punition provient de la conception d’un être suprême, d’un Dieu qui juge, qui est un législateur décidant de ce qui est bien et de ce qui est mal[…]  la théorie du karma est une théorie de causes et d‘effets, d’action et de réaction ; elle exprime une loi naturelle qui n’a rien à voir avec l’idée d’une justice rétributive. Toute action qui est appuyée sur une volition produit ses effets, ses résultats. Si une bonne action produit de bons effets, et une mauvaise action de mauvais effets, ce n’est pas une question de justice ou de récompense ou de punition ordonnée par une puissance qui juge la nature de l’action, cela résulte simplement de la nature propre de celle-ci, de sa loi propre »</w:t>
      </w:r>
      <w:r>
        <w:rPr>
          <w:rStyle w:val="Appelnotedebasdep"/>
          <w:i/>
          <w:iCs/>
        </w:rPr>
        <w:footnoteReference w:id="41"/>
      </w:r>
      <w:r>
        <w:rPr>
          <w:i/>
          <w:iCs/>
        </w:rPr>
        <w:t>.</w:t>
      </w:r>
      <w:r>
        <w:t xml:space="preserve"> </w:t>
      </w:r>
    </w:p>
    <w:p w14:paraId="6B8DD247" w14:textId="77777777" w:rsidR="003858D0" w:rsidRDefault="003858D0" w:rsidP="003858D0">
      <w:pPr>
        <w:jc w:val="both"/>
      </w:pPr>
      <w:r>
        <w:t>Et le moine docteur en bouddhisme d’ajouter : «</w:t>
      </w:r>
      <w:r>
        <w:rPr>
          <w:i/>
          <w:iCs/>
        </w:rPr>
        <w:t xml:space="preserve"> selon le point de vue bouddhiste, la question de la vie après la mort ne constitue pas un grand mystère, et un bouddhiste ne se préoccupe pas beaucoup de ce problème</w:t>
      </w:r>
      <w:r>
        <w:t xml:space="preserve"> », ce qui nous permet d’enregistrer encore un trait saillant d’originalité contrastive : en effet, dans toutes les autres religions, </w:t>
      </w:r>
      <w:r>
        <w:rPr>
          <w:i/>
          <w:iCs/>
        </w:rPr>
        <w:t xml:space="preserve">les fins dernières </w:t>
      </w:r>
      <w:r>
        <w:t>constituent, bien au contraire, une préoccupation centrale à entretenir dans la foi des fidèles !</w:t>
      </w:r>
    </w:p>
    <w:p w14:paraId="3AC8D139" w14:textId="77777777" w:rsidR="003858D0" w:rsidRDefault="003858D0" w:rsidP="003858D0">
      <w:pPr>
        <w:jc w:val="both"/>
      </w:pPr>
    </w:p>
    <w:p w14:paraId="450F530B" w14:textId="77777777" w:rsidR="003858D0" w:rsidRDefault="003858D0" w:rsidP="003858D0">
      <w:pPr>
        <w:pStyle w:val="Paragraphedeliste"/>
        <w:numPr>
          <w:ilvl w:val="0"/>
          <w:numId w:val="30"/>
        </w:numPr>
        <w:spacing w:line="254" w:lineRule="auto"/>
        <w:jc w:val="both"/>
        <w:rPr>
          <w:b/>
          <w:bCs/>
        </w:rPr>
      </w:pPr>
      <w:r>
        <w:rPr>
          <w:b/>
          <w:bCs/>
        </w:rPr>
        <w:t>Athéisme mais intégration du monde des dieux</w:t>
      </w:r>
    </w:p>
    <w:p w14:paraId="77F1B6F1" w14:textId="77777777" w:rsidR="003858D0" w:rsidRDefault="003858D0" w:rsidP="003858D0">
      <w:pPr>
        <w:jc w:val="both"/>
      </w:pPr>
      <w:r>
        <w:t>« </w:t>
      </w:r>
      <w:r>
        <w:rPr>
          <w:i/>
          <w:iCs/>
        </w:rPr>
        <w:t xml:space="preserve">l’idée d’une religion sans Dieu semble à beaucoup de personnes singulière, et ceci les porte à assimiler le bouddhisme à l’athéisme tel qu’on le comprend d’ordinaire, bien qu’ils n’aient aucun rapport </w:t>
      </w:r>
      <w:r>
        <w:t>»</w:t>
      </w:r>
      <w:r>
        <w:rPr>
          <w:rStyle w:val="Appelnotedebasdep"/>
        </w:rPr>
        <w:footnoteReference w:id="42"/>
      </w:r>
      <w:r>
        <w:t>.</w:t>
      </w:r>
    </w:p>
    <w:p w14:paraId="0F04359D" w14:textId="77777777" w:rsidR="003858D0" w:rsidRDefault="003858D0" w:rsidP="003858D0">
      <w:pPr>
        <w:jc w:val="both"/>
      </w:pPr>
      <w:r>
        <w:rPr>
          <w:i/>
          <w:iCs/>
        </w:rPr>
        <w:t xml:space="preserve">tel qu’on le comprend d’ordinaire : </w:t>
      </w:r>
      <w:r>
        <w:t xml:space="preserve">nous voudrions prolonger cette appréciation de J. </w:t>
      </w:r>
      <w:proofErr w:type="spellStart"/>
      <w:r>
        <w:t>Blofeld</w:t>
      </w:r>
      <w:proofErr w:type="spellEnd"/>
      <w:r>
        <w:t xml:space="preserve">. </w:t>
      </w:r>
    </w:p>
    <w:p w14:paraId="2F897777" w14:textId="77777777" w:rsidR="003858D0" w:rsidRDefault="003858D0" w:rsidP="003858D0">
      <w:pPr>
        <w:jc w:val="both"/>
      </w:pPr>
      <w:r>
        <w:t xml:space="preserve">Dans notre mentalité l’athéisme correspond à la conception d’un « monde sans Dieu », par opposition à celle qui englobe « Dieu </w:t>
      </w:r>
      <w:r>
        <w:rPr>
          <w:u w:val="single"/>
        </w:rPr>
        <w:t>et</w:t>
      </w:r>
      <w:r>
        <w:t xml:space="preserve"> le monde ». Cette optique implique que l’athée ne va se fonder que sur le monde pour établir ses échelles de valeurs, ses critères de vie : il confère donc </w:t>
      </w:r>
      <w:r>
        <w:rPr>
          <w:i/>
          <w:iCs/>
        </w:rPr>
        <w:t>ipso facto</w:t>
      </w:r>
      <w:r>
        <w:t xml:space="preserve"> au monde un monopole de références, il le valorise, il en fait son Absolu. L’athéisme du Bouddha, quant à lui,  ne s’inscrit nullement  dans cette perspective. Ignorant le choix entre  « Dieu </w:t>
      </w:r>
      <w:r>
        <w:rPr>
          <w:u w:val="single"/>
        </w:rPr>
        <w:t>et</w:t>
      </w:r>
      <w:r>
        <w:t xml:space="preserve"> le monde » ou « le monde </w:t>
      </w:r>
      <w:r>
        <w:rPr>
          <w:u w:val="single"/>
        </w:rPr>
        <w:t>sans</w:t>
      </w:r>
      <w:r>
        <w:t xml:space="preserve"> Dieu », le Bouddha proclame : « ni Dieu ni le monde ». Car le monde, on l’a vu, n’est qu’un océan d’impermanence ; la conception avantageuse qu’on s’en fait résulte d’une vue fausse dont il y a lieu de se libérer.</w:t>
      </w:r>
    </w:p>
    <w:p w14:paraId="47B8E93F" w14:textId="77777777" w:rsidR="003858D0" w:rsidRDefault="003858D0" w:rsidP="003858D0">
      <w:pPr>
        <w:jc w:val="both"/>
      </w:pPr>
      <w:r>
        <w:t>Par ailleurs - autre différence notoire avec la mentalité occidentale - la pensée bouddhique admet l’existence du monde des dieux, mais ceux-ci n’interviennent pas dans la délivrance :  « </w:t>
      </w:r>
      <w:r>
        <w:rPr>
          <w:i/>
          <w:iCs/>
        </w:rPr>
        <w:t>les pratiquants bouddhistes ne prennent refuge dans aucun de ces êtres mondains</w:t>
      </w:r>
      <w:r>
        <w:t> »</w:t>
      </w:r>
      <w:r>
        <w:rPr>
          <w:rStyle w:val="Appelnotedebasdep"/>
        </w:rPr>
        <w:footnoteReference w:id="43"/>
      </w:r>
      <w:r>
        <w:t xml:space="preserve">. Mais – différence cette fois avec </w:t>
      </w:r>
      <w:r>
        <w:lastRenderedPageBreak/>
        <w:t xml:space="preserve">‘notre’ Antiquité païenne - les dieux n’ont pas, non plus,  le pouvoir que leur confère le paganisme : ils sont, comme les humains, soumis au </w:t>
      </w:r>
      <w:proofErr w:type="spellStart"/>
      <w:r>
        <w:rPr>
          <w:i/>
          <w:iCs/>
        </w:rPr>
        <w:t>samsâra</w:t>
      </w:r>
      <w:proofErr w:type="spellEnd"/>
      <w:r>
        <w:rPr>
          <w:i/>
          <w:iCs/>
        </w:rPr>
        <w:t> </w:t>
      </w:r>
      <w:r>
        <w:t>, à la production en dépendance.</w:t>
      </w:r>
    </w:p>
    <w:p w14:paraId="1BD8E7A3" w14:textId="77777777" w:rsidR="003858D0" w:rsidRDefault="003858D0" w:rsidP="003858D0">
      <w:pPr>
        <w:jc w:val="both"/>
      </w:pPr>
      <w:r>
        <w:t xml:space="preserve">Fondamentalement, la base de l’athéisme du Bouddha est le rejet du </w:t>
      </w:r>
      <w:r>
        <w:rPr>
          <w:i/>
          <w:iCs/>
        </w:rPr>
        <w:t>désir</w:t>
      </w:r>
      <w:r>
        <w:t>, dans le cas présent celui qui nous porterait à invoquer l’aide d’un quelconque ‘Très Haut’ pour assurer le salut de notre fallacieux  SOI, attitude conduisant implacablement à renforcer notre enchaînement aux transmigrations.</w:t>
      </w:r>
      <w:r>
        <w:rPr>
          <w:i/>
          <w:iCs/>
        </w:rPr>
        <w:t xml:space="preserve">   </w:t>
      </w:r>
      <w:r>
        <w:t xml:space="preserve"> </w:t>
      </w:r>
    </w:p>
    <w:p w14:paraId="6B3B1235" w14:textId="77777777" w:rsidR="003858D0" w:rsidRDefault="003858D0" w:rsidP="003858D0">
      <w:pPr>
        <w:jc w:val="both"/>
        <w:rPr>
          <w:i/>
          <w:iCs/>
        </w:rPr>
      </w:pPr>
      <w:r>
        <w:rPr>
          <w:i/>
          <w:iCs/>
        </w:rPr>
        <w:t xml:space="preserve"> </w:t>
      </w:r>
    </w:p>
    <w:p w14:paraId="54366BB8" w14:textId="77777777" w:rsidR="003858D0" w:rsidRDefault="003858D0" w:rsidP="003858D0">
      <w:pPr>
        <w:jc w:val="both"/>
        <w:rPr>
          <w:i/>
          <w:iCs/>
        </w:rPr>
      </w:pPr>
    </w:p>
    <w:p w14:paraId="46CF6469" w14:textId="77777777" w:rsidR="003858D0" w:rsidRDefault="003858D0" w:rsidP="003858D0">
      <w:pPr>
        <w:jc w:val="center"/>
        <w:rPr>
          <w:b/>
          <w:bCs/>
        </w:rPr>
      </w:pPr>
    </w:p>
    <w:p w14:paraId="1D4BDF92" w14:textId="77777777" w:rsidR="003858D0" w:rsidRDefault="003858D0" w:rsidP="003858D0">
      <w:pPr>
        <w:jc w:val="center"/>
        <w:rPr>
          <w:b/>
          <w:bCs/>
        </w:rPr>
      </w:pPr>
    </w:p>
    <w:p w14:paraId="02CCAC33" w14:textId="77777777" w:rsidR="003858D0" w:rsidRDefault="003858D0" w:rsidP="003858D0">
      <w:pPr>
        <w:pStyle w:val="Paragraphedeliste"/>
        <w:rPr>
          <w:b/>
          <w:bCs/>
        </w:rPr>
      </w:pPr>
    </w:p>
    <w:p w14:paraId="00F6D0EF" w14:textId="77777777" w:rsidR="003858D0" w:rsidRDefault="003858D0" w:rsidP="003858D0">
      <w:pPr>
        <w:pStyle w:val="Paragraphedeliste"/>
        <w:jc w:val="center"/>
        <w:rPr>
          <w:b/>
          <w:bCs/>
          <w:sz w:val="28"/>
          <w:szCs w:val="28"/>
        </w:rPr>
      </w:pPr>
      <w:r>
        <w:rPr>
          <w:b/>
          <w:bCs/>
          <w:sz w:val="28"/>
          <w:szCs w:val="28"/>
        </w:rPr>
        <w:t>En conclusion</w:t>
      </w:r>
    </w:p>
    <w:p w14:paraId="17BA2158" w14:textId="77777777" w:rsidR="003858D0" w:rsidRDefault="003858D0" w:rsidP="003858D0">
      <w:r>
        <w:t>Les divers traits d’originalité qui accusent le contraste entre le bouddhisme et les autres religions peuvent être éclairés par un même faisceau qui nous renvoie à la définition même du concept de « religion ».</w:t>
      </w:r>
    </w:p>
    <w:p w14:paraId="5A9DE023" w14:textId="77777777" w:rsidR="003858D0" w:rsidRDefault="003858D0" w:rsidP="003858D0">
      <w:pPr>
        <w:jc w:val="both"/>
      </w:pPr>
      <w:r>
        <w:t>Car il est du domaine des faits que le bouddhisme a fonctionné à la manière d’une religion, ce qui n’est en rien contraire à l’optique du Bouddha : celui-ci, en effet, a d’emblée fondé une congrégation religieuse : « </w:t>
      </w:r>
      <w:r>
        <w:rPr>
          <w:i/>
          <w:iCs/>
        </w:rPr>
        <w:t>en addition aux ordres religieux qui foisonnaient dans l’Inde du VIe siècle, ´Sâkyamuni fonda une congrégation de moines et de nonnes (…) et une confrérie de fidèles laïcs (…), qu’il soumit à une stricte discipline</w:t>
      </w:r>
      <w:r>
        <w:t> »</w:t>
      </w:r>
      <w:r>
        <w:rPr>
          <w:i/>
          <w:iCs/>
        </w:rPr>
        <w:t xml:space="preserve"> </w:t>
      </w:r>
      <w:r>
        <w:rPr>
          <w:rStyle w:val="Appelnotedebasdep"/>
        </w:rPr>
        <w:footnoteReference w:id="44"/>
      </w:r>
      <w:r>
        <w:t>. Et la tendance n’a cessé de s’amplifier dans le développement et l’évolution du mouvement, qui a fleuri en monastères, en lieux de culte, en pratiques diverses.</w:t>
      </w:r>
    </w:p>
    <w:p w14:paraId="75AC8E1D" w14:textId="77777777" w:rsidR="003858D0" w:rsidRDefault="003858D0" w:rsidP="003858D0">
      <w:pPr>
        <w:jc w:val="both"/>
      </w:pPr>
      <w:r>
        <w:t>Mais on chercherait en vain dans le bouddhisme ce qui nous parait inclus</w:t>
      </w:r>
      <w:r>
        <w:rPr>
          <w:i/>
          <w:iCs/>
        </w:rPr>
        <w:t xml:space="preserve"> ex </w:t>
      </w:r>
      <w:proofErr w:type="spellStart"/>
      <w:r>
        <w:rPr>
          <w:i/>
          <w:iCs/>
        </w:rPr>
        <w:t>officio</w:t>
      </w:r>
      <w:proofErr w:type="spellEnd"/>
      <w:r>
        <w:t xml:space="preserve"> dans les composantes d’une religion : une armature théologique postulant un être suprême qui soit à l’origine de l’univers, nanti de la toute-puissance et juge suprême des vivants et des morts. </w:t>
      </w:r>
    </w:p>
    <w:p w14:paraId="77D4D40F" w14:textId="77777777" w:rsidR="003858D0" w:rsidRDefault="003858D0" w:rsidP="003858D0">
      <w:pPr>
        <w:jc w:val="both"/>
        <w:rPr>
          <w:i/>
          <w:iCs/>
        </w:rPr>
      </w:pPr>
      <w:r>
        <w:t>Déjà l’idée d’un créateur du monde est contraire au bouddhisme ; elle serait d’ailleurs superflue pour expliquer la naissance de la pluralité des univers qu’il conçoit : ceux-ci proviennent de l’énergie résultant du karman des êtres, combinée à la soif de devenir</w:t>
      </w:r>
      <w:r>
        <w:rPr>
          <w:rStyle w:val="Appelnotedebasdep"/>
          <w:i/>
          <w:iCs/>
        </w:rPr>
        <w:footnoteReference w:id="45"/>
      </w:r>
      <w:r>
        <w:rPr>
          <w:i/>
          <w:iCs/>
        </w:rPr>
        <w:t>.</w:t>
      </w:r>
    </w:p>
    <w:p w14:paraId="3AD84873" w14:textId="77777777" w:rsidR="003858D0" w:rsidRDefault="003858D0" w:rsidP="003858D0">
      <w:pPr>
        <w:jc w:val="both"/>
      </w:pPr>
      <w:r>
        <w:t>Exclue également l’idée d’un juge suprême puisque aucune justice n’est exercée, mais que s’applique la loi naturelle des effets des actes.</w:t>
      </w:r>
    </w:p>
    <w:p w14:paraId="16602724" w14:textId="77777777" w:rsidR="003858D0" w:rsidRDefault="003858D0" w:rsidP="003858D0">
      <w:pPr>
        <w:jc w:val="both"/>
      </w:pPr>
      <w:r>
        <w:t xml:space="preserve">Enfin, la démarche, inhérente selon notre conception à toute religion, d’une âme s’adressant à un Dieu qui en polarise les aspirations n’y trouve aucun sens, puisque   ces deux réalités sont reléguées au rang de vues fausses et d’illusions. </w:t>
      </w:r>
    </w:p>
    <w:p w14:paraId="01CA4EDF" w14:textId="77777777" w:rsidR="003858D0" w:rsidRDefault="003858D0" w:rsidP="003858D0">
      <w:pPr>
        <w:jc w:val="both"/>
      </w:pPr>
      <w:r>
        <w:lastRenderedPageBreak/>
        <w:t xml:space="preserve">Sur base de ce constat, on entend parfois préférer pour le bouddhisme les qualifications de philosophie, de morale, de discipline. Mais ne serait-il pas plus approprié de revoir notre définition de la religion ? Celle-ci n’est-elle pas surdéterminée par le tronc commun des religions qui </w:t>
      </w:r>
      <w:r>
        <w:rPr>
          <w:i/>
          <w:iCs/>
        </w:rPr>
        <w:t xml:space="preserve"> in fine</w:t>
      </w:r>
      <w:r>
        <w:t xml:space="preserve"> sont filles d’Abraham,  le judaïsme, le christianisme et l’islam ?</w:t>
      </w:r>
    </w:p>
    <w:p w14:paraId="49407CBB" w14:textId="77777777" w:rsidR="003858D0" w:rsidRDefault="003858D0" w:rsidP="003858D0">
      <w:pPr>
        <w:jc w:val="both"/>
      </w:pPr>
    </w:p>
    <w:p w14:paraId="269837C6" w14:textId="77777777" w:rsidR="003858D0" w:rsidRDefault="003858D0" w:rsidP="00343894">
      <w:pPr>
        <w:jc w:val="both"/>
      </w:pPr>
    </w:p>
    <w:p w14:paraId="7E75C352" w14:textId="17153350" w:rsidR="002B1B3C" w:rsidRDefault="002B1B3C" w:rsidP="007A78A1">
      <w:pPr>
        <w:pStyle w:val="Paragraphedeliste"/>
        <w:jc w:val="both"/>
      </w:pPr>
    </w:p>
    <w:p w14:paraId="51648268" w14:textId="77777777" w:rsidR="001615E7" w:rsidRDefault="001615E7" w:rsidP="007C225D">
      <w:pPr>
        <w:jc w:val="both"/>
      </w:pPr>
    </w:p>
    <w:p w14:paraId="28446E69" w14:textId="56FF9D4E" w:rsidR="00A57881" w:rsidRDefault="00A57881" w:rsidP="00A57881">
      <w:pPr>
        <w:jc w:val="both"/>
      </w:pPr>
    </w:p>
    <w:p w14:paraId="6C535DAD" w14:textId="1EF61DA6" w:rsidR="007C225D" w:rsidRDefault="007C225D" w:rsidP="00A57881">
      <w:pPr>
        <w:jc w:val="both"/>
      </w:pPr>
    </w:p>
    <w:p w14:paraId="7BBB9A1B" w14:textId="195998CD" w:rsidR="00F810B9" w:rsidRPr="00F810B9" w:rsidRDefault="00F810B9" w:rsidP="00F810B9">
      <w:pPr>
        <w:ind w:left="360"/>
      </w:pPr>
    </w:p>
    <w:p w14:paraId="753705DE" w14:textId="77777777" w:rsidR="00F810B9" w:rsidRDefault="00F810B9" w:rsidP="00F810B9">
      <w:pPr>
        <w:pStyle w:val="Paragraphedeliste"/>
        <w:rPr>
          <w:b/>
          <w:bCs/>
        </w:rPr>
      </w:pPr>
    </w:p>
    <w:p w14:paraId="3ADB5F3C" w14:textId="77777777" w:rsidR="00F810B9" w:rsidRDefault="00F810B9" w:rsidP="00F810B9">
      <w:pPr>
        <w:pStyle w:val="Paragraphedeliste"/>
        <w:rPr>
          <w:b/>
          <w:bCs/>
        </w:rPr>
      </w:pPr>
    </w:p>
    <w:sectPr w:rsidR="00F810B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8CC4F" w14:textId="77777777" w:rsidR="00B05CE6" w:rsidRDefault="00B05CE6" w:rsidP="006F4335">
      <w:pPr>
        <w:spacing w:after="0" w:line="240" w:lineRule="auto"/>
      </w:pPr>
      <w:r>
        <w:separator/>
      </w:r>
    </w:p>
  </w:endnote>
  <w:endnote w:type="continuationSeparator" w:id="0">
    <w:p w14:paraId="23C6D4A7" w14:textId="77777777" w:rsidR="00B05CE6" w:rsidRDefault="00B05CE6" w:rsidP="006F4335">
      <w:pPr>
        <w:spacing w:after="0" w:line="240" w:lineRule="auto"/>
      </w:pPr>
      <w:r>
        <w:continuationSeparator/>
      </w:r>
    </w:p>
  </w:endnote>
  <w:endnote w:type="continuationNotice" w:id="1">
    <w:p w14:paraId="2389CEFF" w14:textId="77777777" w:rsidR="00B05CE6" w:rsidRDefault="00B05C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F35E5" w14:textId="77777777" w:rsidR="00B05CE6" w:rsidRDefault="00B05CE6" w:rsidP="006F4335">
      <w:pPr>
        <w:spacing w:after="0" w:line="240" w:lineRule="auto"/>
      </w:pPr>
      <w:r>
        <w:separator/>
      </w:r>
    </w:p>
  </w:footnote>
  <w:footnote w:type="continuationSeparator" w:id="0">
    <w:p w14:paraId="4C4EB6C0" w14:textId="77777777" w:rsidR="00B05CE6" w:rsidRDefault="00B05CE6" w:rsidP="006F4335">
      <w:pPr>
        <w:spacing w:after="0" w:line="240" w:lineRule="auto"/>
      </w:pPr>
      <w:r>
        <w:continuationSeparator/>
      </w:r>
    </w:p>
  </w:footnote>
  <w:footnote w:type="continuationNotice" w:id="1">
    <w:p w14:paraId="7604672A" w14:textId="77777777" w:rsidR="00B05CE6" w:rsidRDefault="00B05CE6">
      <w:pPr>
        <w:spacing w:after="0" w:line="240" w:lineRule="auto"/>
      </w:pPr>
    </w:p>
  </w:footnote>
  <w:footnote w:id="2">
    <w:p w14:paraId="5B01DE9B" w14:textId="2963CCC0" w:rsidR="007E07C8" w:rsidRPr="000D37F8" w:rsidRDefault="007E07C8" w:rsidP="007E07C8">
      <w:pPr>
        <w:pStyle w:val="Notedebasdepage"/>
        <w:jc w:val="both"/>
      </w:pPr>
      <w:r>
        <w:rPr>
          <w:rStyle w:val="Appelnotedebasdep"/>
        </w:rPr>
        <w:footnoteRef/>
      </w:r>
      <w:r>
        <w:t xml:space="preserve">Dans un article des </w:t>
      </w:r>
      <w:r>
        <w:rPr>
          <w:i/>
          <w:iCs/>
        </w:rPr>
        <w:t>Humanités chrétiennes</w:t>
      </w:r>
      <w:r>
        <w:t xml:space="preserve">, 22,2, 1978-1979, reproduit dans les </w:t>
      </w:r>
      <w:r>
        <w:rPr>
          <w:i/>
          <w:iCs/>
        </w:rPr>
        <w:t>FEC</w:t>
      </w:r>
      <w:r>
        <w:t xml:space="preserve">, juillet-décembre 2001, n°2, nous avons fourni des références bibliographiques ; c’est sous le sigle É. LAMOTTE, </w:t>
      </w:r>
      <w:r>
        <w:rPr>
          <w:i/>
          <w:iCs/>
        </w:rPr>
        <w:t xml:space="preserve">Histoire, </w:t>
      </w:r>
      <w:r>
        <w:t>que nous citerons désormais l’ouvrage monumental qui s’y trouve mentionné. Ne s’y trouvent pas deux ouvrages qui nous ont</w:t>
      </w:r>
      <w:r w:rsidRPr="00BC6371">
        <w:t xml:space="preserve"> </w:t>
      </w:r>
      <w:r>
        <w:t xml:space="preserve">depuis lors beaucoup servi : </w:t>
      </w:r>
      <w:proofErr w:type="spellStart"/>
      <w:r w:rsidR="003F3F49">
        <w:t>Rahula</w:t>
      </w:r>
      <w:proofErr w:type="spellEnd"/>
      <w:r w:rsidR="003F3F49">
        <w:t xml:space="preserve"> </w:t>
      </w:r>
      <w:r>
        <w:t>WALPOL</w:t>
      </w:r>
      <w:r w:rsidR="002D3F6D">
        <w:t>A</w:t>
      </w:r>
      <w:r>
        <w:t xml:space="preserve">, </w:t>
      </w:r>
      <w:r>
        <w:rPr>
          <w:i/>
          <w:iCs/>
        </w:rPr>
        <w:t>L’enseignement du Bouddha d’après les textes les plus anciens.</w:t>
      </w:r>
      <w:r>
        <w:t xml:space="preserve"> Traduction française dans Points Sagesses, Sa 13, Seuil, Paris, 1961 (cité : R</w:t>
      </w:r>
      <w:r w:rsidR="002D3F6D">
        <w:t>.</w:t>
      </w:r>
      <w:r>
        <w:t xml:space="preserve"> WALPOL</w:t>
      </w:r>
      <w:r w:rsidR="002D3F6D">
        <w:t>A</w:t>
      </w:r>
      <w:r>
        <w:t xml:space="preserve">, </w:t>
      </w:r>
      <w:r w:rsidRPr="00864E35">
        <w:rPr>
          <w:i/>
          <w:iCs/>
        </w:rPr>
        <w:t>L</w:t>
      </w:r>
      <w:r w:rsidRPr="00315CC6">
        <w:rPr>
          <w:i/>
          <w:iCs/>
        </w:rPr>
        <w:t>’enseignement</w:t>
      </w:r>
      <w:r>
        <w:t>). Ph</w:t>
      </w:r>
      <w:r w:rsidR="00EE0A86">
        <w:t>ilippe</w:t>
      </w:r>
      <w:r>
        <w:t xml:space="preserve"> CORNU, </w:t>
      </w:r>
      <w:r>
        <w:rPr>
          <w:i/>
          <w:iCs/>
        </w:rPr>
        <w:t>Le Bouddhisme, une philosophie du bonheur ?</w:t>
      </w:r>
      <w:r>
        <w:t xml:space="preserve"> Seuil, Paris, 2013 (cité : Ph. CORNU, </w:t>
      </w:r>
      <w:r>
        <w:rPr>
          <w:i/>
          <w:iCs/>
        </w:rPr>
        <w:t>Bonheur</w:t>
      </w:r>
      <w:r>
        <w:t xml:space="preserve">). Précisons également que l’on trouve dans J. LEMAIRE (éd.) </w:t>
      </w:r>
      <w:r>
        <w:rPr>
          <w:i/>
          <w:iCs/>
        </w:rPr>
        <w:t xml:space="preserve">Enquêtes sur le bouddhisme, </w:t>
      </w:r>
      <w:r>
        <w:t>La pensée et les hommes, 37</w:t>
      </w:r>
      <w:r w:rsidRPr="00EA2E5A">
        <w:rPr>
          <w:vertAlign w:val="superscript"/>
        </w:rPr>
        <w:t>e</w:t>
      </w:r>
      <w:r>
        <w:t xml:space="preserve"> année, N.S. 25, des analyses utilement ciblées sur des points de vue variés. </w:t>
      </w:r>
    </w:p>
  </w:footnote>
  <w:footnote w:id="3">
    <w:p w14:paraId="100E351A" w14:textId="35C66F29" w:rsidR="001117AC" w:rsidRDefault="001117AC">
      <w:pPr>
        <w:pStyle w:val="Notedebasdepage"/>
      </w:pPr>
      <w:r>
        <w:rPr>
          <w:rStyle w:val="Appelnotedebasdep"/>
        </w:rPr>
        <w:footnoteRef/>
      </w:r>
      <w:r w:rsidR="00A9596A">
        <w:t xml:space="preserve"> Prononciation </w:t>
      </w:r>
      <w:proofErr w:type="spellStart"/>
      <w:r w:rsidR="00A9596A">
        <w:t>Châkyamuni</w:t>
      </w:r>
      <w:proofErr w:type="spellEnd"/>
      <w:r w:rsidR="00CA01BF">
        <w:t> :</w:t>
      </w:r>
      <w:r w:rsidR="00396990">
        <w:t xml:space="preserve">  </w:t>
      </w:r>
      <w:r>
        <w:t xml:space="preserve"> </w:t>
      </w:r>
      <w:r w:rsidR="007054A4">
        <w:t>Ascète</w:t>
      </w:r>
      <w:r w:rsidR="000A217E">
        <w:t xml:space="preserve"> ou sage</w:t>
      </w:r>
      <w:r w:rsidR="004B6C2A">
        <w:t xml:space="preserve"> (muni</w:t>
      </w:r>
      <w:r w:rsidR="000C589E">
        <w:t>)</w:t>
      </w:r>
      <w:r w:rsidR="007054A4">
        <w:t xml:space="preserve"> </w:t>
      </w:r>
      <w:r w:rsidR="008C1F66">
        <w:t xml:space="preserve">du clan des </w:t>
      </w:r>
      <w:proofErr w:type="spellStart"/>
      <w:r w:rsidR="008C1F66">
        <w:t>Châkya</w:t>
      </w:r>
      <w:proofErr w:type="spellEnd"/>
      <w:r w:rsidR="008C1F66">
        <w:t xml:space="preserve"> (actuel Népal).</w:t>
      </w:r>
      <w:r w:rsidR="00894218">
        <w:t xml:space="preserve"> Le </w:t>
      </w:r>
      <w:proofErr w:type="spellStart"/>
      <w:r w:rsidR="00894218">
        <w:t>Châkyamuni</w:t>
      </w:r>
      <w:proofErr w:type="spellEnd"/>
      <w:r w:rsidR="00894218">
        <w:t xml:space="preserve"> est également appelé </w:t>
      </w:r>
      <w:r w:rsidR="00D02EDE">
        <w:t>G</w:t>
      </w:r>
      <w:r w:rsidR="008E17D5">
        <w:t>au</w:t>
      </w:r>
      <w:r w:rsidR="00D02EDE">
        <w:t>tama (nom</w:t>
      </w:r>
      <w:r w:rsidR="00745887">
        <w:t xml:space="preserve"> de famille</w:t>
      </w:r>
      <w:r w:rsidR="00D02EDE">
        <w:t>)</w:t>
      </w:r>
      <w:r w:rsidR="00095EB8">
        <w:t>,</w:t>
      </w:r>
      <w:r w:rsidR="00D02EDE">
        <w:t xml:space="preserve"> </w:t>
      </w:r>
      <w:proofErr w:type="spellStart"/>
      <w:r w:rsidR="00D02EDE">
        <w:t>Siddh</w:t>
      </w:r>
      <w:r w:rsidR="00BE429A">
        <w:t>â</w:t>
      </w:r>
      <w:r w:rsidR="00D02EDE">
        <w:t>rtha</w:t>
      </w:r>
      <w:proofErr w:type="spellEnd"/>
      <w:r w:rsidR="00BE429A">
        <w:t xml:space="preserve"> (</w:t>
      </w:r>
      <w:r w:rsidR="000C52FF">
        <w:t xml:space="preserve">composé de type </w:t>
      </w:r>
      <w:proofErr w:type="spellStart"/>
      <w:r w:rsidR="000C52FF">
        <w:t>bahûvrîhi</w:t>
      </w:r>
      <w:proofErr w:type="spellEnd"/>
      <w:r w:rsidR="000C52FF">
        <w:t xml:space="preserve"> : </w:t>
      </w:r>
      <w:r w:rsidR="00BE429A">
        <w:t>ayant atteint le but</w:t>
      </w:r>
      <w:r w:rsidR="00960622">
        <w:t>)</w:t>
      </w:r>
      <w:r w:rsidR="00441709">
        <w:t xml:space="preserve">, </w:t>
      </w:r>
      <w:r w:rsidR="002665D7">
        <w:t>e</w:t>
      </w:r>
      <w:r w:rsidR="00441709">
        <w:t>t bien entendu</w:t>
      </w:r>
      <w:r w:rsidR="002665D7">
        <w:t>,</w:t>
      </w:r>
      <w:r w:rsidR="00441709">
        <w:t xml:space="preserve"> B</w:t>
      </w:r>
      <w:r w:rsidR="002B2445">
        <w:t>o</w:t>
      </w:r>
      <w:r w:rsidR="00441709">
        <w:t>uddha</w:t>
      </w:r>
      <w:r w:rsidR="004F46D7">
        <w:t xml:space="preserve">, participe </w:t>
      </w:r>
      <w:proofErr w:type="gramStart"/>
      <w:r w:rsidR="004F46D7">
        <w:t>passé</w:t>
      </w:r>
      <w:proofErr w:type="gramEnd"/>
      <w:r w:rsidR="004F46D7">
        <w:t xml:space="preserve"> d’un verbe dont la racine est </w:t>
      </w:r>
      <w:r w:rsidR="00441709">
        <w:t xml:space="preserve"> </w:t>
      </w:r>
      <w:r w:rsidR="00154637">
        <w:t xml:space="preserve"> *</w:t>
      </w:r>
      <w:proofErr w:type="spellStart"/>
      <w:r w:rsidR="00154637">
        <w:rPr>
          <w:i/>
          <w:iCs/>
        </w:rPr>
        <w:t>budh</w:t>
      </w:r>
      <w:proofErr w:type="spellEnd"/>
      <w:r w:rsidR="00E77204">
        <w:t> :</w:t>
      </w:r>
      <w:r w:rsidR="00154637">
        <w:rPr>
          <w:i/>
          <w:iCs/>
        </w:rPr>
        <w:t xml:space="preserve"> </w:t>
      </w:r>
      <w:proofErr w:type="spellStart"/>
      <w:r w:rsidR="005E24B4" w:rsidRPr="005E24B4">
        <w:rPr>
          <w:i/>
          <w:iCs/>
        </w:rPr>
        <w:t>budh</w:t>
      </w:r>
      <w:proofErr w:type="spellEnd"/>
      <w:r w:rsidR="005E24B4" w:rsidRPr="005E24B4">
        <w:rPr>
          <w:i/>
          <w:iCs/>
        </w:rPr>
        <w:t>- ta</w:t>
      </w:r>
      <w:r w:rsidR="005E24B4">
        <w:t xml:space="preserve"> : </w:t>
      </w:r>
      <w:r w:rsidR="00441709">
        <w:t>l’éclairé</w:t>
      </w:r>
      <w:r w:rsidR="00E77204">
        <w:t>.</w:t>
      </w:r>
    </w:p>
  </w:footnote>
  <w:footnote w:id="4">
    <w:p w14:paraId="172B441C" w14:textId="3D9E05AC" w:rsidR="00FA4800" w:rsidRPr="00BF3F30" w:rsidRDefault="00FA4800">
      <w:pPr>
        <w:pStyle w:val="Notedebasdepage"/>
        <w:rPr>
          <w:i/>
          <w:iCs/>
        </w:rPr>
      </w:pPr>
      <w:r>
        <w:rPr>
          <w:rStyle w:val="Appelnotedebasdep"/>
        </w:rPr>
        <w:footnoteRef/>
      </w:r>
      <w:r>
        <w:t xml:space="preserve"> </w:t>
      </w:r>
      <w:r w:rsidR="00BF3F30">
        <w:t xml:space="preserve">Ou </w:t>
      </w:r>
      <w:r w:rsidR="00BF3F30">
        <w:rPr>
          <w:i/>
          <w:iCs/>
        </w:rPr>
        <w:t>karman</w:t>
      </w:r>
      <w:r w:rsidR="00F47778">
        <w:rPr>
          <w:i/>
          <w:iCs/>
        </w:rPr>
        <w:t xml:space="preserve">, </w:t>
      </w:r>
      <w:r w:rsidR="00F47778">
        <w:t>radical nominal</w:t>
      </w:r>
      <w:r w:rsidR="00BF3F30">
        <w:rPr>
          <w:i/>
          <w:iCs/>
        </w:rPr>
        <w:t>.</w:t>
      </w:r>
    </w:p>
  </w:footnote>
  <w:footnote w:id="5">
    <w:p w14:paraId="367516F8" w14:textId="44406D25" w:rsidR="00A1603F" w:rsidRPr="000711DA" w:rsidRDefault="00295833">
      <w:pPr>
        <w:pStyle w:val="Notedebasdepage"/>
      </w:pPr>
      <w:r>
        <w:rPr>
          <w:rStyle w:val="Appelnotedebasdep"/>
        </w:rPr>
        <w:footnoteRef/>
      </w:r>
      <w:r w:rsidR="00A1603F">
        <w:t xml:space="preserve"> </w:t>
      </w:r>
      <w:r w:rsidR="006A383C">
        <w:t>Dans certains courants</w:t>
      </w:r>
      <w:r w:rsidR="00173764">
        <w:t xml:space="preserve"> modernes</w:t>
      </w:r>
      <w:r w:rsidR="001232A6">
        <w:t>,</w:t>
      </w:r>
      <w:r w:rsidR="006B1BCA">
        <w:t xml:space="preserve"> </w:t>
      </w:r>
      <w:r w:rsidR="00B37EBE">
        <w:t xml:space="preserve">on </w:t>
      </w:r>
      <w:r w:rsidR="00F80AC9">
        <w:t>distingue</w:t>
      </w:r>
      <w:r w:rsidR="00B37EBE">
        <w:t xml:space="preserve"> les deux concepts</w:t>
      </w:r>
      <w:r w:rsidR="00E81002">
        <w:t>,</w:t>
      </w:r>
      <w:r w:rsidR="00F80AC9">
        <w:t xml:space="preserve"> la </w:t>
      </w:r>
      <w:proofErr w:type="spellStart"/>
      <w:r w:rsidR="00F80AC9">
        <w:t>métempsyc</w:t>
      </w:r>
      <w:proofErr w:type="spellEnd"/>
      <w:r w:rsidR="00B715D6">
        <w:t>[</w:t>
      </w:r>
      <w:r w:rsidR="00F80AC9">
        <w:t>h</w:t>
      </w:r>
      <w:r w:rsidR="00B715D6">
        <w:t>]</w:t>
      </w:r>
      <w:r w:rsidR="00F80AC9">
        <w:t xml:space="preserve">ose impliquant </w:t>
      </w:r>
      <w:r w:rsidR="00670AFD">
        <w:t>l</w:t>
      </w:r>
      <w:r w:rsidR="00B24DD2">
        <w:t>a migration</w:t>
      </w:r>
      <w:r w:rsidR="00670AFD">
        <w:t xml:space="preserve"> dans toute espèce de vivants, la réincarnation l</w:t>
      </w:r>
      <w:r w:rsidR="008C5F85">
        <w:t>a</w:t>
      </w:r>
      <w:r w:rsidR="00670AFD">
        <w:t xml:space="preserve"> limitant </w:t>
      </w:r>
      <w:r w:rsidR="002F6042">
        <w:t>aux corps humains</w:t>
      </w:r>
      <w:r w:rsidR="00173764">
        <w:t xml:space="preserve"> : cf. </w:t>
      </w:r>
      <w:r w:rsidR="00C029E2">
        <w:t>A</w:t>
      </w:r>
      <w:r w:rsidR="005953C4">
        <w:t>.  K</w:t>
      </w:r>
      <w:r w:rsidR="00C029E2">
        <w:t>ARDEC,</w:t>
      </w:r>
      <w:r w:rsidR="005953C4">
        <w:t xml:space="preserve"> </w:t>
      </w:r>
      <w:r w:rsidR="005953C4">
        <w:rPr>
          <w:i/>
          <w:iCs/>
        </w:rPr>
        <w:t>Philosophie spiritualiste, Le livre des esprits</w:t>
      </w:r>
      <w:r w:rsidR="005A12ED">
        <w:rPr>
          <w:i/>
          <w:iCs/>
        </w:rPr>
        <w:t xml:space="preserve">, </w:t>
      </w:r>
      <w:r w:rsidR="00DD2E6C">
        <w:t>36</w:t>
      </w:r>
      <w:r w:rsidR="00DD2E6C" w:rsidRPr="00DD2E6C">
        <w:rPr>
          <w:vertAlign w:val="superscript"/>
        </w:rPr>
        <w:t>e</w:t>
      </w:r>
      <w:r w:rsidR="00DD2E6C">
        <w:t xml:space="preserve"> éd., </w:t>
      </w:r>
      <w:r w:rsidR="005A12ED">
        <w:t>pp. 262-263</w:t>
      </w:r>
      <w:r w:rsidR="00146048">
        <w:t>, pas de date visible dans</w:t>
      </w:r>
      <w:r w:rsidR="005A12ED">
        <w:t xml:space="preserve"> l’édition que nous avons consultée</w:t>
      </w:r>
      <w:r w:rsidR="00146048">
        <w:t xml:space="preserve">. </w:t>
      </w:r>
      <w:r w:rsidR="008A0821">
        <w:rPr>
          <w:i/>
          <w:iCs/>
        </w:rPr>
        <w:t xml:space="preserve">Revue du mouvement initiatique </w:t>
      </w:r>
      <w:r w:rsidR="008A0821" w:rsidRPr="00FA471E">
        <w:t>AMORC</w:t>
      </w:r>
      <w:r w:rsidR="00FA471E">
        <w:t xml:space="preserve">, Rose-Croix, n° 105, printemps </w:t>
      </w:r>
      <w:r w:rsidR="00D02C23">
        <w:t>1978, pp. 17-18.</w:t>
      </w:r>
      <w:r w:rsidR="00C029E2">
        <w:t xml:space="preserve"> </w:t>
      </w:r>
      <w:r w:rsidR="008C53E8">
        <w:t xml:space="preserve">Voir aussi </w:t>
      </w:r>
      <w:r w:rsidR="00B81511">
        <w:t>L.</w:t>
      </w:r>
      <w:proofErr w:type="gramStart"/>
      <w:r w:rsidR="00B81511">
        <w:t>V.THOMAS</w:t>
      </w:r>
      <w:proofErr w:type="gramEnd"/>
      <w:r w:rsidR="00B81511">
        <w:t xml:space="preserve">, </w:t>
      </w:r>
      <w:r w:rsidR="00ED4F6F">
        <w:t>« </w:t>
      </w:r>
      <w:r w:rsidR="00B81511" w:rsidRPr="00ED4F6F">
        <w:t>L’eschatologie</w:t>
      </w:r>
      <w:r w:rsidR="00F03A37" w:rsidRPr="00ED4F6F">
        <w:t> : permanence et permutation</w:t>
      </w:r>
      <w:r w:rsidR="00ED4F6F">
        <w:t> »</w:t>
      </w:r>
      <w:r w:rsidR="00F03A37">
        <w:rPr>
          <w:i/>
          <w:iCs/>
        </w:rPr>
        <w:t>,</w:t>
      </w:r>
      <w:r w:rsidR="00ED4F6F">
        <w:t xml:space="preserve"> </w:t>
      </w:r>
      <w:r w:rsidR="000711DA">
        <w:t xml:space="preserve">dans </w:t>
      </w:r>
      <w:r w:rsidR="000711DA">
        <w:rPr>
          <w:i/>
          <w:iCs/>
        </w:rPr>
        <w:t>Réincarnation, immortalité, résurrection</w:t>
      </w:r>
      <w:r w:rsidR="000711DA">
        <w:t xml:space="preserve">, </w:t>
      </w:r>
      <w:proofErr w:type="spellStart"/>
      <w:r w:rsidR="000711DA">
        <w:t>Publ</w:t>
      </w:r>
      <w:proofErr w:type="spellEnd"/>
      <w:r w:rsidR="000711DA">
        <w:t xml:space="preserve">. </w:t>
      </w:r>
      <w:r w:rsidR="00FF0185">
        <w:t xml:space="preserve"> </w:t>
      </w:r>
      <w:proofErr w:type="gramStart"/>
      <w:r w:rsidR="00FF0185">
        <w:t>des</w:t>
      </w:r>
      <w:proofErr w:type="gramEnd"/>
      <w:r w:rsidR="00FF0185">
        <w:t xml:space="preserve"> FUSL, n°45</w:t>
      </w:r>
      <w:r w:rsidR="00874CC3">
        <w:t xml:space="preserve">, </w:t>
      </w:r>
      <w:r w:rsidR="008C53E8">
        <w:t>Bruxelles, 1988, p.4, note 3</w:t>
      </w:r>
      <w:r w:rsidR="00874CC3">
        <w:t>.</w:t>
      </w:r>
      <w:r w:rsidR="008C53E8">
        <w:t> </w:t>
      </w:r>
      <w:r w:rsidR="00FF0185">
        <w:t xml:space="preserve"> </w:t>
      </w:r>
    </w:p>
  </w:footnote>
  <w:footnote w:id="6">
    <w:p w14:paraId="3014EDA5" w14:textId="66519DC3" w:rsidR="000D7FEA" w:rsidRPr="00A81C7F" w:rsidRDefault="000D7FEA">
      <w:pPr>
        <w:pStyle w:val="Notedebasdepage"/>
      </w:pPr>
      <w:r>
        <w:rPr>
          <w:rStyle w:val="Appelnotedebasdep"/>
        </w:rPr>
        <w:footnoteRef/>
      </w:r>
      <w:r>
        <w:t xml:space="preserve"> </w:t>
      </w:r>
      <w:r w:rsidR="000425BD">
        <w:t xml:space="preserve">Nous </w:t>
      </w:r>
      <w:r w:rsidR="00DD7241">
        <w:t>évoqu</w:t>
      </w:r>
      <w:r w:rsidR="000425BD">
        <w:t>ons</w:t>
      </w:r>
      <w:r w:rsidR="00214B9E">
        <w:t xml:space="preserve"> cette hypothèse</w:t>
      </w:r>
      <w:r w:rsidR="00911112">
        <w:t xml:space="preserve"> pour Plotin </w:t>
      </w:r>
      <w:r w:rsidR="00EC6D6F">
        <w:t>e</w:t>
      </w:r>
      <w:r w:rsidR="00911112">
        <w:t>t Jamblique</w:t>
      </w:r>
      <w:r w:rsidR="00EC6D6F">
        <w:t xml:space="preserve"> dans </w:t>
      </w:r>
      <w:r w:rsidR="00890BD7">
        <w:t>« </w:t>
      </w:r>
      <w:r w:rsidR="00EC6D6F" w:rsidRPr="00890BD7">
        <w:t>Aux sources préchrétiennes de l’Occident</w:t>
      </w:r>
      <w:r w:rsidR="00890BD7" w:rsidRPr="00890BD7">
        <w:t> : aspects de la réincarnation dans la pensée grecque</w:t>
      </w:r>
      <w:r w:rsidR="00890BD7">
        <w:t xml:space="preserve"> », dans </w:t>
      </w:r>
      <w:r w:rsidR="00DA4D49">
        <w:t xml:space="preserve">P. SERVAIS (Éd.), </w:t>
      </w:r>
      <w:r w:rsidR="00DA4D49">
        <w:rPr>
          <w:i/>
          <w:iCs/>
        </w:rPr>
        <w:t>La mort et l’au-delà</w:t>
      </w:r>
      <w:r w:rsidR="00A81C7F">
        <w:rPr>
          <w:i/>
          <w:iCs/>
        </w:rPr>
        <w:t>. Rencontres Orient-Occident</w:t>
      </w:r>
      <w:r w:rsidR="00A81C7F">
        <w:t>, Academia-Bruylant, 1999</w:t>
      </w:r>
      <w:r w:rsidR="002069A2">
        <w:t>, pp.310-311.</w:t>
      </w:r>
    </w:p>
  </w:footnote>
  <w:footnote w:id="7">
    <w:p w14:paraId="71AFDA92" w14:textId="0A22DF37" w:rsidR="00113ACB" w:rsidRPr="00AE1ABB" w:rsidRDefault="007A4B93">
      <w:pPr>
        <w:pStyle w:val="Notedebasdepage"/>
      </w:pPr>
      <w:r>
        <w:rPr>
          <w:rStyle w:val="Appelnotedebasdep"/>
        </w:rPr>
        <w:footnoteRef/>
      </w:r>
      <w:r>
        <w:t xml:space="preserve"> </w:t>
      </w:r>
      <w:r w:rsidR="001A0F1A">
        <w:t xml:space="preserve">Ainsi, </w:t>
      </w:r>
      <w:r w:rsidR="004521B0">
        <w:t>pour l’Antiquité classique</w:t>
      </w:r>
      <w:r w:rsidR="00F54232">
        <w:t xml:space="preserve"> : </w:t>
      </w:r>
      <w:r w:rsidR="00875434">
        <w:t>l’invitation</w:t>
      </w:r>
      <w:r w:rsidR="00B81FAC">
        <w:t xml:space="preserve"> socratique en conclusion </w:t>
      </w:r>
      <w:r w:rsidR="00E91BE1">
        <w:t xml:space="preserve">du </w:t>
      </w:r>
      <w:r w:rsidR="00E91BE1">
        <w:rPr>
          <w:i/>
          <w:iCs/>
        </w:rPr>
        <w:t>Mythe d’Er :</w:t>
      </w:r>
      <w:r w:rsidR="00E91BE1">
        <w:t> </w:t>
      </w:r>
      <w:r w:rsidR="00252DF9">
        <w:t xml:space="preserve">il faut s’exercer </w:t>
      </w:r>
      <w:r w:rsidR="00C221DC">
        <w:t>à la réflexion philosophique pour être à même, quand l’heure viendra</w:t>
      </w:r>
      <w:r w:rsidR="00A2709F">
        <w:t>,</w:t>
      </w:r>
      <w:r w:rsidR="00C221DC">
        <w:t xml:space="preserve"> de faire un choix éclairé</w:t>
      </w:r>
      <w:r w:rsidR="00611951">
        <w:t xml:space="preserve"> (Platon, </w:t>
      </w:r>
      <w:proofErr w:type="spellStart"/>
      <w:r w:rsidR="00611951">
        <w:rPr>
          <w:i/>
          <w:iCs/>
        </w:rPr>
        <w:t>Rép</w:t>
      </w:r>
      <w:proofErr w:type="spellEnd"/>
      <w:r w:rsidR="00BF0BAC">
        <w:rPr>
          <w:i/>
          <w:iCs/>
        </w:rPr>
        <w:t>.</w:t>
      </w:r>
      <w:r w:rsidR="00BF0BAC">
        <w:t xml:space="preserve">, </w:t>
      </w:r>
      <w:r w:rsidR="00D94199">
        <w:t>618 c-d</w:t>
      </w:r>
      <w:r w:rsidR="00D705FA">
        <w:t>)</w:t>
      </w:r>
      <w:r w:rsidR="00927C06">
        <w:t xml:space="preserve"> ; cf. aussi </w:t>
      </w:r>
      <w:r w:rsidR="00927C06">
        <w:rPr>
          <w:i/>
          <w:iCs/>
        </w:rPr>
        <w:t>ibidem</w:t>
      </w:r>
      <w:r w:rsidR="00AE1ABB">
        <w:t xml:space="preserve">, </w:t>
      </w:r>
      <w:r w:rsidR="00D67125">
        <w:t>619 d</w:t>
      </w:r>
      <w:r w:rsidR="00EF72B9">
        <w:t xml:space="preserve">, et le </w:t>
      </w:r>
      <w:r w:rsidR="00563352">
        <w:t xml:space="preserve">long </w:t>
      </w:r>
      <w:r w:rsidR="00EF72B9">
        <w:t xml:space="preserve">passage </w:t>
      </w:r>
      <w:r w:rsidR="00563352">
        <w:t>614b-621d</w:t>
      </w:r>
      <w:r w:rsidR="00861975">
        <w:t xml:space="preserve"> </w:t>
      </w:r>
      <w:r w:rsidR="00563352">
        <w:t>consacré à l’e</w:t>
      </w:r>
      <w:r w:rsidR="00356700">
        <w:t>xercice des choix.</w:t>
      </w:r>
    </w:p>
  </w:footnote>
  <w:footnote w:id="8">
    <w:p w14:paraId="266DE993" w14:textId="50D15979" w:rsidR="00594C3B" w:rsidRDefault="00594C3B">
      <w:pPr>
        <w:pStyle w:val="Notedebasdepage"/>
      </w:pPr>
      <w:r>
        <w:rPr>
          <w:rStyle w:val="Appelnotedebasdep"/>
        </w:rPr>
        <w:footnoteRef/>
      </w:r>
      <w:r>
        <w:t xml:space="preserve"> </w:t>
      </w:r>
      <w:r w:rsidR="004A507A">
        <w:t xml:space="preserve">Cf. FVS, </w:t>
      </w:r>
      <w:r w:rsidR="00332D6C">
        <w:t>I, 34.</w:t>
      </w:r>
    </w:p>
  </w:footnote>
  <w:footnote w:id="9">
    <w:p w14:paraId="1FE5241E" w14:textId="3174AAC2" w:rsidR="002F09D8" w:rsidRPr="002036DA" w:rsidRDefault="002F09D8">
      <w:pPr>
        <w:pStyle w:val="Notedebasdepage"/>
      </w:pPr>
      <w:r>
        <w:rPr>
          <w:rStyle w:val="Appelnotedebasdep"/>
        </w:rPr>
        <w:footnoteRef/>
      </w:r>
      <w:r>
        <w:t xml:space="preserve"> </w:t>
      </w:r>
      <w:r w:rsidR="00020A0D">
        <w:t xml:space="preserve">Nous en faisons état, concernant </w:t>
      </w:r>
      <w:r w:rsidR="0056526D">
        <w:t>P.</w:t>
      </w:r>
      <w:r w:rsidR="00DB0B1B">
        <w:t xml:space="preserve"> </w:t>
      </w:r>
      <w:r w:rsidR="0056526D">
        <w:t xml:space="preserve">Enfantin et </w:t>
      </w:r>
      <w:r w:rsidR="002036DA">
        <w:t>H. Saint Simon, dans</w:t>
      </w:r>
      <w:r w:rsidR="00640FD4">
        <w:t> «</w:t>
      </w:r>
      <w:r w:rsidR="002036DA" w:rsidRPr="00640FD4">
        <w:t xml:space="preserve"> Aux sources</w:t>
      </w:r>
      <w:r w:rsidR="009B5940">
        <w:t xml:space="preserve"> préchrétiennes</w:t>
      </w:r>
      <w:r w:rsidR="002036DA">
        <w:rPr>
          <w:i/>
          <w:iCs/>
        </w:rPr>
        <w:t>…</w:t>
      </w:r>
      <w:r w:rsidR="00640FD4">
        <w:t> »</w:t>
      </w:r>
      <w:r w:rsidR="002036DA">
        <w:t xml:space="preserve">, art. cité, p. </w:t>
      </w:r>
      <w:r w:rsidR="007372EB">
        <w:t>315.</w:t>
      </w:r>
    </w:p>
  </w:footnote>
  <w:footnote w:id="10">
    <w:p w14:paraId="38DAD405" w14:textId="7109CB31" w:rsidR="006B40B2" w:rsidRPr="00D36466" w:rsidRDefault="006B40B2">
      <w:pPr>
        <w:pStyle w:val="Notedebasdepage"/>
      </w:pPr>
      <w:r>
        <w:rPr>
          <w:rStyle w:val="Appelnotedebasdep"/>
        </w:rPr>
        <w:footnoteRef/>
      </w:r>
      <w:r>
        <w:t xml:space="preserve"> </w:t>
      </w:r>
      <w:r w:rsidR="000C2AD3">
        <w:t>Entre autres, Platon : « </w:t>
      </w:r>
      <w:r w:rsidR="000D5EB7">
        <w:rPr>
          <w:i/>
          <w:iCs/>
        </w:rPr>
        <w:t>s’il n’y avait pas une éternelle compensation réciproque des générations </w:t>
      </w:r>
      <w:r w:rsidR="00D36466">
        <w:t>[…]</w:t>
      </w:r>
      <w:r w:rsidR="00D36466">
        <w:rPr>
          <w:i/>
          <w:iCs/>
        </w:rPr>
        <w:t>la génération s’arrêterait</w:t>
      </w:r>
      <w:r w:rsidR="00D36466">
        <w:t> » (</w:t>
      </w:r>
      <w:r w:rsidR="00AC304F" w:rsidRPr="00AC304F">
        <w:rPr>
          <w:i/>
          <w:iCs/>
        </w:rPr>
        <w:t>Phédon</w:t>
      </w:r>
      <w:r w:rsidR="00AC304F">
        <w:t>, 72 a-b).</w:t>
      </w:r>
    </w:p>
  </w:footnote>
  <w:footnote w:id="11">
    <w:p w14:paraId="6FFF84DE" w14:textId="25B18399" w:rsidR="00831490" w:rsidRDefault="00831490">
      <w:pPr>
        <w:pStyle w:val="Notedebasdepage"/>
      </w:pPr>
      <w:r>
        <w:rPr>
          <w:rStyle w:val="Appelnotedebasdep"/>
        </w:rPr>
        <w:footnoteRef/>
      </w:r>
      <w:r>
        <w:t xml:space="preserve"> </w:t>
      </w:r>
      <w:r w:rsidR="007557D0">
        <w:t>Cf. dans notre article</w:t>
      </w:r>
      <w:r w:rsidR="00EB4F24">
        <w:t xml:space="preserve"> cité</w:t>
      </w:r>
      <w:r w:rsidR="007557D0">
        <w:t xml:space="preserve"> « Aux sources préchrétiennes</w:t>
      </w:r>
      <w:r w:rsidR="00EB4F24">
        <w:t xml:space="preserve">… », pp. </w:t>
      </w:r>
      <w:r w:rsidR="00317188">
        <w:t xml:space="preserve">287, </w:t>
      </w:r>
      <w:r w:rsidR="00F8750F">
        <w:t xml:space="preserve">296, </w:t>
      </w:r>
      <w:r w:rsidR="00B163E4">
        <w:t>300-301</w:t>
      </w:r>
      <w:r w:rsidR="004865C9">
        <w:t>.</w:t>
      </w:r>
      <w:r w:rsidR="00EB4F24">
        <w:t xml:space="preserve"> </w:t>
      </w:r>
    </w:p>
  </w:footnote>
  <w:footnote w:id="12">
    <w:p w14:paraId="441C0830" w14:textId="7FECF8BC" w:rsidR="003235DD" w:rsidRPr="005D0809" w:rsidRDefault="003235DD">
      <w:pPr>
        <w:pStyle w:val="Notedebasdepage"/>
      </w:pPr>
      <w:r>
        <w:rPr>
          <w:rStyle w:val="Appelnotedebasdep"/>
        </w:rPr>
        <w:footnoteRef/>
      </w:r>
      <w:r>
        <w:t xml:space="preserve"> Ainsi, dans</w:t>
      </w:r>
      <w:r w:rsidRPr="005D0809">
        <w:rPr>
          <w:i/>
          <w:iCs/>
        </w:rPr>
        <w:t xml:space="preserve"> </w:t>
      </w:r>
      <w:r w:rsidR="005D0809" w:rsidRPr="005D0809">
        <w:rPr>
          <w:i/>
          <w:iCs/>
        </w:rPr>
        <w:t>Le livre des esp</w:t>
      </w:r>
      <w:r w:rsidR="005D0809">
        <w:rPr>
          <w:i/>
          <w:iCs/>
        </w:rPr>
        <w:t>r</w:t>
      </w:r>
      <w:r w:rsidR="005D0809" w:rsidRPr="005D0809">
        <w:rPr>
          <w:i/>
          <w:iCs/>
        </w:rPr>
        <w:t>its</w:t>
      </w:r>
      <w:r w:rsidR="005D0809">
        <w:rPr>
          <w:i/>
          <w:iCs/>
        </w:rPr>
        <w:t xml:space="preserve">, </w:t>
      </w:r>
      <w:r w:rsidR="005D0809">
        <w:t xml:space="preserve">d’Alan KARDEC : </w:t>
      </w:r>
      <w:r w:rsidR="00CC22D1">
        <w:t>«</w:t>
      </w:r>
      <w:r w:rsidR="00CC22D1" w:rsidRPr="0019351E">
        <w:rPr>
          <w:i/>
          <w:iCs/>
        </w:rPr>
        <w:t> </w:t>
      </w:r>
      <w:r w:rsidR="009F2F64" w:rsidRPr="0019351E">
        <w:rPr>
          <w:i/>
          <w:iCs/>
        </w:rPr>
        <w:t>l’</w:t>
      </w:r>
      <w:r w:rsidR="00CC22D1" w:rsidRPr="0019351E">
        <w:rPr>
          <w:i/>
          <w:iCs/>
        </w:rPr>
        <w:t>esprit devant passer par plusieurs incarnations,</w:t>
      </w:r>
      <w:r w:rsidR="007171CE" w:rsidRPr="0019351E">
        <w:rPr>
          <w:i/>
          <w:iCs/>
        </w:rPr>
        <w:t xml:space="preserve"> il en résulte que </w:t>
      </w:r>
      <w:r w:rsidR="00695C43" w:rsidRPr="0019351E">
        <w:rPr>
          <w:i/>
          <w:iCs/>
        </w:rPr>
        <w:t>nous avons tous eu plusieurs existences et que nous en aurons encore d’autres</w:t>
      </w:r>
      <w:r w:rsidR="00D74B2A" w:rsidRPr="0019351E">
        <w:rPr>
          <w:i/>
          <w:iCs/>
        </w:rPr>
        <w:t xml:space="preserve"> plus ou moins perfectionnées…les différentes ex</w:t>
      </w:r>
      <w:r w:rsidR="00240D0A" w:rsidRPr="0019351E">
        <w:rPr>
          <w:i/>
          <w:iCs/>
        </w:rPr>
        <w:t>i</w:t>
      </w:r>
      <w:r w:rsidR="00D74B2A" w:rsidRPr="0019351E">
        <w:rPr>
          <w:i/>
          <w:iCs/>
        </w:rPr>
        <w:t>stences</w:t>
      </w:r>
      <w:r w:rsidR="00240D0A" w:rsidRPr="0019351E">
        <w:rPr>
          <w:i/>
          <w:iCs/>
        </w:rPr>
        <w:t xml:space="preserve"> corporelles des esprits sont toujours progressives </w:t>
      </w:r>
      <w:r w:rsidR="00271C55" w:rsidRPr="0019351E">
        <w:rPr>
          <w:i/>
          <w:iCs/>
        </w:rPr>
        <w:t>et jamais rétrogrades »</w:t>
      </w:r>
      <w:r w:rsidR="00271C55">
        <w:t xml:space="preserve"> (lu sur internet).</w:t>
      </w:r>
      <w:r w:rsidR="00D74B2A">
        <w:t xml:space="preserve"> </w:t>
      </w:r>
      <w:r w:rsidR="00695C43">
        <w:t xml:space="preserve"> </w:t>
      </w:r>
      <w:r w:rsidR="00CC22D1">
        <w:t xml:space="preserve">  </w:t>
      </w:r>
    </w:p>
  </w:footnote>
  <w:footnote w:id="13">
    <w:p w14:paraId="1BD0D1DA" w14:textId="0ADAD9D5" w:rsidR="006117D4" w:rsidRPr="002E036A" w:rsidRDefault="006117D4">
      <w:pPr>
        <w:pStyle w:val="Notedebasdepage"/>
      </w:pPr>
      <w:r>
        <w:rPr>
          <w:rStyle w:val="Appelnotedebasdep"/>
        </w:rPr>
        <w:footnoteRef/>
      </w:r>
      <w:r w:rsidR="00346528">
        <w:t xml:space="preserve">Cf. dans notre article cité « Aux sources préchrétiennes… », </w:t>
      </w:r>
      <w:r w:rsidR="002E036A">
        <w:t xml:space="preserve">pp. </w:t>
      </w:r>
      <w:r w:rsidR="003712C0">
        <w:t>313-314.</w:t>
      </w:r>
    </w:p>
  </w:footnote>
  <w:footnote w:id="14">
    <w:p w14:paraId="7555B5EA" w14:textId="2A4BD3FC" w:rsidR="004B6E65" w:rsidRDefault="004B6E65">
      <w:pPr>
        <w:pStyle w:val="Notedebasdepage"/>
      </w:pPr>
      <w:r>
        <w:rPr>
          <w:rStyle w:val="Appelnotedebasdep"/>
        </w:rPr>
        <w:footnoteRef/>
      </w:r>
      <w:r>
        <w:t xml:space="preserve"> Éd. Leroux, 1878</w:t>
      </w:r>
      <w:r w:rsidR="00AE4FE6">
        <w:t>, chapitre : Morale. p.</w:t>
      </w:r>
      <w:r w:rsidR="00DB671B">
        <w:t>99.</w:t>
      </w:r>
      <w:r w:rsidR="00AE4FE6">
        <w:t xml:space="preserve">  </w:t>
      </w:r>
    </w:p>
  </w:footnote>
  <w:footnote w:id="15">
    <w:p w14:paraId="3630E0CA" w14:textId="462E3577" w:rsidR="00D43CAF" w:rsidRPr="000D2E0D" w:rsidRDefault="00D43CAF">
      <w:pPr>
        <w:pStyle w:val="Notedebasdepage"/>
      </w:pPr>
      <w:r>
        <w:rPr>
          <w:rStyle w:val="Appelnotedebasdep"/>
        </w:rPr>
        <w:footnoteRef/>
      </w:r>
      <w:r>
        <w:t xml:space="preserve"> Nous avons lu cette citation (notée </w:t>
      </w:r>
      <w:r w:rsidR="00921E7D">
        <w:rPr>
          <w:i/>
          <w:iCs/>
        </w:rPr>
        <w:t>Palingénésie sociale</w:t>
      </w:r>
      <w:r w:rsidR="00921E7D">
        <w:t xml:space="preserve">, I, 22) </w:t>
      </w:r>
      <w:r w:rsidR="00C03D5C">
        <w:t>dans A. VIATTE</w:t>
      </w:r>
      <w:r w:rsidR="006C7BE3">
        <w:t xml:space="preserve">, </w:t>
      </w:r>
      <w:r w:rsidR="00AF59DA">
        <w:rPr>
          <w:i/>
          <w:iCs/>
        </w:rPr>
        <w:t>L</w:t>
      </w:r>
      <w:r w:rsidR="006C7BE3">
        <w:rPr>
          <w:i/>
          <w:iCs/>
        </w:rPr>
        <w:t>es sources occultes du roman</w:t>
      </w:r>
      <w:r w:rsidR="000D2E0D">
        <w:rPr>
          <w:i/>
          <w:iCs/>
        </w:rPr>
        <w:t xml:space="preserve">tisme, </w:t>
      </w:r>
      <w:r w:rsidR="000D2E0D">
        <w:t xml:space="preserve">Paris, 1928, </w:t>
      </w:r>
      <w:r w:rsidR="00F62D97">
        <w:t xml:space="preserve">II, p. 239.Nous n’avons pas eu accès </w:t>
      </w:r>
      <w:r w:rsidR="00B842B7">
        <w:t>à l’original.</w:t>
      </w:r>
    </w:p>
  </w:footnote>
  <w:footnote w:id="16">
    <w:p w14:paraId="2144927B" w14:textId="68D092E3" w:rsidR="00B9333D" w:rsidRDefault="00B9333D">
      <w:pPr>
        <w:pStyle w:val="Notedebasdepage"/>
      </w:pPr>
      <w:r>
        <w:rPr>
          <w:rStyle w:val="Appelnotedebasdep"/>
        </w:rPr>
        <w:footnoteRef/>
      </w:r>
      <w:r>
        <w:t xml:space="preserve"> Éd. </w:t>
      </w:r>
      <w:proofErr w:type="gramStart"/>
      <w:r>
        <w:t>de</w:t>
      </w:r>
      <w:proofErr w:type="gramEnd"/>
      <w:r>
        <w:t xml:space="preserve"> </w:t>
      </w:r>
      <w:r w:rsidR="00AA2916">
        <w:t xml:space="preserve">1841, </w:t>
      </w:r>
      <w:proofErr w:type="spellStart"/>
      <w:r w:rsidR="00AA2916">
        <w:t>réimpr</w:t>
      </w:r>
      <w:proofErr w:type="spellEnd"/>
      <w:r w:rsidR="00AA2916">
        <w:t xml:space="preserve">. </w:t>
      </w:r>
      <w:proofErr w:type="spellStart"/>
      <w:proofErr w:type="gramStart"/>
      <w:r w:rsidR="00AA2916">
        <w:t>anast</w:t>
      </w:r>
      <w:proofErr w:type="spellEnd"/>
      <w:proofErr w:type="gramEnd"/>
      <w:r w:rsidR="00AA2916">
        <w:t>.</w:t>
      </w:r>
      <w:r w:rsidR="006567FD">
        <w:t xml:space="preserve"> Anthropos,1966, pp. </w:t>
      </w:r>
      <w:r w:rsidR="0056799D">
        <w:t>313-314.</w:t>
      </w:r>
      <w:r w:rsidR="006567FD">
        <w:t xml:space="preserve"> </w:t>
      </w:r>
    </w:p>
  </w:footnote>
  <w:footnote w:id="17">
    <w:p w14:paraId="744E0636" w14:textId="41CB9AAF" w:rsidR="00D60F98" w:rsidRPr="003A6BD7" w:rsidRDefault="00D60F98" w:rsidP="00BA3300">
      <w:pPr>
        <w:pStyle w:val="Notedebasdepage"/>
      </w:pPr>
      <w:r>
        <w:rPr>
          <w:rStyle w:val="Appelnotedebasdep"/>
        </w:rPr>
        <w:footnoteRef/>
      </w:r>
      <w:r>
        <w:t xml:space="preserve"> Cf. </w:t>
      </w:r>
      <w:r w:rsidRPr="00D60F98">
        <w:rPr>
          <w:i/>
          <w:iCs/>
        </w:rPr>
        <w:t>Phédon</w:t>
      </w:r>
      <w:r>
        <w:rPr>
          <w:i/>
          <w:iCs/>
        </w:rPr>
        <w:t xml:space="preserve">, </w:t>
      </w:r>
      <w:proofErr w:type="gramStart"/>
      <w:r w:rsidR="00BC2205">
        <w:t>113</w:t>
      </w:r>
      <w:r w:rsidR="00BE3FAB">
        <w:rPr>
          <w:vertAlign w:val="superscript"/>
        </w:rPr>
        <w:t xml:space="preserve">  </w:t>
      </w:r>
      <w:r w:rsidR="00BE3FAB">
        <w:t>e</w:t>
      </w:r>
      <w:proofErr w:type="gramEnd"/>
      <w:r w:rsidR="008C2754">
        <w:t xml:space="preserve"> ; </w:t>
      </w:r>
      <w:r w:rsidR="003A6BD7">
        <w:t xml:space="preserve"> </w:t>
      </w:r>
      <w:proofErr w:type="spellStart"/>
      <w:r w:rsidR="003A6BD7">
        <w:rPr>
          <w:i/>
          <w:iCs/>
        </w:rPr>
        <w:t>Rép</w:t>
      </w:r>
      <w:proofErr w:type="spellEnd"/>
      <w:r w:rsidR="003A6BD7">
        <w:rPr>
          <w:i/>
          <w:iCs/>
        </w:rPr>
        <w:t xml:space="preserve">., </w:t>
      </w:r>
      <w:r w:rsidR="003A6BD7">
        <w:t xml:space="preserve">615c </w:t>
      </w:r>
      <w:r w:rsidR="00BE3FAB">
        <w:t>–</w:t>
      </w:r>
      <w:r w:rsidR="003A6BD7">
        <w:t xml:space="preserve"> 616</w:t>
      </w:r>
      <w:r w:rsidR="00BE3FAB">
        <w:t xml:space="preserve"> a.</w:t>
      </w:r>
    </w:p>
  </w:footnote>
  <w:footnote w:id="18">
    <w:p w14:paraId="057631BF" w14:textId="6DC12FF1" w:rsidR="000E6643" w:rsidRDefault="000E6643">
      <w:pPr>
        <w:pStyle w:val="Notedebasdepage"/>
      </w:pPr>
      <w:r>
        <w:rPr>
          <w:rStyle w:val="Appelnotedebasdep"/>
        </w:rPr>
        <w:footnoteRef/>
      </w:r>
      <w:r>
        <w:t xml:space="preserve"> </w:t>
      </w:r>
      <w:r w:rsidR="00807C00">
        <w:t xml:space="preserve">Qu’on nous permette d’illustrer </w:t>
      </w:r>
      <w:r w:rsidR="00181ED2">
        <w:t>le caractère encore</w:t>
      </w:r>
      <w:r w:rsidR="005C7E2D">
        <w:t xml:space="preserve"> vivant</w:t>
      </w:r>
      <w:r w:rsidR="00181ED2">
        <w:t xml:space="preserve"> de ce contraste.  D. BO</w:t>
      </w:r>
      <w:r w:rsidR="006843DF">
        <w:t>URGEOIS,</w:t>
      </w:r>
      <w:r w:rsidR="003E6F74">
        <w:t xml:space="preserve"> relatant</w:t>
      </w:r>
      <w:r w:rsidR="008F372D">
        <w:t>,</w:t>
      </w:r>
      <w:r w:rsidR="003E6F74">
        <w:t xml:space="preserve"> </w:t>
      </w:r>
      <w:proofErr w:type="gramStart"/>
      <w:r w:rsidR="003E6F74">
        <w:t xml:space="preserve">dans </w:t>
      </w:r>
      <w:r w:rsidR="006843DF">
        <w:t xml:space="preserve"> </w:t>
      </w:r>
      <w:r w:rsidR="006843DF">
        <w:rPr>
          <w:i/>
          <w:iCs/>
        </w:rPr>
        <w:t>Deux</w:t>
      </w:r>
      <w:proofErr w:type="gramEnd"/>
      <w:r w:rsidR="006843DF">
        <w:rPr>
          <w:i/>
          <w:iCs/>
        </w:rPr>
        <w:t xml:space="preserve"> lotus en Himalaya</w:t>
      </w:r>
      <w:r w:rsidR="00C0324A">
        <w:t xml:space="preserve">, Flammarion, </w:t>
      </w:r>
      <w:r w:rsidR="0036144D">
        <w:t>1977</w:t>
      </w:r>
      <w:r w:rsidR="005C7E2D">
        <w:t xml:space="preserve">,  </w:t>
      </w:r>
      <w:r w:rsidR="006B79E0">
        <w:t xml:space="preserve">un épisode </w:t>
      </w:r>
      <w:r w:rsidR="007953EC">
        <w:t xml:space="preserve">d’exposition au danger lors </w:t>
      </w:r>
      <w:r w:rsidR="006B79E0">
        <w:t>d</w:t>
      </w:r>
      <w:r w:rsidR="007953EC">
        <w:t>’un périple au Népal</w:t>
      </w:r>
      <w:r w:rsidR="003C0DCE">
        <w:t>, écrit : « </w:t>
      </w:r>
      <w:r w:rsidR="00014F39">
        <w:rPr>
          <w:i/>
          <w:iCs/>
        </w:rPr>
        <w:t xml:space="preserve">nous sommes bien conscients que s’éterniser à notre camp est adresser </w:t>
      </w:r>
      <w:r w:rsidR="00B17889">
        <w:rPr>
          <w:i/>
          <w:iCs/>
        </w:rPr>
        <w:t xml:space="preserve"> un pied de nez au sort</w:t>
      </w:r>
      <w:r w:rsidR="00A15E56">
        <w:rPr>
          <w:i/>
          <w:iCs/>
        </w:rPr>
        <w:t>.</w:t>
      </w:r>
      <w:r w:rsidR="00B17889">
        <w:rPr>
          <w:i/>
          <w:iCs/>
        </w:rPr>
        <w:t xml:space="preserve"> Nous ne craignons pas trop pour nos vies</w:t>
      </w:r>
      <w:r w:rsidR="004448AF">
        <w:rPr>
          <w:i/>
          <w:iCs/>
        </w:rPr>
        <w:t xml:space="preserve"> : nous sommes entourés de bouddhistes à qui le fait de tuer </w:t>
      </w:r>
      <w:r w:rsidR="00D55A87">
        <w:rPr>
          <w:i/>
          <w:iCs/>
        </w:rPr>
        <w:t>risque de valoir une longue série de réincarnations toutes plus désagréables les unes que les autres</w:t>
      </w:r>
      <w:r w:rsidR="000F3668">
        <w:rPr>
          <w:i/>
          <w:iCs/>
        </w:rPr>
        <w:t xml:space="preserve">… » </w:t>
      </w:r>
      <w:r w:rsidR="000F3668" w:rsidRPr="004D2D8B">
        <w:t>(p. 76).</w:t>
      </w:r>
      <w:r w:rsidR="00807C00" w:rsidRPr="004D2D8B">
        <w:t xml:space="preserve"> </w:t>
      </w:r>
    </w:p>
  </w:footnote>
  <w:footnote w:id="19">
    <w:p w14:paraId="31E752D3" w14:textId="3E30BC47" w:rsidR="0062580A" w:rsidRPr="00B12C0D" w:rsidRDefault="0062580A" w:rsidP="00332E19">
      <w:pPr>
        <w:pStyle w:val="Notedebasdepage"/>
        <w:jc w:val="both"/>
      </w:pPr>
      <w:r>
        <w:rPr>
          <w:rStyle w:val="Appelnotedebasdep"/>
        </w:rPr>
        <w:footnoteRef/>
      </w:r>
      <w:r>
        <w:t xml:space="preserve"> Cf. </w:t>
      </w:r>
      <w:r w:rsidR="00435EAE">
        <w:t xml:space="preserve">É. LAMOTTE : </w:t>
      </w:r>
      <w:r w:rsidR="00663C90">
        <w:t>"</w:t>
      </w:r>
      <w:r w:rsidR="00663C90" w:rsidRPr="00663C90">
        <w:rPr>
          <w:i/>
          <w:iCs/>
        </w:rPr>
        <w:t>cette</w:t>
      </w:r>
      <w:r w:rsidR="00E37B5E">
        <w:rPr>
          <w:i/>
          <w:iCs/>
        </w:rPr>
        <w:t xml:space="preserve"> croyance s’est répandue dans l’Inde</w:t>
      </w:r>
      <w:r w:rsidR="00773A06">
        <w:rPr>
          <w:i/>
          <w:iCs/>
        </w:rPr>
        <w:t xml:space="preserve"> où elle s’impose, aujourd’hui encore, à la majorité des esprits</w:t>
      </w:r>
      <w:r w:rsidR="00773A06">
        <w:t> »</w:t>
      </w:r>
      <w:r w:rsidR="00C316FC">
        <w:t xml:space="preserve">, dans </w:t>
      </w:r>
      <w:r w:rsidR="00C316FC">
        <w:rPr>
          <w:i/>
          <w:iCs/>
        </w:rPr>
        <w:t xml:space="preserve">Bull. de la Cl. </w:t>
      </w:r>
      <w:proofErr w:type="gramStart"/>
      <w:r w:rsidR="00C316FC">
        <w:rPr>
          <w:i/>
          <w:iCs/>
        </w:rPr>
        <w:t>des</w:t>
      </w:r>
      <w:proofErr w:type="gramEnd"/>
      <w:r w:rsidR="00C316FC">
        <w:rPr>
          <w:i/>
          <w:iCs/>
        </w:rPr>
        <w:t xml:space="preserve"> Lettres</w:t>
      </w:r>
      <w:r w:rsidR="00357384">
        <w:rPr>
          <w:i/>
          <w:iCs/>
        </w:rPr>
        <w:t xml:space="preserve"> et Sciences morales et politiques</w:t>
      </w:r>
      <w:r w:rsidR="00B12C0D">
        <w:rPr>
          <w:i/>
          <w:iCs/>
        </w:rPr>
        <w:t>,</w:t>
      </w:r>
      <w:r w:rsidR="00B12C0D">
        <w:t xml:space="preserve"> 5e série, t. </w:t>
      </w:r>
      <w:r w:rsidR="001A108E">
        <w:t>LXIII, 1977,</w:t>
      </w:r>
      <w:r w:rsidR="008A258A">
        <w:t>pp. 66-67.</w:t>
      </w:r>
    </w:p>
  </w:footnote>
  <w:footnote w:id="20">
    <w:p w14:paraId="56C6C290" w14:textId="100C4BBC" w:rsidR="009609E6" w:rsidRPr="00905CC0" w:rsidRDefault="009609E6">
      <w:pPr>
        <w:pStyle w:val="Notedebasdepage"/>
      </w:pPr>
      <w:r>
        <w:rPr>
          <w:rStyle w:val="Appelnotedebasdep"/>
        </w:rPr>
        <w:footnoteRef/>
      </w:r>
      <w:r>
        <w:t xml:space="preserve"> </w:t>
      </w:r>
      <w:r w:rsidR="007F0397">
        <w:t>Nous avons lu les extraits</w:t>
      </w:r>
      <w:r w:rsidR="00B25264">
        <w:t xml:space="preserve"> de </w:t>
      </w:r>
      <w:r w:rsidR="007B4BBC">
        <w:t>la</w:t>
      </w:r>
      <w:r w:rsidR="007B4BBC" w:rsidRPr="00FF2A7F">
        <w:rPr>
          <w:i/>
          <w:iCs/>
        </w:rPr>
        <w:t xml:space="preserve"> </w:t>
      </w:r>
      <w:proofErr w:type="spellStart"/>
      <w:r w:rsidR="007B4BBC" w:rsidRPr="00FF2A7F">
        <w:rPr>
          <w:i/>
          <w:iCs/>
        </w:rPr>
        <w:t>Chandogya</w:t>
      </w:r>
      <w:proofErr w:type="spellEnd"/>
      <w:r w:rsidR="007B4BBC" w:rsidRPr="00FF2A7F">
        <w:rPr>
          <w:i/>
          <w:iCs/>
        </w:rPr>
        <w:t>-Upanishad</w:t>
      </w:r>
      <w:r w:rsidR="007B4BBC">
        <w:t xml:space="preserve"> et de la</w:t>
      </w:r>
      <w:r w:rsidR="007A0985" w:rsidRPr="007A0985">
        <w:t xml:space="preserve"> </w:t>
      </w:r>
      <w:proofErr w:type="spellStart"/>
      <w:r w:rsidR="007A0985" w:rsidRPr="00FF2A7F">
        <w:rPr>
          <w:i/>
          <w:iCs/>
        </w:rPr>
        <w:t>Br</w:t>
      </w:r>
      <w:r w:rsidR="00FE6EE9">
        <w:rPr>
          <w:i/>
          <w:iCs/>
        </w:rPr>
        <w:t>i</w:t>
      </w:r>
      <w:r w:rsidR="007A0985" w:rsidRPr="00FF2A7F">
        <w:rPr>
          <w:i/>
          <w:iCs/>
        </w:rPr>
        <w:t>had</w:t>
      </w:r>
      <w:proofErr w:type="spellEnd"/>
      <w:r w:rsidR="007A0985" w:rsidRPr="00FF2A7F">
        <w:rPr>
          <w:i/>
          <w:iCs/>
        </w:rPr>
        <w:t>-</w:t>
      </w:r>
      <w:proofErr w:type="spellStart"/>
      <w:r w:rsidR="007A0985" w:rsidRPr="00FF2A7F">
        <w:rPr>
          <w:i/>
          <w:iCs/>
        </w:rPr>
        <w:t>Âr</w:t>
      </w:r>
      <w:r w:rsidR="00085DAC">
        <w:rPr>
          <w:i/>
          <w:iCs/>
        </w:rPr>
        <w:t>añ</w:t>
      </w:r>
      <w:r w:rsidR="007A0985" w:rsidRPr="00FF2A7F">
        <w:rPr>
          <w:i/>
          <w:iCs/>
        </w:rPr>
        <w:t>yaka</w:t>
      </w:r>
      <w:proofErr w:type="spellEnd"/>
      <w:r w:rsidR="007A0985" w:rsidRPr="00FF2A7F">
        <w:rPr>
          <w:i/>
          <w:iCs/>
        </w:rPr>
        <w:t>-Upanishad</w:t>
      </w:r>
      <w:r w:rsidR="00BD54D9">
        <w:t xml:space="preserve"> dans l’édition avec traduction de E. S</w:t>
      </w:r>
      <w:r w:rsidR="00C606DE">
        <w:t>É</w:t>
      </w:r>
      <w:r w:rsidR="00BD54D9">
        <w:t>NART</w:t>
      </w:r>
      <w:r w:rsidR="00C606DE">
        <w:t>, Paris, Belles Lettres,</w:t>
      </w:r>
      <w:r w:rsidR="006F5125">
        <w:t xml:space="preserve"> respectivement 1971</w:t>
      </w:r>
      <w:r w:rsidR="0093121E">
        <w:t>² et 1967²</w:t>
      </w:r>
      <w:r w:rsidR="00682F48">
        <w:t xml:space="preserve"> ; les extraits des autres </w:t>
      </w:r>
      <w:r w:rsidR="00E20409">
        <w:t>Upanishad</w:t>
      </w:r>
      <w:r w:rsidR="007F0397">
        <w:t xml:space="preserve"> dans : </w:t>
      </w:r>
      <w:proofErr w:type="gramStart"/>
      <w:r w:rsidR="000B7C39">
        <w:rPr>
          <w:i/>
          <w:iCs/>
        </w:rPr>
        <w:t xml:space="preserve">Les </w:t>
      </w:r>
      <w:r w:rsidR="000B7C39">
        <w:t xml:space="preserve"> </w:t>
      </w:r>
      <w:r w:rsidR="000B7C39" w:rsidRPr="0038140C">
        <w:rPr>
          <w:i/>
          <w:iCs/>
        </w:rPr>
        <w:t>Upanishad</w:t>
      </w:r>
      <w:proofErr w:type="gramEnd"/>
      <w:r w:rsidR="000B7C39" w:rsidRPr="0038140C">
        <w:rPr>
          <w:i/>
          <w:iCs/>
        </w:rPr>
        <w:t>,</w:t>
      </w:r>
      <w:r w:rsidR="000B7C39">
        <w:rPr>
          <w:i/>
          <w:iCs/>
        </w:rPr>
        <w:t xml:space="preserve"> </w:t>
      </w:r>
      <w:r w:rsidR="000B7C39" w:rsidRPr="0038140C">
        <w:t>texte et traduction sous la direction d</w:t>
      </w:r>
      <w:r w:rsidR="000B7C39">
        <w:rPr>
          <w:i/>
          <w:iCs/>
        </w:rPr>
        <w:t>e</w:t>
      </w:r>
      <w:r w:rsidR="00490B60">
        <w:t xml:space="preserve"> L.</w:t>
      </w:r>
      <w:r w:rsidR="00E01E7B">
        <w:t xml:space="preserve"> </w:t>
      </w:r>
      <w:r w:rsidR="00490B60">
        <w:t xml:space="preserve">RENOU, Adrien-Maisonneuve, </w:t>
      </w:r>
      <w:r w:rsidR="002B70DB">
        <w:t>Paris</w:t>
      </w:r>
      <w:r w:rsidR="004A549D">
        <w:rPr>
          <w:i/>
          <w:iCs/>
        </w:rPr>
        <w:t>.</w:t>
      </w:r>
      <w:r w:rsidR="002B390E">
        <w:rPr>
          <w:i/>
          <w:iCs/>
        </w:rPr>
        <w:t xml:space="preserve"> </w:t>
      </w:r>
      <w:r w:rsidR="00A311D3">
        <w:t xml:space="preserve">La </w:t>
      </w:r>
      <w:proofErr w:type="spellStart"/>
      <w:r w:rsidR="00A311D3" w:rsidRPr="003E666A">
        <w:rPr>
          <w:i/>
          <w:iCs/>
        </w:rPr>
        <w:t>Kaivalyopanishad</w:t>
      </w:r>
      <w:proofErr w:type="spellEnd"/>
      <w:r w:rsidR="007125A3">
        <w:rPr>
          <w:i/>
          <w:iCs/>
        </w:rPr>
        <w:t xml:space="preserve"> </w:t>
      </w:r>
      <w:r w:rsidR="007125A3">
        <w:t xml:space="preserve">figure au t. </w:t>
      </w:r>
      <w:r w:rsidR="00F553EF">
        <w:t>XIII</w:t>
      </w:r>
      <w:r w:rsidR="00A34DDA">
        <w:t xml:space="preserve"> ; quant à </w:t>
      </w:r>
      <w:proofErr w:type="gramStart"/>
      <w:r w:rsidR="00A34DDA">
        <w:t xml:space="preserve">la </w:t>
      </w:r>
      <w:r w:rsidR="003E666A">
        <w:t xml:space="preserve"> </w:t>
      </w:r>
      <w:proofErr w:type="spellStart"/>
      <w:r w:rsidR="00B84A59" w:rsidRPr="002A4FD0">
        <w:rPr>
          <w:i/>
          <w:iCs/>
        </w:rPr>
        <w:t>Mândûkya</w:t>
      </w:r>
      <w:proofErr w:type="spellEnd"/>
      <w:proofErr w:type="gramEnd"/>
      <w:r w:rsidR="00B84A59" w:rsidRPr="002A4FD0">
        <w:rPr>
          <w:i/>
          <w:iCs/>
        </w:rPr>
        <w:t xml:space="preserve"> – Upanishad</w:t>
      </w:r>
      <w:r w:rsidR="00B84A59">
        <w:rPr>
          <w:i/>
          <w:iCs/>
        </w:rPr>
        <w:t xml:space="preserve">, </w:t>
      </w:r>
      <w:r w:rsidR="00B84A59">
        <w:t xml:space="preserve">la </w:t>
      </w:r>
      <w:proofErr w:type="spellStart"/>
      <w:r w:rsidR="00905CC0" w:rsidRPr="00A670E1">
        <w:rPr>
          <w:i/>
          <w:iCs/>
        </w:rPr>
        <w:t>Brahmabindûpanishad</w:t>
      </w:r>
      <w:proofErr w:type="spellEnd"/>
      <w:r w:rsidR="00905CC0">
        <w:rPr>
          <w:i/>
          <w:iCs/>
        </w:rPr>
        <w:t>,</w:t>
      </w:r>
      <w:r w:rsidR="00A461C2">
        <w:t xml:space="preserve"> et</w:t>
      </w:r>
      <w:r w:rsidR="00905CC0">
        <w:rPr>
          <w:i/>
          <w:iCs/>
        </w:rPr>
        <w:t xml:space="preserve"> </w:t>
      </w:r>
      <w:r w:rsidR="00905CC0">
        <w:t>la</w:t>
      </w:r>
      <w:r w:rsidR="00905CC0" w:rsidRPr="00905CC0">
        <w:rPr>
          <w:i/>
          <w:iCs/>
        </w:rPr>
        <w:t xml:space="preserve"> </w:t>
      </w:r>
      <w:proofErr w:type="spellStart"/>
      <w:r w:rsidR="00905CC0" w:rsidRPr="00792020">
        <w:rPr>
          <w:i/>
          <w:iCs/>
        </w:rPr>
        <w:t>Katha</w:t>
      </w:r>
      <w:proofErr w:type="spellEnd"/>
      <w:r w:rsidR="00905CC0" w:rsidRPr="00792020">
        <w:rPr>
          <w:i/>
          <w:iCs/>
        </w:rPr>
        <w:t xml:space="preserve"> Upanishad</w:t>
      </w:r>
      <w:r w:rsidR="00905CC0">
        <w:t xml:space="preserve"> dont nous faisons état par après, elles correspondent</w:t>
      </w:r>
      <w:r w:rsidR="00FA51C3">
        <w:t xml:space="preserve"> aux t. </w:t>
      </w:r>
      <w:r w:rsidR="006F5E61">
        <w:t>V, XII et II.</w:t>
      </w:r>
      <w:r w:rsidR="00905CC0">
        <w:t xml:space="preserve"> </w:t>
      </w:r>
    </w:p>
  </w:footnote>
  <w:footnote w:id="21">
    <w:p w14:paraId="27EEFF4E" w14:textId="41ADBC04" w:rsidR="000D7975" w:rsidRDefault="000D7975">
      <w:pPr>
        <w:pStyle w:val="Notedebasdepage"/>
      </w:pPr>
      <w:r>
        <w:rPr>
          <w:rStyle w:val="Appelnotedebasdep"/>
        </w:rPr>
        <w:footnoteRef/>
      </w:r>
      <w:r>
        <w:t xml:space="preserve"> </w:t>
      </w:r>
      <w:r w:rsidR="00D42A15">
        <w:t xml:space="preserve">Cf entre autres, </w:t>
      </w:r>
      <w:proofErr w:type="spellStart"/>
      <w:r w:rsidR="00D42A15" w:rsidRPr="005B632F">
        <w:rPr>
          <w:i/>
          <w:iCs/>
        </w:rPr>
        <w:t>Br</w:t>
      </w:r>
      <w:r w:rsidR="007672E1">
        <w:rPr>
          <w:i/>
          <w:iCs/>
        </w:rPr>
        <w:t>i</w:t>
      </w:r>
      <w:r w:rsidR="00D42A15" w:rsidRPr="005B632F">
        <w:rPr>
          <w:i/>
          <w:iCs/>
        </w:rPr>
        <w:t>had-</w:t>
      </w:r>
      <w:r w:rsidR="004B1F07" w:rsidRPr="005B632F">
        <w:rPr>
          <w:i/>
          <w:iCs/>
        </w:rPr>
        <w:t>Âr</w:t>
      </w:r>
      <w:r w:rsidR="00CE3599">
        <w:rPr>
          <w:i/>
          <w:iCs/>
        </w:rPr>
        <w:t>añ</w:t>
      </w:r>
      <w:r w:rsidR="004B1F07" w:rsidRPr="005B632F">
        <w:rPr>
          <w:i/>
          <w:iCs/>
        </w:rPr>
        <w:t>yaka</w:t>
      </w:r>
      <w:proofErr w:type="spellEnd"/>
      <w:r w:rsidR="004B1F07">
        <w:t>, II, 4, 14</w:t>
      </w:r>
      <w:r w:rsidR="005B632F">
        <w:t>.</w:t>
      </w:r>
    </w:p>
  </w:footnote>
  <w:footnote w:id="22">
    <w:p w14:paraId="017B2B0E" w14:textId="07E644A8" w:rsidR="00A624AE" w:rsidRPr="00F175A7" w:rsidRDefault="00A624AE">
      <w:pPr>
        <w:pStyle w:val="Notedebasdepage"/>
      </w:pPr>
      <w:r>
        <w:rPr>
          <w:rStyle w:val="Appelnotedebasdep"/>
        </w:rPr>
        <w:footnoteRef/>
      </w:r>
      <w:r w:rsidR="00F175A7">
        <w:rPr>
          <w:i/>
          <w:iCs/>
        </w:rPr>
        <w:t>L’enseignement</w:t>
      </w:r>
      <w:r w:rsidR="00B23D29">
        <w:t>, p.76.</w:t>
      </w:r>
    </w:p>
  </w:footnote>
  <w:footnote w:id="23">
    <w:p w14:paraId="6F6741AF" w14:textId="7A7755D4" w:rsidR="000F1DE0" w:rsidRPr="00061741" w:rsidRDefault="000F1DE0">
      <w:pPr>
        <w:pStyle w:val="Notedebasdepage"/>
      </w:pPr>
      <w:r>
        <w:rPr>
          <w:rStyle w:val="Appelnotedebasdep"/>
        </w:rPr>
        <w:footnoteRef/>
      </w:r>
      <w:r>
        <w:t xml:space="preserve"> </w:t>
      </w:r>
      <w:r w:rsidR="00B67003">
        <w:t>I</w:t>
      </w:r>
      <w:r w:rsidR="0011455A">
        <w:t xml:space="preserve">mage </w:t>
      </w:r>
      <w:r w:rsidR="00D652A8">
        <w:t>suggestive</w:t>
      </w:r>
      <w:r w:rsidR="00B67003">
        <w:t xml:space="preserve"> à souhait </w:t>
      </w:r>
      <w:r w:rsidR="0011455A">
        <w:t xml:space="preserve">utilisée par </w:t>
      </w:r>
      <w:r w:rsidR="00061741">
        <w:t>Ph.</w:t>
      </w:r>
      <w:r w:rsidR="00D652A8">
        <w:t xml:space="preserve"> </w:t>
      </w:r>
      <w:r w:rsidR="00061741">
        <w:t xml:space="preserve">CORNU, </w:t>
      </w:r>
      <w:r w:rsidR="00061741">
        <w:rPr>
          <w:i/>
          <w:iCs/>
        </w:rPr>
        <w:t>Bonheur</w:t>
      </w:r>
      <w:r w:rsidR="00061741">
        <w:t>, p. 121.</w:t>
      </w:r>
    </w:p>
  </w:footnote>
  <w:footnote w:id="24">
    <w:p w14:paraId="4B238A40" w14:textId="0B167A56" w:rsidR="000773FE" w:rsidRDefault="000773FE" w:rsidP="000773FE">
      <w:pPr>
        <w:pStyle w:val="Notedebasdepage"/>
      </w:pPr>
      <w:r>
        <w:rPr>
          <w:rStyle w:val="Appelnotedebasdep"/>
        </w:rPr>
        <w:footnoteRef/>
      </w:r>
      <w:r>
        <w:t xml:space="preserve"> À cette classification s’en ajoutent deux autres ; toutes font l’objet</w:t>
      </w:r>
      <w:r w:rsidR="00A20E56">
        <w:t xml:space="preserve"> de catégorisations et</w:t>
      </w:r>
      <w:r>
        <w:t xml:space="preserve"> d’analyses détaillées quant à leur fonctionnement : voir, entre autres, sur base des sources anciennes : É. LAMOTTE, </w:t>
      </w:r>
      <w:r w:rsidR="006B7262">
        <w:rPr>
          <w:i/>
          <w:iCs/>
        </w:rPr>
        <w:t xml:space="preserve">Histoire, </w:t>
      </w:r>
      <w:r>
        <w:t>pp.29-33.</w:t>
      </w:r>
    </w:p>
  </w:footnote>
  <w:footnote w:id="25">
    <w:p w14:paraId="5F7AC950" w14:textId="53D94CA9" w:rsidR="00DF34F4" w:rsidRPr="00953AED" w:rsidRDefault="00DF34F4">
      <w:pPr>
        <w:pStyle w:val="Notedebasdepage"/>
      </w:pPr>
      <w:r>
        <w:rPr>
          <w:rStyle w:val="Appelnotedebasdep"/>
        </w:rPr>
        <w:footnoteRef/>
      </w:r>
      <w:proofErr w:type="gramStart"/>
      <w:r w:rsidR="00CC3B0C">
        <w:rPr>
          <w:i/>
          <w:iCs/>
        </w:rPr>
        <w:t>o</w:t>
      </w:r>
      <w:r w:rsidR="00416344">
        <w:rPr>
          <w:i/>
          <w:iCs/>
        </w:rPr>
        <w:t>p</w:t>
      </w:r>
      <w:proofErr w:type="gramEnd"/>
      <w:r w:rsidR="00416344">
        <w:rPr>
          <w:i/>
          <w:iCs/>
        </w:rPr>
        <w:t>.</w:t>
      </w:r>
      <w:r w:rsidR="002356A6">
        <w:rPr>
          <w:i/>
          <w:iCs/>
        </w:rPr>
        <w:t xml:space="preserve"> </w:t>
      </w:r>
      <w:proofErr w:type="spellStart"/>
      <w:proofErr w:type="gramStart"/>
      <w:r w:rsidR="00416344">
        <w:rPr>
          <w:i/>
          <w:iCs/>
        </w:rPr>
        <w:t>cit</w:t>
      </w:r>
      <w:proofErr w:type="spellEnd"/>
      <w:proofErr w:type="gramEnd"/>
      <w:r w:rsidR="00416344">
        <w:rPr>
          <w:i/>
          <w:iCs/>
        </w:rPr>
        <w:t>.</w:t>
      </w:r>
      <w:r w:rsidR="00416344">
        <w:t>,</w:t>
      </w:r>
      <w:r w:rsidR="002356A6">
        <w:t xml:space="preserve"> </w:t>
      </w:r>
      <w:r w:rsidR="00416344">
        <w:t>p. 80.</w:t>
      </w:r>
      <w:r w:rsidR="00C827CF">
        <w:t xml:space="preserve"> R. </w:t>
      </w:r>
      <w:proofErr w:type="spellStart"/>
      <w:r w:rsidR="00C827CF">
        <w:t>Walpo</w:t>
      </w:r>
      <w:r w:rsidR="00354E4E">
        <w:t>la</w:t>
      </w:r>
      <w:proofErr w:type="spellEnd"/>
      <w:r w:rsidR="00C827CF">
        <w:t xml:space="preserve"> ne désigne pas les « accusés »</w:t>
      </w:r>
      <w:r w:rsidR="00210E0D">
        <w:t xml:space="preserve">. </w:t>
      </w:r>
      <w:r w:rsidR="0040097D">
        <w:t xml:space="preserve">À tout hasard, </w:t>
      </w:r>
      <w:r w:rsidR="008E5EBA">
        <w:t>nous pouvons faire état de ce</w:t>
      </w:r>
      <w:r w:rsidR="00E621DD">
        <w:t xml:space="preserve">tte affirmation </w:t>
      </w:r>
      <w:r w:rsidR="008E5EBA">
        <w:t xml:space="preserve">de </w:t>
      </w:r>
      <w:r w:rsidR="0053230B">
        <w:t xml:space="preserve">Chr. </w:t>
      </w:r>
      <w:proofErr w:type="spellStart"/>
      <w:r w:rsidR="0053230B">
        <w:t>Humphrey</w:t>
      </w:r>
      <w:r w:rsidR="00DA7D46">
        <w:t>s</w:t>
      </w:r>
      <w:proofErr w:type="spellEnd"/>
      <w:r w:rsidR="00DA7D46">
        <w:t xml:space="preserve">, de la </w:t>
      </w:r>
      <w:proofErr w:type="spellStart"/>
      <w:r w:rsidR="00DA7D46">
        <w:rPr>
          <w:i/>
          <w:iCs/>
        </w:rPr>
        <w:t>Buddhist</w:t>
      </w:r>
      <w:proofErr w:type="spellEnd"/>
      <w:r w:rsidR="00DA7D46">
        <w:rPr>
          <w:i/>
          <w:iCs/>
        </w:rPr>
        <w:t xml:space="preserve"> Society,</w:t>
      </w:r>
      <w:r w:rsidR="00DA7D46">
        <w:t xml:space="preserve"> de Londres : « </w:t>
      </w:r>
      <w:r w:rsidR="00D90331">
        <w:rPr>
          <w:i/>
          <w:iCs/>
        </w:rPr>
        <w:t>le Nirvana est l’ex</w:t>
      </w:r>
      <w:r w:rsidR="00C50A7D">
        <w:rPr>
          <w:i/>
          <w:iCs/>
        </w:rPr>
        <w:t>tinction du Non-Moi</w:t>
      </w:r>
      <w:r w:rsidR="00DA7D46">
        <w:t xml:space="preserve"> </w:t>
      </w:r>
      <w:r w:rsidR="00C50A7D">
        <w:rPr>
          <w:i/>
          <w:iCs/>
        </w:rPr>
        <w:t xml:space="preserve">dans </w:t>
      </w:r>
      <w:r w:rsidR="00953AED">
        <w:rPr>
          <w:i/>
          <w:iCs/>
        </w:rPr>
        <w:t>la perfection du Moi</w:t>
      </w:r>
      <w:r w:rsidR="00953AED">
        <w:t> »</w:t>
      </w:r>
      <w:r w:rsidR="00395EC8">
        <w:t xml:space="preserve"> ; langage pour le moins ambigu car </w:t>
      </w:r>
      <w:r w:rsidR="001F52D7">
        <w:t>pour le Bouddha, l’existence d’un ‘M</w:t>
      </w:r>
      <w:r w:rsidR="00A04113">
        <w:t>OI</w:t>
      </w:r>
      <w:r w:rsidR="001F52D7">
        <w:t>’</w:t>
      </w:r>
      <w:r w:rsidR="00A04113">
        <w:t xml:space="preserve"> est une vue fausse</w:t>
      </w:r>
      <w:r w:rsidR="001D6EB6">
        <w:t> ; serait-ce, pour l’auteur, une manière de le réintégrer ?</w:t>
      </w:r>
    </w:p>
  </w:footnote>
  <w:footnote w:id="26">
    <w:p w14:paraId="31A577E0" w14:textId="65895AAC" w:rsidR="001D0A72" w:rsidRDefault="001D0A72" w:rsidP="001D0A72">
      <w:pPr>
        <w:pStyle w:val="Notedebasdepage"/>
      </w:pPr>
      <w:r>
        <w:rPr>
          <w:rStyle w:val="Appelnotedebasdep"/>
        </w:rPr>
        <w:footnoteRef/>
      </w:r>
      <w:r w:rsidR="00BA4206">
        <w:t xml:space="preserve">De racine indo-européenne : </w:t>
      </w:r>
      <w:r>
        <w:t xml:space="preserve"> </w:t>
      </w:r>
      <w:r w:rsidR="00BA4206">
        <w:t>c</w:t>
      </w:r>
      <w:r>
        <w:t>f.</w:t>
      </w:r>
      <w:r w:rsidRPr="00DD69BA">
        <w:t xml:space="preserve"> </w:t>
      </w:r>
      <w:proofErr w:type="spellStart"/>
      <w:r>
        <w:t>ndl</w:t>
      </w:r>
      <w:proofErr w:type="spellEnd"/>
      <w:r>
        <w:t xml:space="preserve">. </w:t>
      </w:r>
      <w:proofErr w:type="spellStart"/>
      <w:proofErr w:type="gramStart"/>
      <w:r>
        <w:t>dorst</w:t>
      </w:r>
      <w:proofErr w:type="spellEnd"/>
      <w:proofErr w:type="gramEnd"/>
      <w:r>
        <w:t xml:space="preserve">, angl.  </w:t>
      </w:r>
      <w:proofErr w:type="spellStart"/>
      <w:proofErr w:type="gramStart"/>
      <w:r>
        <w:t>thirst</w:t>
      </w:r>
      <w:proofErr w:type="spellEnd"/>
      <w:proofErr w:type="gramEnd"/>
      <w:r>
        <w:t xml:space="preserve">, all.  </w:t>
      </w:r>
      <w:proofErr w:type="spellStart"/>
      <w:proofErr w:type="gramStart"/>
      <w:r w:rsidR="00D01ECE">
        <w:t>d</w:t>
      </w:r>
      <w:r>
        <w:t>urst</w:t>
      </w:r>
      <w:proofErr w:type="spellEnd"/>
      <w:proofErr w:type="gramEnd"/>
      <w:r>
        <w:t>.</w:t>
      </w:r>
    </w:p>
  </w:footnote>
  <w:footnote w:id="27">
    <w:p w14:paraId="6CBB08FD" w14:textId="33A62301" w:rsidR="00AF20AF" w:rsidRPr="009E7AEE" w:rsidRDefault="00AF20AF">
      <w:pPr>
        <w:pStyle w:val="Notedebasdepage"/>
      </w:pPr>
      <w:r>
        <w:rPr>
          <w:rStyle w:val="Appelnotedebasdep"/>
        </w:rPr>
        <w:footnoteRef/>
      </w:r>
      <w:r>
        <w:t xml:space="preserve"> É. LAMOTTE</w:t>
      </w:r>
      <w:r w:rsidR="009E7AEE">
        <w:t xml:space="preserve">, </w:t>
      </w:r>
      <w:r w:rsidR="009E7AEE">
        <w:rPr>
          <w:i/>
          <w:iCs/>
        </w:rPr>
        <w:t>Histoire</w:t>
      </w:r>
      <w:r w:rsidR="009E7AEE">
        <w:t>, p. 38.</w:t>
      </w:r>
      <w:r w:rsidR="00FE52E3">
        <w:t xml:space="preserve"> Plus explicitement encore, cf. p.</w:t>
      </w:r>
      <w:r w:rsidR="001039AE">
        <w:t xml:space="preserve"> 54-55.</w:t>
      </w:r>
    </w:p>
  </w:footnote>
  <w:footnote w:id="28">
    <w:p w14:paraId="33A680EE" w14:textId="444E3A50" w:rsidR="00467434" w:rsidRPr="00C42F4C" w:rsidRDefault="00467434">
      <w:pPr>
        <w:pStyle w:val="Notedebasdepage"/>
      </w:pPr>
      <w:r>
        <w:rPr>
          <w:rStyle w:val="Appelnotedebasdep"/>
        </w:rPr>
        <w:footnoteRef/>
      </w:r>
      <w:r>
        <w:t xml:space="preserve"> </w:t>
      </w:r>
      <w:r w:rsidR="00511C95">
        <w:t>A noter qu</w:t>
      </w:r>
      <w:r w:rsidR="00BD0BA2">
        <w:t>’</w:t>
      </w:r>
      <w:r w:rsidR="002E7776">
        <w:t xml:space="preserve">É. Lamotte </w:t>
      </w:r>
      <w:r w:rsidR="00AB73C5">
        <w:t xml:space="preserve">formule aussi la </w:t>
      </w:r>
      <w:r w:rsidR="00511C95">
        <w:t>condamnation</w:t>
      </w:r>
      <w:r w:rsidR="00AB73C5">
        <w:t xml:space="preserve"> de l’hédonisme</w:t>
      </w:r>
      <w:r w:rsidR="00713D63">
        <w:t xml:space="preserve"> </w:t>
      </w:r>
      <w:proofErr w:type="gramStart"/>
      <w:r w:rsidR="00713D63">
        <w:t>dans  sa</w:t>
      </w:r>
      <w:proofErr w:type="gramEnd"/>
      <w:r w:rsidR="00713D63">
        <w:t xml:space="preserve"> communication à l’Académie</w:t>
      </w:r>
      <w:r w:rsidR="00533748">
        <w:t>, à laquelle nous faisons référence dans notre note 1</w:t>
      </w:r>
      <w:r w:rsidR="0035234F">
        <w:t>7</w:t>
      </w:r>
      <w:r w:rsidR="00FB3BA5">
        <w:t> : « </w:t>
      </w:r>
      <w:r w:rsidR="00156D91">
        <w:rPr>
          <w:i/>
          <w:iCs/>
        </w:rPr>
        <w:t xml:space="preserve">le bouddhisme est la condamnation de l’hédonisme, </w:t>
      </w:r>
      <w:r w:rsidR="00C91A0E">
        <w:rPr>
          <w:i/>
          <w:iCs/>
        </w:rPr>
        <w:t>du spiritualisme et du matérialisme</w:t>
      </w:r>
      <w:r w:rsidR="00C91A0E">
        <w:t> » (p. 208).</w:t>
      </w:r>
      <w:r w:rsidR="00BD5F0F">
        <w:t xml:space="preserve"> Cette communication portant la date du </w:t>
      </w:r>
      <w:r w:rsidR="00A43A6D">
        <w:t xml:space="preserve">2 mai 1955, soit trois ans avant la sortie de </w:t>
      </w:r>
      <w:r w:rsidR="006538A1">
        <w:t>l’</w:t>
      </w:r>
      <w:r w:rsidR="006538A1">
        <w:rPr>
          <w:i/>
          <w:iCs/>
        </w:rPr>
        <w:t>Histoire du bouddhisme indien</w:t>
      </w:r>
      <w:r w:rsidR="00C42F4C">
        <w:rPr>
          <w:i/>
          <w:iCs/>
        </w:rPr>
        <w:t xml:space="preserve">, </w:t>
      </w:r>
      <w:r w:rsidR="00C42F4C">
        <w:t>on p</w:t>
      </w:r>
      <w:r w:rsidR="00A22C91">
        <w:t>ourrai</w:t>
      </w:r>
      <w:r w:rsidR="00C42F4C">
        <w:t>t conjecturer que l’omission résulte d’une distraction</w:t>
      </w:r>
      <w:r w:rsidR="007F4996">
        <w:t xml:space="preserve"> ou des aléas de l’impression.</w:t>
      </w:r>
    </w:p>
  </w:footnote>
  <w:footnote w:id="29">
    <w:p w14:paraId="2B3A05C3" w14:textId="3A00EDF7" w:rsidR="00AC7D31" w:rsidRPr="009F4465" w:rsidRDefault="00AC7D31">
      <w:pPr>
        <w:pStyle w:val="Notedebasdepage"/>
      </w:pPr>
      <w:r>
        <w:rPr>
          <w:rStyle w:val="Appelnotedebasdep"/>
        </w:rPr>
        <w:footnoteRef/>
      </w:r>
      <w:r>
        <w:t xml:space="preserve"> </w:t>
      </w:r>
      <w:r w:rsidR="00E92195">
        <w:t xml:space="preserve">Cette théorie a donné lieu à un tableau </w:t>
      </w:r>
      <w:r w:rsidR="00482D49">
        <w:t>familier d</w:t>
      </w:r>
      <w:r w:rsidR="0082337D">
        <w:t>ans</w:t>
      </w:r>
      <w:r w:rsidR="00482D49">
        <w:t xml:space="preserve"> la </w:t>
      </w:r>
      <w:r w:rsidR="006E47EF">
        <w:t>‘</w:t>
      </w:r>
      <w:r w:rsidR="00482D49">
        <w:t>catéchèse</w:t>
      </w:r>
      <w:r w:rsidR="006E47EF">
        <w:t>’</w:t>
      </w:r>
      <w:r w:rsidR="00482D49">
        <w:t xml:space="preserve"> bouddhique : </w:t>
      </w:r>
      <w:r w:rsidR="006E47EF">
        <w:t>voir</w:t>
      </w:r>
      <w:r w:rsidR="00482D49">
        <w:t xml:space="preserve"> notamment dans les deux ouvrages de </w:t>
      </w:r>
      <w:proofErr w:type="gramStart"/>
      <w:r w:rsidR="00D718DB">
        <w:t>A.DAVID</w:t>
      </w:r>
      <w:proofErr w:type="gramEnd"/>
      <w:r w:rsidR="00D718DB">
        <w:t>-NEEL</w:t>
      </w:r>
      <w:r w:rsidR="00036C9A">
        <w:t> ,</w:t>
      </w:r>
      <w:r w:rsidR="00036C9A" w:rsidRPr="006D5760">
        <w:rPr>
          <w:i/>
          <w:iCs/>
        </w:rPr>
        <w:t xml:space="preserve"> </w:t>
      </w:r>
      <w:r w:rsidR="00554F50" w:rsidRPr="006D5760">
        <w:rPr>
          <w:i/>
          <w:iCs/>
        </w:rPr>
        <w:t>Le Bouddhisme…</w:t>
      </w:r>
      <w:r w:rsidR="006D5760">
        <w:t xml:space="preserve">, et </w:t>
      </w:r>
      <w:r w:rsidR="006D5760">
        <w:rPr>
          <w:i/>
          <w:iCs/>
        </w:rPr>
        <w:t>Les enseignements secrets</w:t>
      </w:r>
      <w:r w:rsidR="009F4465">
        <w:rPr>
          <w:i/>
          <w:iCs/>
        </w:rPr>
        <w:t>…</w:t>
      </w:r>
      <w:r w:rsidR="009F4465">
        <w:t xml:space="preserve">(cf. notre note 1), respectivement p. </w:t>
      </w:r>
      <w:r w:rsidR="006578DF">
        <w:t>26 et 52.</w:t>
      </w:r>
      <w:r w:rsidR="00BE0CD7">
        <w:t xml:space="preserve">On en trouve un </w:t>
      </w:r>
      <w:r w:rsidR="00797A45">
        <w:t>énoncé concis</w:t>
      </w:r>
      <w:r w:rsidR="00D204E2">
        <w:t xml:space="preserve"> dans Ph. CORNU, </w:t>
      </w:r>
      <w:r w:rsidR="00D204E2">
        <w:rPr>
          <w:i/>
          <w:iCs/>
        </w:rPr>
        <w:t>Bonheur</w:t>
      </w:r>
      <w:r w:rsidR="00D204E2">
        <w:t xml:space="preserve">, p. </w:t>
      </w:r>
      <w:r w:rsidR="000D6A3C">
        <w:t>131, n.2.</w:t>
      </w:r>
      <w:r w:rsidR="000C6D52">
        <w:t xml:space="preserve"> </w:t>
      </w:r>
      <w:r w:rsidR="006A4202">
        <w:rPr>
          <w:sz w:val="18"/>
          <w:szCs w:val="18"/>
        </w:rPr>
        <w:t>Pour une analyse détaillée sur base des sources</w:t>
      </w:r>
      <w:r w:rsidR="006A4202">
        <w:t xml:space="preserve"> </w:t>
      </w:r>
      <w:r w:rsidR="0020668E">
        <w:t>et restitution des concepts sanskrits, o</w:t>
      </w:r>
      <w:r w:rsidR="000C6D52">
        <w:t>n</w:t>
      </w:r>
      <w:r w:rsidR="00775D89">
        <w:t xml:space="preserve"> </w:t>
      </w:r>
      <w:r w:rsidR="00AF6C9B">
        <w:t>peut re</w:t>
      </w:r>
      <w:r w:rsidR="00775D89">
        <w:t>nvoyer à</w:t>
      </w:r>
      <w:r w:rsidR="000C6D52" w:rsidRPr="000C6D52">
        <w:rPr>
          <w:sz w:val="18"/>
          <w:szCs w:val="18"/>
        </w:rPr>
        <w:t xml:space="preserve"> </w:t>
      </w:r>
      <w:r w:rsidR="000C6D52">
        <w:rPr>
          <w:sz w:val="18"/>
          <w:szCs w:val="18"/>
        </w:rPr>
        <w:t xml:space="preserve">É. LAMOTTE, </w:t>
      </w:r>
      <w:r w:rsidR="000C6D52">
        <w:rPr>
          <w:i/>
          <w:iCs/>
          <w:sz w:val="18"/>
          <w:szCs w:val="18"/>
        </w:rPr>
        <w:t xml:space="preserve">Histoire, </w:t>
      </w:r>
      <w:r w:rsidR="000C6D52" w:rsidRPr="00310F8B">
        <w:rPr>
          <w:sz w:val="18"/>
          <w:szCs w:val="18"/>
        </w:rPr>
        <w:t>p</w:t>
      </w:r>
      <w:r w:rsidR="000C6D52">
        <w:rPr>
          <w:sz w:val="18"/>
          <w:szCs w:val="18"/>
        </w:rPr>
        <w:t xml:space="preserve"> </w:t>
      </w:r>
      <w:r w:rsidR="002D3309">
        <w:rPr>
          <w:sz w:val="18"/>
          <w:szCs w:val="18"/>
        </w:rPr>
        <w:t>39-43</w:t>
      </w:r>
      <w:r w:rsidR="002A7B3A">
        <w:rPr>
          <w:sz w:val="18"/>
          <w:szCs w:val="18"/>
        </w:rPr>
        <w:t>,</w:t>
      </w:r>
    </w:p>
  </w:footnote>
  <w:footnote w:id="30">
    <w:p w14:paraId="6F0D8BF8" w14:textId="11D52EB0" w:rsidR="006E2DB0" w:rsidRPr="003E603E" w:rsidRDefault="006E2DB0" w:rsidP="007D134E">
      <w:pPr>
        <w:jc w:val="both"/>
        <w:rPr>
          <w:sz w:val="18"/>
          <w:szCs w:val="18"/>
        </w:rPr>
      </w:pPr>
      <w:r>
        <w:rPr>
          <w:sz w:val="18"/>
          <w:szCs w:val="18"/>
        </w:rPr>
        <w:t xml:space="preserve"> </w:t>
      </w:r>
      <w:r>
        <w:rPr>
          <w:rStyle w:val="Appelnotedebasdep"/>
        </w:rPr>
        <w:footnoteRef/>
      </w:r>
      <w:r>
        <w:rPr>
          <w:sz w:val="18"/>
          <w:szCs w:val="18"/>
        </w:rPr>
        <w:t>É.</w:t>
      </w:r>
      <w:r w:rsidR="006578DF">
        <w:rPr>
          <w:sz w:val="18"/>
          <w:szCs w:val="18"/>
        </w:rPr>
        <w:t xml:space="preserve"> </w:t>
      </w:r>
      <w:r>
        <w:rPr>
          <w:sz w:val="18"/>
          <w:szCs w:val="18"/>
        </w:rPr>
        <w:t xml:space="preserve">LAMOTTE, </w:t>
      </w:r>
      <w:r>
        <w:rPr>
          <w:i/>
          <w:iCs/>
          <w:sz w:val="18"/>
          <w:szCs w:val="18"/>
        </w:rPr>
        <w:t>Histo</w:t>
      </w:r>
      <w:r w:rsidR="00310F8B">
        <w:rPr>
          <w:i/>
          <w:iCs/>
          <w:sz w:val="18"/>
          <w:szCs w:val="18"/>
        </w:rPr>
        <w:t xml:space="preserve">ire, </w:t>
      </w:r>
      <w:r w:rsidR="00310F8B" w:rsidRPr="00310F8B">
        <w:rPr>
          <w:sz w:val="18"/>
          <w:szCs w:val="18"/>
        </w:rPr>
        <w:t>p.</w:t>
      </w:r>
      <w:r w:rsidR="00310F8B">
        <w:rPr>
          <w:sz w:val="18"/>
          <w:szCs w:val="18"/>
        </w:rPr>
        <w:t xml:space="preserve"> </w:t>
      </w:r>
      <w:r w:rsidR="008D53C1">
        <w:rPr>
          <w:sz w:val="18"/>
          <w:szCs w:val="18"/>
        </w:rPr>
        <w:t>3</w:t>
      </w:r>
      <w:r w:rsidR="00EB28A3">
        <w:rPr>
          <w:sz w:val="18"/>
          <w:szCs w:val="18"/>
        </w:rPr>
        <w:t> ;</w:t>
      </w:r>
      <w:r w:rsidR="00F0713C">
        <w:rPr>
          <w:sz w:val="18"/>
          <w:szCs w:val="18"/>
        </w:rPr>
        <w:t xml:space="preserve"> et </w:t>
      </w:r>
      <w:r w:rsidR="00AF6D09">
        <w:rPr>
          <w:sz w:val="18"/>
          <w:szCs w:val="18"/>
        </w:rPr>
        <w:t>l</w:t>
      </w:r>
      <w:r w:rsidR="00404112">
        <w:rPr>
          <w:sz w:val="18"/>
          <w:szCs w:val="18"/>
        </w:rPr>
        <w:t xml:space="preserve">’auteur </w:t>
      </w:r>
      <w:r w:rsidR="00AF6D09">
        <w:rPr>
          <w:sz w:val="18"/>
          <w:szCs w:val="18"/>
        </w:rPr>
        <w:t>d’</w:t>
      </w:r>
      <w:r w:rsidR="00404112">
        <w:rPr>
          <w:sz w:val="18"/>
          <w:szCs w:val="18"/>
        </w:rPr>
        <w:t>insiste</w:t>
      </w:r>
      <w:r w:rsidR="00AF6D09">
        <w:rPr>
          <w:sz w:val="18"/>
          <w:szCs w:val="18"/>
        </w:rPr>
        <w:t>r</w:t>
      </w:r>
      <w:r w:rsidR="00404112">
        <w:rPr>
          <w:sz w:val="18"/>
          <w:szCs w:val="18"/>
        </w:rPr>
        <w:t> :</w:t>
      </w:r>
      <w:proofErr w:type="gramStart"/>
      <w:r w:rsidR="00404112" w:rsidRPr="00404112">
        <w:rPr>
          <w:sz w:val="18"/>
          <w:szCs w:val="18"/>
        </w:rPr>
        <w:t> «</w:t>
      </w:r>
      <w:r w:rsidR="00404112" w:rsidRPr="00404112">
        <w:rPr>
          <w:i/>
          <w:iCs/>
          <w:sz w:val="18"/>
          <w:szCs w:val="18"/>
        </w:rPr>
        <w:t>La</w:t>
      </w:r>
      <w:proofErr w:type="gramEnd"/>
      <w:r w:rsidR="00404112" w:rsidRPr="00404112">
        <w:rPr>
          <w:i/>
          <w:iCs/>
          <w:sz w:val="18"/>
          <w:szCs w:val="18"/>
        </w:rPr>
        <w:t xml:space="preserve"> théorie constitue la pièce maîtresse de la doctrine bouddhique….Elle seule permet de comprendre comment, en l’absence de toute entité substantielle, les phénomènes de l’existence sont régis par un strict déterminisme ; en d’autres termes, comment ‘la douleur existe, mais personne n’est affligé ; il n’y a point d’agent, mais l’activité est un fait’ »</w:t>
      </w:r>
      <w:r w:rsidR="003E603E">
        <w:rPr>
          <w:sz w:val="18"/>
          <w:szCs w:val="18"/>
        </w:rPr>
        <w:t>(p.43).</w:t>
      </w:r>
    </w:p>
  </w:footnote>
  <w:footnote w:id="31">
    <w:p w14:paraId="47D6006F" w14:textId="63C5CA4E" w:rsidR="009003D4" w:rsidRPr="007B7509" w:rsidRDefault="009003D4">
      <w:pPr>
        <w:pStyle w:val="Notedebasdepage"/>
      </w:pPr>
      <w:r>
        <w:rPr>
          <w:rStyle w:val="Appelnotedebasdep"/>
        </w:rPr>
        <w:footnoteRef/>
      </w:r>
      <w:r>
        <w:t xml:space="preserve"> </w:t>
      </w:r>
      <w:r w:rsidRPr="009003D4">
        <w:rPr>
          <w:i/>
          <w:iCs/>
        </w:rPr>
        <w:t>Bonheur,</w:t>
      </w:r>
      <w:r>
        <w:t xml:space="preserve"> p. </w:t>
      </w:r>
      <w:r w:rsidR="000747BD">
        <w:t>129-130.</w:t>
      </w:r>
      <w:r w:rsidR="00A97C63">
        <w:t xml:space="preserve"> Cf</w:t>
      </w:r>
      <w:r w:rsidR="008106DE">
        <w:t>. aussi, p. 133, l’évocation de la possibilité de</w:t>
      </w:r>
      <w:r w:rsidR="0031025E">
        <w:t xml:space="preserve"> se libérer</w:t>
      </w:r>
      <w:r w:rsidR="008151EA">
        <w:t xml:space="preserve"> « </w:t>
      </w:r>
      <w:r w:rsidR="008151EA">
        <w:rPr>
          <w:i/>
          <w:iCs/>
        </w:rPr>
        <w:t xml:space="preserve">sinon, il s’agirait </w:t>
      </w:r>
      <w:r w:rsidR="008106DE" w:rsidRPr="007B7509">
        <w:rPr>
          <w:i/>
          <w:iCs/>
        </w:rPr>
        <w:t>d’un détermin</w:t>
      </w:r>
      <w:r w:rsidR="007B7509">
        <w:rPr>
          <w:i/>
          <w:iCs/>
        </w:rPr>
        <w:t>is</w:t>
      </w:r>
      <w:r w:rsidR="008106DE" w:rsidRPr="007B7509">
        <w:rPr>
          <w:i/>
          <w:iCs/>
        </w:rPr>
        <w:t>me implacable</w:t>
      </w:r>
      <w:r w:rsidR="007B7509">
        <w:t> ».</w:t>
      </w:r>
    </w:p>
  </w:footnote>
  <w:footnote w:id="32">
    <w:p w14:paraId="3662A2A5" w14:textId="25CDFD61" w:rsidR="009D00DA" w:rsidRPr="00831438" w:rsidRDefault="009D00DA">
      <w:pPr>
        <w:pStyle w:val="Notedebasdepage"/>
        <w:rPr>
          <w:i/>
          <w:iCs/>
        </w:rPr>
      </w:pPr>
      <w:r>
        <w:rPr>
          <w:rStyle w:val="Appelnotedebasdep"/>
        </w:rPr>
        <w:footnoteRef/>
      </w:r>
      <w:r>
        <w:t xml:space="preserve"> </w:t>
      </w:r>
      <w:r w:rsidR="002463E0">
        <w:t xml:space="preserve">Cf. </w:t>
      </w:r>
      <w:r w:rsidR="00C772BD">
        <w:t>É</w:t>
      </w:r>
      <w:r w:rsidR="002463E0">
        <w:t>.</w:t>
      </w:r>
      <w:r w:rsidR="00945206">
        <w:t xml:space="preserve"> </w:t>
      </w:r>
      <w:r w:rsidR="002463E0">
        <w:t xml:space="preserve">LAMOTTE, </w:t>
      </w:r>
      <w:r w:rsidR="002463E0">
        <w:rPr>
          <w:i/>
          <w:iCs/>
        </w:rPr>
        <w:t xml:space="preserve">Histoire, </w:t>
      </w:r>
      <w:r w:rsidR="002463E0">
        <w:t xml:space="preserve">p. </w:t>
      </w:r>
      <w:r w:rsidR="00831438">
        <w:t>39</w:t>
      </w:r>
      <w:r w:rsidR="00ED2228">
        <w:t> :</w:t>
      </w:r>
      <w:r w:rsidR="00831438">
        <w:t> </w:t>
      </w:r>
      <w:r w:rsidR="00FF661F">
        <w:t>« </w:t>
      </w:r>
      <w:r w:rsidR="00831438">
        <w:rPr>
          <w:i/>
          <w:iCs/>
        </w:rPr>
        <w:t>une chose est sûre : l’ignorance est un état psychologique</w:t>
      </w:r>
      <w:r w:rsidR="00427AE2">
        <w:rPr>
          <w:i/>
          <w:iCs/>
        </w:rPr>
        <w:t xml:space="preserve"> et, contrairement à certaines explications</w:t>
      </w:r>
      <w:r w:rsidR="00762133">
        <w:rPr>
          <w:i/>
          <w:iCs/>
        </w:rPr>
        <w:t xml:space="preserve"> occidentales, n’a rien de cosmique ni de métaphysique</w:t>
      </w:r>
      <w:r w:rsidR="0075550B">
        <w:rPr>
          <w:i/>
          <w:iCs/>
        </w:rPr>
        <w:t> »</w:t>
      </w:r>
      <w:r w:rsidR="00762133">
        <w:rPr>
          <w:i/>
          <w:iCs/>
        </w:rPr>
        <w:t>.</w:t>
      </w:r>
    </w:p>
  </w:footnote>
  <w:footnote w:id="33">
    <w:p w14:paraId="6D158624" w14:textId="035F57E4" w:rsidR="00382038" w:rsidRPr="00DE0381" w:rsidRDefault="00382038" w:rsidP="00382038">
      <w:pPr>
        <w:pStyle w:val="Notedebasdepage"/>
      </w:pPr>
      <w:r>
        <w:rPr>
          <w:rStyle w:val="Appelnotedebasdep"/>
        </w:rPr>
        <w:footnoteRef/>
      </w:r>
      <w:r>
        <w:t xml:space="preserve"> Cf</w:t>
      </w:r>
      <w:r w:rsidR="00C33139">
        <w:t xml:space="preserve"> É. LAMOTTE, </w:t>
      </w:r>
      <w:r w:rsidR="00C33139">
        <w:rPr>
          <w:i/>
          <w:iCs/>
        </w:rPr>
        <w:t xml:space="preserve">Histoire, </w:t>
      </w:r>
      <w:r w:rsidR="00C33139">
        <w:t>p.</w:t>
      </w:r>
      <w:r w:rsidR="00443AD2">
        <w:t>52 :</w:t>
      </w:r>
      <w:proofErr w:type="gramStart"/>
      <w:r w:rsidR="00443AD2">
        <w:t> «</w:t>
      </w:r>
      <w:r w:rsidR="004B05F0" w:rsidRPr="004B05F0">
        <w:rPr>
          <w:i/>
          <w:iCs/>
        </w:rPr>
        <w:t>L</w:t>
      </w:r>
      <w:r w:rsidR="00B3269F">
        <w:rPr>
          <w:i/>
          <w:iCs/>
        </w:rPr>
        <w:t>a</w:t>
      </w:r>
      <w:proofErr w:type="gramEnd"/>
      <w:r w:rsidR="00B3269F">
        <w:rPr>
          <w:i/>
          <w:iCs/>
        </w:rPr>
        <w:t xml:space="preserve"> Loi bouddhique telle que la conçoit </w:t>
      </w:r>
      <w:proofErr w:type="spellStart"/>
      <w:r w:rsidR="00873D5F">
        <w:rPr>
          <w:i/>
          <w:iCs/>
        </w:rPr>
        <w:t>Châkyamuni</w:t>
      </w:r>
      <w:proofErr w:type="spellEnd"/>
      <w:r w:rsidR="00873D5F">
        <w:rPr>
          <w:i/>
          <w:iCs/>
        </w:rPr>
        <w:t xml:space="preserve"> relève de la morale et de l’éthique</w:t>
      </w:r>
      <w:r w:rsidR="00FB2A46">
        <w:rPr>
          <w:i/>
          <w:iCs/>
        </w:rPr>
        <w:t xml:space="preserve"> plutôt que de la philosophie et de la métaphysique. </w:t>
      </w:r>
      <w:r w:rsidR="00EE11E8">
        <w:rPr>
          <w:i/>
          <w:iCs/>
        </w:rPr>
        <w:t>Elle ne cherche pas à résoudre les énigmes</w:t>
      </w:r>
      <w:r w:rsidR="000436E4">
        <w:rPr>
          <w:i/>
          <w:iCs/>
        </w:rPr>
        <w:t xml:space="preserve"> qui se posent à l’esprit humain mais entend seulement faire traverser à l’homme </w:t>
      </w:r>
      <w:r w:rsidR="00055371">
        <w:rPr>
          <w:i/>
          <w:iCs/>
        </w:rPr>
        <w:t xml:space="preserve">l’océan de la </w:t>
      </w:r>
      <w:r w:rsidR="006A2C5D">
        <w:rPr>
          <w:i/>
          <w:iCs/>
        </w:rPr>
        <w:t>souffrance</w:t>
      </w:r>
      <w:r w:rsidR="00500221">
        <w:t> »</w:t>
      </w:r>
      <w:r>
        <w:t>.</w:t>
      </w:r>
      <w:r w:rsidR="00500221">
        <w:t xml:space="preserve"> </w:t>
      </w:r>
      <w:r w:rsidR="00D66423">
        <w:t>D</w:t>
      </w:r>
      <w:r w:rsidR="00500221">
        <w:t>e même,</w:t>
      </w:r>
      <w:r>
        <w:t xml:space="preserve"> Ph. CORNU, </w:t>
      </w:r>
      <w:r w:rsidRPr="003763C7">
        <w:rPr>
          <w:i/>
          <w:iCs/>
        </w:rPr>
        <w:t>Bonheur</w:t>
      </w:r>
      <w:r>
        <w:t>, p. 96</w:t>
      </w:r>
      <w:r>
        <w:rPr>
          <w:i/>
          <w:iCs/>
        </w:rPr>
        <w:t> :</w:t>
      </w:r>
      <w:r w:rsidR="0075550B">
        <w:rPr>
          <w:i/>
          <w:iCs/>
        </w:rPr>
        <w:t> « </w:t>
      </w:r>
      <w:r w:rsidR="0038697A">
        <w:rPr>
          <w:i/>
          <w:iCs/>
        </w:rPr>
        <w:t>L</w:t>
      </w:r>
      <w:r>
        <w:rPr>
          <w:i/>
          <w:iCs/>
        </w:rPr>
        <w:t>e bouddha se voulait pragmatique et non spéculatif dans son enseignement. Il s’agissait pour lui d’enseigner la voie qui mène directement vers la libération et l’Éveil, pas de disserter sur les mystères ou les grandes questions de l’univers</w:t>
      </w:r>
      <w:r w:rsidR="0075550B">
        <w:rPr>
          <w:i/>
          <w:iCs/>
        </w:rPr>
        <w:t> »</w:t>
      </w:r>
      <w:r>
        <w:rPr>
          <w:i/>
          <w:iCs/>
        </w:rPr>
        <w:t>.</w:t>
      </w:r>
      <w:r>
        <w:t xml:space="preserve"> Mais </w:t>
      </w:r>
      <w:r w:rsidR="00C3173E">
        <w:t>Ph. Cornu</w:t>
      </w:r>
      <w:r>
        <w:t xml:space="preserve"> de préciser que cela n’a</w:t>
      </w:r>
      <w:r w:rsidR="00C812EC">
        <w:t xml:space="preserve"> nullem</w:t>
      </w:r>
      <w:r w:rsidR="00465C7C">
        <w:t xml:space="preserve">ent </w:t>
      </w:r>
      <w:r w:rsidR="00906562">
        <w:t>rétréci</w:t>
      </w:r>
      <w:r w:rsidR="00EE2BA1">
        <w:t xml:space="preserve"> la palette</w:t>
      </w:r>
      <w:r w:rsidR="00465C7C">
        <w:t xml:space="preserve"> du bouddhisme</w:t>
      </w:r>
      <w:r w:rsidR="005C12A5">
        <w:t xml:space="preserve"> en </w:t>
      </w:r>
      <w:r w:rsidR="001436C9">
        <w:t>matière</w:t>
      </w:r>
      <w:r w:rsidR="005C12A5">
        <w:t xml:space="preserve"> de questions philosophiques</w:t>
      </w:r>
      <w:r w:rsidR="005D7A40">
        <w:t>,</w:t>
      </w:r>
      <w:r w:rsidR="005C12A5">
        <w:t xml:space="preserve"> </w:t>
      </w:r>
      <w:r w:rsidR="00C95872">
        <w:t>ni</w:t>
      </w:r>
      <w:r w:rsidR="009014BE">
        <w:t xml:space="preserve"> borné</w:t>
      </w:r>
      <w:r w:rsidR="00C95872">
        <w:t xml:space="preserve"> </w:t>
      </w:r>
      <w:r w:rsidR="00234A9C">
        <w:t xml:space="preserve">son </w:t>
      </w:r>
      <w:r w:rsidR="00C95872">
        <w:t>horizon</w:t>
      </w:r>
      <w:r w:rsidR="00234A9C">
        <w:t xml:space="preserve"> à cet égard</w:t>
      </w:r>
      <w:r>
        <w:t>.</w:t>
      </w:r>
    </w:p>
  </w:footnote>
  <w:footnote w:id="34">
    <w:p w14:paraId="173CF8C6" w14:textId="73228A0A" w:rsidR="00B20941" w:rsidRPr="00A2019B" w:rsidRDefault="00B20941">
      <w:pPr>
        <w:pStyle w:val="Notedebasdepage"/>
      </w:pPr>
      <w:r>
        <w:rPr>
          <w:rStyle w:val="Appelnotedebasdep"/>
        </w:rPr>
        <w:footnoteRef/>
      </w:r>
      <w:r>
        <w:t xml:space="preserve"> </w:t>
      </w:r>
      <w:r w:rsidR="00945206">
        <w:t>É</w:t>
      </w:r>
      <w:r w:rsidR="00A2019B">
        <w:t>.</w:t>
      </w:r>
      <w:r w:rsidR="00945206">
        <w:t xml:space="preserve"> </w:t>
      </w:r>
      <w:r w:rsidR="00A2019B">
        <w:t xml:space="preserve">LAMOTTE, </w:t>
      </w:r>
      <w:r w:rsidR="00A2019B" w:rsidRPr="00A2019B">
        <w:rPr>
          <w:i/>
          <w:iCs/>
        </w:rPr>
        <w:t>Histoire</w:t>
      </w:r>
      <w:r w:rsidR="00A2019B">
        <w:rPr>
          <w:i/>
          <w:iCs/>
        </w:rPr>
        <w:t>,</w:t>
      </w:r>
      <w:r w:rsidR="000731A0">
        <w:rPr>
          <w:i/>
          <w:iCs/>
        </w:rPr>
        <w:t xml:space="preserve"> </w:t>
      </w:r>
      <w:r w:rsidR="00A2019B">
        <w:t xml:space="preserve">p. </w:t>
      </w:r>
      <w:r w:rsidR="000731A0">
        <w:t>43-44.</w:t>
      </w:r>
    </w:p>
  </w:footnote>
  <w:footnote w:id="35">
    <w:p w14:paraId="72571181" w14:textId="3D5F07F7" w:rsidR="00537CFD" w:rsidRPr="00A17498" w:rsidRDefault="00537CFD" w:rsidP="00537CFD">
      <w:pPr>
        <w:pStyle w:val="Notedebasdepage"/>
      </w:pPr>
      <w:r>
        <w:rPr>
          <w:rStyle w:val="Appelnotedebasdep"/>
        </w:rPr>
        <w:footnoteRef/>
      </w:r>
      <w:r w:rsidR="00635352">
        <w:t>L’influence de</w:t>
      </w:r>
      <w:r>
        <w:t xml:space="preserve"> Schopenhauer</w:t>
      </w:r>
      <w:r w:rsidR="00127705">
        <w:t xml:space="preserve">, qui, dans son pessimisme, voyait un refuge dans le </w:t>
      </w:r>
      <w:proofErr w:type="gramStart"/>
      <w:r w:rsidR="00127705">
        <w:t xml:space="preserve">bouddhisme, </w:t>
      </w:r>
      <w:r w:rsidR="008169D8">
        <w:t xml:space="preserve"> </w:t>
      </w:r>
      <w:r w:rsidR="00704698">
        <w:t>pesa</w:t>
      </w:r>
      <w:proofErr w:type="gramEnd"/>
      <w:r w:rsidR="00704698">
        <w:t xml:space="preserve"> d’un grand poids sur cette interprétation</w:t>
      </w:r>
      <w:r w:rsidR="00CF0AA0">
        <w:t>.</w:t>
      </w:r>
      <w:r>
        <w:t xml:space="preserve"> </w:t>
      </w:r>
      <w:r w:rsidR="00565FD2">
        <w:t xml:space="preserve">Cf. </w:t>
      </w:r>
      <w:r w:rsidR="00F407BB">
        <w:t xml:space="preserve">H ARVON, </w:t>
      </w:r>
      <w:r w:rsidR="00F407BB">
        <w:rPr>
          <w:i/>
          <w:iCs/>
        </w:rPr>
        <w:t xml:space="preserve">Le </w:t>
      </w:r>
      <w:proofErr w:type="spellStart"/>
      <w:r w:rsidR="00F407BB">
        <w:rPr>
          <w:i/>
          <w:iCs/>
        </w:rPr>
        <w:t>Bouddhisme.</w:t>
      </w:r>
      <w:r w:rsidR="00EA3D60">
        <w:t>PUF</w:t>
      </w:r>
      <w:proofErr w:type="spellEnd"/>
      <w:r w:rsidR="00EA3D60">
        <w:t xml:space="preserve">, </w:t>
      </w:r>
      <w:r w:rsidR="00372028">
        <w:t>1</w:t>
      </w:r>
      <w:r w:rsidR="00372028" w:rsidRPr="00372028">
        <w:rPr>
          <w:vertAlign w:val="superscript"/>
        </w:rPr>
        <w:t>ère</w:t>
      </w:r>
      <w:r w:rsidR="00372028">
        <w:t xml:space="preserve"> éd. 1951, </w:t>
      </w:r>
      <w:r w:rsidR="0014055C">
        <w:t>plusieurs rééditions (Que sais-je ? 468</w:t>
      </w:r>
      <w:r w:rsidR="0025573F">
        <w:t>)</w:t>
      </w:r>
      <w:r w:rsidR="000C5250">
        <w:t>, déclaran</w:t>
      </w:r>
      <w:r w:rsidR="004F4813">
        <w:t>t de la perception</w:t>
      </w:r>
      <w:r w:rsidR="00035F6C">
        <w:t xml:space="preserve"> </w:t>
      </w:r>
      <w:r w:rsidR="000C5250">
        <w:t>du Bouddhisme</w:t>
      </w:r>
      <w:r w:rsidR="00035F6C">
        <w:t xml:space="preserve"> au XIXe s. que « </w:t>
      </w:r>
      <w:r w:rsidR="00035F6C">
        <w:rPr>
          <w:i/>
          <w:iCs/>
        </w:rPr>
        <w:t xml:space="preserve">c’est surtout </w:t>
      </w:r>
      <w:r w:rsidR="00E06E3A">
        <w:rPr>
          <w:i/>
          <w:iCs/>
        </w:rPr>
        <w:t xml:space="preserve">son pessimisme foncier qui frappe les esprits », </w:t>
      </w:r>
      <w:r w:rsidR="00E06E3A">
        <w:t>enchaîn</w:t>
      </w:r>
      <w:r w:rsidR="00345581">
        <w:t>ant</w:t>
      </w:r>
      <w:r w:rsidR="00E06E3A">
        <w:t xml:space="preserve"> ainsi à propos de Schopenhauer</w:t>
      </w:r>
      <w:r w:rsidR="00936AF2">
        <w:t> : « </w:t>
      </w:r>
      <w:r w:rsidR="00936AF2" w:rsidRPr="00936AF2">
        <w:rPr>
          <w:i/>
          <w:iCs/>
        </w:rPr>
        <w:t>son livre célèbre</w:t>
      </w:r>
      <w:r w:rsidR="00500147">
        <w:rPr>
          <w:i/>
          <w:iCs/>
        </w:rPr>
        <w:t xml:space="preserve"> </w:t>
      </w:r>
      <w:r w:rsidR="00500147">
        <w:t>Le Monde comme volonté et comme représentation</w:t>
      </w:r>
      <w:r w:rsidR="00021430">
        <w:t xml:space="preserve"> </w:t>
      </w:r>
      <w:r w:rsidR="00021430">
        <w:rPr>
          <w:i/>
          <w:iCs/>
        </w:rPr>
        <w:t>transcrit l’itinéraire que Bouddha recommande à ses disciples</w:t>
      </w:r>
      <w:r w:rsidR="003A11DB">
        <w:rPr>
          <w:i/>
          <w:iCs/>
        </w:rPr>
        <w:t xml:space="preserve"> de suivre afin qu’ils parviennent à la délivrance. C’est, en effet, </w:t>
      </w:r>
      <w:r w:rsidR="00F17644">
        <w:rPr>
          <w:i/>
          <w:iCs/>
        </w:rPr>
        <w:t>la volonté, le vouloir-vivre qui est pour Schopenhauer</w:t>
      </w:r>
      <w:r w:rsidR="009338F9">
        <w:rPr>
          <w:i/>
          <w:iCs/>
        </w:rPr>
        <w:t xml:space="preserve"> la source de toute douleur. C’est par l’anéantissement</w:t>
      </w:r>
      <w:r w:rsidR="00540DB3">
        <w:rPr>
          <w:i/>
          <w:iCs/>
        </w:rPr>
        <w:t xml:space="preserve"> réfléchi du vouloir que l’homme atteint </w:t>
      </w:r>
      <w:r w:rsidR="00F95324">
        <w:rPr>
          <w:i/>
          <w:iCs/>
        </w:rPr>
        <w:t>la ‘béatitude infinie au sein même de la mort’</w:t>
      </w:r>
      <w:r w:rsidR="009035ED">
        <w:rPr>
          <w:i/>
          <w:iCs/>
        </w:rPr>
        <w:t xml:space="preserve"> </w:t>
      </w:r>
      <w:r w:rsidR="00802BEC">
        <w:t>(</w:t>
      </w:r>
      <w:r w:rsidR="006F146A">
        <w:t>p</w:t>
      </w:r>
      <w:r w:rsidR="00802BEC">
        <w:t>. 120).</w:t>
      </w:r>
      <w:r w:rsidR="009338F9">
        <w:rPr>
          <w:i/>
          <w:iCs/>
        </w:rPr>
        <w:t xml:space="preserve"> </w:t>
      </w:r>
      <w:r w:rsidR="00936AF2" w:rsidRPr="00936AF2">
        <w:rPr>
          <w:i/>
          <w:iCs/>
        </w:rPr>
        <w:t xml:space="preserve"> </w:t>
      </w:r>
      <w:r w:rsidR="00F04A2B">
        <w:t>On lira</w:t>
      </w:r>
      <w:r w:rsidR="00782F52">
        <w:t xml:space="preserve"> sur cette question</w:t>
      </w:r>
      <w:r w:rsidR="00F04A2B">
        <w:t xml:space="preserve"> un </w:t>
      </w:r>
      <w:proofErr w:type="gramStart"/>
      <w:r w:rsidR="00F04A2B">
        <w:t>exposé  détaillé</w:t>
      </w:r>
      <w:proofErr w:type="gramEnd"/>
      <w:r w:rsidR="005D3313">
        <w:t xml:space="preserve"> et nuancé</w:t>
      </w:r>
      <w:r w:rsidR="00F04A2B">
        <w:t xml:space="preserve"> dans </w:t>
      </w:r>
      <w:r w:rsidR="00252CFF">
        <w:t xml:space="preserve">Fr. LENOIR, </w:t>
      </w:r>
      <w:r w:rsidR="00252CFF">
        <w:rPr>
          <w:i/>
          <w:iCs/>
        </w:rPr>
        <w:t xml:space="preserve">La rencontre du bouddhisme et de l’Occident. </w:t>
      </w:r>
      <w:r w:rsidR="007A414D">
        <w:t xml:space="preserve">(Spiritualités vivantes. 184). </w:t>
      </w:r>
      <w:r w:rsidR="00405416">
        <w:t xml:space="preserve">Albin Michel, </w:t>
      </w:r>
      <w:r w:rsidR="00D92700">
        <w:t>2001²</w:t>
      </w:r>
      <w:r w:rsidR="00B83F10">
        <w:t xml:space="preserve"> ; cf. </w:t>
      </w:r>
      <w:r w:rsidR="00626991">
        <w:t>II</w:t>
      </w:r>
      <w:r w:rsidR="005E1DDD">
        <w:t xml:space="preserve">e </w:t>
      </w:r>
      <w:r w:rsidR="003F2A6E">
        <w:t>partie</w:t>
      </w:r>
      <w:r w:rsidR="00626991">
        <w:t xml:space="preserve">, </w:t>
      </w:r>
      <w:r w:rsidR="00B83F10">
        <w:t>ch.</w:t>
      </w:r>
      <w:r w:rsidR="00626991">
        <w:t>3.</w:t>
      </w:r>
      <w:r w:rsidR="003F2A6E">
        <w:t xml:space="preserve"> </w:t>
      </w:r>
      <w:r w:rsidR="00AC6516">
        <w:rPr>
          <w:i/>
          <w:iCs/>
        </w:rPr>
        <w:t>Schopenhauer et le ‘pessimisme bouddhique’</w:t>
      </w:r>
      <w:r w:rsidR="003F2A6E">
        <w:rPr>
          <w:i/>
          <w:iCs/>
        </w:rPr>
        <w:t> </w:t>
      </w:r>
      <w:r w:rsidR="003F2A6E">
        <w:t xml:space="preserve">; IIIe partie, ch. </w:t>
      </w:r>
      <w:r w:rsidR="001D2ABB">
        <w:t xml:space="preserve">1. </w:t>
      </w:r>
      <w:r w:rsidR="00BB769D" w:rsidRPr="00BB769D">
        <w:rPr>
          <w:i/>
          <w:iCs/>
        </w:rPr>
        <w:t>Le bouddhisme romantique</w:t>
      </w:r>
      <w:r w:rsidR="00BB769D">
        <w:t>, chapitre s’ouvrant sur cette déclaration : « </w:t>
      </w:r>
      <w:r w:rsidR="00FF5DE7">
        <w:rPr>
          <w:i/>
          <w:iCs/>
        </w:rPr>
        <w:t xml:space="preserve">Au début du dernier quart du </w:t>
      </w:r>
      <w:r w:rsidR="00F24A4B">
        <w:rPr>
          <w:i/>
          <w:iCs/>
        </w:rPr>
        <w:t>XIXe siècle, tandis que la pensée de Schopenhauer se diffuse partout en Europe, et avec elle</w:t>
      </w:r>
      <w:r w:rsidR="00A17498">
        <w:rPr>
          <w:i/>
          <w:iCs/>
        </w:rPr>
        <w:t>, la notion de ‘pessimisme bouddhique’…</w:t>
      </w:r>
      <w:r w:rsidR="00295EC7">
        <w:rPr>
          <w:i/>
          <w:iCs/>
        </w:rPr>
        <w:t xml:space="preserve"> </w:t>
      </w:r>
      <w:r w:rsidR="00295EC7">
        <w:t xml:space="preserve">» </w:t>
      </w:r>
      <w:r w:rsidR="00A17498">
        <w:t xml:space="preserve">(p. </w:t>
      </w:r>
      <w:r w:rsidR="00503297">
        <w:t>177)</w:t>
      </w:r>
      <w:r w:rsidR="00295EC7">
        <w:t>.</w:t>
      </w:r>
    </w:p>
  </w:footnote>
  <w:footnote w:id="36">
    <w:p w14:paraId="626B11A0" w14:textId="7A3CAAC0" w:rsidR="00177A3C" w:rsidRPr="00A2589B" w:rsidRDefault="00177A3C">
      <w:pPr>
        <w:pStyle w:val="Notedebasdepage"/>
      </w:pPr>
      <w:r>
        <w:rPr>
          <w:rStyle w:val="Appelnotedebasdep"/>
        </w:rPr>
        <w:footnoteRef/>
      </w:r>
      <w:r>
        <w:t xml:space="preserve"> </w:t>
      </w:r>
      <w:r w:rsidR="00EE395B">
        <w:t xml:space="preserve">Cité d’après des sources anciennes par </w:t>
      </w:r>
      <w:r>
        <w:t xml:space="preserve">É. LAMOTTE, </w:t>
      </w:r>
      <w:r w:rsidR="00A2589B">
        <w:rPr>
          <w:i/>
          <w:iCs/>
        </w:rPr>
        <w:t xml:space="preserve">Histoire, </w:t>
      </w:r>
      <w:r w:rsidR="00A2589B">
        <w:t xml:space="preserve">p. </w:t>
      </w:r>
      <w:r w:rsidR="00EE395B">
        <w:t>45.</w:t>
      </w:r>
    </w:p>
  </w:footnote>
  <w:footnote w:id="37">
    <w:p w14:paraId="6236E13E" w14:textId="25B54F55" w:rsidR="00D80EA0" w:rsidRPr="000E7996" w:rsidRDefault="00D80EA0">
      <w:pPr>
        <w:pStyle w:val="Notedebasdepage"/>
      </w:pPr>
      <w:r>
        <w:rPr>
          <w:rStyle w:val="Appelnotedebasdep"/>
        </w:rPr>
        <w:footnoteRef/>
      </w:r>
      <w:r>
        <w:t xml:space="preserve"> </w:t>
      </w:r>
      <w:r w:rsidR="000E7996">
        <w:rPr>
          <w:i/>
          <w:iCs/>
        </w:rPr>
        <w:t>Bonheur</w:t>
      </w:r>
      <w:r w:rsidR="000E7996">
        <w:t>, p. 64.</w:t>
      </w:r>
    </w:p>
  </w:footnote>
  <w:footnote w:id="38">
    <w:p w14:paraId="40F8E820" w14:textId="35F62FC0" w:rsidR="003D5FE8" w:rsidRPr="006309BB" w:rsidRDefault="003D5FE8">
      <w:pPr>
        <w:pStyle w:val="Notedebasdepage"/>
      </w:pPr>
      <w:r>
        <w:rPr>
          <w:rStyle w:val="Appelnotedebasdep"/>
        </w:rPr>
        <w:footnoteRef/>
      </w:r>
      <w:r w:rsidR="001F16B5">
        <w:t xml:space="preserve"> Cf. principalement</w:t>
      </w:r>
      <w:r w:rsidR="00053097">
        <w:t xml:space="preserve"> É. LAMOTTE, </w:t>
      </w:r>
      <w:r w:rsidR="00053097">
        <w:rPr>
          <w:i/>
          <w:iCs/>
        </w:rPr>
        <w:t xml:space="preserve">Histoire, </w:t>
      </w:r>
      <w:r w:rsidR="00053097">
        <w:t xml:space="preserve">p. </w:t>
      </w:r>
      <w:r w:rsidR="00B32F98">
        <w:t xml:space="preserve">45-48 ; </w:t>
      </w:r>
      <w:r w:rsidR="006309BB">
        <w:t xml:space="preserve">A. BAREAU, </w:t>
      </w:r>
      <w:r w:rsidR="006309BB">
        <w:rPr>
          <w:i/>
          <w:iCs/>
        </w:rPr>
        <w:t>Bouddhisme</w:t>
      </w:r>
      <w:r w:rsidR="006309BB">
        <w:t xml:space="preserve">, p. </w:t>
      </w:r>
      <w:r w:rsidR="0045430B">
        <w:t>54-58.</w:t>
      </w:r>
    </w:p>
  </w:footnote>
  <w:footnote w:id="39">
    <w:p w14:paraId="49FDE2DC" w14:textId="77777777" w:rsidR="003858D0" w:rsidRDefault="003858D0" w:rsidP="003858D0">
      <w:pPr>
        <w:pStyle w:val="Notedebasdepage"/>
      </w:pPr>
      <w:r>
        <w:rPr>
          <w:rStyle w:val="Appelnotedebasdep"/>
        </w:rPr>
        <w:footnoteRef/>
      </w:r>
      <w:r>
        <w:t xml:space="preserve"> Ph. CORNU, </w:t>
      </w:r>
      <w:r>
        <w:rPr>
          <w:i/>
          <w:iCs/>
        </w:rPr>
        <w:t xml:space="preserve">Bonheur, </w:t>
      </w:r>
      <w:r>
        <w:t xml:space="preserve">p. 117. On peut suivre, étape par étape l’élaboration de la nouvelle existence, dans É. LAMOTTE, </w:t>
      </w:r>
      <w:r>
        <w:rPr>
          <w:i/>
          <w:iCs/>
        </w:rPr>
        <w:t>Histoire</w:t>
      </w:r>
      <w:r>
        <w:t>, p.40-42, l’auteur serrant de près sources et concepts.</w:t>
      </w:r>
    </w:p>
  </w:footnote>
  <w:footnote w:id="40">
    <w:p w14:paraId="2BF4E2FF" w14:textId="77777777" w:rsidR="003858D0" w:rsidRDefault="003858D0" w:rsidP="003858D0">
      <w:pPr>
        <w:pStyle w:val="Notedebasdepage"/>
      </w:pPr>
      <w:r>
        <w:rPr>
          <w:rStyle w:val="Appelnotedebasdep"/>
        </w:rPr>
        <w:footnoteRef/>
      </w:r>
      <w:r>
        <w:t xml:space="preserve"> Ph. CORNU, </w:t>
      </w:r>
      <w:r>
        <w:rPr>
          <w:i/>
          <w:iCs/>
        </w:rPr>
        <w:t xml:space="preserve">Bonheur, </w:t>
      </w:r>
      <w:r>
        <w:t xml:space="preserve">p.118. De même R. WALPOLE, </w:t>
      </w:r>
      <w:r>
        <w:rPr>
          <w:i/>
          <w:iCs/>
        </w:rPr>
        <w:t>L’enseignement</w:t>
      </w:r>
      <w:r>
        <w:t xml:space="preserve">, p.56 : « </w:t>
      </w:r>
      <w:r>
        <w:rPr>
          <w:i/>
          <w:iCs/>
        </w:rPr>
        <w:t xml:space="preserve">un homme n’est pas à 60 ans le même que ce qu’il était enfant… mais pas non plus une autre </w:t>
      </w:r>
      <w:proofErr w:type="gramStart"/>
      <w:r>
        <w:rPr>
          <w:i/>
          <w:iCs/>
        </w:rPr>
        <w:t>personne….</w:t>
      </w:r>
      <w:proofErr w:type="gramEnd"/>
      <w:r>
        <w:rPr>
          <w:i/>
          <w:iCs/>
        </w:rPr>
        <w:t>de même un homme qui meurt ici et renaît ailleurs ni la même personne ni une autre ….c’est une continuité de la même série</w:t>
      </w:r>
      <w:r>
        <w:t> ».</w:t>
      </w:r>
    </w:p>
  </w:footnote>
  <w:footnote w:id="41">
    <w:p w14:paraId="6CB518A4" w14:textId="77777777" w:rsidR="003858D0" w:rsidRDefault="003858D0" w:rsidP="003858D0">
      <w:pPr>
        <w:pStyle w:val="Notedebasdepage"/>
      </w:pPr>
      <w:r>
        <w:rPr>
          <w:rStyle w:val="Appelnotedebasdep"/>
        </w:rPr>
        <w:footnoteRef/>
      </w:r>
      <w:r>
        <w:t xml:space="preserve"> </w:t>
      </w:r>
      <w:r>
        <w:rPr>
          <w:i/>
          <w:iCs/>
        </w:rPr>
        <w:t xml:space="preserve">L’enseignement, </w:t>
      </w:r>
      <w:r>
        <w:t>p. 54.</w:t>
      </w:r>
    </w:p>
  </w:footnote>
  <w:footnote w:id="42">
    <w:p w14:paraId="7A7F3AC5" w14:textId="77777777" w:rsidR="003858D0" w:rsidRDefault="003858D0" w:rsidP="003858D0">
      <w:pPr>
        <w:pStyle w:val="Notedebasdepage"/>
      </w:pPr>
      <w:r>
        <w:rPr>
          <w:rStyle w:val="Appelnotedebasdep"/>
        </w:rPr>
        <w:footnoteRef/>
      </w:r>
      <w:r>
        <w:t xml:space="preserve"> John BLOFELD, </w:t>
      </w:r>
      <w:r>
        <w:rPr>
          <w:i/>
          <w:iCs/>
        </w:rPr>
        <w:t>Le bouddhisme tantrique du Tibet</w:t>
      </w:r>
      <w:r>
        <w:t>. Points Sagesses. Sa 5. Seuil, 1976.Cf. p. 51.</w:t>
      </w:r>
    </w:p>
  </w:footnote>
  <w:footnote w:id="43">
    <w:p w14:paraId="7DFE86AE" w14:textId="77777777" w:rsidR="003858D0" w:rsidRDefault="003858D0" w:rsidP="003858D0">
      <w:pPr>
        <w:pStyle w:val="Notedebasdepage"/>
      </w:pPr>
      <w:r>
        <w:rPr>
          <w:rStyle w:val="Appelnotedebasdep"/>
        </w:rPr>
        <w:footnoteRef/>
      </w:r>
      <w:r>
        <w:t xml:space="preserve"> Ph. CORNU, </w:t>
      </w:r>
      <w:r>
        <w:rPr>
          <w:i/>
          <w:iCs/>
        </w:rPr>
        <w:t xml:space="preserve">Bonheur, </w:t>
      </w:r>
      <w:r>
        <w:t>p. 69.</w:t>
      </w:r>
    </w:p>
  </w:footnote>
  <w:footnote w:id="44">
    <w:p w14:paraId="2881CFCD" w14:textId="77777777" w:rsidR="003858D0" w:rsidRDefault="003858D0" w:rsidP="003858D0">
      <w:pPr>
        <w:pStyle w:val="Notedebasdepage"/>
      </w:pPr>
      <w:r>
        <w:rPr>
          <w:rStyle w:val="Appelnotedebasdep"/>
        </w:rPr>
        <w:footnoteRef/>
      </w:r>
      <w:r>
        <w:t xml:space="preserve"> É. LAMOTTE, « La personnalité et l’esprit de ´Sâkyamuni », </w:t>
      </w:r>
      <w:r>
        <w:rPr>
          <w:i/>
          <w:iCs/>
        </w:rPr>
        <w:t>Académie Royale de Belgique, Bulletin de la Classe des Lettres et des sciences morales et politiques</w:t>
      </w:r>
      <w:r>
        <w:t>, 5</w:t>
      </w:r>
      <w:r>
        <w:rPr>
          <w:vertAlign w:val="superscript"/>
        </w:rPr>
        <w:t>e</w:t>
      </w:r>
      <w:r>
        <w:t xml:space="preserve"> série, t. XLI, p. 201.  Du même auteur, exposé plus détaillé dans </w:t>
      </w:r>
      <w:r>
        <w:rPr>
          <w:i/>
          <w:iCs/>
        </w:rPr>
        <w:t xml:space="preserve">Histoire, </w:t>
      </w:r>
      <w:r>
        <w:t xml:space="preserve">pp. 58- 66. </w:t>
      </w:r>
    </w:p>
  </w:footnote>
  <w:footnote w:id="45">
    <w:p w14:paraId="170DB86D" w14:textId="77777777" w:rsidR="003858D0" w:rsidRDefault="003858D0" w:rsidP="003858D0">
      <w:pPr>
        <w:pStyle w:val="Notedebasdepage"/>
      </w:pPr>
      <w:r>
        <w:t xml:space="preserve"> </w:t>
      </w:r>
      <w:r>
        <w:rPr>
          <w:rStyle w:val="Appelnotedebasdep"/>
        </w:rPr>
        <w:footnoteRef/>
      </w:r>
      <w:r>
        <w:t xml:space="preserve"> Cf. Ph.  CORNU, </w:t>
      </w:r>
      <w:r>
        <w:rPr>
          <w:i/>
          <w:iCs/>
        </w:rPr>
        <w:t>Bonheur,</w:t>
      </w:r>
      <w:r>
        <w:t xml:space="preserve"> p.75 : </w:t>
      </w:r>
      <w:r>
        <w:rPr>
          <w:i/>
          <w:iCs/>
        </w:rPr>
        <w:t xml:space="preserve">c’est l’énergie résultant du </w:t>
      </w:r>
      <w:r>
        <w:t>karman</w:t>
      </w:r>
      <w:r>
        <w:rPr>
          <w:i/>
          <w:iCs/>
        </w:rPr>
        <w:t xml:space="preserve"> des êtres </w:t>
      </w:r>
      <w:r>
        <w:t xml:space="preserve"> </w:t>
      </w:r>
      <w:r>
        <w:rPr>
          <w:i/>
          <w:iCs/>
        </w:rPr>
        <w:t xml:space="preserve"> dont la série psychique survit à la destruction d’un monde, qui est à l’origine d’un nouveau monde, il y a donc une puissante force psychique produite par la somme des actes accomplis par les êtres de mondes précédents, combinée à la soif de devenir présente dans l’esprit de chacun de ces êtres. En d’autres termes, un univers est aux êtres en général ce que sont les 5 agrégats pour un individu : un assemblage conditionné sans plus.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8015604"/>
      <w:docPartObj>
        <w:docPartGallery w:val="Page Numbers (Top of Page)"/>
        <w:docPartUnique/>
      </w:docPartObj>
    </w:sdtPr>
    <w:sdtEndPr/>
    <w:sdtContent>
      <w:p w14:paraId="6506CDF1" w14:textId="0D11290D" w:rsidR="006F4335" w:rsidRDefault="006F4335">
        <w:pPr>
          <w:pStyle w:val="En-tte"/>
        </w:pPr>
        <w:r>
          <w:fldChar w:fldCharType="begin"/>
        </w:r>
        <w:r>
          <w:instrText>PAGE   \* MERGEFORMAT</w:instrText>
        </w:r>
        <w:r>
          <w:fldChar w:fldCharType="separate"/>
        </w:r>
        <w:r>
          <w:rPr>
            <w:lang w:val="fr-FR"/>
          </w:rPr>
          <w:t>2</w:t>
        </w:r>
        <w:r>
          <w:fldChar w:fldCharType="end"/>
        </w:r>
      </w:p>
    </w:sdtContent>
  </w:sdt>
  <w:p w14:paraId="098DA839" w14:textId="77777777" w:rsidR="006F4335" w:rsidRDefault="006F433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2075"/>
    <w:multiLevelType w:val="hybridMultilevel"/>
    <w:tmpl w:val="1A081B24"/>
    <w:lvl w:ilvl="0" w:tplc="91141F24">
      <w:start w:val="1"/>
      <w:numFmt w:val="decimal"/>
      <w:lvlText w:val="%1"/>
      <w:lvlJc w:val="left"/>
      <w:pPr>
        <w:ind w:left="720" w:hanging="360"/>
      </w:pPr>
      <w:rPr>
        <w:rFonts w:asciiTheme="minorHAnsi" w:eastAsiaTheme="minorHAnsi" w:hAnsiTheme="minorHAnsi" w:cstheme="minorBidi"/>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 w15:restartNumberingAfterBreak="0">
    <w:nsid w:val="067B3D39"/>
    <w:multiLevelType w:val="hybridMultilevel"/>
    <w:tmpl w:val="493CE4F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9D428C8"/>
    <w:multiLevelType w:val="hybridMultilevel"/>
    <w:tmpl w:val="27FC5F76"/>
    <w:lvl w:ilvl="0" w:tplc="C7964602">
      <w:start w:val="3"/>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8215922"/>
    <w:multiLevelType w:val="hybridMultilevel"/>
    <w:tmpl w:val="786EB79E"/>
    <w:lvl w:ilvl="0" w:tplc="16F40D5A">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24285072"/>
    <w:multiLevelType w:val="hybridMultilevel"/>
    <w:tmpl w:val="50F67A66"/>
    <w:lvl w:ilvl="0" w:tplc="18F48C86">
      <w:start w:val="1"/>
      <w:numFmt w:val="upperLetter"/>
      <w:lvlText w:val="%1."/>
      <w:lvlJc w:val="left"/>
      <w:pPr>
        <w:ind w:left="765" w:hanging="360"/>
      </w:pPr>
    </w:lvl>
    <w:lvl w:ilvl="1" w:tplc="080C0019">
      <w:start w:val="1"/>
      <w:numFmt w:val="lowerLetter"/>
      <w:lvlText w:val="%2."/>
      <w:lvlJc w:val="left"/>
      <w:pPr>
        <w:ind w:left="1485" w:hanging="360"/>
      </w:pPr>
    </w:lvl>
    <w:lvl w:ilvl="2" w:tplc="080C001B">
      <w:start w:val="1"/>
      <w:numFmt w:val="lowerRoman"/>
      <w:lvlText w:val="%3."/>
      <w:lvlJc w:val="right"/>
      <w:pPr>
        <w:ind w:left="2205" w:hanging="180"/>
      </w:pPr>
    </w:lvl>
    <w:lvl w:ilvl="3" w:tplc="080C000F">
      <w:start w:val="1"/>
      <w:numFmt w:val="decimal"/>
      <w:lvlText w:val="%4."/>
      <w:lvlJc w:val="left"/>
      <w:pPr>
        <w:ind w:left="2925" w:hanging="360"/>
      </w:pPr>
    </w:lvl>
    <w:lvl w:ilvl="4" w:tplc="080C0019">
      <w:start w:val="1"/>
      <w:numFmt w:val="lowerLetter"/>
      <w:lvlText w:val="%5."/>
      <w:lvlJc w:val="left"/>
      <w:pPr>
        <w:ind w:left="3645" w:hanging="360"/>
      </w:pPr>
    </w:lvl>
    <w:lvl w:ilvl="5" w:tplc="080C001B">
      <w:start w:val="1"/>
      <w:numFmt w:val="lowerRoman"/>
      <w:lvlText w:val="%6."/>
      <w:lvlJc w:val="right"/>
      <w:pPr>
        <w:ind w:left="4365" w:hanging="180"/>
      </w:pPr>
    </w:lvl>
    <w:lvl w:ilvl="6" w:tplc="080C000F">
      <w:start w:val="1"/>
      <w:numFmt w:val="decimal"/>
      <w:lvlText w:val="%7."/>
      <w:lvlJc w:val="left"/>
      <w:pPr>
        <w:ind w:left="5085" w:hanging="360"/>
      </w:pPr>
    </w:lvl>
    <w:lvl w:ilvl="7" w:tplc="080C0019">
      <w:start w:val="1"/>
      <w:numFmt w:val="lowerLetter"/>
      <w:lvlText w:val="%8."/>
      <w:lvlJc w:val="left"/>
      <w:pPr>
        <w:ind w:left="5805" w:hanging="360"/>
      </w:pPr>
    </w:lvl>
    <w:lvl w:ilvl="8" w:tplc="080C001B">
      <w:start w:val="1"/>
      <w:numFmt w:val="lowerRoman"/>
      <w:lvlText w:val="%9."/>
      <w:lvlJc w:val="right"/>
      <w:pPr>
        <w:ind w:left="6525" w:hanging="180"/>
      </w:pPr>
    </w:lvl>
  </w:abstractNum>
  <w:abstractNum w:abstractNumId="5" w15:restartNumberingAfterBreak="0">
    <w:nsid w:val="29D331BB"/>
    <w:multiLevelType w:val="hybridMultilevel"/>
    <w:tmpl w:val="4D1813E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B6454ED"/>
    <w:multiLevelType w:val="hybridMultilevel"/>
    <w:tmpl w:val="DE40E206"/>
    <w:lvl w:ilvl="0" w:tplc="BA5A9BD6">
      <w:start w:val="1"/>
      <w:numFmt w:val="decimal"/>
      <w:lvlText w:val="%1."/>
      <w:lvlJc w:val="left"/>
      <w:pPr>
        <w:ind w:left="1080" w:hanging="360"/>
      </w:pPr>
      <w:rPr>
        <w:rFonts w:hint="default"/>
        <w:b/>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7" w15:restartNumberingAfterBreak="0">
    <w:nsid w:val="2BCB36A1"/>
    <w:multiLevelType w:val="hybridMultilevel"/>
    <w:tmpl w:val="E32247B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E0F2AEC"/>
    <w:multiLevelType w:val="hybridMultilevel"/>
    <w:tmpl w:val="EE468E6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9" w15:restartNumberingAfterBreak="0">
    <w:nsid w:val="304877C9"/>
    <w:multiLevelType w:val="hybridMultilevel"/>
    <w:tmpl w:val="CC1E5A4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32A47536"/>
    <w:multiLevelType w:val="hybridMultilevel"/>
    <w:tmpl w:val="BE7298D0"/>
    <w:lvl w:ilvl="0" w:tplc="2EEA1D8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36615E7"/>
    <w:multiLevelType w:val="hybridMultilevel"/>
    <w:tmpl w:val="8662C0C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2" w15:restartNumberingAfterBreak="0">
    <w:nsid w:val="38137F08"/>
    <w:multiLevelType w:val="hybridMultilevel"/>
    <w:tmpl w:val="36EEC5F8"/>
    <w:lvl w:ilvl="0" w:tplc="49466D30">
      <w:start w:val="1"/>
      <w:numFmt w:val="decimal"/>
      <w:lvlText w:val="%1."/>
      <w:lvlJc w:val="left"/>
      <w:pPr>
        <w:ind w:left="405" w:hanging="360"/>
      </w:pPr>
    </w:lvl>
    <w:lvl w:ilvl="1" w:tplc="080C0019">
      <w:start w:val="1"/>
      <w:numFmt w:val="lowerLetter"/>
      <w:lvlText w:val="%2."/>
      <w:lvlJc w:val="left"/>
      <w:pPr>
        <w:ind w:left="1125" w:hanging="360"/>
      </w:pPr>
    </w:lvl>
    <w:lvl w:ilvl="2" w:tplc="080C001B">
      <w:start w:val="1"/>
      <w:numFmt w:val="lowerRoman"/>
      <w:lvlText w:val="%3."/>
      <w:lvlJc w:val="right"/>
      <w:pPr>
        <w:ind w:left="1845" w:hanging="180"/>
      </w:pPr>
    </w:lvl>
    <w:lvl w:ilvl="3" w:tplc="080C000F">
      <w:start w:val="1"/>
      <w:numFmt w:val="decimal"/>
      <w:lvlText w:val="%4."/>
      <w:lvlJc w:val="left"/>
      <w:pPr>
        <w:ind w:left="2565" w:hanging="360"/>
      </w:pPr>
    </w:lvl>
    <w:lvl w:ilvl="4" w:tplc="080C0019">
      <w:start w:val="1"/>
      <w:numFmt w:val="lowerLetter"/>
      <w:lvlText w:val="%5."/>
      <w:lvlJc w:val="left"/>
      <w:pPr>
        <w:ind w:left="3285" w:hanging="360"/>
      </w:pPr>
    </w:lvl>
    <w:lvl w:ilvl="5" w:tplc="080C001B">
      <w:start w:val="1"/>
      <w:numFmt w:val="lowerRoman"/>
      <w:lvlText w:val="%6."/>
      <w:lvlJc w:val="right"/>
      <w:pPr>
        <w:ind w:left="4005" w:hanging="180"/>
      </w:pPr>
    </w:lvl>
    <w:lvl w:ilvl="6" w:tplc="080C000F">
      <w:start w:val="1"/>
      <w:numFmt w:val="decimal"/>
      <w:lvlText w:val="%7."/>
      <w:lvlJc w:val="left"/>
      <w:pPr>
        <w:ind w:left="4725" w:hanging="360"/>
      </w:pPr>
    </w:lvl>
    <w:lvl w:ilvl="7" w:tplc="080C0019">
      <w:start w:val="1"/>
      <w:numFmt w:val="lowerLetter"/>
      <w:lvlText w:val="%8."/>
      <w:lvlJc w:val="left"/>
      <w:pPr>
        <w:ind w:left="5445" w:hanging="360"/>
      </w:pPr>
    </w:lvl>
    <w:lvl w:ilvl="8" w:tplc="080C001B">
      <w:start w:val="1"/>
      <w:numFmt w:val="lowerRoman"/>
      <w:lvlText w:val="%9."/>
      <w:lvlJc w:val="right"/>
      <w:pPr>
        <w:ind w:left="6165" w:hanging="180"/>
      </w:pPr>
    </w:lvl>
  </w:abstractNum>
  <w:abstractNum w:abstractNumId="13" w15:restartNumberingAfterBreak="0">
    <w:nsid w:val="426B52EB"/>
    <w:multiLevelType w:val="hybridMultilevel"/>
    <w:tmpl w:val="C68EF13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4F73375A"/>
    <w:multiLevelType w:val="hybridMultilevel"/>
    <w:tmpl w:val="EF342D12"/>
    <w:lvl w:ilvl="0" w:tplc="080C000F">
      <w:start w:val="2"/>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55850EA2"/>
    <w:multiLevelType w:val="hybridMultilevel"/>
    <w:tmpl w:val="85F44EE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5613649D"/>
    <w:multiLevelType w:val="hybridMultilevel"/>
    <w:tmpl w:val="395E4000"/>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7" w15:restartNumberingAfterBreak="0">
    <w:nsid w:val="597F164F"/>
    <w:multiLevelType w:val="hybridMultilevel"/>
    <w:tmpl w:val="B6709BB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64F275ED"/>
    <w:multiLevelType w:val="hybridMultilevel"/>
    <w:tmpl w:val="CC5C9DF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692744B5"/>
    <w:multiLevelType w:val="hybridMultilevel"/>
    <w:tmpl w:val="1EE49B40"/>
    <w:lvl w:ilvl="0" w:tplc="080C000F">
      <w:start w:val="3"/>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6A700C78"/>
    <w:multiLevelType w:val="hybridMultilevel"/>
    <w:tmpl w:val="3D10236C"/>
    <w:lvl w:ilvl="0" w:tplc="080C000F">
      <w:start w:val="1"/>
      <w:numFmt w:val="decimal"/>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6BFE2E2A"/>
    <w:multiLevelType w:val="hybridMultilevel"/>
    <w:tmpl w:val="7B0013A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22" w15:restartNumberingAfterBreak="0">
    <w:nsid w:val="6E5C1F08"/>
    <w:multiLevelType w:val="hybridMultilevel"/>
    <w:tmpl w:val="2BFCA778"/>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6E5D43D4"/>
    <w:multiLevelType w:val="hybridMultilevel"/>
    <w:tmpl w:val="D9202DE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77FC407A"/>
    <w:multiLevelType w:val="hybridMultilevel"/>
    <w:tmpl w:val="76B6C2C4"/>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25" w15:restartNumberingAfterBreak="0">
    <w:nsid w:val="7F2924B4"/>
    <w:multiLevelType w:val="hybridMultilevel"/>
    <w:tmpl w:val="38F2FF52"/>
    <w:lvl w:ilvl="0" w:tplc="BCCA161A">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8"/>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0"/>
  </w:num>
  <w:num w:numId="9">
    <w:abstractNumId w:val="4"/>
  </w:num>
  <w:num w:numId="10">
    <w:abstractNumId w:val="23"/>
  </w:num>
  <w:num w:numId="11">
    <w:abstractNumId w:val="13"/>
  </w:num>
  <w:num w:numId="12">
    <w:abstractNumId w:val="16"/>
  </w:num>
  <w:num w:numId="13">
    <w:abstractNumId w:val="11"/>
  </w:num>
  <w:num w:numId="14">
    <w:abstractNumId w:val="5"/>
  </w:num>
  <w:num w:numId="15">
    <w:abstractNumId w:val="25"/>
  </w:num>
  <w:num w:numId="16">
    <w:abstractNumId w:val="3"/>
  </w:num>
  <w:num w:numId="17">
    <w:abstractNumId w:val="6"/>
  </w:num>
  <w:num w:numId="18">
    <w:abstractNumId w:val="19"/>
  </w:num>
  <w:num w:numId="19">
    <w:abstractNumId w:val="15"/>
  </w:num>
  <w:num w:numId="20">
    <w:abstractNumId w:val="20"/>
  </w:num>
  <w:num w:numId="21">
    <w:abstractNumId w:val="14"/>
  </w:num>
  <w:num w:numId="22">
    <w:abstractNumId w:val="18"/>
  </w:num>
  <w:num w:numId="23">
    <w:abstractNumId w:val="7"/>
  </w:num>
  <w:num w:numId="24">
    <w:abstractNumId w:val="1"/>
  </w:num>
  <w:num w:numId="25">
    <w:abstractNumId w:val="22"/>
  </w:num>
  <w:num w:numId="26">
    <w:abstractNumId w:val="2"/>
  </w:num>
  <w:num w:numId="27">
    <w:abstractNumId w:val="17"/>
  </w:num>
  <w:num w:numId="28">
    <w:abstractNumId w:val="9"/>
  </w:num>
  <w:num w:numId="29">
    <w:abstractNumId w:val="2"/>
    <w:lvlOverride w:ilvl="0"/>
    <w:lvlOverride w:ilvl="1"/>
    <w:lvlOverride w:ilvl="2"/>
    <w:lvlOverride w:ilvl="3"/>
    <w:lvlOverride w:ilvl="4"/>
    <w:lvlOverride w:ilvl="5"/>
    <w:lvlOverride w:ilvl="6"/>
    <w:lvlOverride w:ilvl="7"/>
    <w:lvlOverride w:ilvl="8"/>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5A1"/>
    <w:rsid w:val="00000CE0"/>
    <w:rsid w:val="000016C4"/>
    <w:rsid w:val="000019CF"/>
    <w:rsid w:val="00001C08"/>
    <w:rsid w:val="000021E8"/>
    <w:rsid w:val="00002226"/>
    <w:rsid w:val="00004467"/>
    <w:rsid w:val="00004831"/>
    <w:rsid w:val="00005374"/>
    <w:rsid w:val="00005C5E"/>
    <w:rsid w:val="000061BA"/>
    <w:rsid w:val="000061CC"/>
    <w:rsid w:val="0000657A"/>
    <w:rsid w:val="0001032B"/>
    <w:rsid w:val="0001051A"/>
    <w:rsid w:val="00010558"/>
    <w:rsid w:val="0001067B"/>
    <w:rsid w:val="00010701"/>
    <w:rsid w:val="00010DFE"/>
    <w:rsid w:val="00010F5A"/>
    <w:rsid w:val="00011192"/>
    <w:rsid w:val="00011415"/>
    <w:rsid w:val="00011438"/>
    <w:rsid w:val="00011B93"/>
    <w:rsid w:val="00011BE5"/>
    <w:rsid w:val="000121AF"/>
    <w:rsid w:val="000135AB"/>
    <w:rsid w:val="000136E6"/>
    <w:rsid w:val="00014635"/>
    <w:rsid w:val="00014C1A"/>
    <w:rsid w:val="00014F39"/>
    <w:rsid w:val="0001580D"/>
    <w:rsid w:val="00017C19"/>
    <w:rsid w:val="0002009F"/>
    <w:rsid w:val="0002029D"/>
    <w:rsid w:val="00020320"/>
    <w:rsid w:val="00020A0D"/>
    <w:rsid w:val="00020C58"/>
    <w:rsid w:val="00020CC9"/>
    <w:rsid w:val="00020D5B"/>
    <w:rsid w:val="00020EA0"/>
    <w:rsid w:val="0002128E"/>
    <w:rsid w:val="00021430"/>
    <w:rsid w:val="0002172B"/>
    <w:rsid w:val="00021C2E"/>
    <w:rsid w:val="000225A0"/>
    <w:rsid w:val="000225D7"/>
    <w:rsid w:val="00022F3A"/>
    <w:rsid w:val="00022FBC"/>
    <w:rsid w:val="0002330C"/>
    <w:rsid w:val="000236C3"/>
    <w:rsid w:val="000246DA"/>
    <w:rsid w:val="00025164"/>
    <w:rsid w:val="000257CD"/>
    <w:rsid w:val="00025A05"/>
    <w:rsid w:val="000261BB"/>
    <w:rsid w:val="000265C1"/>
    <w:rsid w:val="000270D9"/>
    <w:rsid w:val="00027223"/>
    <w:rsid w:val="00027278"/>
    <w:rsid w:val="000276F8"/>
    <w:rsid w:val="000277A4"/>
    <w:rsid w:val="00031253"/>
    <w:rsid w:val="00031413"/>
    <w:rsid w:val="0003214D"/>
    <w:rsid w:val="00035F6C"/>
    <w:rsid w:val="00036925"/>
    <w:rsid w:val="00036AD8"/>
    <w:rsid w:val="00036BD8"/>
    <w:rsid w:val="00036C9A"/>
    <w:rsid w:val="0003717F"/>
    <w:rsid w:val="00037510"/>
    <w:rsid w:val="0004010D"/>
    <w:rsid w:val="0004064A"/>
    <w:rsid w:val="00040CCF"/>
    <w:rsid w:val="00041501"/>
    <w:rsid w:val="00041509"/>
    <w:rsid w:val="00041DED"/>
    <w:rsid w:val="00041F8D"/>
    <w:rsid w:val="000420CE"/>
    <w:rsid w:val="000425BD"/>
    <w:rsid w:val="000429D6"/>
    <w:rsid w:val="0004348E"/>
    <w:rsid w:val="000436E4"/>
    <w:rsid w:val="0004374F"/>
    <w:rsid w:val="000437A2"/>
    <w:rsid w:val="00043DBF"/>
    <w:rsid w:val="00043DDF"/>
    <w:rsid w:val="00043DE0"/>
    <w:rsid w:val="0004449B"/>
    <w:rsid w:val="0004460F"/>
    <w:rsid w:val="0004490E"/>
    <w:rsid w:val="00045857"/>
    <w:rsid w:val="00045D39"/>
    <w:rsid w:val="00045DE5"/>
    <w:rsid w:val="00046A93"/>
    <w:rsid w:val="00047875"/>
    <w:rsid w:val="00047E83"/>
    <w:rsid w:val="00051171"/>
    <w:rsid w:val="000517F8"/>
    <w:rsid w:val="00051B6E"/>
    <w:rsid w:val="000524B3"/>
    <w:rsid w:val="00052735"/>
    <w:rsid w:val="00053043"/>
    <w:rsid w:val="00053097"/>
    <w:rsid w:val="000535C5"/>
    <w:rsid w:val="000545E3"/>
    <w:rsid w:val="00054D7E"/>
    <w:rsid w:val="00055371"/>
    <w:rsid w:val="00055AED"/>
    <w:rsid w:val="00055F96"/>
    <w:rsid w:val="00056669"/>
    <w:rsid w:val="000568C8"/>
    <w:rsid w:val="000608BC"/>
    <w:rsid w:val="000610FC"/>
    <w:rsid w:val="0006113E"/>
    <w:rsid w:val="00061402"/>
    <w:rsid w:val="000614B5"/>
    <w:rsid w:val="00061741"/>
    <w:rsid w:val="00061B84"/>
    <w:rsid w:val="00063023"/>
    <w:rsid w:val="00063266"/>
    <w:rsid w:val="000638DA"/>
    <w:rsid w:val="0006390C"/>
    <w:rsid w:val="00063D70"/>
    <w:rsid w:val="00064228"/>
    <w:rsid w:val="00064437"/>
    <w:rsid w:val="000646BE"/>
    <w:rsid w:val="00064B02"/>
    <w:rsid w:val="00064F6D"/>
    <w:rsid w:val="00065D26"/>
    <w:rsid w:val="000665DF"/>
    <w:rsid w:val="000702A1"/>
    <w:rsid w:val="0007098D"/>
    <w:rsid w:val="000711DA"/>
    <w:rsid w:val="000715FB"/>
    <w:rsid w:val="00072E97"/>
    <w:rsid w:val="00072F31"/>
    <w:rsid w:val="000731A0"/>
    <w:rsid w:val="000736C3"/>
    <w:rsid w:val="00073942"/>
    <w:rsid w:val="00073A72"/>
    <w:rsid w:val="00074095"/>
    <w:rsid w:val="000747BD"/>
    <w:rsid w:val="00074970"/>
    <w:rsid w:val="00074A03"/>
    <w:rsid w:val="00074CC8"/>
    <w:rsid w:val="00075691"/>
    <w:rsid w:val="00075B1A"/>
    <w:rsid w:val="00076A5F"/>
    <w:rsid w:val="000773FE"/>
    <w:rsid w:val="0007759B"/>
    <w:rsid w:val="00077B38"/>
    <w:rsid w:val="000808D5"/>
    <w:rsid w:val="00080F60"/>
    <w:rsid w:val="00081CDF"/>
    <w:rsid w:val="00081FBA"/>
    <w:rsid w:val="000825EB"/>
    <w:rsid w:val="00082C73"/>
    <w:rsid w:val="00082CFA"/>
    <w:rsid w:val="00083F53"/>
    <w:rsid w:val="00083F66"/>
    <w:rsid w:val="00083FEE"/>
    <w:rsid w:val="000847C4"/>
    <w:rsid w:val="00084D7C"/>
    <w:rsid w:val="0008531C"/>
    <w:rsid w:val="0008591E"/>
    <w:rsid w:val="00085967"/>
    <w:rsid w:val="00085D44"/>
    <w:rsid w:val="00085DAC"/>
    <w:rsid w:val="00085FFE"/>
    <w:rsid w:val="000862F1"/>
    <w:rsid w:val="000862FA"/>
    <w:rsid w:val="00086453"/>
    <w:rsid w:val="00086B94"/>
    <w:rsid w:val="000877D0"/>
    <w:rsid w:val="00087BAC"/>
    <w:rsid w:val="00087BF9"/>
    <w:rsid w:val="00087C67"/>
    <w:rsid w:val="00087F65"/>
    <w:rsid w:val="00090232"/>
    <w:rsid w:val="000902CD"/>
    <w:rsid w:val="00091D7F"/>
    <w:rsid w:val="0009245D"/>
    <w:rsid w:val="0009247B"/>
    <w:rsid w:val="00092620"/>
    <w:rsid w:val="00092B3E"/>
    <w:rsid w:val="00092E38"/>
    <w:rsid w:val="00092E4C"/>
    <w:rsid w:val="00092EC4"/>
    <w:rsid w:val="00093D02"/>
    <w:rsid w:val="00093DB8"/>
    <w:rsid w:val="000947AA"/>
    <w:rsid w:val="00094BBA"/>
    <w:rsid w:val="00094E22"/>
    <w:rsid w:val="000953D4"/>
    <w:rsid w:val="00095EB8"/>
    <w:rsid w:val="0009623C"/>
    <w:rsid w:val="00096B3A"/>
    <w:rsid w:val="00097370"/>
    <w:rsid w:val="000975A0"/>
    <w:rsid w:val="000975EA"/>
    <w:rsid w:val="000A085A"/>
    <w:rsid w:val="000A094D"/>
    <w:rsid w:val="000A0E04"/>
    <w:rsid w:val="000A0F97"/>
    <w:rsid w:val="000A217E"/>
    <w:rsid w:val="000A2AD4"/>
    <w:rsid w:val="000A2F92"/>
    <w:rsid w:val="000A4371"/>
    <w:rsid w:val="000A4CDC"/>
    <w:rsid w:val="000A551A"/>
    <w:rsid w:val="000A5B6E"/>
    <w:rsid w:val="000A5DE9"/>
    <w:rsid w:val="000A6141"/>
    <w:rsid w:val="000A6F6A"/>
    <w:rsid w:val="000A70E6"/>
    <w:rsid w:val="000A7770"/>
    <w:rsid w:val="000B1357"/>
    <w:rsid w:val="000B1A3C"/>
    <w:rsid w:val="000B1CE4"/>
    <w:rsid w:val="000B24C5"/>
    <w:rsid w:val="000B2BD7"/>
    <w:rsid w:val="000B2ECB"/>
    <w:rsid w:val="000B30E9"/>
    <w:rsid w:val="000B34AE"/>
    <w:rsid w:val="000B3671"/>
    <w:rsid w:val="000B3DA6"/>
    <w:rsid w:val="000B4A4B"/>
    <w:rsid w:val="000B50FD"/>
    <w:rsid w:val="000B532C"/>
    <w:rsid w:val="000B5587"/>
    <w:rsid w:val="000B5CCF"/>
    <w:rsid w:val="000B69B3"/>
    <w:rsid w:val="000B79E6"/>
    <w:rsid w:val="000B7C39"/>
    <w:rsid w:val="000C1164"/>
    <w:rsid w:val="000C1848"/>
    <w:rsid w:val="000C2087"/>
    <w:rsid w:val="000C2AD3"/>
    <w:rsid w:val="000C2EA8"/>
    <w:rsid w:val="000C2FEB"/>
    <w:rsid w:val="000C37C0"/>
    <w:rsid w:val="000C3C1F"/>
    <w:rsid w:val="000C437B"/>
    <w:rsid w:val="000C44DA"/>
    <w:rsid w:val="000C5250"/>
    <w:rsid w:val="000C52FF"/>
    <w:rsid w:val="000C589E"/>
    <w:rsid w:val="000C5C21"/>
    <w:rsid w:val="000C5E79"/>
    <w:rsid w:val="000C64AA"/>
    <w:rsid w:val="000C6C98"/>
    <w:rsid w:val="000C6D52"/>
    <w:rsid w:val="000D040C"/>
    <w:rsid w:val="000D045B"/>
    <w:rsid w:val="000D05E7"/>
    <w:rsid w:val="000D06EC"/>
    <w:rsid w:val="000D07E5"/>
    <w:rsid w:val="000D138B"/>
    <w:rsid w:val="000D1D96"/>
    <w:rsid w:val="000D2546"/>
    <w:rsid w:val="000D29AD"/>
    <w:rsid w:val="000D2E0D"/>
    <w:rsid w:val="000D301B"/>
    <w:rsid w:val="000D30A6"/>
    <w:rsid w:val="000D31C2"/>
    <w:rsid w:val="000D37F8"/>
    <w:rsid w:val="000D3AD2"/>
    <w:rsid w:val="000D53D9"/>
    <w:rsid w:val="000D5611"/>
    <w:rsid w:val="000D5EB7"/>
    <w:rsid w:val="000D61FF"/>
    <w:rsid w:val="000D6A3C"/>
    <w:rsid w:val="000D6DA2"/>
    <w:rsid w:val="000D7241"/>
    <w:rsid w:val="000D72FF"/>
    <w:rsid w:val="000D7975"/>
    <w:rsid w:val="000D7BFF"/>
    <w:rsid w:val="000D7FEA"/>
    <w:rsid w:val="000E0AAD"/>
    <w:rsid w:val="000E0B34"/>
    <w:rsid w:val="000E1020"/>
    <w:rsid w:val="000E15DD"/>
    <w:rsid w:val="000E1C4B"/>
    <w:rsid w:val="000E1DFC"/>
    <w:rsid w:val="000E2164"/>
    <w:rsid w:val="000E2408"/>
    <w:rsid w:val="000E3349"/>
    <w:rsid w:val="000E3E89"/>
    <w:rsid w:val="000E4D34"/>
    <w:rsid w:val="000E522F"/>
    <w:rsid w:val="000E5764"/>
    <w:rsid w:val="000E6643"/>
    <w:rsid w:val="000E67D4"/>
    <w:rsid w:val="000E7996"/>
    <w:rsid w:val="000E7CF1"/>
    <w:rsid w:val="000F0303"/>
    <w:rsid w:val="000F06E7"/>
    <w:rsid w:val="000F084D"/>
    <w:rsid w:val="000F1399"/>
    <w:rsid w:val="000F1DC9"/>
    <w:rsid w:val="000F1DE0"/>
    <w:rsid w:val="000F2B5C"/>
    <w:rsid w:val="000F3668"/>
    <w:rsid w:val="000F386D"/>
    <w:rsid w:val="000F4066"/>
    <w:rsid w:val="000F463B"/>
    <w:rsid w:val="000F4C92"/>
    <w:rsid w:val="000F5371"/>
    <w:rsid w:val="000F54E6"/>
    <w:rsid w:val="000F622B"/>
    <w:rsid w:val="000F6860"/>
    <w:rsid w:val="000F6CB8"/>
    <w:rsid w:val="000F6DB0"/>
    <w:rsid w:val="00100081"/>
    <w:rsid w:val="00100DDD"/>
    <w:rsid w:val="001015A9"/>
    <w:rsid w:val="001015BB"/>
    <w:rsid w:val="00101B6F"/>
    <w:rsid w:val="001022CA"/>
    <w:rsid w:val="00102EB9"/>
    <w:rsid w:val="0010352D"/>
    <w:rsid w:val="00103666"/>
    <w:rsid w:val="001036D6"/>
    <w:rsid w:val="00103925"/>
    <w:rsid w:val="001039AE"/>
    <w:rsid w:val="00103BF3"/>
    <w:rsid w:val="00104569"/>
    <w:rsid w:val="001049A8"/>
    <w:rsid w:val="00104F7C"/>
    <w:rsid w:val="001051A3"/>
    <w:rsid w:val="00106222"/>
    <w:rsid w:val="00106319"/>
    <w:rsid w:val="00107AED"/>
    <w:rsid w:val="0011098E"/>
    <w:rsid w:val="001111F1"/>
    <w:rsid w:val="001113A9"/>
    <w:rsid w:val="001117AC"/>
    <w:rsid w:val="00111A02"/>
    <w:rsid w:val="00111A1E"/>
    <w:rsid w:val="00112196"/>
    <w:rsid w:val="00112819"/>
    <w:rsid w:val="00112B2C"/>
    <w:rsid w:val="00112F88"/>
    <w:rsid w:val="0011342C"/>
    <w:rsid w:val="00113ACB"/>
    <w:rsid w:val="001141CD"/>
    <w:rsid w:val="0011440C"/>
    <w:rsid w:val="0011455A"/>
    <w:rsid w:val="00115B4D"/>
    <w:rsid w:val="0011718F"/>
    <w:rsid w:val="0011756C"/>
    <w:rsid w:val="001201DA"/>
    <w:rsid w:val="00120A27"/>
    <w:rsid w:val="001218F7"/>
    <w:rsid w:val="00122585"/>
    <w:rsid w:val="001232A6"/>
    <w:rsid w:val="00125679"/>
    <w:rsid w:val="001256EC"/>
    <w:rsid w:val="00125F70"/>
    <w:rsid w:val="00126454"/>
    <w:rsid w:val="00126A2C"/>
    <w:rsid w:val="00126F19"/>
    <w:rsid w:val="00127705"/>
    <w:rsid w:val="001277B5"/>
    <w:rsid w:val="00127E2B"/>
    <w:rsid w:val="001300E6"/>
    <w:rsid w:val="00130C5F"/>
    <w:rsid w:val="001311B2"/>
    <w:rsid w:val="0013155B"/>
    <w:rsid w:val="00131852"/>
    <w:rsid w:val="001319EF"/>
    <w:rsid w:val="00131B08"/>
    <w:rsid w:val="00131DBB"/>
    <w:rsid w:val="00132255"/>
    <w:rsid w:val="00132D6C"/>
    <w:rsid w:val="00132F6E"/>
    <w:rsid w:val="00133B4E"/>
    <w:rsid w:val="00133BA8"/>
    <w:rsid w:val="00133D27"/>
    <w:rsid w:val="001340EE"/>
    <w:rsid w:val="00135008"/>
    <w:rsid w:val="00135368"/>
    <w:rsid w:val="00135506"/>
    <w:rsid w:val="00135549"/>
    <w:rsid w:val="0013604F"/>
    <w:rsid w:val="00136353"/>
    <w:rsid w:val="00136E4F"/>
    <w:rsid w:val="001375E6"/>
    <w:rsid w:val="00137B3E"/>
    <w:rsid w:val="00137C0B"/>
    <w:rsid w:val="0014055C"/>
    <w:rsid w:val="00140A33"/>
    <w:rsid w:val="00141000"/>
    <w:rsid w:val="001420C0"/>
    <w:rsid w:val="001427E0"/>
    <w:rsid w:val="001436C9"/>
    <w:rsid w:val="00143C1C"/>
    <w:rsid w:val="00144497"/>
    <w:rsid w:val="001446B5"/>
    <w:rsid w:val="00144B5C"/>
    <w:rsid w:val="00146048"/>
    <w:rsid w:val="001464F8"/>
    <w:rsid w:val="00146EB7"/>
    <w:rsid w:val="00147000"/>
    <w:rsid w:val="00147481"/>
    <w:rsid w:val="001475EF"/>
    <w:rsid w:val="00147FBA"/>
    <w:rsid w:val="00150910"/>
    <w:rsid w:val="00150B8D"/>
    <w:rsid w:val="00150D8E"/>
    <w:rsid w:val="00150E4F"/>
    <w:rsid w:val="00152857"/>
    <w:rsid w:val="00152BEE"/>
    <w:rsid w:val="00152F7F"/>
    <w:rsid w:val="00153965"/>
    <w:rsid w:val="00153D7F"/>
    <w:rsid w:val="00153F5D"/>
    <w:rsid w:val="00154637"/>
    <w:rsid w:val="00154C3B"/>
    <w:rsid w:val="0015503C"/>
    <w:rsid w:val="00155144"/>
    <w:rsid w:val="0015535C"/>
    <w:rsid w:val="001557AE"/>
    <w:rsid w:val="001559F2"/>
    <w:rsid w:val="00156D91"/>
    <w:rsid w:val="00156E4D"/>
    <w:rsid w:val="001573C1"/>
    <w:rsid w:val="00157404"/>
    <w:rsid w:val="0016095C"/>
    <w:rsid w:val="00160E63"/>
    <w:rsid w:val="00160FE3"/>
    <w:rsid w:val="00161309"/>
    <w:rsid w:val="001615E7"/>
    <w:rsid w:val="001625D5"/>
    <w:rsid w:val="00162CF2"/>
    <w:rsid w:val="001639EF"/>
    <w:rsid w:val="00163E3F"/>
    <w:rsid w:val="00164271"/>
    <w:rsid w:val="0016470A"/>
    <w:rsid w:val="001647DE"/>
    <w:rsid w:val="00164867"/>
    <w:rsid w:val="00164E81"/>
    <w:rsid w:val="0016537C"/>
    <w:rsid w:val="001659EF"/>
    <w:rsid w:val="00165ABC"/>
    <w:rsid w:val="0016643F"/>
    <w:rsid w:val="00166649"/>
    <w:rsid w:val="001668CA"/>
    <w:rsid w:val="00166A34"/>
    <w:rsid w:val="00166DB7"/>
    <w:rsid w:val="00166F0B"/>
    <w:rsid w:val="00167474"/>
    <w:rsid w:val="001679AE"/>
    <w:rsid w:val="00167BEC"/>
    <w:rsid w:val="001702C0"/>
    <w:rsid w:val="00171C4E"/>
    <w:rsid w:val="00172547"/>
    <w:rsid w:val="00172E15"/>
    <w:rsid w:val="00173764"/>
    <w:rsid w:val="0017396A"/>
    <w:rsid w:val="00174189"/>
    <w:rsid w:val="00174619"/>
    <w:rsid w:val="0017465D"/>
    <w:rsid w:val="00174D1A"/>
    <w:rsid w:val="00175245"/>
    <w:rsid w:val="001754EB"/>
    <w:rsid w:val="00175CE2"/>
    <w:rsid w:val="00176627"/>
    <w:rsid w:val="001766AA"/>
    <w:rsid w:val="001773EA"/>
    <w:rsid w:val="00177A3C"/>
    <w:rsid w:val="00177DDF"/>
    <w:rsid w:val="00177E34"/>
    <w:rsid w:val="00180652"/>
    <w:rsid w:val="00181ED2"/>
    <w:rsid w:val="00182287"/>
    <w:rsid w:val="001824B4"/>
    <w:rsid w:val="00183B7F"/>
    <w:rsid w:val="00183BE4"/>
    <w:rsid w:val="00184177"/>
    <w:rsid w:val="001842D7"/>
    <w:rsid w:val="00184E62"/>
    <w:rsid w:val="00185071"/>
    <w:rsid w:val="001850D0"/>
    <w:rsid w:val="001852E1"/>
    <w:rsid w:val="001858CB"/>
    <w:rsid w:val="00185FF5"/>
    <w:rsid w:val="001865D9"/>
    <w:rsid w:val="00186AC9"/>
    <w:rsid w:val="00186E1E"/>
    <w:rsid w:val="00186F58"/>
    <w:rsid w:val="00186FDE"/>
    <w:rsid w:val="00187DE8"/>
    <w:rsid w:val="00190596"/>
    <w:rsid w:val="00191801"/>
    <w:rsid w:val="001925C2"/>
    <w:rsid w:val="00193205"/>
    <w:rsid w:val="0019351E"/>
    <w:rsid w:val="00193742"/>
    <w:rsid w:val="00193AB1"/>
    <w:rsid w:val="00193B00"/>
    <w:rsid w:val="0019429D"/>
    <w:rsid w:val="00194414"/>
    <w:rsid w:val="00194539"/>
    <w:rsid w:val="001948CE"/>
    <w:rsid w:val="00195321"/>
    <w:rsid w:val="001967F5"/>
    <w:rsid w:val="00197350"/>
    <w:rsid w:val="0019753D"/>
    <w:rsid w:val="00197A09"/>
    <w:rsid w:val="00197BA3"/>
    <w:rsid w:val="00197E23"/>
    <w:rsid w:val="001A043D"/>
    <w:rsid w:val="001A0F1A"/>
    <w:rsid w:val="001A108E"/>
    <w:rsid w:val="001A1E53"/>
    <w:rsid w:val="001A30EC"/>
    <w:rsid w:val="001A310C"/>
    <w:rsid w:val="001A377C"/>
    <w:rsid w:val="001A3D51"/>
    <w:rsid w:val="001A44F1"/>
    <w:rsid w:val="001A4A1E"/>
    <w:rsid w:val="001A4DA8"/>
    <w:rsid w:val="001A5638"/>
    <w:rsid w:val="001A60DA"/>
    <w:rsid w:val="001A6467"/>
    <w:rsid w:val="001A6DD4"/>
    <w:rsid w:val="001A731C"/>
    <w:rsid w:val="001B0527"/>
    <w:rsid w:val="001B0DC5"/>
    <w:rsid w:val="001B1040"/>
    <w:rsid w:val="001B11D6"/>
    <w:rsid w:val="001B1211"/>
    <w:rsid w:val="001B22DD"/>
    <w:rsid w:val="001B241A"/>
    <w:rsid w:val="001B2B62"/>
    <w:rsid w:val="001B5172"/>
    <w:rsid w:val="001B526E"/>
    <w:rsid w:val="001B593B"/>
    <w:rsid w:val="001B5EF0"/>
    <w:rsid w:val="001B61DE"/>
    <w:rsid w:val="001B6410"/>
    <w:rsid w:val="001B6A1B"/>
    <w:rsid w:val="001B6FA4"/>
    <w:rsid w:val="001B6FEF"/>
    <w:rsid w:val="001C0083"/>
    <w:rsid w:val="001C1267"/>
    <w:rsid w:val="001C1E11"/>
    <w:rsid w:val="001C2140"/>
    <w:rsid w:val="001C24AA"/>
    <w:rsid w:val="001C2C63"/>
    <w:rsid w:val="001C2D32"/>
    <w:rsid w:val="001C3AB6"/>
    <w:rsid w:val="001C3BD1"/>
    <w:rsid w:val="001C3C4C"/>
    <w:rsid w:val="001C459F"/>
    <w:rsid w:val="001C5427"/>
    <w:rsid w:val="001C5F4C"/>
    <w:rsid w:val="001C6577"/>
    <w:rsid w:val="001C65B7"/>
    <w:rsid w:val="001C7564"/>
    <w:rsid w:val="001C7C1E"/>
    <w:rsid w:val="001D01FC"/>
    <w:rsid w:val="001D029A"/>
    <w:rsid w:val="001D0A72"/>
    <w:rsid w:val="001D0C04"/>
    <w:rsid w:val="001D260A"/>
    <w:rsid w:val="001D2ABB"/>
    <w:rsid w:val="001D33CC"/>
    <w:rsid w:val="001D5112"/>
    <w:rsid w:val="001D54DF"/>
    <w:rsid w:val="001D54ED"/>
    <w:rsid w:val="001D5721"/>
    <w:rsid w:val="001D6484"/>
    <w:rsid w:val="001D6EB6"/>
    <w:rsid w:val="001D72F2"/>
    <w:rsid w:val="001D73FB"/>
    <w:rsid w:val="001D7555"/>
    <w:rsid w:val="001D7945"/>
    <w:rsid w:val="001D7C46"/>
    <w:rsid w:val="001E0387"/>
    <w:rsid w:val="001E0A16"/>
    <w:rsid w:val="001E11E2"/>
    <w:rsid w:val="001E13E1"/>
    <w:rsid w:val="001E1C01"/>
    <w:rsid w:val="001E1EC6"/>
    <w:rsid w:val="001E2AFF"/>
    <w:rsid w:val="001E3168"/>
    <w:rsid w:val="001E3415"/>
    <w:rsid w:val="001E45B4"/>
    <w:rsid w:val="001E5B04"/>
    <w:rsid w:val="001E634F"/>
    <w:rsid w:val="001E649A"/>
    <w:rsid w:val="001E653E"/>
    <w:rsid w:val="001E6777"/>
    <w:rsid w:val="001E68C6"/>
    <w:rsid w:val="001E6E4D"/>
    <w:rsid w:val="001E7D04"/>
    <w:rsid w:val="001F095D"/>
    <w:rsid w:val="001F0BBC"/>
    <w:rsid w:val="001F0F63"/>
    <w:rsid w:val="001F1229"/>
    <w:rsid w:val="001F16B5"/>
    <w:rsid w:val="001F21A7"/>
    <w:rsid w:val="001F2DFE"/>
    <w:rsid w:val="001F3294"/>
    <w:rsid w:val="001F42CF"/>
    <w:rsid w:val="001F4685"/>
    <w:rsid w:val="001F52D7"/>
    <w:rsid w:val="001F5453"/>
    <w:rsid w:val="001F5D50"/>
    <w:rsid w:val="001F68CD"/>
    <w:rsid w:val="001F72EC"/>
    <w:rsid w:val="0020243C"/>
    <w:rsid w:val="002029C9"/>
    <w:rsid w:val="0020300A"/>
    <w:rsid w:val="0020359C"/>
    <w:rsid w:val="002036DA"/>
    <w:rsid w:val="002049D6"/>
    <w:rsid w:val="002050E9"/>
    <w:rsid w:val="00205220"/>
    <w:rsid w:val="00205584"/>
    <w:rsid w:val="0020598F"/>
    <w:rsid w:val="00205A90"/>
    <w:rsid w:val="0020668E"/>
    <w:rsid w:val="002069A2"/>
    <w:rsid w:val="002070A3"/>
    <w:rsid w:val="0020732A"/>
    <w:rsid w:val="00210987"/>
    <w:rsid w:val="00210E0D"/>
    <w:rsid w:val="00211B9A"/>
    <w:rsid w:val="00212971"/>
    <w:rsid w:val="002133EF"/>
    <w:rsid w:val="00213489"/>
    <w:rsid w:val="0021367D"/>
    <w:rsid w:val="00213DC2"/>
    <w:rsid w:val="002146EA"/>
    <w:rsid w:val="00214B9E"/>
    <w:rsid w:val="00214F9C"/>
    <w:rsid w:val="0021515C"/>
    <w:rsid w:val="002165AA"/>
    <w:rsid w:val="00216906"/>
    <w:rsid w:val="00216B54"/>
    <w:rsid w:val="00216FFC"/>
    <w:rsid w:val="002178E1"/>
    <w:rsid w:val="00217B64"/>
    <w:rsid w:val="00221802"/>
    <w:rsid w:val="00221FB4"/>
    <w:rsid w:val="00222243"/>
    <w:rsid w:val="0022339A"/>
    <w:rsid w:val="0022384C"/>
    <w:rsid w:val="00223965"/>
    <w:rsid w:val="00223D27"/>
    <w:rsid w:val="00223F9C"/>
    <w:rsid w:val="002244DC"/>
    <w:rsid w:val="00224524"/>
    <w:rsid w:val="00225BF3"/>
    <w:rsid w:val="0022605E"/>
    <w:rsid w:val="002303E4"/>
    <w:rsid w:val="002306BB"/>
    <w:rsid w:val="002316B1"/>
    <w:rsid w:val="00232B26"/>
    <w:rsid w:val="00232D91"/>
    <w:rsid w:val="0023315D"/>
    <w:rsid w:val="00233AC5"/>
    <w:rsid w:val="00233B78"/>
    <w:rsid w:val="00233E36"/>
    <w:rsid w:val="002347AD"/>
    <w:rsid w:val="00234A9C"/>
    <w:rsid w:val="0023544E"/>
    <w:rsid w:val="002356A6"/>
    <w:rsid w:val="00235A29"/>
    <w:rsid w:val="0023601C"/>
    <w:rsid w:val="00236BBF"/>
    <w:rsid w:val="00237208"/>
    <w:rsid w:val="0023786F"/>
    <w:rsid w:val="00237990"/>
    <w:rsid w:val="00237CD5"/>
    <w:rsid w:val="00237CFA"/>
    <w:rsid w:val="00237E7F"/>
    <w:rsid w:val="00240AF5"/>
    <w:rsid w:val="00240D0A"/>
    <w:rsid w:val="00242018"/>
    <w:rsid w:val="0024203C"/>
    <w:rsid w:val="00243469"/>
    <w:rsid w:val="00243C8A"/>
    <w:rsid w:val="00243C93"/>
    <w:rsid w:val="002443E6"/>
    <w:rsid w:val="00244AA6"/>
    <w:rsid w:val="00245503"/>
    <w:rsid w:val="002463E0"/>
    <w:rsid w:val="00247462"/>
    <w:rsid w:val="00247C4A"/>
    <w:rsid w:val="00247DE1"/>
    <w:rsid w:val="002507A0"/>
    <w:rsid w:val="002507F5"/>
    <w:rsid w:val="00251219"/>
    <w:rsid w:val="002514E1"/>
    <w:rsid w:val="002518D2"/>
    <w:rsid w:val="00252709"/>
    <w:rsid w:val="00252BAC"/>
    <w:rsid w:val="00252CFF"/>
    <w:rsid w:val="00252DF9"/>
    <w:rsid w:val="00253003"/>
    <w:rsid w:val="002533B8"/>
    <w:rsid w:val="00254463"/>
    <w:rsid w:val="00254FCB"/>
    <w:rsid w:val="0025535F"/>
    <w:rsid w:val="0025573F"/>
    <w:rsid w:val="00255841"/>
    <w:rsid w:val="002565EF"/>
    <w:rsid w:val="00256F6F"/>
    <w:rsid w:val="002570AC"/>
    <w:rsid w:val="0025713A"/>
    <w:rsid w:val="00257DA5"/>
    <w:rsid w:val="00257EE7"/>
    <w:rsid w:val="00257F4D"/>
    <w:rsid w:val="00260B9A"/>
    <w:rsid w:val="00261240"/>
    <w:rsid w:val="00261341"/>
    <w:rsid w:val="002616F4"/>
    <w:rsid w:val="00261A57"/>
    <w:rsid w:val="00261BAA"/>
    <w:rsid w:val="00261C67"/>
    <w:rsid w:val="00261F61"/>
    <w:rsid w:val="00262992"/>
    <w:rsid w:val="002632ED"/>
    <w:rsid w:val="0026496F"/>
    <w:rsid w:val="002665D7"/>
    <w:rsid w:val="0026724C"/>
    <w:rsid w:val="002701D0"/>
    <w:rsid w:val="00271073"/>
    <w:rsid w:val="0027170F"/>
    <w:rsid w:val="0027175E"/>
    <w:rsid w:val="00271903"/>
    <w:rsid w:val="002719B2"/>
    <w:rsid w:val="00271C55"/>
    <w:rsid w:val="002722D5"/>
    <w:rsid w:val="002723AA"/>
    <w:rsid w:val="0027254B"/>
    <w:rsid w:val="0027268D"/>
    <w:rsid w:val="00272728"/>
    <w:rsid w:val="00272B96"/>
    <w:rsid w:val="002730F5"/>
    <w:rsid w:val="0027315A"/>
    <w:rsid w:val="00274BCF"/>
    <w:rsid w:val="00274CCD"/>
    <w:rsid w:val="00275364"/>
    <w:rsid w:val="0027547C"/>
    <w:rsid w:val="002756DD"/>
    <w:rsid w:val="002767F9"/>
    <w:rsid w:val="00276EF6"/>
    <w:rsid w:val="002770B7"/>
    <w:rsid w:val="00280760"/>
    <w:rsid w:val="00280869"/>
    <w:rsid w:val="002811E5"/>
    <w:rsid w:val="00281A53"/>
    <w:rsid w:val="00282A4D"/>
    <w:rsid w:val="00282E98"/>
    <w:rsid w:val="00282EFA"/>
    <w:rsid w:val="00282F2C"/>
    <w:rsid w:val="002837DE"/>
    <w:rsid w:val="00284162"/>
    <w:rsid w:val="00284B13"/>
    <w:rsid w:val="002857BE"/>
    <w:rsid w:val="00285CC9"/>
    <w:rsid w:val="00286AB6"/>
    <w:rsid w:val="00286AF0"/>
    <w:rsid w:val="00287439"/>
    <w:rsid w:val="00287D18"/>
    <w:rsid w:val="00291004"/>
    <w:rsid w:val="002911FA"/>
    <w:rsid w:val="00291D51"/>
    <w:rsid w:val="0029240A"/>
    <w:rsid w:val="00292562"/>
    <w:rsid w:val="0029308F"/>
    <w:rsid w:val="0029363A"/>
    <w:rsid w:val="002946C5"/>
    <w:rsid w:val="00294B93"/>
    <w:rsid w:val="00294DE0"/>
    <w:rsid w:val="00295833"/>
    <w:rsid w:val="00295D64"/>
    <w:rsid w:val="00295DD7"/>
    <w:rsid w:val="00295EC7"/>
    <w:rsid w:val="002968F5"/>
    <w:rsid w:val="002974C5"/>
    <w:rsid w:val="00297E04"/>
    <w:rsid w:val="002A06F7"/>
    <w:rsid w:val="002A1845"/>
    <w:rsid w:val="002A1A72"/>
    <w:rsid w:val="002A22A4"/>
    <w:rsid w:val="002A2758"/>
    <w:rsid w:val="002A28F4"/>
    <w:rsid w:val="002A39BC"/>
    <w:rsid w:val="002A403B"/>
    <w:rsid w:val="002A419D"/>
    <w:rsid w:val="002A442E"/>
    <w:rsid w:val="002A45A1"/>
    <w:rsid w:val="002A4FD0"/>
    <w:rsid w:val="002A5EEB"/>
    <w:rsid w:val="002A6245"/>
    <w:rsid w:val="002A6F12"/>
    <w:rsid w:val="002A72D0"/>
    <w:rsid w:val="002A7B3A"/>
    <w:rsid w:val="002B069C"/>
    <w:rsid w:val="002B093D"/>
    <w:rsid w:val="002B1185"/>
    <w:rsid w:val="002B19B9"/>
    <w:rsid w:val="002B1B3C"/>
    <w:rsid w:val="002B1D51"/>
    <w:rsid w:val="002B1F50"/>
    <w:rsid w:val="002B2445"/>
    <w:rsid w:val="002B2A2D"/>
    <w:rsid w:val="002B3553"/>
    <w:rsid w:val="002B390E"/>
    <w:rsid w:val="002B4327"/>
    <w:rsid w:val="002B4536"/>
    <w:rsid w:val="002B5600"/>
    <w:rsid w:val="002B5935"/>
    <w:rsid w:val="002B600B"/>
    <w:rsid w:val="002B67DA"/>
    <w:rsid w:val="002B69C2"/>
    <w:rsid w:val="002B6D27"/>
    <w:rsid w:val="002B6E66"/>
    <w:rsid w:val="002B70DB"/>
    <w:rsid w:val="002B7598"/>
    <w:rsid w:val="002B7E1A"/>
    <w:rsid w:val="002C03BE"/>
    <w:rsid w:val="002C0AE4"/>
    <w:rsid w:val="002C0B40"/>
    <w:rsid w:val="002C1559"/>
    <w:rsid w:val="002C219E"/>
    <w:rsid w:val="002C224F"/>
    <w:rsid w:val="002C234C"/>
    <w:rsid w:val="002C29EF"/>
    <w:rsid w:val="002C2C2D"/>
    <w:rsid w:val="002C2E77"/>
    <w:rsid w:val="002C4764"/>
    <w:rsid w:val="002C635B"/>
    <w:rsid w:val="002C682D"/>
    <w:rsid w:val="002C6A00"/>
    <w:rsid w:val="002C6FFA"/>
    <w:rsid w:val="002C7BA9"/>
    <w:rsid w:val="002D1436"/>
    <w:rsid w:val="002D1AFA"/>
    <w:rsid w:val="002D20F8"/>
    <w:rsid w:val="002D3309"/>
    <w:rsid w:val="002D39EF"/>
    <w:rsid w:val="002D3BED"/>
    <w:rsid w:val="002D3D0B"/>
    <w:rsid w:val="002D3E8D"/>
    <w:rsid w:val="002D3F6D"/>
    <w:rsid w:val="002D3F86"/>
    <w:rsid w:val="002D4296"/>
    <w:rsid w:val="002D4971"/>
    <w:rsid w:val="002D6DF7"/>
    <w:rsid w:val="002D7488"/>
    <w:rsid w:val="002E0019"/>
    <w:rsid w:val="002E036A"/>
    <w:rsid w:val="002E03D8"/>
    <w:rsid w:val="002E18F6"/>
    <w:rsid w:val="002E20B1"/>
    <w:rsid w:val="002E22F4"/>
    <w:rsid w:val="002E2571"/>
    <w:rsid w:val="002E465B"/>
    <w:rsid w:val="002E4816"/>
    <w:rsid w:val="002E65F7"/>
    <w:rsid w:val="002E660F"/>
    <w:rsid w:val="002E6F00"/>
    <w:rsid w:val="002E7776"/>
    <w:rsid w:val="002E7A0D"/>
    <w:rsid w:val="002E7A22"/>
    <w:rsid w:val="002F09D8"/>
    <w:rsid w:val="002F0FEE"/>
    <w:rsid w:val="002F1864"/>
    <w:rsid w:val="002F25E4"/>
    <w:rsid w:val="002F2FC3"/>
    <w:rsid w:val="002F4624"/>
    <w:rsid w:val="002F5A51"/>
    <w:rsid w:val="002F6042"/>
    <w:rsid w:val="002F6134"/>
    <w:rsid w:val="002F7279"/>
    <w:rsid w:val="002F7938"/>
    <w:rsid w:val="002F7F90"/>
    <w:rsid w:val="00300626"/>
    <w:rsid w:val="00301860"/>
    <w:rsid w:val="00301F03"/>
    <w:rsid w:val="00302B2A"/>
    <w:rsid w:val="00302B91"/>
    <w:rsid w:val="00303309"/>
    <w:rsid w:val="0030366D"/>
    <w:rsid w:val="003037BC"/>
    <w:rsid w:val="003037C3"/>
    <w:rsid w:val="00303E75"/>
    <w:rsid w:val="00303E9B"/>
    <w:rsid w:val="00304A40"/>
    <w:rsid w:val="00304D8C"/>
    <w:rsid w:val="0030544B"/>
    <w:rsid w:val="00305717"/>
    <w:rsid w:val="00305D99"/>
    <w:rsid w:val="00306097"/>
    <w:rsid w:val="00307660"/>
    <w:rsid w:val="00307E67"/>
    <w:rsid w:val="0031025E"/>
    <w:rsid w:val="00310F8B"/>
    <w:rsid w:val="003113E3"/>
    <w:rsid w:val="00311FD2"/>
    <w:rsid w:val="0031235E"/>
    <w:rsid w:val="00312FE9"/>
    <w:rsid w:val="0031336F"/>
    <w:rsid w:val="00313A0A"/>
    <w:rsid w:val="00315CC6"/>
    <w:rsid w:val="00317188"/>
    <w:rsid w:val="00317697"/>
    <w:rsid w:val="00317701"/>
    <w:rsid w:val="00317D4A"/>
    <w:rsid w:val="00317EDA"/>
    <w:rsid w:val="00320111"/>
    <w:rsid w:val="00321769"/>
    <w:rsid w:val="00321E05"/>
    <w:rsid w:val="00322597"/>
    <w:rsid w:val="00322679"/>
    <w:rsid w:val="00322D94"/>
    <w:rsid w:val="003235DD"/>
    <w:rsid w:val="003236F5"/>
    <w:rsid w:val="00323873"/>
    <w:rsid w:val="003240FD"/>
    <w:rsid w:val="003241BD"/>
    <w:rsid w:val="00324349"/>
    <w:rsid w:val="00324BAE"/>
    <w:rsid w:val="00324CFC"/>
    <w:rsid w:val="00325F7E"/>
    <w:rsid w:val="0032618C"/>
    <w:rsid w:val="0032620F"/>
    <w:rsid w:val="00326B20"/>
    <w:rsid w:val="00326BE8"/>
    <w:rsid w:val="00327A8A"/>
    <w:rsid w:val="00330200"/>
    <w:rsid w:val="003305E8"/>
    <w:rsid w:val="00330FA4"/>
    <w:rsid w:val="0033119F"/>
    <w:rsid w:val="00331F98"/>
    <w:rsid w:val="0033208A"/>
    <w:rsid w:val="0033219C"/>
    <w:rsid w:val="003324AD"/>
    <w:rsid w:val="0033254A"/>
    <w:rsid w:val="00332AF2"/>
    <w:rsid w:val="00332CE4"/>
    <w:rsid w:val="00332D6C"/>
    <w:rsid w:val="00332E19"/>
    <w:rsid w:val="00332EA6"/>
    <w:rsid w:val="003335F4"/>
    <w:rsid w:val="00333973"/>
    <w:rsid w:val="0033414B"/>
    <w:rsid w:val="003344AC"/>
    <w:rsid w:val="003356F0"/>
    <w:rsid w:val="00335A5D"/>
    <w:rsid w:val="003361DC"/>
    <w:rsid w:val="00337172"/>
    <w:rsid w:val="0033762D"/>
    <w:rsid w:val="00337D89"/>
    <w:rsid w:val="00340B84"/>
    <w:rsid w:val="00341A06"/>
    <w:rsid w:val="0034221A"/>
    <w:rsid w:val="00342F39"/>
    <w:rsid w:val="00343462"/>
    <w:rsid w:val="00343894"/>
    <w:rsid w:val="00344302"/>
    <w:rsid w:val="00344322"/>
    <w:rsid w:val="003451D9"/>
    <w:rsid w:val="00345581"/>
    <w:rsid w:val="00346528"/>
    <w:rsid w:val="00346855"/>
    <w:rsid w:val="0034688D"/>
    <w:rsid w:val="00346B3E"/>
    <w:rsid w:val="00347D4F"/>
    <w:rsid w:val="0035090A"/>
    <w:rsid w:val="00350F54"/>
    <w:rsid w:val="00351259"/>
    <w:rsid w:val="003515F3"/>
    <w:rsid w:val="00351D4A"/>
    <w:rsid w:val="0035234F"/>
    <w:rsid w:val="003524C0"/>
    <w:rsid w:val="00352EA7"/>
    <w:rsid w:val="0035489E"/>
    <w:rsid w:val="00354D96"/>
    <w:rsid w:val="00354E4E"/>
    <w:rsid w:val="0035570B"/>
    <w:rsid w:val="00355945"/>
    <w:rsid w:val="00355A2C"/>
    <w:rsid w:val="00356700"/>
    <w:rsid w:val="00356AE5"/>
    <w:rsid w:val="00356D12"/>
    <w:rsid w:val="00357209"/>
    <w:rsid w:val="00357384"/>
    <w:rsid w:val="00357395"/>
    <w:rsid w:val="00357D7C"/>
    <w:rsid w:val="003600B1"/>
    <w:rsid w:val="0036054E"/>
    <w:rsid w:val="00360992"/>
    <w:rsid w:val="003609B4"/>
    <w:rsid w:val="003609ED"/>
    <w:rsid w:val="003612C8"/>
    <w:rsid w:val="0036144D"/>
    <w:rsid w:val="003624A7"/>
    <w:rsid w:val="00362795"/>
    <w:rsid w:val="00363D81"/>
    <w:rsid w:val="00365028"/>
    <w:rsid w:val="00365CC7"/>
    <w:rsid w:val="00366742"/>
    <w:rsid w:val="00366C2F"/>
    <w:rsid w:val="00366D3B"/>
    <w:rsid w:val="00367B75"/>
    <w:rsid w:val="00367EA9"/>
    <w:rsid w:val="00370892"/>
    <w:rsid w:val="00370968"/>
    <w:rsid w:val="00371281"/>
    <w:rsid w:val="003712C0"/>
    <w:rsid w:val="00371771"/>
    <w:rsid w:val="00371A4B"/>
    <w:rsid w:val="00372028"/>
    <w:rsid w:val="0037290F"/>
    <w:rsid w:val="00372B4C"/>
    <w:rsid w:val="00372E75"/>
    <w:rsid w:val="003730F4"/>
    <w:rsid w:val="0037419C"/>
    <w:rsid w:val="0037439B"/>
    <w:rsid w:val="00374A52"/>
    <w:rsid w:val="00374FC9"/>
    <w:rsid w:val="003763C7"/>
    <w:rsid w:val="00376DFD"/>
    <w:rsid w:val="0037760C"/>
    <w:rsid w:val="003779AF"/>
    <w:rsid w:val="00377C0E"/>
    <w:rsid w:val="00377CA3"/>
    <w:rsid w:val="00377F97"/>
    <w:rsid w:val="003801D5"/>
    <w:rsid w:val="00380773"/>
    <w:rsid w:val="0038095D"/>
    <w:rsid w:val="00380E44"/>
    <w:rsid w:val="0038140C"/>
    <w:rsid w:val="00382038"/>
    <w:rsid w:val="0038220D"/>
    <w:rsid w:val="00382E42"/>
    <w:rsid w:val="00382F05"/>
    <w:rsid w:val="00383197"/>
    <w:rsid w:val="00383C1A"/>
    <w:rsid w:val="003843EC"/>
    <w:rsid w:val="00384901"/>
    <w:rsid w:val="00385242"/>
    <w:rsid w:val="003858D0"/>
    <w:rsid w:val="003868AC"/>
    <w:rsid w:val="0038697A"/>
    <w:rsid w:val="00386A78"/>
    <w:rsid w:val="00386CAE"/>
    <w:rsid w:val="003874F5"/>
    <w:rsid w:val="003877A0"/>
    <w:rsid w:val="00387B1C"/>
    <w:rsid w:val="00390004"/>
    <w:rsid w:val="00390A3F"/>
    <w:rsid w:val="00390A7A"/>
    <w:rsid w:val="0039132F"/>
    <w:rsid w:val="00391635"/>
    <w:rsid w:val="00391F29"/>
    <w:rsid w:val="003921F5"/>
    <w:rsid w:val="00392A03"/>
    <w:rsid w:val="00392F30"/>
    <w:rsid w:val="00393796"/>
    <w:rsid w:val="00393B64"/>
    <w:rsid w:val="00394383"/>
    <w:rsid w:val="0039527F"/>
    <w:rsid w:val="00395EC8"/>
    <w:rsid w:val="00395F84"/>
    <w:rsid w:val="00396094"/>
    <w:rsid w:val="00396844"/>
    <w:rsid w:val="00396990"/>
    <w:rsid w:val="00396BB8"/>
    <w:rsid w:val="00396C97"/>
    <w:rsid w:val="0039735E"/>
    <w:rsid w:val="003975E2"/>
    <w:rsid w:val="00397D7A"/>
    <w:rsid w:val="00397FE3"/>
    <w:rsid w:val="003A0C6C"/>
    <w:rsid w:val="003A11DB"/>
    <w:rsid w:val="003A1418"/>
    <w:rsid w:val="003A17F7"/>
    <w:rsid w:val="003A1ECB"/>
    <w:rsid w:val="003A2191"/>
    <w:rsid w:val="003A25D7"/>
    <w:rsid w:val="003A2C02"/>
    <w:rsid w:val="003A2C34"/>
    <w:rsid w:val="003A3474"/>
    <w:rsid w:val="003A39F7"/>
    <w:rsid w:val="003A4019"/>
    <w:rsid w:val="003A40AC"/>
    <w:rsid w:val="003A505F"/>
    <w:rsid w:val="003A50A0"/>
    <w:rsid w:val="003A5465"/>
    <w:rsid w:val="003A54FE"/>
    <w:rsid w:val="003A562A"/>
    <w:rsid w:val="003A57A8"/>
    <w:rsid w:val="003A5F3F"/>
    <w:rsid w:val="003A6385"/>
    <w:rsid w:val="003A6A0F"/>
    <w:rsid w:val="003A6BD7"/>
    <w:rsid w:val="003A6E04"/>
    <w:rsid w:val="003A7831"/>
    <w:rsid w:val="003A7D54"/>
    <w:rsid w:val="003A7D76"/>
    <w:rsid w:val="003A7DBB"/>
    <w:rsid w:val="003B0F3A"/>
    <w:rsid w:val="003B0F6B"/>
    <w:rsid w:val="003B1305"/>
    <w:rsid w:val="003B171C"/>
    <w:rsid w:val="003B1C34"/>
    <w:rsid w:val="003B1F3A"/>
    <w:rsid w:val="003B210B"/>
    <w:rsid w:val="003B255C"/>
    <w:rsid w:val="003B2BD0"/>
    <w:rsid w:val="003B32A3"/>
    <w:rsid w:val="003B33C7"/>
    <w:rsid w:val="003B36AA"/>
    <w:rsid w:val="003B3895"/>
    <w:rsid w:val="003B3BB4"/>
    <w:rsid w:val="003B5325"/>
    <w:rsid w:val="003B53F8"/>
    <w:rsid w:val="003B5D69"/>
    <w:rsid w:val="003B64BF"/>
    <w:rsid w:val="003B6A9E"/>
    <w:rsid w:val="003B70D1"/>
    <w:rsid w:val="003B793C"/>
    <w:rsid w:val="003B7F9D"/>
    <w:rsid w:val="003C0631"/>
    <w:rsid w:val="003C0954"/>
    <w:rsid w:val="003C09D8"/>
    <w:rsid w:val="003C0B2C"/>
    <w:rsid w:val="003C0DCE"/>
    <w:rsid w:val="003C12E9"/>
    <w:rsid w:val="003C148A"/>
    <w:rsid w:val="003C151B"/>
    <w:rsid w:val="003C1A8F"/>
    <w:rsid w:val="003C1B34"/>
    <w:rsid w:val="003C1D9D"/>
    <w:rsid w:val="003C2132"/>
    <w:rsid w:val="003C297C"/>
    <w:rsid w:val="003C2D4B"/>
    <w:rsid w:val="003C38FB"/>
    <w:rsid w:val="003C3977"/>
    <w:rsid w:val="003C3BCD"/>
    <w:rsid w:val="003C4948"/>
    <w:rsid w:val="003C4EC8"/>
    <w:rsid w:val="003C54AC"/>
    <w:rsid w:val="003C5B58"/>
    <w:rsid w:val="003C6638"/>
    <w:rsid w:val="003C7510"/>
    <w:rsid w:val="003C7FBC"/>
    <w:rsid w:val="003D06EB"/>
    <w:rsid w:val="003D0BB0"/>
    <w:rsid w:val="003D1626"/>
    <w:rsid w:val="003D17B3"/>
    <w:rsid w:val="003D2065"/>
    <w:rsid w:val="003D241D"/>
    <w:rsid w:val="003D2609"/>
    <w:rsid w:val="003D3556"/>
    <w:rsid w:val="003D384C"/>
    <w:rsid w:val="003D58A6"/>
    <w:rsid w:val="003D5C39"/>
    <w:rsid w:val="003D5D10"/>
    <w:rsid w:val="003D5FE8"/>
    <w:rsid w:val="003D6367"/>
    <w:rsid w:val="003D63BB"/>
    <w:rsid w:val="003D6B42"/>
    <w:rsid w:val="003D7414"/>
    <w:rsid w:val="003D7B96"/>
    <w:rsid w:val="003D7FC6"/>
    <w:rsid w:val="003E005F"/>
    <w:rsid w:val="003E09C1"/>
    <w:rsid w:val="003E2353"/>
    <w:rsid w:val="003E303D"/>
    <w:rsid w:val="003E3272"/>
    <w:rsid w:val="003E32D7"/>
    <w:rsid w:val="003E3400"/>
    <w:rsid w:val="003E37DF"/>
    <w:rsid w:val="003E3EA8"/>
    <w:rsid w:val="003E42EA"/>
    <w:rsid w:val="003E4BAF"/>
    <w:rsid w:val="003E574A"/>
    <w:rsid w:val="003E57B9"/>
    <w:rsid w:val="003E5B64"/>
    <w:rsid w:val="003E603E"/>
    <w:rsid w:val="003E666A"/>
    <w:rsid w:val="003E6F74"/>
    <w:rsid w:val="003F0E54"/>
    <w:rsid w:val="003F0F11"/>
    <w:rsid w:val="003F177E"/>
    <w:rsid w:val="003F246E"/>
    <w:rsid w:val="003F282A"/>
    <w:rsid w:val="003F2A6E"/>
    <w:rsid w:val="003F36E9"/>
    <w:rsid w:val="003F3F49"/>
    <w:rsid w:val="003F4CFA"/>
    <w:rsid w:val="003F53F6"/>
    <w:rsid w:val="003F5C7A"/>
    <w:rsid w:val="003F6033"/>
    <w:rsid w:val="003F6034"/>
    <w:rsid w:val="003F66E9"/>
    <w:rsid w:val="003F6A80"/>
    <w:rsid w:val="003F732E"/>
    <w:rsid w:val="004003E2"/>
    <w:rsid w:val="0040097D"/>
    <w:rsid w:val="00400F05"/>
    <w:rsid w:val="00401055"/>
    <w:rsid w:val="004011EE"/>
    <w:rsid w:val="00401BB5"/>
    <w:rsid w:val="00401F28"/>
    <w:rsid w:val="0040201E"/>
    <w:rsid w:val="00402B94"/>
    <w:rsid w:val="00402D3B"/>
    <w:rsid w:val="00402F8F"/>
    <w:rsid w:val="004035DE"/>
    <w:rsid w:val="004037E9"/>
    <w:rsid w:val="00403CC9"/>
    <w:rsid w:val="00404111"/>
    <w:rsid w:val="00404112"/>
    <w:rsid w:val="00404885"/>
    <w:rsid w:val="00404FC1"/>
    <w:rsid w:val="00405416"/>
    <w:rsid w:val="0040559E"/>
    <w:rsid w:val="00405CDA"/>
    <w:rsid w:val="00406797"/>
    <w:rsid w:val="00406A7B"/>
    <w:rsid w:val="00407827"/>
    <w:rsid w:val="004103E5"/>
    <w:rsid w:val="0041315D"/>
    <w:rsid w:val="0041338A"/>
    <w:rsid w:val="00413DF2"/>
    <w:rsid w:val="004147C8"/>
    <w:rsid w:val="0041488D"/>
    <w:rsid w:val="00414B36"/>
    <w:rsid w:val="0041508A"/>
    <w:rsid w:val="00415378"/>
    <w:rsid w:val="0041568F"/>
    <w:rsid w:val="00416344"/>
    <w:rsid w:val="0041683F"/>
    <w:rsid w:val="0041694B"/>
    <w:rsid w:val="00416B3A"/>
    <w:rsid w:val="004172EE"/>
    <w:rsid w:val="00417CD8"/>
    <w:rsid w:val="00417D53"/>
    <w:rsid w:val="0042000B"/>
    <w:rsid w:val="00420842"/>
    <w:rsid w:val="00420DE6"/>
    <w:rsid w:val="004220D8"/>
    <w:rsid w:val="00422129"/>
    <w:rsid w:val="004221E5"/>
    <w:rsid w:val="004224BF"/>
    <w:rsid w:val="00422A55"/>
    <w:rsid w:val="00422F51"/>
    <w:rsid w:val="004230B6"/>
    <w:rsid w:val="004232AB"/>
    <w:rsid w:val="004242CB"/>
    <w:rsid w:val="0042446F"/>
    <w:rsid w:val="00424781"/>
    <w:rsid w:val="00424AD7"/>
    <w:rsid w:val="00424BF7"/>
    <w:rsid w:val="00425712"/>
    <w:rsid w:val="004259D7"/>
    <w:rsid w:val="00425D6D"/>
    <w:rsid w:val="00425E9D"/>
    <w:rsid w:val="00426106"/>
    <w:rsid w:val="0042634F"/>
    <w:rsid w:val="00426E2E"/>
    <w:rsid w:val="004275BA"/>
    <w:rsid w:val="004276AB"/>
    <w:rsid w:val="00427AE2"/>
    <w:rsid w:val="00427D5C"/>
    <w:rsid w:val="00430D2B"/>
    <w:rsid w:val="00430E8F"/>
    <w:rsid w:val="00431078"/>
    <w:rsid w:val="00431DD8"/>
    <w:rsid w:val="00433432"/>
    <w:rsid w:val="00433A70"/>
    <w:rsid w:val="00433B3F"/>
    <w:rsid w:val="00433CE0"/>
    <w:rsid w:val="00435757"/>
    <w:rsid w:val="00435EAE"/>
    <w:rsid w:val="0043703F"/>
    <w:rsid w:val="004376F1"/>
    <w:rsid w:val="00440073"/>
    <w:rsid w:val="0044014A"/>
    <w:rsid w:val="004406AA"/>
    <w:rsid w:val="0044087D"/>
    <w:rsid w:val="00440D26"/>
    <w:rsid w:val="0044149D"/>
    <w:rsid w:val="00441709"/>
    <w:rsid w:val="004419D7"/>
    <w:rsid w:val="004426F5"/>
    <w:rsid w:val="00442706"/>
    <w:rsid w:val="004428E7"/>
    <w:rsid w:val="00443AD2"/>
    <w:rsid w:val="004448AF"/>
    <w:rsid w:val="004451AD"/>
    <w:rsid w:val="00445270"/>
    <w:rsid w:val="0044529F"/>
    <w:rsid w:val="00445C27"/>
    <w:rsid w:val="00445C84"/>
    <w:rsid w:val="00445C88"/>
    <w:rsid w:val="00446029"/>
    <w:rsid w:val="00447182"/>
    <w:rsid w:val="004473C1"/>
    <w:rsid w:val="004507FA"/>
    <w:rsid w:val="004508E3"/>
    <w:rsid w:val="0045117D"/>
    <w:rsid w:val="00451261"/>
    <w:rsid w:val="00451998"/>
    <w:rsid w:val="00451F14"/>
    <w:rsid w:val="00452155"/>
    <w:rsid w:val="004521B0"/>
    <w:rsid w:val="0045221A"/>
    <w:rsid w:val="00453CDE"/>
    <w:rsid w:val="00453EA1"/>
    <w:rsid w:val="004541C7"/>
    <w:rsid w:val="0045430B"/>
    <w:rsid w:val="00454694"/>
    <w:rsid w:val="00455711"/>
    <w:rsid w:val="00455CD6"/>
    <w:rsid w:val="00455F0A"/>
    <w:rsid w:val="004560D1"/>
    <w:rsid w:val="00456902"/>
    <w:rsid w:val="00456AEC"/>
    <w:rsid w:val="0045727D"/>
    <w:rsid w:val="004613F8"/>
    <w:rsid w:val="0046221A"/>
    <w:rsid w:val="00462544"/>
    <w:rsid w:val="0046268E"/>
    <w:rsid w:val="00462A9C"/>
    <w:rsid w:val="004637A4"/>
    <w:rsid w:val="004645EE"/>
    <w:rsid w:val="004648BB"/>
    <w:rsid w:val="00464BE2"/>
    <w:rsid w:val="00464DFF"/>
    <w:rsid w:val="00465497"/>
    <w:rsid w:val="004655EC"/>
    <w:rsid w:val="00465C7C"/>
    <w:rsid w:val="0046634B"/>
    <w:rsid w:val="0046668C"/>
    <w:rsid w:val="00466880"/>
    <w:rsid w:val="00467434"/>
    <w:rsid w:val="00470AB2"/>
    <w:rsid w:val="00470C24"/>
    <w:rsid w:val="004712FA"/>
    <w:rsid w:val="004712FD"/>
    <w:rsid w:val="00471697"/>
    <w:rsid w:val="004721F5"/>
    <w:rsid w:val="004726D4"/>
    <w:rsid w:val="00472DD2"/>
    <w:rsid w:val="004739D3"/>
    <w:rsid w:val="00474342"/>
    <w:rsid w:val="00474EB0"/>
    <w:rsid w:val="00475E4B"/>
    <w:rsid w:val="0047613B"/>
    <w:rsid w:val="004764EC"/>
    <w:rsid w:val="00476906"/>
    <w:rsid w:val="00476E2F"/>
    <w:rsid w:val="004773F4"/>
    <w:rsid w:val="0047753C"/>
    <w:rsid w:val="004775AC"/>
    <w:rsid w:val="00477A12"/>
    <w:rsid w:val="004800E3"/>
    <w:rsid w:val="0048038A"/>
    <w:rsid w:val="00480488"/>
    <w:rsid w:val="004809AA"/>
    <w:rsid w:val="00480BB6"/>
    <w:rsid w:val="004819F0"/>
    <w:rsid w:val="00481B0B"/>
    <w:rsid w:val="0048220E"/>
    <w:rsid w:val="0048236A"/>
    <w:rsid w:val="00482D49"/>
    <w:rsid w:val="0048309A"/>
    <w:rsid w:val="004831A5"/>
    <w:rsid w:val="004833D3"/>
    <w:rsid w:val="00483F23"/>
    <w:rsid w:val="00483F40"/>
    <w:rsid w:val="00484050"/>
    <w:rsid w:val="00484159"/>
    <w:rsid w:val="004843C6"/>
    <w:rsid w:val="0048465E"/>
    <w:rsid w:val="00485161"/>
    <w:rsid w:val="00485665"/>
    <w:rsid w:val="004856AF"/>
    <w:rsid w:val="004857B7"/>
    <w:rsid w:val="0048584F"/>
    <w:rsid w:val="00485DDF"/>
    <w:rsid w:val="00485F86"/>
    <w:rsid w:val="004865C9"/>
    <w:rsid w:val="00486FC4"/>
    <w:rsid w:val="00490A54"/>
    <w:rsid w:val="00490B60"/>
    <w:rsid w:val="0049189C"/>
    <w:rsid w:val="00492234"/>
    <w:rsid w:val="00493145"/>
    <w:rsid w:val="00494CE4"/>
    <w:rsid w:val="00495263"/>
    <w:rsid w:val="004953C3"/>
    <w:rsid w:val="00495E0E"/>
    <w:rsid w:val="004965D4"/>
    <w:rsid w:val="00496C54"/>
    <w:rsid w:val="00497036"/>
    <w:rsid w:val="004970CC"/>
    <w:rsid w:val="00497D0E"/>
    <w:rsid w:val="004A1008"/>
    <w:rsid w:val="004A15FD"/>
    <w:rsid w:val="004A2334"/>
    <w:rsid w:val="004A261B"/>
    <w:rsid w:val="004A271B"/>
    <w:rsid w:val="004A2B53"/>
    <w:rsid w:val="004A2F82"/>
    <w:rsid w:val="004A2FB3"/>
    <w:rsid w:val="004A302E"/>
    <w:rsid w:val="004A32FC"/>
    <w:rsid w:val="004A34DD"/>
    <w:rsid w:val="004A3F91"/>
    <w:rsid w:val="004A4301"/>
    <w:rsid w:val="004A4559"/>
    <w:rsid w:val="004A507A"/>
    <w:rsid w:val="004A5118"/>
    <w:rsid w:val="004A5181"/>
    <w:rsid w:val="004A549D"/>
    <w:rsid w:val="004A6A2C"/>
    <w:rsid w:val="004A7DB7"/>
    <w:rsid w:val="004B0416"/>
    <w:rsid w:val="004B05F0"/>
    <w:rsid w:val="004B08F2"/>
    <w:rsid w:val="004B1E90"/>
    <w:rsid w:val="004B1F07"/>
    <w:rsid w:val="004B2790"/>
    <w:rsid w:val="004B3559"/>
    <w:rsid w:val="004B35DF"/>
    <w:rsid w:val="004B3625"/>
    <w:rsid w:val="004B3E64"/>
    <w:rsid w:val="004B3EA1"/>
    <w:rsid w:val="004B4D14"/>
    <w:rsid w:val="004B4EAE"/>
    <w:rsid w:val="004B5566"/>
    <w:rsid w:val="004B6C2A"/>
    <w:rsid w:val="004B6E65"/>
    <w:rsid w:val="004B6F21"/>
    <w:rsid w:val="004B759A"/>
    <w:rsid w:val="004B786E"/>
    <w:rsid w:val="004C0251"/>
    <w:rsid w:val="004C06FB"/>
    <w:rsid w:val="004C162E"/>
    <w:rsid w:val="004C1981"/>
    <w:rsid w:val="004C2037"/>
    <w:rsid w:val="004C2488"/>
    <w:rsid w:val="004C3185"/>
    <w:rsid w:val="004C3A70"/>
    <w:rsid w:val="004C4C08"/>
    <w:rsid w:val="004C57DB"/>
    <w:rsid w:val="004C5B27"/>
    <w:rsid w:val="004C5C0F"/>
    <w:rsid w:val="004C6191"/>
    <w:rsid w:val="004C6AF1"/>
    <w:rsid w:val="004C6B5C"/>
    <w:rsid w:val="004C6D6E"/>
    <w:rsid w:val="004D0474"/>
    <w:rsid w:val="004D05FD"/>
    <w:rsid w:val="004D0DF6"/>
    <w:rsid w:val="004D2656"/>
    <w:rsid w:val="004D291D"/>
    <w:rsid w:val="004D2D8B"/>
    <w:rsid w:val="004D3D75"/>
    <w:rsid w:val="004D704B"/>
    <w:rsid w:val="004D73DA"/>
    <w:rsid w:val="004D7AE2"/>
    <w:rsid w:val="004D7F2F"/>
    <w:rsid w:val="004E021D"/>
    <w:rsid w:val="004E04F2"/>
    <w:rsid w:val="004E1373"/>
    <w:rsid w:val="004E1B4F"/>
    <w:rsid w:val="004E219A"/>
    <w:rsid w:val="004E283F"/>
    <w:rsid w:val="004E2871"/>
    <w:rsid w:val="004E2E2B"/>
    <w:rsid w:val="004E39B6"/>
    <w:rsid w:val="004E3D06"/>
    <w:rsid w:val="004E3F23"/>
    <w:rsid w:val="004E4564"/>
    <w:rsid w:val="004E4744"/>
    <w:rsid w:val="004E4949"/>
    <w:rsid w:val="004E4E6D"/>
    <w:rsid w:val="004E552E"/>
    <w:rsid w:val="004E5727"/>
    <w:rsid w:val="004E5DD0"/>
    <w:rsid w:val="004E715B"/>
    <w:rsid w:val="004F00AC"/>
    <w:rsid w:val="004F03F8"/>
    <w:rsid w:val="004F0AD6"/>
    <w:rsid w:val="004F0D88"/>
    <w:rsid w:val="004F0EF8"/>
    <w:rsid w:val="004F136B"/>
    <w:rsid w:val="004F2547"/>
    <w:rsid w:val="004F27C4"/>
    <w:rsid w:val="004F3272"/>
    <w:rsid w:val="004F3720"/>
    <w:rsid w:val="004F3DBA"/>
    <w:rsid w:val="004F3F67"/>
    <w:rsid w:val="004F4182"/>
    <w:rsid w:val="004F46D7"/>
    <w:rsid w:val="004F4793"/>
    <w:rsid w:val="004F4813"/>
    <w:rsid w:val="004F4E70"/>
    <w:rsid w:val="004F5CC3"/>
    <w:rsid w:val="004F634E"/>
    <w:rsid w:val="004F676D"/>
    <w:rsid w:val="004F6AC4"/>
    <w:rsid w:val="004F7938"/>
    <w:rsid w:val="004F7BDE"/>
    <w:rsid w:val="00500129"/>
    <w:rsid w:val="00500147"/>
    <w:rsid w:val="00500221"/>
    <w:rsid w:val="00500A0B"/>
    <w:rsid w:val="005011AB"/>
    <w:rsid w:val="0050148F"/>
    <w:rsid w:val="00501F05"/>
    <w:rsid w:val="00503276"/>
    <w:rsid w:val="00503297"/>
    <w:rsid w:val="00503B17"/>
    <w:rsid w:val="005041EF"/>
    <w:rsid w:val="0050449F"/>
    <w:rsid w:val="00504A99"/>
    <w:rsid w:val="0050547A"/>
    <w:rsid w:val="00505DDA"/>
    <w:rsid w:val="005069A9"/>
    <w:rsid w:val="00506D1C"/>
    <w:rsid w:val="00506D78"/>
    <w:rsid w:val="005076FA"/>
    <w:rsid w:val="00507B4C"/>
    <w:rsid w:val="00507D1F"/>
    <w:rsid w:val="00507F79"/>
    <w:rsid w:val="005107CB"/>
    <w:rsid w:val="005109D4"/>
    <w:rsid w:val="00510B31"/>
    <w:rsid w:val="00510B43"/>
    <w:rsid w:val="0051106B"/>
    <w:rsid w:val="00511C95"/>
    <w:rsid w:val="00511E8C"/>
    <w:rsid w:val="005124F4"/>
    <w:rsid w:val="00512A27"/>
    <w:rsid w:val="005133DB"/>
    <w:rsid w:val="005134DF"/>
    <w:rsid w:val="0051401B"/>
    <w:rsid w:val="00515B1C"/>
    <w:rsid w:val="00515E5A"/>
    <w:rsid w:val="00516194"/>
    <w:rsid w:val="005164AD"/>
    <w:rsid w:val="00516EFD"/>
    <w:rsid w:val="005170B8"/>
    <w:rsid w:val="005202D6"/>
    <w:rsid w:val="005205F9"/>
    <w:rsid w:val="00520688"/>
    <w:rsid w:val="00521ABC"/>
    <w:rsid w:val="00521FCE"/>
    <w:rsid w:val="00522900"/>
    <w:rsid w:val="00524A37"/>
    <w:rsid w:val="005252B9"/>
    <w:rsid w:val="00525739"/>
    <w:rsid w:val="00525853"/>
    <w:rsid w:val="00526CC7"/>
    <w:rsid w:val="00527700"/>
    <w:rsid w:val="00527DB9"/>
    <w:rsid w:val="0053041F"/>
    <w:rsid w:val="00530E3F"/>
    <w:rsid w:val="0053127B"/>
    <w:rsid w:val="0053132E"/>
    <w:rsid w:val="00531630"/>
    <w:rsid w:val="00531D4A"/>
    <w:rsid w:val="0053230B"/>
    <w:rsid w:val="00532621"/>
    <w:rsid w:val="00532722"/>
    <w:rsid w:val="005328D5"/>
    <w:rsid w:val="00533748"/>
    <w:rsid w:val="00533BEF"/>
    <w:rsid w:val="00533BFF"/>
    <w:rsid w:val="00534844"/>
    <w:rsid w:val="00534D25"/>
    <w:rsid w:val="005355D4"/>
    <w:rsid w:val="005355F6"/>
    <w:rsid w:val="00535743"/>
    <w:rsid w:val="00535A10"/>
    <w:rsid w:val="00535F30"/>
    <w:rsid w:val="00536B3C"/>
    <w:rsid w:val="00536D77"/>
    <w:rsid w:val="00536F0E"/>
    <w:rsid w:val="00537253"/>
    <w:rsid w:val="00537CE6"/>
    <w:rsid w:val="00537CFD"/>
    <w:rsid w:val="00540DB3"/>
    <w:rsid w:val="00541C70"/>
    <w:rsid w:val="00542871"/>
    <w:rsid w:val="00542BD5"/>
    <w:rsid w:val="00542F36"/>
    <w:rsid w:val="0054313E"/>
    <w:rsid w:val="00543726"/>
    <w:rsid w:val="005438EB"/>
    <w:rsid w:val="00543CBA"/>
    <w:rsid w:val="0054422A"/>
    <w:rsid w:val="005442E8"/>
    <w:rsid w:val="005459BA"/>
    <w:rsid w:val="00546247"/>
    <w:rsid w:val="00546516"/>
    <w:rsid w:val="005465B7"/>
    <w:rsid w:val="00546DC2"/>
    <w:rsid w:val="005501E7"/>
    <w:rsid w:val="00550AAB"/>
    <w:rsid w:val="00551700"/>
    <w:rsid w:val="00551CE7"/>
    <w:rsid w:val="00551F74"/>
    <w:rsid w:val="0055371C"/>
    <w:rsid w:val="005539CC"/>
    <w:rsid w:val="005542FF"/>
    <w:rsid w:val="005543F4"/>
    <w:rsid w:val="00554F50"/>
    <w:rsid w:val="005553CE"/>
    <w:rsid w:val="005557D7"/>
    <w:rsid w:val="00555A19"/>
    <w:rsid w:val="00555D19"/>
    <w:rsid w:val="0055671A"/>
    <w:rsid w:val="00556D22"/>
    <w:rsid w:val="005575E4"/>
    <w:rsid w:val="00557689"/>
    <w:rsid w:val="00557AC4"/>
    <w:rsid w:val="00557F52"/>
    <w:rsid w:val="00560448"/>
    <w:rsid w:val="005608B4"/>
    <w:rsid w:val="00560F8E"/>
    <w:rsid w:val="00561454"/>
    <w:rsid w:val="00562AD1"/>
    <w:rsid w:val="00563326"/>
    <w:rsid w:val="00563352"/>
    <w:rsid w:val="00563570"/>
    <w:rsid w:val="00563F7A"/>
    <w:rsid w:val="00564BFD"/>
    <w:rsid w:val="0056526D"/>
    <w:rsid w:val="00565596"/>
    <w:rsid w:val="00565760"/>
    <w:rsid w:val="00565E5E"/>
    <w:rsid w:val="00565F72"/>
    <w:rsid w:val="00565FD2"/>
    <w:rsid w:val="0056664C"/>
    <w:rsid w:val="00566ABB"/>
    <w:rsid w:val="00567394"/>
    <w:rsid w:val="0056799D"/>
    <w:rsid w:val="0057037F"/>
    <w:rsid w:val="0057052D"/>
    <w:rsid w:val="00572093"/>
    <w:rsid w:val="00573171"/>
    <w:rsid w:val="0057333D"/>
    <w:rsid w:val="00573ED7"/>
    <w:rsid w:val="00573FB8"/>
    <w:rsid w:val="005757C4"/>
    <w:rsid w:val="00575A19"/>
    <w:rsid w:val="00575E9F"/>
    <w:rsid w:val="00576393"/>
    <w:rsid w:val="00576DD0"/>
    <w:rsid w:val="00577725"/>
    <w:rsid w:val="00580669"/>
    <w:rsid w:val="00580676"/>
    <w:rsid w:val="005820A4"/>
    <w:rsid w:val="005826E9"/>
    <w:rsid w:val="00582B6B"/>
    <w:rsid w:val="00582BDE"/>
    <w:rsid w:val="00583E26"/>
    <w:rsid w:val="005848B7"/>
    <w:rsid w:val="00584CE8"/>
    <w:rsid w:val="0058594A"/>
    <w:rsid w:val="00585A48"/>
    <w:rsid w:val="00585A84"/>
    <w:rsid w:val="00585D64"/>
    <w:rsid w:val="00585F47"/>
    <w:rsid w:val="00586246"/>
    <w:rsid w:val="0058765A"/>
    <w:rsid w:val="00587B83"/>
    <w:rsid w:val="0059024E"/>
    <w:rsid w:val="0059066A"/>
    <w:rsid w:val="0059198A"/>
    <w:rsid w:val="005924BE"/>
    <w:rsid w:val="00592F09"/>
    <w:rsid w:val="00593421"/>
    <w:rsid w:val="005937D3"/>
    <w:rsid w:val="005941D6"/>
    <w:rsid w:val="005943B4"/>
    <w:rsid w:val="00594C02"/>
    <w:rsid w:val="00594C3B"/>
    <w:rsid w:val="00595149"/>
    <w:rsid w:val="005953C4"/>
    <w:rsid w:val="00595C2B"/>
    <w:rsid w:val="00596021"/>
    <w:rsid w:val="00596391"/>
    <w:rsid w:val="00596690"/>
    <w:rsid w:val="005968E8"/>
    <w:rsid w:val="00597593"/>
    <w:rsid w:val="00597E95"/>
    <w:rsid w:val="005A07AE"/>
    <w:rsid w:val="005A0DE1"/>
    <w:rsid w:val="005A104C"/>
    <w:rsid w:val="005A10EC"/>
    <w:rsid w:val="005A12ED"/>
    <w:rsid w:val="005A1648"/>
    <w:rsid w:val="005A2325"/>
    <w:rsid w:val="005A29D0"/>
    <w:rsid w:val="005A36AF"/>
    <w:rsid w:val="005A40B0"/>
    <w:rsid w:val="005A4D83"/>
    <w:rsid w:val="005A5055"/>
    <w:rsid w:val="005A5436"/>
    <w:rsid w:val="005A55E6"/>
    <w:rsid w:val="005A619D"/>
    <w:rsid w:val="005A7854"/>
    <w:rsid w:val="005A7859"/>
    <w:rsid w:val="005A7B47"/>
    <w:rsid w:val="005B0157"/>
    <w:rsid w:val="005B0546"/>
    <w:rsid w:val="005B092F"/>
    <w:rsid w:val="005B10ED"/>
    <w:rsid w:val="005B1FB0"/>
    <w:rsid w:val="005B2366"/>
    <w:rsid w:val="005B25B6"/>
    <w:rsid w:val="005B2980"/>
    <w:rsid w:val="005B2C57"/>
    <w:rsid w:val="005B2E08"/>
    <w:rsid w:val="005B4932"/>
    <w:rsid w:val="005B4CEE"/>
    <w:rsid w:val="005B542D"/>
    <w:rsid w:val="005B5496"/>
    <w:rsid w:val="005B56D5"/>
    <w:rsid w:val="005B596C"/>
    <w:rsid w:val="005B5C69"/>
    <w:rsid w:val="005B5DA1"/>
    <w:rsid w:val="005B632F"/>
    <w:rsid w:val="005B647A"/>
    <w:rsid w:val="005B685C"/>
    <w:rsid w:val="005B7030"/>
    <w:rsid w:val="005B7177"/>
    <w:rsid w:val="005C093F"/>
    <w:rsid w:val="005C12A5"/>
    <w:rsid w:val="005C2839"/>
    <w:rsid w:val="005C2FD0"/>
    <w:rsid w:val="005C4CBA"/>
    <w:rsid w:val="005C62B9"/>
    <w:rsid w:val="005C662B"/>
    <w:rsid w:val="005C675F"/>
    <w:rsid w:val="005C6864"/>
    <w:rsid w:val="005C737C"/>
    <w:rsid w:val="005C7CF5"/>
    <w:rsid w:val="005C7D72"/>
    <w:rsid w:val="005C7E2D"/>
    <w:rsid w:val="005D0809"/>
    <w:rsid w:val="005D0ACC"/>
    <w:rsid w:val="005D2745"/>
    <w:rsid w:val="005D314E"/>
    <w:rsid w:val="005D3313"/>
    <w:rsid w:val="005D3605"/>
    <w:rsid w:val="005D54B8"/>
    <w:rsid w:val="005D5785"/>
    <w:rsid w:val="005D5CC9"/>
    <w:rsid w:val="005D5EE7"/>
    <w:rsid w:val="005D7388"/>
    <w:rsid w:val="005D7864"/>
    <w:rsid w:val="005D78D5"/>
    <w:rsid w:val="005D7A40"/>
    <w:rsid w:val="005D7D2A"/>
    <w:rsid w:val="005E0DB3"/>
    <w:rsid w:val="005E0DCA"/>
    <w:rsid w:val="005E0E13"/>
    <w:rsid w:val="005E0E2B"/>
    <w:rsid w:val="005E0F94"/>
    <w:rsid w:val="005E1DDD"/>
    <w:rsid w:val="005E201C"/>
    <w:rsid w:val="005E24B4"/>
    <w:rsid w:val="005E253E"/>
    <w:rsid w:val="005E27B8"/>
    <w:rsid w:val="005E306A"/>
    <w:rsid w:val="005E3138"/>
    <w:rsid w:val="005E3578"/>
    <w:rsid w:val="005E47A9"/>
    <w:rsid w:val="005E4A5D"/>
    <w:rsid w:val="005E4BF0"/>
    <w:rsid w:val="005E4CA3"/>
    <w:rsid w:val="005E54E4"/>
    <w:rsid w:val="005E578C"/>
    <w:rsid w:val="005E66B2"/>
    <w:rsid w:val="005E7170"/>
    <w:rsid w:val="005F2F54"/>
    <w:rsid w:val="005F3596"/>
    <w:rsid w:val="005F456A"/>
    <w:rsid w:val="005F46DD"/>
    <w:rsid w:val="005F4875"/>
    <w:rsid w:val="005F4E89"/>
    <w:rsid w:val="005F543A"/>
    <w:rsid w:val="005F5C9D"/>
    <w:rsid w:val="005F5CB7"/>
    <w:rsid w:val="005F628C"/>
    <w:rsid w:val="005F7811"/>
    <w:rsid w:val="00600331"/>
    <w:rsid w:val="00600402"/>
    <w:rsid w:val="00600936"/>
    <w:rsid w:val="0060193A"/>
    <w:rsid w:val="00603151"/>
    <w:rsid w:val="006035D7"/>
    <w:rsid w:val="006037A4"/>
    <w:rsid w:val="006042CA"/>
    <w:rsid w:val="00605177"/>
    <w:rsid w:val="006051DF"/>
    <w:rsid w:val="00605CCF"/>
    <w:rsid w:val="00605E59"/>
    <w:rsid w:val="00606B8F"/>
    <w:rsid w:val="006075AE"/>
    <w:rsid w:val="006076DC"/>
    <w:rsid w:val="0061001D"/>
    <w:rsid w:val="006105C4"/>
    <w:rsid w:val="006105E6"/>
    <w:rsid w:val="00610C28"/>
    <w:rsid w:val="0061173F"/>
    <w:rsid w:val="006117D4"/>
    <w:rsid w:val="00611951"/>
    <w:rsid w:val="0061254A"/>
    <w:rsid w:val="00612DB7"/>
    <w:rsid w:val="00613012"/>
    <w:rsid w:val="006130BE"/>
    <w:rsid w:val="006134B2"/>
    <w:rsid w:val="0061384B"/>
    <w:rsid w:val="006143E3"/>
    <w:rsid w:val="00615287"/>
    <w:rsid w:val="00615A92"/>
    <w:rsid w:val="00615E29"/>
    <w:rsid w:val="0061664A"/>
    <w:rsid w:val="00617210"/>
    <w:rsid w:val="00617C63"/>
    <w:rsid w:val="00620031"/>
    <w:rsid w:val="006211F7"/>
    <w:rsid w:val="00621A48"/>
    <w:rsid w:val="00621D8F"/>
    <w:rsid w:val="00623302"/>
    <w:rsid w:val="00623650"/>
    <w:rsid w:val="006236FA"/>
    <w:rsid w:val="00623716"/>
    <w:rsid w:val="0062490B"/>
    <w:rsid w:val="006249FB"/>
    <w:rsid w:val="00624D14"/>
    <w:rsid w:val="00625339"/>
    <w:rsid w:val="0062580A"/>
    <w:rsid w:val="00625C29"/>
    <w:rsid w:val="00625DE7"/>
    <w:rsid w:val="0062605A"/>
    <w:rsid w:val="00626096"/>
    <w:rsid w:val="006260FB"/>
    <w:rsid w:val="00626991"/>
    <w:rsid w:val="00626BBE"/>
    <w:rsid w:val="00626F80"/>
    <w:rsid w:val="006277A9"/>
    <w:rsid w:val="006309BB"/>
    <w:rsid w:val="006309D5"/>
    <w:rsid w:val="00630F3E"/>
    <w:rsid w:val="00631F65"/>
    <w:rsid w:val="00632F2A"/>
    <w:rsid w:val="00633478"/>
    <w:rsid w:val="006334C1"/>
    <w:rsid w:val="00633699"/>
    <w:rsid w:val="00633764"/>
    <w:rsid w:val="00633812"/>
    <w:rsid w:val="0063417C"/>
    <w:rsid w:val="0063447D"/>
    <w:rsid w:val="00635352"/>
    <w:rsid w:val="006358CF"/>
    <w:rsid w:val="006365CB"/>
    <w:rsid w:val="00637841"/>
    <w:rsid w:val="00637B91"/>
    <w:rsid w:val="006402A6"/>
    <w:rsid w:val="00640FD4"/>
    <w:rsid w:val="0064101E"/>
    <w:rsid w:val="006417E8"/>
    <w:rsid w:val="00641D7D"/>
    <w:rsid w:val="006434CC"/>
    <w:rsid w:val="00643532"/>
    <w:rsid w:val="00644689"/>
    <w:rsid w:val="00645120"/>
    <w:rsid w:val="00645D32"/>
    <w:rsid w:val="00645D45"/>
    <w:rsid w:val="00645FCC"/>
    <w:rsid w:val="006461D9"/>
    <w:rsid w:val="006465F2"/>
    <w:rsid w:val="00646AAE"/>
    <w:rsid w:val="006471A2"/>
    <w:rsid w:val="006475BB"/>
    <w:rsid w:val="006478E9"/>
    <w:rsid w:val="00650015"/>
    <w:rsid w:val="00652D23"/>
    <w:rsid w:val="006538A1"/>
    <w:rsid w:val="00653F82"/>
    <w:rsid w:val="006541BD"/>
    <w:rsid w:val="00654E87"/>
    <w:rsid w:val="00654EEE"/>
    <w:rsid w:val="006550F5"/>
    <w:rsid w:val="00655241"/>
    <w:rsid w:val="0065530B"/>
    <w:rsid w:val="006558ED"/>
    <w:rsid w:val="006564C5"/>
    <w:rsid w:val="006565A8"/>
    <w:rsid w:val="006567FD"/>
    <w:rsid w:val="00656E1A"/>
    <w:rsid w:val="00656F59"/>
    <w:rsid w:val="00657345"/>
    <w:rsid w:val="006574ED"/>
    <w:rsid w:val="006578DF"/>
    <w:rsid w:val="0066029A"/>
    <w:rsid w:val="006602F0"/>
    <w:rsid w:val="00661E24"/>
    <w:rsid w:val="00662B9A"/>
    <w:rsid w:val="00663C90"/>
    <w:rsid w:val="006645C3"/>
    <w:rsid w:val="00664D27"/>
    <w:rsid w:val="00664F1B"/>
    <w:rsid w:val="0066558E"/>
    <w:rsid w:val="00665C8B"/>
    <w:rsid w:val="006667C8"/>
    <w:rsid w:val="006667ED"/>
    <w:rsid w:val="00666FD3"/>
    <w:rsid w:val="0066706F"/>
    <w:rsid w:val="00667087"/>
    <w:rsid w:val="006673D1"/>
    <w:rsid w:val="00667B29"/>
    <w:rsid w:val="00667DAF"/>
    <w:rsid w:val="0067015C"/>
    <w:rsid w:val="006705D8"/>
    <w:rsid w:val="006706CC"/>
    <w:rsid w:val="00670AFD"/>
    <w:rsid w:val="00670E06"/>
    <w:rsid w:val="006719D9"/>
    <w:rsid w:val="00672CE6"/>
    <w:rsid w:val="00672EEA"/>
    <w:rsid w:val="00673D78"/>
    <w:rsid w:val="006742F1"/>
    <w:rsid w:val="00674F7E"/>
    <w:rsid w:val="00675987"/>
    <w:rsid w:val="006763CB"/>
    <w:rsid w:val="00676BA9"/>
    <w:rsid w:val="00676E68"/>
    <w:rsid w:val="006774C2"/>
    <w:rsid w:val="00680BA5"/>
    <w:rsid w:val="00680D8C"/>
    <w:rsid w:val="006810FF"/>
    <w:rsid w:val="00681203"/>
    <w:rsid w:val="006814E8"/>
    <w:rsid w:val="006824B8"/>
    <w:rsid w:val="006829D6"/>
    <w:rsid w:val="00682F48"/>
    <w:rsid w:val="00683835"/>
    <w:rsid w:val="006843DF"/>
    <w:rsid w:val="00684433"/>
    <w:rsid w:val="00684943"/>
    <w:rsid w:val="00684E77"/>
    <w:rsid w:val="00684F9F"/>
    <w:rsid w:val="0068671B"/>
    <w:rsid w:val="00687C19"/>
    <w:rsid w:val="00687D2A"/>
    <w:rsid w:val="0069043D"/>
    <w:rsid w:val="00690CBD"/>
    <w:rsid w:val="006917FF"/>
    <w:rsid w:val="00691EB6"/>
    <w:rsid w:val="0069243D"/>
    <w:rsid w:val="00692B28"/>
    <w:rsid w:val="00692E8A"/>
    <w:rsid w:val="0069312B"/>
    <w:rsid w:val="006935E8"/>
    <w:rsid w:val="00693C3A"/>
    <w:rsid w:val="006942C6"/>
    <w:rsid w:val="0069474F"/>
    <w:rsid w:val="006947A5"/>
    <w:rsid w:val="00694951"/>
    <w:rsid w:val="00694B5E"/>
    <w:rsid w:val="006954C4"/>
    <w:rsid w:val="00695647"/>
    <w:rsid w:val="00695B23"/>
    <w:rsid w:val="00695C43"/>
    <w:rsid w:val="00695D6D"/>
    <w:rsid w:val="0069646A"/>
    <w:rsid w:val="00696880"/>
    <w:rsid w:val="00696FC6"/>
    <w:rsid w:val="006978CF"/>
    <w:rsid w:val="00697B05"/>
    <w:rsid w:val="006A1260"/>
    <w:rsid w:val="006A136F"/>
    <w:rsid w:val="006A17F7"/>
    <w:rsid w:val="006A2027"/>
    <w:rsid w:val="006A2B37"/>
    <w:rsid w:val="006A2C5D"/>
    <w:rsid w:val="006A2D52"/>
    <w:rsid w:val="006A383C"/>
    <w:rsid w:val="006A4202"/>
    <w:rsid w:val="006A4E62"/>
    <w:rsid w:val="006A51A0"/>
    <w:rsid w:val="006A5A8B"/>
    <w:rsid w:val="006A5BF2"/>
    <w:rsid w:val="006A5D16"/>
    <w:rsid w:val="006A64E5"/>
    <w:rsid w:val="006A69D9"/>
    <w:rsid w:val="006A6A7C"/>
    <w:rsid w:val="006A7712"/>
    <w:rsid w:val="006A777E"/>
    <w:rsid w:val="006A7A3C"/>
    <w:rsid w:val="006A7D93"/>
    <w:rsid w:val="006A7F27"/>
    <w:rsid w:val="006B009C"/>
    <w:rsid w:val="006B080E"/>
    <w:rsid w:val="006B0B1F"/>
    <w:rsid w:val="006B1046"/>
    <w:rsid w:val="006B108A"/>
    <w:rsid w:val="006B108C"/>
    <w:rsid w:val="006B1887"/>
    <w:rsid w:val="006B1959"/>
    <w:rsid w:val="006B1BCA"/>
    <w:rsid w:val="006B1C3A"/>
    <w:rsid w:val="006B2A43"/>
    <w:rsid w:val="006B2F57"/>
    <w:rsid w:val="006B3A63"/>
    <w:rsid w:val="006B40B2"/>
    <w:rsid w:val="006B4412"/>
    <w:rsid w:val="006B4E5D"/>
    <w:rsid w:val="006B50CA"/>
    <w:rsid w:val="006B56D4"/>
    <w:rsid w:val="006B5893"/>
    <w:rsid w:val="006B595D"/>
    <w:rsid w:val="006B6294"/>
    <w:rsid w:val="006B63D2"/>
    <w:rsid w:val="006B6D70"/>
    <w:rsid w:val="006B7262"/>
    <w:rsid w:val="006B79E0"/>
    <w:rsid w:val="006B79EA"/>
    <w:rsid w:val="006B7A85"/>
    <w:rsid w:val="006C0537"/>
    <w:rsid w:val="006C07CD"/>
    <w:rsid w:val="006C184F"/>
    <w:rsid w:val="006C19E1"/>
    <w:rsid w:val="006C243E"/>
    <w:rsid w:val="006C2591"/>
    <w:rsid w:val="006C33D2"/>
    <w:rsid w:val="006C3A72"/>
    <w:rsid w:val="006C3FF3"/>
    <w:rsid w:val="006C49C8"/>
    <w:rsid w:val="006C51FE"/>
    <w:rsid w:val="006C6732"/>
    <w:rsid w:val="006C7BE3"/>
    <w:rsid w:val="006D0D54"/>
    <w:rsid w:val="006D19D3"/>
    <w:rsid w:val="006D19F2"/>
    <w:rsid w:val="006D2071"/>
    <w:rsid w:val="006D2189"/>
    <w:rsid w:val="006D23EC"/>
    <w:rsid w:val="006D2804"/>
    <w:rsid w:val="006D2FD3"/>
    <w:rsid w:val="006D3603"/>
    <w:rsid w:val="006D3EF1"/>
    <w:rsid w:val="006D5760"/>
    <w:rsid w:val="006D58AE"/>
    <w:rsid w:val="006D5B18"/>
    <w:rsid w:val="006D5BF3"/>
    <w:rsid w:val="006D5DBD"/>
    <w:rsid w:val="006D5E9D"/>
    <w:rsid w:val="006D6295"/>
    <w:rsid w:val="006D66F5"/>
    <w:rsid w:val="006D7D4F"/>
    <w:rsid w:val="006E022E"/>
    <w:rsid w:val="006E14E3"/>
    <w:rsid w:val="006E22EE"/>
    <w:rsid w:val="006E289A"/>
    <w:rsid w:val="006E2DB0"/>
    <w:rsid w:val="006E3636"/>
    <w:rsid w:val="006E388C"/>
    <w:rsid w:val="006E410A"/>
    <w:rsid w:val="006E47EF"/>
    <w:rsid w:val="006E4858"/>
    <w:rsid w:val="006E4CB9"/>
    <w:rsid w:val="006E5206"/>
    <w:rsid w:val="006E55B5"/>
    <w:rsid w:val="006E5A7A"/>
    <w:rsid w:val="006F0C7C"/>
    <w:rsid w:val="006F0D70"/>
    <w:rsid w:val="006F1044"/>
    <w:rsid w:val="006F1091"/>
    <w:rsid w:val="006F146A"/>
    <w:rsid w:val="006F2328"/>
    <w:rsid w:val="006F2CFD"/>
    <w:rsid w:val="006F2F87"/>
    <w:rsid w:val="006F32F0"/>
    <w:rsid w:val="006F32FE"/>
    <w:rsid w:val="006F4335"/>
    <w:rsid w:val="006F47C2"/>
    <w:rsid w:val="006F4A2C"/>
    <w:rsid w:val="006F4F26"/>
    <w:rsid w:val="006F5125"/>
    <w:rsid w:val="006F5E61"/>
    <w:rsid w:val="006F68F7"/>
    <w:rsid w:val="006F697F"/>
    <w:rsid w:val="006F704C"/>
    <w:rsid w:val="006F7640"/>
    <w:rsid w:val="007002BD"/>
    <w:rsid w:val="007003C4"/>
    <w:rsid w:val="007006DF"/>
    <w:rsid w:val="00700D23"/>
    <w:rsid w:val="00700DA7"/>
    <w:rsid w:val="00702744"/>
    <w:rsid w:val="007038B1"/>
    <w:rsid w:val="00704698"/>
    <w:rsid w:val="007054A4"/>
    <w:rsid w:val="00705D0C"/>
    <w:rsid w:val="00706858"/>
    <w:rsid w:val="00706C6B"/>
    <w:rsid w:val="0070757B"/>
    <w:rsid w:val="00707621"/>
    <w:rsid w:val="00707622"/>
    <w:rsid w:val="00707E99"/>
    <w:rsid w:val="00707EC2"/>
    <w:rsid w:val="00707F01"/>
    <w:rsid w:val="00707F8D"/>
    <w:rsid w:val="00710539"/>
    <w:rsid w:val="007106A1"/>
    <w:rsid w:val="0071075A"/>
    <w:rsid w:val="00710A5A"/>
    <w:rsid w:val="00710B93"/>
    <w:rsid w:val="00710DAD"/>
    <w:rsid w:val="0071200D"/>
    <w:rsid w:val="007123AA"/>
    <w:rsid w:val="007125A3"/>
    <w:rsid w:val="00713278"/>
    <w:rsid w:val="00713D63"/>
    <w:rsid w:val="00714241"/>
    <w:rsid w:val="00714562"/>
    <w:rsid w:val="00714777"/>
    <w:rsid w:val="00714CD7"/>
    <w:rsid w:val="00714DC9"/>
    <w:rsid w:val="00714F8C"/>
    <w:rsid w:val="00715419"/>
    <w:rsid w:val="007154E4"/>
    <w:rsid w:val="007171CE"/>
    <w:rsid w:val="00717FD2"/>
    <w:rsid w:val="00720233"/>
    <w:rsid w:val="00720837"/>
    <w:rsid w:val="00720F13"/>
    <w:rsid w:val="007213E3"/>
    <w:rsid w:val="0072211E"/>
    <w:rsid w:val="0072221D"/>
    <w:rsid w:val="0072251E"/>
    <w:rsid w:val="00722D6B"/>
    <w:rsid w:val="00723803"/>
    <w:rsid w:val="00723A99"/>
    <w:rsid w:val="00724420"/>
    <w:rsid w:val="00724EAD"/>
    <w:rsid w:val="0072655A"/>
    <w:rsid w:val="00727033"/>
    <w:rsid w:val="0072718F"/>
    <w:rsid w:val="00727D1E"/>
    <w:rsid w:val="00730246"/>
    <w:rsid w:val="0073045B"/>
    <w:rsid w:val="00731F36"/>
    <w:rsid w:val="00731F93"/>
    <w:rsid w:val="007320BB"/>
    <w:rsid w:val="00732B92"/>
    <w:rsid w:val="0073344D"/>
    <w:rsid w:val="00733A7A"/>
    <w:rsid w:val="00733C72"/>
    <w:rsid w:val="007340BA"/>
    <w:rsid w:val="00734A86"/>
    <w:rsid w:val="007358CC"/>
    <w:rsid w:val="00735A46"/>
    <w:rsid w:val="00735C9E"/>
    <w:rsid w:val="00736685"/>
    <w:rsid w:val="00736B5D"/>
    <w:rsid w:val="007372EB"/>
    <w:rsid w:val="00737C64"/>
    <w:rsid w:val="00740181"/>
    <w:rsid w:val="0074018D"/>
    <w:rsid w:val="007401F3"/>
    <w:rsid w:val="007403FB"/>
    <w:rsid w:val="0074151B"/>
    <w:rsid w:val="00741931"/>
    <w:rsid w:val="00741D35"/>
    <w:rsid w:val="00742DE1"/>
    <w:rsid w:val="00742F7E"/>
    <w:rsid w:val="00743A5E"/>
    <w:rsid w:val="007442C4"/>
    <w:rsid w:val="00744A2D"/>
    <w:rsid w:val="00744DBD"/>
    <w:rsid w:val="0074530D"/>
    <w:rsid w:val="00745887"/>
    <w:rsid w:val="00745B07"/>
    <w:rsid w:val="00745BCF"/>
    <w:rsid w:val="00746524"/>
    <w:rsid w:val="00747023"/>
    <w:rsid w:val="00747183"/>
    <w:rsid w:val="0074728B"/>
    <w:rsid w:val="00747D21"/>
    <w:rsid w:val="0075236F"/>
    <w:rsid w:val="00752580"/>
    <w:rsid w:val="00752739"/>
    <w:rsid w:val="00752DDD"/>
    <w:rsid w:val="007533CF"/>
    <w:rsid w:val="007538BA"/>
    <w:rsid w:val="00754677"/>
    <w:rsid w:val="00754989"/>
    <w:rsid w:val="00755217"/>
    <w:rsid w:val="007552B9"/>
    <w:rsid w:val="0075550B"/>
    <w:rsid w:val="00755720"/>
    <w:rsid w:val="007557D0"/>
    <w:rsid w:val="00756ACF"/>
    <w:rsid w:val="00756C13"/>
    <w:rsid w:val="007579AE"/>
    <w:rsid w:val="00757AF4"/>
    <w:rsid w:val="00757E8E"/>
    <w:rsid w:val="00760566"/>
    <w:rsid w:val="007609EE"/>
    <w:rsid w:val="00760A7A"/>
    <w:rsid w:val="00760E6D"/>
    <w:rsid w:val="00761310"/>
    <w:rsid w:val="00761F9E"/>
    <w:rsid w:val="00762133"/>
    <w:rsid w:val="007627F0"/>
    <w:rsid w:val="007634B9"/>
    <w:rsid w:val="00763603"/>
    <w:rsid w:val="00764D33"/>
    <w:rsid w:val="00765E62"/>
    <w:rsid w:val="00766F3C"/>
    <w:rsid w:val="007672E1"/>
    <w:rsid w:val="00767A2D"/>
    <w:rsid w:val="00770344"/>
    <w:rsid w:val="0077144D"/>
    <w:rsid w:val="007714B4"/>
    <w:rsid w:val="007719F8"/>
    <w:rsid w:val="00771FC4"/>
    <w:rsid w:val="00773A06"/>
    <w:rsid w:val="00774503"/>
    <w:rsid w:val="007747AD"/>
    <w:rsid w:val="00774A9D"/>
    <w:rsid w:val="00774AA2"/>
    <w:rsid w:val="0077522D"/>
    <w:rsid w:val="00775C66"/>
    <w:rsid w:val="00775D89"/>
    <w:rsid w:val="00776323"/>
    <w:rsid w:val="00776605"/>
    <w:rsid w:val="00776767"/>
    <w:rsid w:val="0077681E"/>
    <w:rsid w:val="00776B77"/>
    <w:rsid w:val="00776D11"/>
    <w:rsid w:val="007803D7"/>
    <w:rsid w:val="00780C0C"/>
    <w:rsid w:val="00780F65"/>
    <w:rsid w:val="007826D9"/>
    <w:rsid w:val="007827A7"/>
    <w:rsid w:val="00782857"/>
    <w:rsid w:val="00782E5A"/>
    <w:rsid w:val="00782F52"/>
    <w:rsid w:val="0078376F"/>
    <w:rsid w:val="00783AE3"/>
    <w:rsid w:val="00783FF9"/>
    <w:rsid w:val="007843D5"/>
    <w:rsid w:val="00784C3D"/>
    <w:rsid w:val="00784F12"/>
    <w:rsid w:val="00785D69"/>
    <w:rsid w:val="00785D97"/>
    <w:rsid w:val="0078623B"/>
    <w:rsid w:val="00786A5C"/>
    <w:rsid w:val="00786A63"/>
    <w:rsid w:val="00787C71"/>
    <w:rsid w:val="00787C90"/>
    <w:rsid w:val="007900BA"/>
    <w:rsid w:val="00790D3E"/>
    <w:rsid w:val="00791335"/>
    <w:rsid w:val="007913B4"/>
    <w:rsid w:val="00792020"/>
    <w:rsid w:val="0079206C"/>
    <w:rsid w:val="0079258D"/>
    <w:rsid w:val="00792D35"/>
    <w:rsid w:val="0079332C"/>
    <w:rsid w:val="00793FAC"/>
    <w:rsid w:val="00794FF9"/>
    <w:rsid w:val="007953EC"/>
    <w:rsid w:val="007954DF"/>
    <w:rsid w:val="007956EB"/>
    <w:rsid w:val="007964D8"/>
    <w:rsid w:val="0079698B"/>
    <w:rsid w:val="00796E28"/>
    <w:rsid w:val="00797144"/>
    <w:rsid w:val="00797A45"/>
    <w:rsid w:val="00797C13"/>
    <w:rsid w:val="007A01DE"/>
    <w:rsid w:val="007A08A9"/>
    <w:rsid w:val="007A0985"/>
    <w:rsid w:val="007A0E81"/>
    <w:rsid w:val="007A19EE"/>
    <w:rsid w:val="007A2B45"/>
    <w:rsid w:val="007A39FC"/>
    <w:rsid w:val="007A414D"/>
    <w:rsid w:val="007A4723"/>
    <w:rsid w:val="007A4B93"/>
    <w:rsid w:val="007A4EB2"/>
    <w:rsid w:val="007A6583"/>
    <w:rsid w:val="007A6F4D"/>
    <w:rsid w:val="007A78A1"/>
    <w:rsid w:val="007A7F55"/>
    <w:rsid w:val="007B006F"/>
    <w:rsid w:val="007B05EF"/>
    <w:rsid w:val="007B0984"/>
    <w:rsid w:val="007B0C8D"/>
    <w:rsid w:val="007B13DC"/>
    <w:rsid w:val="007B20D4"/>
    <w:rsid w:val="007B20FF"/>
    <w:rsid w:val="007B2360"/>
    <w:rsid w:val="007B2A2A"/>
    <w:rsid w:val="007B4BBC"/>
    <w:rsid w:val="007B54E5"/>
    <w:rsid w:val="007B5A1A"/>
    <w:rsid w:val="007B5D0E"/>
    <w:rsid w:val="007B604F"/>
    <w:rsid w:val="007B641C"/>
    <w:rsid w:val="007B65C6"/>
    <w:rsid w:val="007B6E9F"/>
    <w:rsid w:val="007B71B5"/>
    <w:rsid w:val="007B7509"/>
    <w:rsid w:val="007C04FA"/>
    <w:rsid w:val="007C0518"/>
    <w:rsid w:val="007C0C16"/>
    <w:rsid w:val="007C15E8"/>
    <w:rsid w:val="007C225D"/>
    <w:rsid w:val="007C28DD"/>
    <w:rsid w:val="007C2DAB"/>
    <w:rsid w:val="007C2FF1"/>
    <w:rsid w:val="007C53D1"/>
    <w:rsid w:val="007C65C1"/>
    <w:rsid w:val="007C65D6"/>
    <w:rsid w:val="007C6600"/>
    <w:rsid w:val="007C6633"/>
    <w:rsid w:val="007C6809"/>
    <w:rsid w:val="007C6C8E"/>
    <w:rsid w:val="007C6CBD"/>
    <w:rsid w:val="007C7710"/>
    <w:rsid w:val="007D035E"/>
    <w:rsid w:val="007D094C"/>
    <w:rsid w:val="007D0BEA"/>
    <w:rsid w:val="007D134E"/>
    <w:rsid w:val="007D20A9"/>
    <w:rsid w:val="007D2855"/>
    <w:rsid w:val="007D2930"/>
    <w:rsid w:val="007D3EB2"/>
    <w:rsid w:val="007D406C"/>
    <w:rsid w:val="007D418E"/>
    <w:rsid w:val="007D4A07"/>
    <w:rsid w:val="007D5914"/>
    <w:rsid w:val="007D61AD"/>
    <w:rsid w:val="007D61E9"/>
    <w:rsid w:val="007D632E"/>
    <w:rsid w:val="007D6C84"/>
    <w:rsid w:val="007D79F6"/>
    <w:rsid w:val="007D7C4D"/>
    <w:rsid w:val="007E04B2"/>
    <w:rsid w:val="007E06F2"/>
    <w:rsid w:val="007E0778"/>
    <w:rsid w:val="007E07C8"/>
    <w:rsid w:val="007E1415"/>
    <w:rsid w:val="007E1B13"/>
    <w:rsid w:val="007E1B98"/>
    <w:rsid w:val="007E2321"/>
    <w:rsid w:val="007E2E89"/>
    <w:rsid w:val="007E2FD6"/>
    <w:rsid w:val="007E34FE"/>
    <w:rsid w:val="007E516E"/>
    <w:rsid w:val="007E5C39"/>
    <w:rsid w:val="007E5FCC"/>
    <w:rsid w:val="007E6A7D"/>
    <w:rsid w:val="007F016C"/>
    <w:rsid w:val="007F0397"/>
    <w:rsid w:val="007F1875"/>
    <w:rsid w:val="007F1AAE"/>
    <w:rsid w:val="007F2371"/>
    <w:rsid w:val="007F3B41"/>
    <w:rsid w:val="007F3E78"/>
    <w:rsid w:val="007F48AF"/>
    <w:rsid w:val="007F4996"/>
    <w:rsid w:val="007F5AD9"/>
    <w:rsid w:val="007F5E85"/>
    <w:rsid w:val="007F7454"/>
    <w:rsid w:val="007F7576"/>
    <w:rsid w:val="007F7873"/>
    <w:rsid w:val="007F7C32"/>
    <w:rsid w:val="008016BC"/>
    <w:rsid w:val="008027EE"/>
    <w:rsid w:val="00802BEC"/>
    <w:rsid w:val="00802DCA"/>
    <w:rsid w:val="008031EA"/>
    <w:rsid w:val="00805491"/>
    <w:rsid w:val="008057E0"/>
    <w:rsid w:val="00805F09"/>
    <w:rsid w:val="00805F9D"/>
    <w:rsid w:val="00805FF6"/>
    <w:rsid w:val="008065DB"/>
    <w:rsid w:val="008067C7"/>
    <w:rsid w:val="008078D2"/>
    <w:rsid w:val="00807A20"/>
    <w:rsid w:val="00807C00"/>
    <w:rsid w:val="00810476"/>
    <w:rsid w:val="00810583"/>
    <w:rsid w:val="008106DE"/>
    <w:rsid w:val="00811138"/>
    <w:rsid w:val="00811235"/>
    <w:rsid w:val="00812325"/>
    <w:rsid w:val="00812795"/>
    <w:rsid w:val="008127AE"/>
    <w:rsid w:val="008130FC"/>
    <w:rsid w:val="00813463"/>
    <w:rsid w:val="0081417E"/>
    <w:rsid w:val="008151EA"/>
    <w:rsid w:val="008162BA"/>
    <w:rsid w:val="008169D8"/>
    <w:rsid w:val="00820125"/>
    <w:rsid w:val="00820196"/>
    <w:rsid w:val="0082132B"/>
    <w:rsid w:val="00821A37"/>
    <w:rsid w:val="00821BC6"/>
    <w:rsid w:val="00821BF2"/>
    <w:rsid w:val="008223F6"/>
    <w:rsid w:val="00822437"/>
    <w:rsid w:val="00822A00"/>
    <w:rsid w:val="00822A2F"/>
    <w:rsid w:val="00822BA4"/>
    <w:rsid w:val="0082337D"/>
    <w:rsid w:val="00823FEB"/>
    <w:rsid w:val="00825130"/>
    <w:rsid w:val="008251D4"/>
    <w:rsid w:val="008254AD"/>
    <w:rsid w:val="00825DD8"/>
    <w:rsid w:val="0082612D"/>
    <w:rsid w:val="00826924"/>
    <w:rsid w:val="0082739E"/>
    <w:rsid w:val="00827D96"/>
    <w:rsid w:val="00830249"/>
    <w:rsid w:val="008304E1"/>
    <w:rsid w:val="00830973"/>
    <w:rsid w:val="00831438"/>
    <w:rsid w:val="00831490"/>
    <w:rsid w:val="008317E6"/>
    <w:rsid w:val="00832380"/>
    <w:rsid w:val="0083245D"/>
    <w:rsid w:val="00832F89"/>
    <w:rsid w:val="00833652"/>
    <w:rsid w:val="00833CD5"/>
    <w:rsid w:val="0083517B"/>
    <w:rsid w:val="0083526E"/>
    <w:rsid w:val="00835288"/>
    <w:rsid w:val="008359BD"/>
    <w:rsid w:val="00836F6D"/>
    <w:rsid w:val="00837D4E"/>
    <w:rsid w:val="0084055B"/>
    <w:rsid w:val="008407B7"/>
    <w:rsid w:val="00840B94"/>
    <w:rsid w:val="00840DE7"/>
    <w:rsid w:val="008410DA"/>
    <w:rsid w:val="00841194"/>
    <w:rsid w:val="008415B2"/>
    <w:rsid w:val="00841F09"/>
    <w:rsid w:val="00842C47"/>
    <w:rsid w:val="00842CC1"/>
    <w:rsid w:val="00842FAA"/>
    <w:rsid w:val="00843271"/>
    <w:rsid w:val="008438C3"/>
    <w:rsid w:val="00843C33"/>
    <w:rsid w:val="00843ECF"/>
    <w:rsid w:val="0084440F"/>
    <w:rsid w:val="008446DD"/>
    <w:rsid w:val="00844A77"/>
    <w:rsid w:val="00845A33"/>
    <w:rsid w:val="008502F2"/>
    <w:rsid w:val="008505D3"/>
    <w:rsid w:val="00850A74"/>
    <w:rsid w:val="00851498"/>
    <w:rsid w:val="00851AF9"/>
    <w:rsid w:val="00851CC8"/>
    <w:rsid w:val="00851CED"/>
    <w:rsid w:val="00851D6F"/>
    <w:rsid w:val="00852802"/>
    <w:rsid w:val="00852974"/>
    <w:rsid w:val="00852F39"/>
    <w:rsid w:val="0085312C"/>
    <w:rsid w:val="008541A9"/>
    <w:rsid w:val="008544B0"/>
    <w:rsid w:val="00854FE5"/>
    <w:rsid w:val="00856C0D"/>
    <w:rsid w:val="0085762D"/>
    <w:rsid w:val="008577B7"/>
    <w:rsid w:val="00860591"/>
    <w:rsid w:val="00860B3F"/>
    <w:rsid w:val="00861975"/>
    <w:rsid w:val="008628A5"/>
    <w:rsid w:val="00862A59"/>
    <w:rsid w:val="00863A74"/>
    <w:rsid w:val="0086442E"/>
    <w:rsid w:val="00864557"/>
    <w:rsid w:val="008646C4"/>
    <w:rsid w:val="00864E35"/>
    <w:rsid w:val="0086685A"/>
    <w:rsid w:val="00866DDC"/>
    <w:rsid w:val="00867C38"/>
    <w:rsid w:val="00867E9D"/>
    <w:rsid w:val="0087165F"/>
    <w:rsid w:val="008716D5"/>
    <w:rsid w:val="00871910"/>
    <w:rsid w:val="008719E7"/>
    <w:rsid w:val="008737FE"/>
    <w:rsid w:val="008738FE"/>
    <w:rsid w:val="00873980"/>
    <w:rsid w:val="00873AA5"/>
    <w:rsid w:val="00873D5F"/>
    <w:rsid w:val="0087422D"/>
    <w:rsid w:val="008745F6"/>
    <w:rsid w:val="00874CC3"/>
    <w:rsid w:val="008752B5"/>
    <w:rsid w:val="00875434"/>
    <w:rsid w:val="00875DFA"/>
    <w:rsid w:val="008764C7"/>
    <w:rsid w:val="00876DEC"/>
    <w:rsid w:val="00877322"/>
    <w:rsid w:val="00880A27"/>
    <w:rsid w:val="008819FC"/>
    <w:rsid w:val="008837C5"/>
    <w:rsid w:val="00883B8D"/>
    <w:rsid w:val="008846CD"/>
    <w:rsid w:val="008853E7"/>
    <w:rsid w:val="00886367"/>
    <w:rsid w:val="00886E60"/>
    <w:rsid w:val="00886E6F"/>
    <w:rsid w:val="0088746A"/>
    <w:rsid w:val="00887CCB"/>
    <w:rsid w:val="00890BD7"/>
    <w:rsid w:val="00890FA0"/>
    <w:rsid w:val="00891661"/>
    <w:rsid w:val="00892558"/>
    <w:rsid w:val="00892AD3"/>
    <w:rsid w:val="00892D9D"/>
    <w:rsid w:val="00892F4B"/>
    <w:rsid w:val="008933EF"/>
    <w:rsid w:val="008937DA"/>
    <w:rsid w:val="00893D9B"/>
    <w:rsid w:val="00894218"/>
    <w:rsid w:val="00894351"/>
    <w:rsid w:val="00894994"/>
    <w:rsid w:val="00894A49"/>
    <w:rsid w:val="0089523F"/>
    <w:rsid w:val="00895B3E"/>
    <w:rsid w:val="0089603A"/>
    <w:rsid w:val="008973A9"/>
    <w:rsid w:val="008976F8"/>
    <w:rsid w:val="008A0821"/>
    <w:rsid w:val="008A1C69"/>
    <w:rsid w:val="008A212E"/>
    <w:rsid w:val="008A2237"/>
    <w:rsid w:val="008A258A"/>
    <w:rsid w:val="008A2644"/>
    <w:rsid w:val="008A2D7C"/>
    <w:rsid w:val="008A30AB"/>
    <w:rsid w:val="008A359D"/>
    <w:rsid w:val="008A366E"/>
    <w:rsid w:val="008A42D0"/>
    <w:rsid w:val="008A4833"/>
    <w:rsid w:val="008A4A8E"/>
    <w:rsid w:val="008A4DE7"/>
    <w:rsid w:val="008A5165"/>
    <w:rsid w:val="008A543C"/>
    <w:rsid w:val="008A58D6"/>
    <w:rsid w:val="008A59AD"/>
    <w:rsid w:val="008A5BB1"/>
    <w:rsid w:val="008A5D81"/>
    <w:rsid w:val="008A66FD"/>
    <w:rsid w:val="008A682D"/>
    <w:rsid w:val="008A6926"/>
    <w:rsid w:val="008A79B6"/>
    <w:rsid w:val="008A7D96"/>
    <w:rsid w:val="008A7DD3"/>
    <w:rsid w:val="008A7DFC"/>
    <w:rsid w:val="008A7E29"/>
    <w:rsid w:val="008A7FE8"/>
    <w:rsid w:val="008B032C"/>
    <w:rsid w:val="008B0AED"/>
    <w:rsid w:val="008B1189"/>
    <w:rsid w:val="008B16FA"/>
    <w:rsid w:val="008B1789"/>
    <w:rsid w:val="008B182F"/>
    <w:rsid w:val="008B2213"/>
    <w:rsid w:val="008B2489"/>
    <w:rsid w:val="008B29D9"/>
    <w:rsid w:val="008B2A69"/>
    <w:rsid w:val="008B2F15"/>
    <w:rsid w:val="008B4663"/>
    <w:rsid w:val="008B5203"/>
    <w:rsid w:val="008B5663"/>
    <w:rsid w:val="008B5D12"/>
    <w:rsid w:val="008B5F45"/>
    <w:rsid w:val="008B6517"/>
    <w:rsid w:val="008B79DE"/>
    <w:rsid w:val="008C0E3E"/>
    <w:rsid w:val="008C175D"/>
    <w:rsid w:val="008C1F66"/>
    <w:rsid w:val="008C2754"/>
    <w:rsid w:val="008C29A3"/>
    <w:rsid w:val="008C2C20"/>
    <w:rsid w:val="008C2FEF"/>
    <w:rsid w:val="008C3006"/>
    <w:rsid w:val="008C31C4"/>
    <w:rsid w:val="008C4A68"/>
    <w:rsid w:val="008C4BA1"/>
    <w:rsid w:val="008C4FAE"/>
    <w:rsid w:val="008C51AE"/>
    <w:rsid w:val="008C53E8"/>
    <w:rsid w:val="008C59EE"/>
    <w:rsid w:val="008C5A9F"/>
    <w:rsid w:val="008C5F85"/>
    <w:rsid w:val="008C7B1B"/>
    <w:rsid w:val="008D028D"/>
    <w:rsid w:val="008D03D8"/>
    <w:rsid w:val="008D0519"/>
    <w:rsid w:val="008D0558"/>
    <w:rsid w:val="008D057F"/>
    <w:rsid w:val="008D0621"/>
    <w:rsid w:val="008D0909"/>
    <w:rsid w:val="008D173B"/>
    <w:rsid w:val="008D2744"/>
    <w:rsid w:val="008D2D71"/>
    <w:rsid w:val="008D408E"/>
    <w:rsid w:val="008D456B"/>
    <w:rsid w:val="008D4702"/>
    <w:rsid w:val="008D4A81"/>
    <w:rsid w:val="008D4B35"/>
    <w:rsid w:val="008D53C1"/>
    <w:rsid w:val="008D584F"/>
    <w:rsid w:val="008D592B"/>
    <w:rsid w:val="008D6A3B"/>
    <w:rsid w:val="008D6ADC"/>
    <w:rsid w:val="008D7558"/>
    <w:rsid w:val="008D77A7"/>
    <w:rsid w:val="008D7B48"/>
    <w:rsid w:val="008E0192"/>
    <w:rsid w:val="008E0606"/>
    <w:rsid w:val="008E08FF"/>
    <w:rsid w:val="008E0C18"/>
    <w:rsid w:val="008E0F3C"/>
    <w:rsid w:val="008E11C2"/>
    <w:rsid w:val="008E1361"/>
    <w:rsid w:val="008E14F3"/>
    <w:rsid w:val="008E15B8"/>
    <w:rsid w:val="008E17D5"/>
    <w:rsid w:val="008E1EED"/>
    <w:rsid w:val="008E377F"/>
    <w:rsid w:val="008E5366"/>
    <w:rsid w:val="008E55D8"/>
    <w:rsid w:val="008E5EBA"/>
    <w:rsid w:val="008E627E"/>
    <w:rsid w:val="008E6304"/>
    <w:rsid w:val="008F015F"/>
    <w:rsid w:val="008F0310"/>
    <w:rsid w:val="008F05CD"/>
    <w:rsid w:val="008F0A5A"/>
    <w:rsid w:val="008F244B"/>
    <w:rsid w:val="008F2D8C"/>
    <w:rsid w:val="008F2E6F"/>
    <w:rsid w:val="008F2F1A"/>
    <w:rsid w:val="008F353B"/>
    <w:rsid w:val="008F372D"/>
    <w:rsid w:val="008F41B5"/>
    <w:rsid w:val="008F443F"/>
    <w:rsid w:val="008F471A"/>
    <w:rsid w:val="008F5E20"/>
    <w:rsid w:val="008F5F3F"/>
    <w:rsid w:val="008F6493"/>
    <w:rsid w:val="008F6BF1"/>
    <w:rsid w:val="008F7607"/>
    <w:rsid w:val="009001A2"/>
    <w:rsid w:val="009003D4"/>
    <w:rsid w:val="0090049F"/>
    <w:rsid w:val="0090058F"/>
    <w:rsid w:val="0090107F"/>
    <w:rsid w:val="009012E4"/>
    <w:rsid w:val="009014BE"/>
    <w:rsid w:val="00901570"/>
    <w:rsid w:val="00902363"/>
    <w:rsid w:val="009035ED"/>
    <w:rsid w:val="009036BD"/>
    <w:rsid w:val="00903C78"/>
    <w:rsid w:val="009041AA"/>
    <w:rsid w:val="0090442E"/>
    <w:rsid w:val="009053D9"/>
    <w:rsid w:val="00905CC0"/>
    <w:rsid w:val="00905FA8"/>
    <w:rsid w:val="009063DD"/>
    <w:rsid w:val="00906562"/>
    <w:rsid w:val="00906D6D"/>
    <w:rsid w:val="00907D27"/>
    <w:rsid w:val="00910D59"/>
    <w:rsid w:val="00910D98"/>
    <w:rsid w:val="00910DB7"/>
    <w:rsid w:val="00910EA3"/>
    <w:rsid w:val="00911112"/>
    <w:rsid w:val="0091133B"/>
    <w:rsid w:val="00911B14"/>
    <w:rsid w:val="00913CC2"/>
    <w:rsid w:val="009143C9"/>
    <w:rsid w:val="00914914"/>
    <w:rsid w:val="00914B7F"/>
    <w:rsid w:val="00914D61"/>
    <w:rsid w:val="00914DB5"/>
    <w:rsid w:val="009157CD"/>
    <w:rsid w:val="00915CCE"/>
    <w:rsid w:val="00916691"/>
    <w:rsid w:val="0091697C"/>
    <w:rsid w:val="00916DB5"/>
    <w:rsid w:val="0091735C"/>
    <w:rsid w:val="009201F7"/>
    <w:rsid w:val="009203AA"/>
    <w:rsid w:val="0092071B"/>
    <w:rsid w:val="00920F95"/>
    <w:rsid w:val="009218BC"/>
    <w:rsid w:val="00921BDA"/>
    <w:rsid w:val="00921E7D"/>
    <w:rsid w:val="00922EEB"/>
    <w:rsid w:val="0092356C"/>
    <w:rsid w:val="00923AE5"/>
    <w:rsid w:val="00923B0F"/>
    <w:rsid w:val="00923C08"/>
    <w:rsid w:val="00924096"/>
    <w:rsid w:val="0092456F"/>
    <w:rsid w:val="00924A05"/>
    <w:rsid w:val="0092535A"/>
    <w:rsid w:val="00926197"/>
    <w:rsid w:val="0092745F"/>
    <w:rsid w:val="009274F4"/>
    <w:rsid w:val="0092796F"/>
    <w:rsid w:val="00927C06"/>
    <w:rsid w:val="009305C5"/>
    <w:rsid w:val="009306DB"/>
    <w:rsid w:val="0093121E"/>
    <w:rsid w:val="00931397"/>
    <w:rsid w:val="00931408"/>
    <w:rsid w:val="009314E1"/>
    <w:rsid w:val="00931A7E"/>
    <w:rsid w:val="00931BB1"/>
    <w:rsid w:val="00932376"/>
    <w:rsid w:val="00932C85"/>
    <w:rsid w:val="00932F29"/>
    <w:rsid w:val="00933048"/>
    <w:rsid w:val="009338F9"/>
    <w:rsid w:val="00933B6F"/>
    <w:rsid w:val="0093587F"/>
    <w:rsid w:val="00936AF2"/>
    <w:rsid w:val="009372CE"/>
    <w:rsid w:val="00940A5E"/>
    <w:rsid w:val="00941EC7"/>
    <w:rsid w:val="0094279D"/>
    <w:rsid w:val="00942CA7"/>
    <w:rsid w:val="00942E18"/>
    <w:rsid w:val="00944DE0"/>
    <w:rsid w:val="0094503C"/>
    <w:rsid w:val="00945206"/>
    <w:rsid w:val="00946324"/>
    <w:rsid w:val="00946DF6"/>
    <w:rsid w:val="00947423"/>
    <w:rsid w:val="0094766A"/>
    <w:rsid w:val="00947C3C"/>
    <w:rsid w:val="00947EA7"/>
    <w:rsid w:val="00950107"/>
    <w:rsid w:val="00950468"/>
    <w:rsid w:val="009504DE"/>
    <w:rsid w:val="00951F69"/>
    <w:rsid w:val="00951FC5"/>
    <w:rsid w:val="00952066"/>
    <w:rsid w:val="009538A2"/>
    <w:rsid w:val="00953992"/>
    <w:rsid w:val="00953AED"/>
    <w:rsid w:val="009542B9"/>
    <w:rsid w:val="00955791"/>
    <w:rsid w:val="00955ADE"/>
    <w:rsid w:val="00955C68"/>
    <w:rsid w:val="00956401"/>
    <w:rsid w:val="00957473"/>
    <w:rsid w:val="00957E69"/>
    <w:rsid w:val="0096047F"/>
    <w:rsid w:val="00960578"/>
    <w:rsid w:val="00960622"/>
    <w:rsid w:val="00960861"/>
    <w:rsid w:val="009608D6"/>
    <w:rsid w:val="009609E6"/>
    <w:rsid w:val="00960A13"/>
    <w:rsid w:val="0096124D"/>
    <w:rsid w:val="0096154E"/>
    <w:rsid w:val="00963121"/>
    <w:rsid w:val="00963E67"/>
    <w:rsid w:val="0096408D"/>
    <w:rsid w:val="009649B8"/>
    <w:rsid w:val="00965160"/>
    <w:rsid w:val="00965226"/>
    <w:rsid w:val="009658BC"/>
    <w:rsid w:val="00965A0F"/>
    <w:rsid w:val="009660D4"/>
    <w:rsid w:val="00967905"/>
    <w:rsid w:val="00967BFC"/>
    <w:rsid w:val="00970766"/>
    <w:rsid w:val="009709F8"/>
    <w:rsid w:val="00970DB2"/>
    <w:rsid w:val="0097159D"/>
    <w:rsid w:val="00972527"/>
    <w:rsid w:val="009727A9"/>
    <w:rsid w:val="00973FDC"/>
    <w:rsid w:val="009742D3"/>
    <w:rsid w:val="0097441D"/>
    <w:rsid w:val="009746BF"/>
    <w:rsid w:val="009747B7"/>
    <w:rsid w:val="00974A45"/>
    <w:rsid w:val="0097527A"/>
    <w:rsid w:val="00975BC7"/>
    <w:rsid w:val="00975F18"/>
    <w:rsid w:val="00977DE3"/>
    <w:rsid w:val="00980B07"/>
    <w:rsid w:val="0098118C"/>
    <w:rsid w:val="00981C37"/>
    <w:rsid w:val="00981F5F"/>
    <w:rsid w:val="00982456"/>
    <w:rsid w:val="00982A48"/>
    <w:rsid w:val="00982CD0"/>
    <w:rsid w:val="00983242"/>
    <w:rsid w:val="0098357E"/>
    <w:rsid w:val="0098398C"/>
    <w:rsid w:val="00984BD9"/>
    <w:rsid w:val="00984BFF"/>
    <w:rsid w:val="00984F9C"/>
    <w:rsid w:val="0098556D"/>
    <w:rsid w:val="009856B2"/>
    <w:rsid w:val="009857AB"/>
    <w:rsid w:val="00985E7E"/>
    <w:rsid w:val="00986E1D"/>
    <w:rsid w:val="00986F7A"/>
    <w:rsid w:val="0098776D"/>
    <w:rsid w:val="00987773"/>
    <w:rsid w:val="0099050D"/>
    <w:rsid w:val="00990556"/>
    <w:rsid w:val="0099125D"/>
    <w:rsid w:val="00991CF6"/>
    <w:rsid w:val="00991D84"/>
    <w:rsid w:val="009930D3"/>
    <w:rsid w:val="00993AAF"/>
    <w:rsid w:val="00993C3C"/>
    <w:rsid w:val="00993D93"/>
    <w:rsid w:val="00994031"/>
    <w:rsid w:val="0099424E"/>
    <w:rsid w:val="00995D9A"/>
    <w:rsid w:val="0099640B"/>
    <w:rsid w:val="0099646C"/>
    <w:rsid w:val="00996D59"/>
    <w:rsid w:val="00996E48"/>
    <w:rsid w:val="00997169"/>
    <w:rsid w:val="009974AA"/>
    <w:rsid w:val="00997BAD"/>
    <w:rsid w:val="00997F9C"/>
    <w:rsid w:val="009A1B97"/>
    <w:rsid w:val="009A1D50"/>
    <w:rsid w:val="009A3190"/>
    <w:rsid w:val="009A354A"/>
    <w:rsid w:val="009A3C7B"/>
    <w:rsid w:val="009A4235"/>
    <w:rsid w:val="009A4C8B"/>
    <w:rsid w:val="009A4F8B"/>
    <w:rsid w:val="009A5B10"/>
    <w:rsid w:val="009A5BAA"/>
    <w:rsid w:val="009A5BDA"/>
    <w:rsid w:val="009A6329"/>
    <w:rsid w:val="009A6A10"/>
    <w:rsid w:val="009A6CA8"/>
    <w:rsid w:val="009A73C3"/>
    <w:rsid w:val="009A75BE"/>
    <w:rsid w:val="009A7A9C"/>
    <w:rsid w:val="009B00E0"/>
    <w:rsid w:val="009B062B"/>
    <w:rsid w:val="009B0753"/>
    <w:rsid w:val="009B09EC"/>
    <w:rsid w:val="009B0E13"/>
    <w:rsid w:val="009B11C1"/>
    <w:rsid w:val="009B1654"/>
    <w:rsid w:val="009B3EFF"/>
    <w:rsid w:val="009B415A"/>
    <w:rsid w:val="009B4361"/>
    <w:rsid w:val="009B4F10"/>
    <w:rsid w:val="009B5940"/>
    <w:rsid w:val="009B759E"/>
    <w:rsid w:val="009B7D94"/>
    <w:rsid w:val="009C12E7"/>
    <w:rsid w:val="009C159C"/>
    <w:rsid w:val="009C2A64"/>
    <w:rsid w:val="009C4863"/>
    <w:rsid w:val="009C4F15"/>
    <w:rsid w:val="009C53F6"/>
    <w:rsid w:val="009C5C20"/>
    <w:rsid w:val="009C5CDD"/>
    <w:rsid w:val="009C71C1"/>
    <w:rsid w:val="009C7366"/>
    <w:rsid w:val="009D00DA"/>
    <w:rsid w:val="009D0287"/>
    <w:rsid w:val="009D1214"/>
    <w:rsid w:val="009D1468"/>
    <w:rsid w:val="009D1490"/>
    <w:rsid w:val="009D18EC"/>
    <w:rsid w:val="009D1E02"/>
    <w:rsid w:val="009D1FB1"/>
    <w:rsid w:val="009D2E4E"/>
    <w:rsid w:val="009D3288"/>
    <w:rsid w:val="009D3527"/>
    <w:rsid w:val="009D387F"/>
    <w:rsid w:val="009D5846"/>
    <w:rsid w:val="009D59A4"/>
    <w:rsid w:val="009D5ADF"/>
    <w:rsid w:val="009D6721"/>
    <w:rsid w:val="009D6A6E"/>
    <w:rsid w:val="009D7015"/>
    <w:rsid w:val="009D79B3"/>
    <w:rsid w:val="009D7D78"/>
    <w:rsid w:val="009E06CA"/>
    <w:rsid w:val="009E0A95"/>
    <w:rsid w:val="009E15B0"/>
    <w:rsid w:val="009E2AE1"/>
    <w:rsid w:val="009E2B6F"/>
    <w:rsid w:val="009E3852"/>
    <w:rsid w:val="009E4213"/>
    <w:rsid w:val="009E4406"/>
    <w:rsid w:val="009E4B0D"/>
    <w:rsid w:val="009E5971"/>
    <w:rsid w:val="009E5BDA"/>
    <w:rsid w:val="009E69C9"/>
    <w:rsid w:val="009E6DF5"/>
    <w:rsid w:val="009E6EC5"/>
    <w:rsid w:val="009E7AEE"/>
    <w:rsid w:val="009E7F69"/>
    <w:rsid w:val="009F0F51"/>
    <w:rsid w:val="009F15B6"/>
    <w:rsid w:val="009F162E"/>
    <w:rsid w:val="009F1850"/>
    <w:rsid w:val="009F227B"/>
    <w:rsid w:val="009F23DE"/>
    <w:rsid w:val="009F2596"/>
    <w:rsid w:val="009F2F64"/>
    <w:rsid w:val="009F3624"/>
    <w:rsid w:val="009F39BC"/>
    <w:rsid w:val="009F3FA5"/>
    <w:rsid w:val="009F4465"/>
    <w:rsid w:val="009F4576"/>
    <w:rsid w:val="009F4A29"/>
    <w:rsid w:val="009F4B21"/>
    <w:rsid w:val="009F4FFD"/>
    <w:rsid w:val="009F508E"/>
    <w:rsid w:val="009F57E0"/>
    <w:rsid w:val="009F625F"/>
    <w:rsid w:val="009F6630"/>
    <w:rsid w:val="009F6B28"/>
    <w:rsid w:val="009F737D"/>
    <w:rsid w:val="009F7427"/>
    <w:rsid w:val="009F7C13"/>
    <w:rsid w:val="00A006BC"/>
    <w:rsid w:val="00A01006"/>
    <w:rsid w:val="00A0100C"/>
    <w:rsid w:val="00A01473"/>
    <w:rsid w:val="00A01A36"/>
    <w:rsid w:val="00A02314"/>
    <w:rsid w:val="00A02A1B"/>
    <w:rsid w:val="00A031D7"/>
    <w:rsid w:val="00A03FF4"/>
    <w:rsid w:val="00A0401D"/>
    <w:rsid w:val="00A04113"/>
    <w:rsid w:val="00A0476C"/>
    <w:rsid w:val="00A047D7"/>
    <w:rsid w:val="00A04B42"/>
    <w:rsid w:val="00A05DE7"/>
    <w:rsid w:val="00A0601E"/>
    <w:rsid w:val="00A06929"/>
    <w:rsid w:val="00A07577"/>
    <w:rsid w:val="00A07B56"/>
    <w:rsid w:val="00A107E3"/>
    <w:rsid w:val="00A10884"/>
    <w:rsid w:val="00A11EA9"/>
    <w:rsid w:val="00A12554"/>
    <w:rsid w:val="00A1353E"/>
    <w:rsid w:val="00A13D5F"/>
    <w:rsid w:val="00A13DDA"/>
    <w:rsid w:val="00A1412E"/>
    <w:rsid w:val="00A1423A"/>
    <w:rsid w:val="00A1447C"/>
    <w:rsid w:val="00A15058"/>
    <w:rsid w:val="00A15687"/>
    <w:rsid w:val="00A15E56"/>
    <w:rsid w:val="00A1603F"/>
    <w:rsid w:val="00A16766"/>
    <w:rsid w:val="00A17498"/>
    <w:rsid w:val="00A17879"/>
    <w:rsid w:val="00A17FCE"/>
    <w:rsid w:val="00A20154"/>
    <w:rsid w:val="00A2019B"/>
    <w:rsid w:val="00A20E03"/>
    <w:rsid w:val="00A20E10"/>
    <w:rsid w:val="00A20E56"/>
    <w:rsid w:val="00A2130B"/>
    <w:rsid w:val="00A21B5D"/>
    <w:rsid w:val="00A22122"/>
    <w:rsid w:val="00A2228F"/>
    <w:rsid w:val="00A22C91"/>
    <w:rsid w:val="00A24397"/>
    <w:rsid w:val="00A2544B"/>
    <w:rsid w:val="00A2589B"/>
    <w:rsid w:val="00A258CB"/>
    <w:rsid w:val="00A263E5"/>
    <w:rsid w:val="00A26F67"/>
    <w:rsid w:val="00A2709F"/>
    <w:rsid w:val="00A27852"/>
    <w:rsid w:val="00A3045C"/>
    <w:rsid w:val="00A30D1E"/>
    <w:rsid w:val="00A311D3"/>
    <w:rsid w:val="00A3174B"/>
    <w:rsid w:val="00A3230C"/>
    <w:rsid w:val="00A32ABA"/>
    <w:rsid w:val="00A32C9C"/>
    <w:rsid w:val="00A32DA8"/>
    <w:rsid w:val="00A34DD9"/>
    <w:rsid w:val="00A34DDA"/>
    <w:rsid w:val="00A354A5"/>
    <w:rsid w:val="00A35750"/>
    <w:rsid w:val="00A364FA"/>
    <w:rsid w:val="00A36554"/>
    <w:rsid w:val="00A366F0"/>
    <w:rsid w:val="00A37194"/>
    <w:rsid w:val="00A371BC"/>
    <w:rsid w:val="00A37435"/>
    <w:rsid w:val="00A4061D"/>
    <w:rsid w:val="00A40B21"/>
    <w:rsid w:val="00A41A7F"/>
    <w:rsid w:val="00A422DF"/>
    <w:rsid w:val="00A4358F"/>
    <w:rsid w:val="00A4360F"/>
    <w:rsid w:val="00A43921"/>
    <w:rsid w:val="00A43A6D"/>
    <w:rsid w:val="00A445C6"/>
    <w:rsid w:val="00A45078"/>
    <w:rsid w:val="00A45717"/>
    <w:rsid w:val="00A461C2"/>
    <w:rsid w:val="00A507CB"/>
    <w:rsid w:val="00A511AF"/>
    <w:rsid w:val="00A5122B"/>
    <w:rsid w:val="00A52451"/>
    <w:rsid w:val="00A52C79"/>
    <w:rsid w:val="00A54189"/>
    <w:rsid w:val="00A54676"/>
    <w:rsid w:val="00A5467C"/>
    <w:rsid w:val="00A54AE3"/>
    <w:rsid w:val="00A55CC9"/>
    <w:rsid w:val="00A56792"/>
    <w:rsid w:val="00A56EF8"/>
    <w:rsid w:val="00A57881"/>
    <w:rsid w:val="00A6004A"/>
    <w:rsid w:val="00A60154"/>
    <w:rsid w:val="00A60DDD"/>
    <w:rsid w:val="00A61199"/>
    <w:rsid w:val="00A61F41"/>
    <w:rsid w:val="00A61FDB"/>
    <w:rsid w:val="00A621BA"/>
    <w:rsid w:val="00A62442"/>
    <w:rsid w:val="00A624AE"/>
    <w:rsid w:val="00A62BC4"/>
    <w:rsid w:val="00A62E43"/>
    <w:rsid w:val="00A63A9B"/>
    <w:rsid w:val="00A64386"/>
    <w:rsid w:val="00A65640"/>
    <w:rsid w:val="00A666E7"/>
    <w:rsid w:val="00A670E1"/>
    <w:rsid w:val="00A67DD6"/>
    <w:rsid w:val="00A705BB"/>
    <w:rsid w:val="00A71332"/>
    <w:rsid w:val="00A71AC0"/>
    <w:rsid w:val="00A71CB3"/>
    <w:rsid w:val="00A725A3"/>
    <w:rsid w:val="00A729C6"/>
    <w:rsid w:val="00A72A5F"/>
    <w:rsid w:val="00A72B14"/>
    <w:rsid w:val="00A72CE8"/>
    <w:rsid w:val="00A7309A"/>
    <w:rsid w:val="00A73775"/>
    <w:rsid w:val="00A739C5"/>
    <w:rsid w:val="00A73BD3"/>
    <w:rsid w:val="00A746FA"/>
    <w:rsid w:val="00A74B85"/>
    <w:rsid w:val="00A75845"/>
    <w:rsid w:val="00A75A86"/>
    <w:rsid w:val="00A75B7F"/>
    <w:rsid w:val="00A76374"/>
    <w:rsid w:val="00A769DE"/>
    <w:rsid w:val="00A7745B"/>
    <w:rsid w:val="00A804EB"/>
    <w:rsid w:val="00A81C7F"/>
    <w:rsid w:val="00A83DB5"/>
    <w:rsid w:val="00A842AF"/>
    <w:rsid w:val="00A842E4"/>
    <w:rsid w:val="00A845D6"/>
    <w:rsid w:val="00A84AA5"/>
    <w:rsid w:val="00A84DA0"/>
    <w:rsid w:val="00A856EA"/>
    <w:rsid w:val="00A85F6F"/>
    <w:rsid w:val="00A86462"/>
    <w:rsid w:val="00A86C39"/>
    <w:rsid w:val="00A86F32"/>
    <w:rsid w:val="00A870D7"/>
    <w:rsid w:val="00A87587"/>
    <w:rsid w:val="00A875C6"/>
    <w:rsid w:val="00A87EAC"/>
    <w:rsid w:val="00A918FF"/>
    <w:rsid w:val="00A91F40"/>
    <w:rsid w:val="00A92192"/>
    <w:rsid w:val="00A92848"/>
    <w:rsid w:val="00A931D6"/>
    <w:rsid w:val="00A937A0"/>
    <w:rsid w:val="00A944AA"/>
    <w:rsid w:val="00A945A3"/>
    <w:rsid w:val="00A948D4"/>
    <w:rsid w:val="00A94BF5"/>
    <w:rsid w:val="00A95360"/>
    <w:rsid w:val="00A9569B"/>
    <w:rsid w:val="00A95812"/>
    <w:rsid w:val="00A958B6"/>
    <w:rsid w:val="00A9596A"/>
    <w:rsid w:val="00A96857"/>
    <w:rsid w:val="00A9686F"/>
    <w:rsid w:val="00A9742B"/>
    <w:rsid w:val="00A975A6"/>
    <w:rsid w:val="00A975FA"/>
    <w:rsid w:val="00A9786D"/>
    <w:rsid w:val="00A97C63"/>
    <w:rsid w:val="00AA00BB"/>
    <w:rsid w:val="00AA0382"/>
    <w:rsid w:val="00AA0643"/>
    <w:rsid w:val="00AA0799"/>
    <w:rsid w:val="00AA0D82"/>
    <w:rsid w:val="00AA149C"/>
    <w:rsid w:val="00AA16CD"/>
    <w:rsid w:val="00AA1797"/>
    <w:rsid w:val="00AA1829"/>
    <w:rsid w:val="00AA27D3"/>
    <w:rsid w:val="00AA2916"/>
    <w:rsid w:val="00AA2962"/>
    <w:rsid w:val="00AA2CEF"/>
    <w:rsid w:val="00AA3669"/>
    <w:rsid w:val="00AA42A0"/>
    <w:rsid w:val="00AA4BC7"/>
    <w:rsid w:val="00AA4F10"/>
    <w:rsid w:val="00AA550F"/>
    <w:rsid w:val="00AA6AF5"/>
    <w:rsid w:val="00AA70CA"/>
    <w:rsid w:val="00AA7478"/>
    <w:rsid w:val="00AA784B"/>
    <w:rsid w:val="00AA7BC9"/>
    <w:rsid w:val="00AB03EC"/>
    <w:rsid w:val="00AB067B"/>
    <w:rsid w:val="00AB0D92"/>
    <w:rsid w:val="00AB1145"/>
    <w:rsid w:val="00AB1181"/>
    <w:rsid w:val="00AB1485"/>
    <w:rsid w:val="00AB1531"/>
    <w:rsid w:val="00AB15A5"/>
    <w:rsid w:val="00AB15FB"/>
    <w:rsid w:val="00AB1F5C"/>
    <w:rsid w:val="00AB2468"/>
    <w:rsid w:val="00AB2805"/>
    <w:rsid w:val="00AB2D12"/>
    <w:rsid w:val="00AB3014"/>
    <w:rsid w:val="00AB36F8"/>
    <w:rsid w:val="00AB3B40"/>
    <w:rsid w:val="00AB3DE0"/>
    <w:rsid w:val="00AB472C"/>
    <w:rsid w:val="00AB506F"/>
    <w:rsid w:val="00AB58E4"/>
    <w:rsid w:val="00AB5D73"/>
    <w:rsid w:val="00AB7146"/>
    <w:rsid w:val="00AB73C5"/>
    <w:rsid w:val="00AB7AC9"/>
    <w:rsid w:val="00AC10F8"/>
    <w:rsid w:val="00AC1AF0"/>
    <w:rsid w:val="00AC20A2"/>
    <w:rsid w:val="00AC2940"/>
    <w:rsid w:val="00AC304F"/>
    <w:rsid w:val="00AC30C6"/>
    <w:rsid w:val="00AC3C56"/>
    <w:rsid w:val="00AC47EE"/>
    <w:rsid w:val="00AC535E"/>
    <w:rsid w:val="00AC573B"/>
    <w:rsid w:val="00AC5E8E"/>
    <w:rsid w:val="00AC602C"/>
    <w:rsid w:val="00AC6516"/>
    <w:rsid w:val="00AC6983"/>
    <w:rsid w:val="00AC6D68"/>
    <w:rsid w:val="00AC71D1"/>
    <w:rsid w:val="00AC7582"/>
    <w:rsid w:val="00AC75AA"/>
    <w:rsid w:val="00AC7D31"/>
    <w:rsid w:val="00AD0307"/>
    <w:rsid w:val="00AD1722"/>
    <w:rsid w:val="00AD1993"/>
    <w:rsid w:val="00AD1A82"/>
    <w:rsid w:val="00AD1CA3"/>
    <w:rsid w:val="00AD29F4"/>
    <w:rsid w:val="00AD3580"/>
    <w:rsid w:val="00AD3DD0"/>
    <w:rsid w:val="00AD3E5D"/>
    <w:rsid w:val="00AD6CA6"/>
    <w:rsid w:val="00AD71A6"/>
    <w:rsid w:val="00AD753E"/>
    <w:rsid w:val="00AD77A6"/>
    <w:rsid w:val="00AD7BDD"/>
    <w:rsid w:val="00AE002A"/>
    <w:rsid w:val="00AE0A5A"/>
    <w:rsid w:val="00AE11E1"/>
    <w:rsid w:val="00AE1ABB"/>
    <w:rsid w:val="00AE2B96"/>
    <w:rsid w:val="00AE4908"/>
    <w:rsid w:val="00AE4FE6"/>
    <w:rsid w:val="00AE52E0"/>
    <w:rsid w:val="00AE5B5B"/>
    <w:rsid w:val="00AE5D0E"/>
    <w:rsid w:val="00AE61C5"/>
    <w:rsid w:val="00AE6413"/>
    <w:rsid w:val="00AE72F1"/>
    <w:rsid w:val="00AE7434"/>
    <w:rsid w:val="00AE7AF6"/>
    <w:rsid w:val="00AE7B33"/>
    <w:rsid w:val="00AF07B2"/>
    <w:rsid w:val="00AF0EEF"/>
    <w:rsid w:val="00AF191C"/>
    <w:rsid w:val="00AF195A"/>
    <w:rsid w:val="00AF1EFE"/>
    <w:rsid w:val="00AF20AF"/>
    <w:rsid w:val="00AF3414"/>
    <w:rsid w:val="00AF37B0"/>
    <w:rsid w:val="00AF41DC"/>
    <w:rsid w:val="00AF423D"/>
    <w:rsid w:val="00AF437F"/>
    <w:rsid w:val="00AF43E8"/>
    <w:rsid w:val="00AF59DA"/>
    <w:rsid w:val="00AF5A84"/>
    <w:rsid w:val="00AF5BFE"/>
    <w:rsid w:val="00AF60B4"/>
    <w:rsid w:val="00AF6845"/>
    <w:rsid w:val="00AF6C9B"/>
    <w:rsid w:val="00AF6D09"/>
    <w:rsid w:val="00AF6D35"/>
    <w:rsid w:val="00AF6E0F"/>
    <w:rsid w:val="00AF7DFD"/>
    <w:rsid w:val="00AF7EE4"/>
    <w:rsid w:val="00B004A7"/>
    <w:rsid w:val="00B01307"/>
    <w:rsid w:val="00B02346"/>
    <w:rsid w:val="00B03EBA"/>
    <w:rsid w:val="00B044AE"/>
    <w:rsid w:val="00B05CE6"/>
    <w:rsid w:val="00B05E75"/>
    <w:rsid w:val="00B10643"/>
    <w:rsid w:val="00B11318"/>
    <w:rsid w:val="00B116B4"/>
    <w:rsid w:val="00B12202"/>
    <w:rsid w:val="00B12642"/>
    <w:rsid w:val="00B126F8"/>
    <w:rsid w:val="00B127C4"/>
    <w:rsid w:val="00B12C0D"/>
    <w:rsid w:val="00B12D86"/>
    <w:rsid w:val="00B13125"/>
    <w:rsid w:val="00B13822"/>
    <w:rsid w:val="00B13B5B"/>
    <w:rsid w:val="00B14AED"/>
    <w:rsid w:val="00B15227"/>
    <w:rsid w:val="00B1577F"/>
    <w:rsid w:val="00B158B1"/>
    <w:rsid w:val="00B161BC"/>
    <w:rsid w:val="00B163E4"/>
    <w:rsid w:val="00B167EB"/>
    <w:rsid w:val="00B16AA3"/>
    <w:rsid w:val="00B17889"/>
    <w:rsid w:val="00B17BCC"/>
    <w:rsid w:val="00B17E52"/>
    <w:rsid w:val="00B201A8"/>
    <w:rsid w:val="00B20941"/>
    <w:rsid w:val="00B211B6"/>
    <w:rsid w:val="00B22012"/>
    <w:rsid w:val="00B22DAE"/>
    <w:rsid w:val="00B233A1"/>
    <w:rsid w:val="00B235F7"/>
    <w:rsid w:val="00B23B8B"/>
    <w:rsid w:val="00B23D29"/>
    <w:rsid w:val="00B24705"/>
    <w:rsid w:val="00B24C4B"/>
    <w:rsid w:val="00B24DD2"/>
    <w:rsid w:val="00B25264"/>
    <w:rsid w:val="00B255D5"/>
    <w:rsid w:val="00B258F8"/>
    <w:rsid w:val="00B25A04"/>
    <w:rsid w:val="00B265CE"/>
    <w:rsid w:val="00B2674A"/>
    <w:rsid w:val="00B27010"/>
    <w:rsid w:val="00B27A6D"/>
    <w:rsid w:val="00B3019D"/>
    <w:rsid w:val="00B309B5"/>
    <w:rsid w:val="00B30DE7"/>
    <w:rsid w:val="00B3100B"/>
    <w:rsid w:val="00B32174"/>
    <w:rsid w:val="00B3236A"/>
    <w:rsid w:val="00B3255F"/>
    <w:rsid w:val="00B3269F"/>
    <w:rsid w:val="00B32B20"/>
    <w:rsid w:val="00B32F98"/>
    <w:rsid w:val="00B3357E"/>
    <w:rsid w:val="00B336F5"/>
    <w:rsid w:val="00B339A5"/>
    <w:rsid w:val="00B344C3"/>
    <w:rsid w:val="00B344DC"/>
    <w:rsid w:val="00B352B0"/>
    <w:rsid w:val="00B35786"/>
    <w:rsid w:val="00B37138"/>
    <w:rsid w:val="00B374E8"/>
    <w:rsid w:val="00B379AA"/>
    <w:rsid w:val="00B37A1C"/>
    <w:rsid w:val="00B37EBE"/>
    <w:rsid w:val="00B40043"/>
    <w:rsid w:val="00B401C6"/>
    <w:rsid w:val="00B41A96"/>
    <w:rsid w:val="00B426E8"/>
    <w:rsid w:val="00B427C1"/>
    <w:rsid w:val="00B428D0"/>
    <w:rsid w:val="00B42CE0"/>
    <w:rsid w:val="00B43450"/>
    <w:rsid w:val="00B43899"/>
    <w:rsid w:val="00B43E1A"/>
    <w:rsid w:val="00B444FF"/>
    <w:rsid w:val="00B44657"/>
    <w:rsid w:val="00B4567A"/>
    <w:rsid w:val="00B4640F"/>
    <w:rsid w:val="00B46AD3"/>
    <w:rsid w:val="00B46F2C"/>
    <w:rsid w:val="00B47028"/>
    <w:rsid w:val="00B4730C"/>
    <w:rsid w:val="00B473D9"/>
    <w:rsid w:val="00B5042C"/>
    <w:rsid w:val="00B51288"/>
    <w:rsid w:val="00B51A80"/>
    <w:rsid w:val="00B52A2C"/>
    <w:rsid w:val="00B52A7A"/>
    <w:rsid w:val="00B52A82"/>
    <w:rsid w:val="00B52FF5"/>
    <w:rsid w:val="00B5311C"/>
    <w:rsid w:val="00B53C64"/>
    <w:rsid w:val="00B540FE"/>
    <w:rsid w:val="00B54A38"/>
    <w:rsid w:val="00B54DA9"/>
    <w:rsid w:val="00B54E41"/>
    <w:rsid w:val="00B55017"/>
    <w:rsid w:val="00B5523F"/>
    <w:rsid w:val="00B554DA"/>
    <w:rsid w:val="00B555F7"/>
    <w:rsid w:val="00B559A0"/>
    <w:rsid w:val="00B55DFA"/>
    <w:rsid w:val="00B56804"/>
    <w:rsid w:val="00B56A1D"/>
    <w:rsid w:val="00B60561"/>
    <w:rsid w:val="00B605E1"/>
    <w:rsid w:val="00B607AD"/>
    <w:rsid w:val="00B60B2F"/>
    <w:rsid w:val="00B61492"/>
    <w:rsid w:val="00B61822"/>
    <w:rsid w:val="00B62BA0"/>
    <w:rsid w:val="00B62CDB"/>
    <w:rsid w:val="00B6314B"/>
    <w:rsid w:val="00B6385E"/>
    <w:rsid w:val="00B6397B"/>
    <w:rsid w:val="00B63B1D"/>
    <w:rsid w:val="00B6464E"/>
    <w:rsid w:val="00B65187"/>
    <w:rsid w:val="00B65555"/>
    <w:rsid w:val="00B659C4"/>
    <w:rsid w:val="00B66E8B"/>
    <w:rsid w:val="00B66FFB"/>
    <w:rsid w:val="00B67003"/>
    <w:rsid w:val="00B67669"/>
    <w:rsid w:val="00B70CBA"/>
    <w:rsid w:val="00B715D6"/>
    <w:rsid w:val="00B71C7C"/>
    <w:rsid w:val="00B71F72"/>
    <w:rsid w:val="00B7314D"/>
    <w:rsid w:val="00B73E46"/>
    <w:rsid w:val="00B73E75"/>
    <w:rsid w:val="00B74B74"/>
    <w:rsid w:val="00B74BB1"/>
    <w:rsid w:val="00B74E28"/>
    <w:rsid w:val="00B74EE0"/>
    <w:rsid w:val="00B75298"/>
    <w:rsid w:val="00B75D04"/>
    <w:rsid w:val="00B75E1A"/>
    <w:rsid w:val="00B7692D"/>
    <w:rsid w:val="00B76B83"/>
    <w:rsid w:val="00B77882"/>
    <w:rsid w:val="00B81511"/>
    <w:rsid w:val="00B819D7"/>
    <w:rsid w:val="00B81F4C"/>
    <w:rsid w:val="00B81FAC"/>
    <w:rsid w:val="00B833CC"/>
    <w:rsid w:val="00B83F10"/>
    <w:rsid w:val="00B8418A"/>
    <w:rsid w:val="00B842B7"/>
    <w:rsid w:val="00B84A59"/>
    <w:rsid w:val="00B84DD1"/>
    <w:rsid w:val="00B8582B"/>
    <w:rsid w:val="00B86879"/>
    <w:rsid w:val="00B86B1C"/>
    <w:rsid w:val="00B872B5"/>
    <w:rsid w:val="00B87A07"/>
    <w:rsid w:val="00B87BD0"/>
    <w:rsid w:val="00B87DF8"/>
    <w:rsid w:val="00B9001D"/>
    <w:rsid w:val="00B90220"/>
    <w:rsid w:val="00B90B85"/>
    <w:rsid w:val="00B91256"/>
    <w:rsid w:val="00B915B4"/>
    <w:rsid w:val="00B92217"/>
    <w:rsid w:val="00B9333D"/>
    <w:rsid w:val="00B93401"/>
    <w:rsid w:val="00B94288"/>
    <w:rsid w:val="00B949F8"/>
    <w:rsid w:val="00B951A6"/>
    <w:rsid w:val="00B9564F"/>
    <w:rsid w:val="00B95712"/>
    <w:rsid w:val="00B95D97"/>
    <w:rsid w:val="00B96048"/>
    <w:rsid w:val="00B964F6"/>
    <w:rsid w:val="00BA097B"/>
    <w:rsid w:val="00BA0ECD"/>
    <w:rsid w:val="00BA1DAE"/>
    <w:rsid w:val="00BA1F40"/>
    <w:rsid w:val="00BA2067"/>
    <w:rsid w:val="00BA20AD"/>
    <w:rsid w:val="00BA2DBA"/>
    <w:rsid w:val="00BA3300"/>
    <w:rsid w:val="00BA35A2"/>
    <w:rsid w:val="00BA3656"/>
    <w:rsid w:val="00BA38EE"/>
    <w:rsid w:val="00BA4206"/>
    <w:rsid w:val="00BA46FA"/>
    <w:rsid w:val="00BA4E00"/>
    <w:rsid w:val="00BA6816"/>
    <w:rsid w:val="00BA771E"/>
    <w:rsid w:val="00BA78C0"/>
    <w:rsid w:val="00BA7B19"/>
    <w:rsid w:val="00BB08EC"/>
    <w:rsid w:val="00BB0CD8"/>
    <w:rsid w:val="00BB10DD"/>
    <w:rsid w:val="00BB10DE"/>
    <w:rsid w:val="00BB1444"/>
    <w:rsid w:val="00BB1DA4"/>
    <w:rsid w:val="00BB1E58"/>
    <w:rsid w:val="00BB210F"/>
    <w:rsid w:val="00BB42DB"/>
    <w:rsid w:val="00BB48DF"/>
    <w:rsid w:val="00BB4B48"/>
    <w:rsid w:val="00BB4CBE"/>
    <w:rsid w:val="00BB5D9C"/>
    <w:rsid w:val="00BB5DAC"/>
    <w:rsid w:val="00BB5E51"/>
    <w:rsid w:val="00BB6A81"/>
    <w:rsid w:val="00BB6C0A"/>
    <w:rsid w:val="00BB6EE8"/>
    <w:rsid w:val="00BB769D"/>
    <w:rsid w:val="00BB7BF7"/>
    <w:rsid w:val="00BB7F35"/>
    <w:rsid w:val="00BC00EC"/>
    <w:rsid w:val="00BC099B"/>
    <w:rsid w:val="00BC0FB0"/>
    <w:rsid w:val="00BC1B58"/>
    <w:rsid w:val="00BC2205"/>
    <w:rsid w:val="00BC3398"/>
    <w:rsid w:val="00BC3E09"/>
    <w:rsid w:val="00BC4E68"/>
    <w:rsid w:val="00BC5511"/>
    <w:rsid w:val="00BC6371"/>
    <w:rsid w:val="00BC68FE"/>
    <w:rsid w:val="00BD0352"/>
    <w:rsid w:val="00BD0B2E"/>
    <w:rsid w:val="00BD0BA2"/>
    <w:rsid w:val="00BD0D6A"/>
    <w:rsid w:val="00BD1400"/>
    <w:rsid w:val="00BD1909"/>
    <w:rsid w:val="00BD1A24"/>
    <w:rsid w:val="00BD1B27"/>
    <w:rsid w:val="00BD1CDD"/>
    <w:rsid w:val="00BD210D"/>
    <w:rsid w:val="00BD281E"/>
    <w:rsid w:val="00BD28D9"/>
    <w:rsid w:val="00BD2FA1"/>
    <w:rsid w:val="00BD36CE"/>
    <w:rsid w:val="00BD38AD"/>
    <w:rsid w:val="00BD3BFF"/>
    <w:rsid w:val="00BD448B"/>
    <w:rsid w:val="00BD49EB"/>
    <w:rsid w:val="00BD4FCE"/>
    <w:rsid w:val="00BD54D9"/>
    <w:rsid w:val="00BD5540"/>
    <w:rsid w:val="00BD5A6A"/>
    <w:rsid w:val="00BD5D92"/>
    <w:rsid w:val="00BD5F0F"/>
    <w:rsid w:val="00BD6279"/>
    <w:rsid w:val="00BD761C"/>
    <w:rsid w:val="00BE02A1"/>
    <w:rsid w:val="00BE0405"/>
    <w:rsid w:val="00BE0CD7"/>
    <w:rsid w:val="00BE115A"/>
    <w:rsid w:val="00BE1468"/>
    <w:rsid w:val="00BE1D48"/>
    <w:rsid w:val="00BE22D3"/>
    <w:rsid w:val="00BE2586"/>
    <w:rsid w:val="00BE2DA2"/>
    <w:rsid w:val="00BE33E4"/>
    <w:rsid w:val="00BE3FAB"/>
    <w:rsid w:val="00BE429A"/>
    <w:rsid w:val="00BE4996"/>
    <w:rsid w:val="00BE517B"/>
    <w:rsid w:val="00BE55EA"/>
    <w:rsid w:val="00BE566E"/>
    <w:rsid w:val="00BE56E1"/>
    <w:rsid w:val="00BE5AB2"/>
    <w:rsid w:val="00BE5DF1"/>
    <w:rsid w:val="00BE6A72"/>
    <w:rsid w:val="00BF0337"/>
    <w:rsid w:val="00BF0BAC"/>
    <w:rsid w:val="00BF0BC5"/>
    <w:rsid w:val="00BF0E2B"/>
    <w:rsid w:val="00BF1683"/>
    <w:rsid w:val="00BF182F"/>
    <w:rsid w:val="00BF29C3"/>
    <w:rsid w:val="00BF2CA2"/>
    <w:rsid w:val="00BF2F01"/>
    <w:rsid w:val="00BF30D0"/>
    <w:rsid w:val="00BF3D91"/>
    <w:rsid w:val="00BF3F30"/>
    <w:rsid w:val="00BF3F64"/>
    <w:rsid w:val="00BF3FD4"/>
    <w:rsid w:val="00BF4720"/>
    <w:rsid w:val="00BF4996"/>
    <w:rsid w:val="00BF5A94"/>
    <w:rsid w:val="00BF5E13"/>
    <w:rsid w:val="00BF6A8B"/>
    <w:rsid w:val="00BF6DC2"/>
    <w:rsid w:val="00C001C1"/>
    <w:rsid w:val="00C001E4"/>
    <w:rsid w:val="00C007C4"/>
    <w:rsid w:val="00C01302"/>
    <w:rsid w:val="00C015E9"/>
    <w:rsid w:val="00C01798"/>
    <w:rsid w:val="00C01BFC"/>
    <w:rsid w:val="00C01C9D"/>
    <w:rsid w:val="00C01CD0"/>
    <w:rsid w:val="00C01F2C"/>
    <w:rsid w:val="00C029E2"/>
    <w:rsid w:val="00C02A59"/>
    <w:rsid w:val="00C031BD"/>
    <w:rsid w:val="00C0324A"/>
    <w:rsid w:val="00C03D5C"/>
    <w:rsid w:val="00C03E8E"/>
    <w:rsid w:val="00C03FCF"/>
    <w:rsid w:val="00C04266"/>
    <w:rsid w:val="00C053D7"/>
    <w:rsid w:val="00C0590A"/>
    <w:rsid w:val="00C0679C"/>
    <w:rsid w:val="00C1001B"/>
    <w:rsid w:val="00C1031D"/>
    <w:rsid w:val="00C106A5"/>
    <w:rsid w:val="00C10B35"/>
    <w:rsid w:val="00C10CA4"/>
    <w:rsid w:val="00C11104"/>
    <w:rsid w:val="00C114E0"/>
    <w:rsid w:val="00C12C99"/>
    <w:rsid w:val="00C12E4D"/>
    <w:rsid w:val="00C130D6"/>
    <w:rsid w:val="00C13B89"/>
    <w:rsid w:val="00C13DAA"/>
    <w:rsid w:val="00C13DEE"/>
    <w:rsid w:val="00C1425F"/>
    <w:rsid w:val="00C15445"/>
    <w:rsid w:val="00C20A4B"/>
    <w:rsid w:val="00C20E7B"/>
    <w:rsid w:val="00C221DC"/>
    <w:rsid w:val="00C23001"/>
    <w:rsid w:val="00C23AFA"/>
    <w:rsid w:val="00C25A0C"/>
    <w:rsid w:val="00C25E54"/>
    <w:rsid w:val="00C2643F"/>
    <w:rsid w:val="00C26F9E"/>
    <w:rsid w:val="00C2768F"/>
    <w:rsid w:val="00C3018F"/>
    <w:rsid w:val="00C315EC"/>
    <w:rsid w:val="00C316FC"/>
    <w:rsid w:val="00C3173E"/>
    <w:rsid w:val="00C32944"/>
    <w:rsid w:val="00C32AFD"/>
    <w:rsid w:val="00C32BD4"/>
    <w:rsid w:val="00C32E46"/>
    <w:rsid w:val="00C32F40"/>
    <w:rsid w:val="00C3309C"/>
    <w:rsid w:val="00C33139"/>
    <w:rsid w:val="00C34810"/>
    <w:rsid w:val="00C34F38"/>
    <w:rsid w:val="00C35945"/>
    <w:rsid w:val="00C3647D"/>
    <w:rsid w:val="00C36F27"/>
    <w:rsid w:val="00C40798"/>
    <w:rsid w:val="00C41E79"/>
    <w:rsid w:val="00C4224D"/>
    <w:rsid w:val="00C423E5"/>
    <w:rsid w:val="00C42ADF"/>
    <w:rsid w:val="00C42CC3"/>
    <w:rsid w:val="00C42F4C"/>
    <w:rsid w:val="00C43019"/>
    <w:rsid w:val="00C43F8A"/>
    <w:rsid w:val="00C4443E"/>
    <w:rsid w:val="00C4449C"/>
    <w:rsid w:val="00C4528B"/>
    <w:rsid w:val="00C458F0"/>
    <w:rsid w:val="00C45BBE"/>
    <w:rsid w:val="00C4679F"/>
    <w:rsid w:val="00C46A04"/>
    <w:rsid w:val="00C47F1F"/>
    <w:rsid w:val="00C50206"/>
    <w:rsid w:val="00C50A7D"/>
    <w:rsid w:val="00C50AC2"/>
    <w:rsid w:val="00C51CB7"/>
    <w:rsid w:val="00C5200D"/>
    <w:rsid w:val="00C52352"/>
    <w:rsid w:val="00C5253A"/>
    <w:rsid w:val="00C52A68"/>
    <w:rsid w:val="00C54DAF"/>
    <w:rsid w:val="00C55095"/>
    <w:rsid w:val="00C55AFB"/>
    <w:rsid w:val="00C560B8"/>
    <w:rsid w:val="00C566B7"/>
    <w:rsid w:val="00C56A43"/>
    <w:rsid w:val="00C56A6D"/>
    <w:rsid w:val="00C60251"/>
    <w:rsid w:val="00C602F1"/>
    <w:rsid w:val="00C606DE"/>
    <w:rsid w:val="00C618B5"/>
    <w:rsid w:val="00C61AAE"/>
    <w:rsid w:val="00C61D9E"/>
    <w:rsid w:val="00C6334B"/>
    <w:rsid w:val="00C634AE"/>
    <w:rsid w:val="00C64204"/>
    <w:rsid w:val="00C64C23"/>
    <w:rsid w:val="00C64C4D"/>
    <w:rsid w:val="00C64EBF"/>
    <w:rsid w:val="00C65131"/>
    <w:rsid w:val="00C6700D"/>
    <w:rsid w:val="00C7136C"/>
    <w:rsid w:val="00C7168D"/>
    <w:rsid w:val="00C71E63"/>
    <w:rsid w:val="00C723B7"/>
    <w:rsid w:val="00C72E8B"/>
    <w:rsid w:val="00C7347E"/>
    <w:rsid w:val="00C739FF"/>
    <w:rsid w:val="00C73E34"/>
    <w:rsid w:val="00C74CEA"/>
    <w:rsid w:val="00C762B3"/>
    <w:rsid w:val="00C772BD"/>
    <w:rsid w:val="00C77377"/>
    <w:rsid w:val="00C7768B"/>
    <w:rsid w:val="00C77BA5"/>
    <w:rsid w:val="00C77C8A"/>
    <w:rsid w:val="00C801D3"/>
    <w:rsid w:val="00C80DEF"/>
    <w:rsid w:val="00C812EC"/>
    <w:rsid w:val="00C818AB"/>
    <w:rsid w:val="00C827CF"/>
    <w:rsid w:val="00C83232"/>
    <w:rsid w:val="00C83466"/>
    <w:rsid w:val="00C834CE"/>
    <w:rsid w:val="00C83F5A"/>
    <w:rsid w:val="00C84046"/>
    <w:rsid w:val="00C8455E"/>
    <w:rsid w:val="00C84664"/>
    <w:rsid w:val="00C84888"/>
    <w:rsid w:val="00C8515E"/>
    <w:rsid w:val="00C854DA"/>
    <w:rsid w:val="00C85632"/>
    <w:rsid w:val="00C8596E"/>
    <w:rsid w:val="00C85BF3"/>
    <w:rsid w:val="00C8725D"/>
    <w:rsid w:val="00C90C85"/>
    <w:rsid w:val="00C9107F"/>
    <w:rsid w:val="00C91A0E"/>
    <w:rsid w:val="00C92E65"/>
    <w:rsid w:val="00C93878"/>
    <w:rsid w:val="00C93C2B"/>
    <w:rsid w:val="00C942B6"/>
    <w:rsid w:val="00C946EA"/>
    <w:rsid w:val="00C948D0"/>
    <w:rsid w:val="00C95003"/>
    <w:rsid w:val="00C9577A"/>
    <w:rsid w:val="00C95872"/>
    <w:rsid w:val="00C958A6"/>
    <w:rsid w:val="00C95FBF"/>
    <w:rsid w:val="00C968B3"/>
    <w:rsid w:val="00C96C1B"/>
    <w:rsid w:val="00C97804"/>
    <w:rsid w:val="00CA00DC"/>
    <w:rsid w:val="00CA01BF"/>
    <w:rsid w:val="00CA1664"/>
    <w:rsid w:val="00CA2E2F"/>
    <w:rsid w:val="00CA3A7C"/>
    <w:rsid w:val="00CA3B74"/>
    <w:rsid w:val="00CA4192"/>
    <w:rsid w:val="00CA41AC"/>
    <w:rsid w:val="00CA45DB"/>
    <w:rsid w:val="00CA4835"/>
    <w:rsid w:val="00CA4B9C"/>
    <w:rsid w:val="00CA50E2"/>
    <w:rsid w:val="00CA53AD"/>
    <w:rsid w:val="00CA54C1"/>
    <w:rsid w:val="00CA5607"/>
    <w:rsid w:val="00CA5B6B"/>
    <w:rsid w:val="00CA5F20"/>
    <w:rsid w:val="00CA6119"/>
    <w:rsid w:val="00CA6407"/>
    <w:rsid w:val="00CA719C"/>
    <w:rsid w:val="00CA7945"/>
    <w:rsid w:val="00CA79AF"/>
    <w:rsid w:val="00CA7B89"/>
    <w:rsid w:val="00CA7C22"/>
    <w:rsid w:val="00CB0446"/>
    <w:rsid w:val="00CB215B"/>
    <w:rsid w:val="00CB253A"/>
    <w:rsid w:val="00CB2741"/>
    <w:rsid w:val="00CB278B"/>
    <w:rsid w:val="00CB3480"/>
    <w:rsid w:val="00CB3678"/>
    <w:rsid w:val="00CB40EA"/>
    <w:rsid w:val="00CB4952"/>
    <w:rsid w:val="00CB49F9"/>
    <w:rsid w:val="00CB4A88"/>
    <w:rsid w:val="00CB5073"/>
    <w:rsid w:val="00CB751A"/>
    <w:rsid w:val="00CB7C15"/>
    <w:rsid w:val="00CC1032"/>
    <w:rsid w:val="00CC1719"/>
    <w:rsid w:val="00CC22D1"/>
    <w:rsid w:val="00CC2807"/>
    <w:rsid w:val="00CC3314"/>
    <w:rsid w:val="00CC3353"/>
    <w:rsid w:val="00CC3456"/>
    <w:rsid w:val="00CC37DB"/>
    <w:rsid w:val="00CC3B0C"/>
    <w:rsid w:val="00CC3EED"/>
    <w:rsid w:val="00CC43DD"/>
    <w:rsid w:val="00CC4A2F"/>
    <w:rsid w:val="00CC4E30"/>
    <w:rsid w:val="00CC5406"/>
    <w:rsid w:val="00CC5B24"/>
    <w:rsid w:val="00CC6094"/>
    <w:rsid w:val="00CC67BE"/>
    <w:rsid w:val="00CC6F4B"/>
    <w:rsid w:val="00CC7F45"/>
    <w:rsid w:val="00CC7F66"/>
    <w:rsid w:val="00CD1145"/>
    <w:rsid w:val="00CD1961"/>
    <w:rsid w:val="00CD27B0"/>
    <w:rsid w:val="00CD3AF8"/>
    <w:rsid w:val="00CD59C3"/>
    <w:rsid w:val="00CD60DA"/>
    <w:rsid w:val="00CD6402"/>
    <w:rsid w:val="00CE0724"/>
    <w:rsid w:val="00CE0734"/>
    <w:rsid w:val="00CE0BC3"/>
    <w:rsid w:val="00CE11A1"/>
    <w:rsid w:val="00CE1315"/>
    <w:rsid w:val="00CE1F69"/>
    <w:rsid w:val="00CE2123"/>
    <w:rsid w:val="00CE21BE"/>
    <w:rsid w:val="00CE2244"/>
    <w:rsid w:val="00CE26CA"/>
    <w:rsid w:val="00CE2C79"/>
    <w:rsid w:val="00CE3599"/>
    <w:rsid w:val="00CE4F50"/>
    <w:rsid w:val="00CE51DC"/>
    <w:rsid w:val="00CE5CA9"/>
    <w:rsid w:val="00CE682D"/>
    <w:rsid w:val="00CE6D28"/>
    <w:rsid w:val="00CE6E31"/>
    <w:rsid w:val="00CE70F8"/>
    <w:rsid w:val="00CE72A1"/>
    <w:rsid w:val="00CE7F5B"/>
    <w:rsid w:val="00CE7F7A"/>
    <w:rsid w:val="00CF0AA0"/>
    <w:rsid w:val="00CF11AF"/>
    <w:rsid w:val="00CF21D7"/>
    <w:rsid w:val="00CF267E"/>
    <w:rsid w:val="00CF3058"/>
    <w:rsid w:val="00CF3060"/>
    <w:rsid w:val="00CF41D4"/>
    <w:rsid w:val="00CF4428"/>
    <w:rsid w:val="00CF4841"/>
    <w:rsid w:val="00CF4A04"/>
    <w:rsid w:val="00CF531A"/>
    <w:rsid w:val="00CF5B29"/>
    <w:rsid w:val="00CF5F0B"/>
    <w:rsid w:val="00CF652E"/>
    <w:rsid w:val="00CF6624"/>
    <w:rsid w:val="00CF6A8F"/>
    <w:rsid w:val="00CF6EBD"/>
    <w:rsid w:val="00CF70A3"/>
    <w:rsid w:val="00D001A0"/>
    <w:rsid w:val="00D0077F"/>
    <w:rsid w:val="00D00866"/>
    <w:rsid w:val="00D00BD0"/>
    <w:rsid w:val="00D0154C"/>
    <w:rsid w:val="00D0163E"/>
    <w:rsid w:val="00D01832"/>
    <w:rsid w:val="00D01D3F"/>
    <w:rsid w:val="00D01ECE"/>
    <w:rsid w:val="00D02C23"/>
    <w:rsid w:val="00D02EDE"/>
    <w:rsid w:val="00D03024"/>
    <w:rsid w:val="00D030F1"/>
    <w:rsid w:val="00D03960"/>
    <w:rsid w:val="00D041E6"/>
    <w:rsid w:val="00D04B8E"/>
    <w:rsid w:val="00D05B14"/>
    <w:rsid w:val="00D05E39"/>
    <w:rsid w:val="00D06738"/>
    <w:rsid w:val="00D06F65"/>
    <w:rsid w:val="00D070DE"/>
    <w:rsid w:val="00D0743A"/>
    <w:rsid w:val="00D07DEC"/>
    <w:rsid w:val="00D10AA3"/>
    <w:rsid w:val="00D1119F"/>
    <w:rsid w:val="00D113CC"/>
    <w:rsid w:val="00D11981"/>
    <w:rsid w:val="00D1205C"/>
    <w:rsid w:val="00D12405"/>
    <w:rsid w:val="00D12770"/>
    <w:rsid w:val="00D12D6F"/>
    <w:rsid w:val="00D13891"/>
    <w:rsid w:val="00D1415E"/>
    <w:rsid w:val="00D14A04"/>
    <w:rsid w:val="00D14B1D"/>
    <w:rsid w:val="00D15556"/>
    <w:rsid w:val="00D1555E"/>
    <w:rsid w:val="00D15F5C"/>
    <w:rsid w:val="00D16C55"/>
    <w:rsid w:val="00D17A10"/>
    <w:rsid w:val="00D204E2"/>
    <w:rsid w:val="00D20BF8"/>
    <w:rsid w:val="00D210FA"/>
    <w:rsid w:val="00D211EF"/>
    <w:rsid w:val="00D220FB"/>
    <w:rsid w:val="00D2251F"/>
    <w:rsid w:val="00D22563"/>
    <w:rsid w:val="00D23410"/>
    <w:rsid w:val="00D24350"/>
    <w:rsid w:val="00D24616"/>
    <w:rsid w:val="00D24B75"/>
    <w:rsid w:val="00D25A71"/>
    <w:rsid w:val="00D25B3F"/>
    <w:rsid w:val="00D2611E"/>
    <w:rsid w:val="00D27B76"/>
    <w:rsid w:val="00D30669"/>
    <w:rsid w:val="00D306B1"/>
    <w:rsid w:val="00D31CAB"/>
    <w:rsid w:val="00D325F1"/>
    <w:rsid w:val="00D32933"/>
    <w:rsid w:val="00D32981"/>
    <w:rsid w:val="00D329EC"/>
    <w:rsid w:val="00D337C7"/>
    <w:rsid w:val="00D33DBF"/>
    <w:rsid w:val="00D34D96"/>
    <w:rsid w:val="00D352FC"/>
    <w:rsid w:val="00D35773"/>
    <w:rsid w:val="00D357BD"/>
    <w:rsid w:val="00D36466"/>
    <w:rsid w:val="00D36ACD"/>
    <w:rsid w:val="00D37324"/>
    <w:rsid w:val="00D40C15"/>
    <w:rsid w:val="00D40D15"/>
    <w:rsid w:val="00D419A4"/>
    <w:rsid w:val="00D423CE"/>
    <w:rsid w:val="00D428EC"/>
    <w:rsid w:val="00D429FD"/>
    <w:rsid w:val="00D42A15"/>
    <w:rsid w:val="00D42BB4"/>
    <w:rsid w:val="00D42FAF"/>
    <w:rsid w:val="00D43918"/>
    <w:rsid w:val="00D43B7F"/>
    <w:rsid w:val="00D43CAF"/>
    <w:rsid w:val="00D44705"/>
    <w:rsid w:val="00D452DB"/>
    <w:rsid w:val="00D45904"/>
    <w:rsid w:val="00D45968"/>
    <w:rsid w:val="00D45E11"/>
    <w:rsid w:val="00D45F57"/>
    <w:rsid w:val="00D45F91"/>
    <w:rsid w:val="00D4674C"/>
    <w:rsid w:val="00D46FC5"/>
    <w:rsid w:val="00D47A92"/>
    <w:rsid w:val="00D47C84"/>
    <w:rsid w:val="00D47FE0"/>
    <w:rsid w:val="00D5043C"/>
    <w:rsid w:val="00D50685"/>
    <w:rsid w:val="00D50689"/>
    <w:rsid w:val="00D5091D"/>
    <w:rsid w:val="00D5099D"/>
    <w:rsid w:val="00D50C6D"/>
    <w:rsid w:val="00D510B3"/>
    <w:rsid w:val="00D522FA"/>
    <w:rsid w:val="00D5299B"/>
    <w:rsid w:val="00D535F5"/>
    <w:rsid w:val="00D5407D"/>
    <w:rsid w:val="00D54859"/>
    <w:rsid w:val="00D5597F"/>
    <w:rsid w:val="00D559E8"/>
    <w:rsid w:val="00D55A87"/>
    <w:rsid w:val="00D55CBB"/>
    <w:rsid w:val="00D60382"/>
    <w:rsid w:val="00D603B1"/>
    <w:rsid w:val="00D60710"/>
    <w:rsid w:val="00D60C1B"/>
    <w:rsid w:val="00D60F98"/>
    <w:rsid w:val="00D612E9"/>
    <w:rsid w:val="00D619F2"/>
    <w:rsid w:val="00D62194"/>
    <w:rsid w:val="00D6520D"/>
    <w:rsid w:val="00D652A8"/>
    <w:rsid w:val="00D654F8"/>
    <w:rsid w:val="00D65C2C"/>
    <w:rsid w:val="00D660B7"/>
    <w:rsid w:val="00D66423"/>
    <w:rsid w:val="00D67125"/>
    <w:rsid w:val="00D67331"/>
    <w:rsid w:val="00D6739C"/>
    <w:rsid w:val="00D67C22"/>
    <w:rsid w:val="00D701A2"/>
    <w:rsid w:val="00D7055F"/>
    <w:rsid w:val="00D705FA"/>
    <w:rsid w:val="00D70605"/>
    <w:rsid w:val="00D70CD8"/>
    <w:rsid w:val="00D718DB"/>
    <w:rsid w:val="00D71D4F"/>
    <w:rsid w:val="00D72809"/>
    <w:rsid w:val="00D738A3"/>
    <w:rsid w:val="00D74077"/>
    <w:rsid w:val="00D74B2A"/>
    <w:rsid w:val="00D74F73"/>
    <w:rsid w:val="00D75CB3"/>
    <w:rsid w:val="00D762DA"/>
    <w:rsid w:val="00D76360"/>
    <w:rsid w:val="00D76621"/>
    <w:rsid w:val="00D76F17"/>
    <w:rsid w:val="00D77562"/>
    <w:rsid w:val="00D802C4"/>
    <w:rsid w:val="00D80426"/>
    <w:rsid w:val="00D804C9"/>
    <w:rsid w:val="00D80BC9"/>
    <w:rsid w:val="00D80CE2"/>
    <w:rsid w:val="00D80EA0"/>
    <w:rsid w:val="00D8143C"/>
    <w:rsid w:val="00D81883"/>
    <w:rsid w:val="00D823E8"/>
    <w:rsid w:val="00D83A52"/>
    <w:rsid w:val="00D83AC8"/>
    <w:rsid w:val="00D83FE3"/>
    <w:rsid w:val="00D84321"/>
    <w:rsid w:val="00D84481"/>
    <w:rsid w:val="00D8533C"/>
    <w:rsid w:val="00D853F5"/>
    <w:rsid w:val="00D85685"/>
    <w:rsid w:val="00D85F46"/>
    <w:rsid w:val="00D8609E"/>
    <w:rsid w:val="00D86A03"/>
    <w:rsid w:val="00D86B96"/>
    <w:rsid w:val="00D86ECE"/>
    <w:rsid w:val="00D86FE4"/>
    <w:rsid w:val="00D87827"/>
    <w:rsid w:val="00D87C54"/>
    <w:rsid w:val="00D87EE8"/>
    <w:rsid w:val="00D90024"/>
    <w:rsid w:val="00D90331"/>
    <w:rsid w:val="00D908FF"/>
    <w:rsid w:val="00D90D35"/>
    <w:rsid w:val="00D91733"/>
    <w:rsid w:val="00D92173"/>
    <w:rsid w:val="00D92439"/>
    <w:rsid w:val="00D92700"/>
    <w:rsid w:val="00D933D8"/>
    <w:rsid w:val="00D9394C"/>
    <w:rsid w:val="00D93D8A"/>
    <w:rsid w:val="00D94165"/>
    <w:rsid w:val="00D94199"/>
    <w:rsid w:val="00D95151"/>
    <w:rsid w:val="00D966D8"/>
    <w:rsid w:val="00D96A66"/>
    <w:rsid w:val="00D976E9"/>
    <w:rsid w:val="00D97769"/>
    <w:rsid w:val="00DA01B9"/>
    <w:rsid w:val="00DA11E5"/>
    <w:rsid w:val="00DA180B"/>
    <w:rsid w:val="00DA1FA7"/>
    <w:rsid w:val="00DA2011"/>
    <w:rsid w:val="00DA208D"/>
    <w:rsid w:val="00DA2ACD"/>
    <w:rsid w:val="00DA2F2A"/>
    <w:rsid w:val="00DA38F3"/>
    <w:rsid w:val="00DA498E"/>
    <w:rsid w:val="00DA4D49"/>
    <w:rsid w:val="00DA5A5F"/>
    <w:rsid w:val="00DA5A61"/>
    <w:rsid w:val="00DA71F5"/>
    <w:rsid w:val="00DA7D46"/>
    <w:rsid w:val="00DB026B"/>
    <w:rsid w:val="00DB0B1B"/>
    <w:rsid w:val="00DB1F73"/>
    <w:rsid w:val="00DB263D"/>
    <w:rsid w:val="00DB264E"/>
    <w:rsid w:val="00DB347D"/>
    <w:rsid w:val="00DB3695"/>
    <w:rsid w:val="00DB3ADA"/>
    <w:rsid w:val="00DB4A11"/>
    <w:rsid w:val="00DB4ED2"/>
    <w:rsid w:val="00DB519C"/>
    <w:rsid w:val="00DB55BB"/>
    <w:rsid w:val="00DB5686"/>
    <w:rsid w:val="00DB671B"/>
    <w:rsid w:val="00DC1053"/>
    <w:rsid w:val="00DC2638"/>
    <w:rsid w:val="00DC2655"/>
    <w:rsid w:val="00DC28A1"/>
    <w:rsid w:val="00DC29FE"/>
    <w:rsid w:val="00DC2FD9"/>
    <w:rsid w:val="00DC33DB"/>
    <w:rsid w:val="00DC38DC"/>
    <w:rsid w:val="00DC3C83"/>
    <w:rsid w:val="00DC3D36"/>
    <w:rsid w:val="00DC456E"/>
    <w:rsid w:val="00DC4694"/>
    <w:rsid w:val="00DC52D7"/>
    <w:rsid w:val="00DC56DD"/>
    <w:rsid w:val="00DC66F5"/>
    <w:rsid w:val="00DC6FD4"/>
    <w:rsid w:val="00DD2240"/>
    <w:rsid w:val="00DD2624"/>
    <w:rsid w:val="00DD2E6C"/>
    <w:rsid w:val="00DD3025"/>
    <w:rsid w:val="00DD339D"/>
    <w:rsid w:val="00DD351E"/>
    <w:rsid w:val="00DD3BA4"/>
    <w:rsid w:val="00DD4225"/>
    <w:rsid w:val="00DD46C7"/>
    <w:rsid w:val="00DD4DCB"/>
    <w:rsid w:val="00DD4E56"/>
    <w:rsid w:val="00DD5314"/>
    <w:rsid w:val="00DD5D05"/>
    <w:rsid w:val="00DD5EE9"/>
    <w:rsid w:val="00DD69BA"/>
    <w:rsid w:val="00DD6B47"/>
    <w:rsid w:val="00DD6DFF"/>
    <w:rsid w:val="00DD6FEB"/>
    <w:rsid w:val="00DD7241"/>
    <w:rsid w:val="00DD78BE"/>
    <w:rsid w:val="00DD7DFF"/>
    <w:rsid w:val="00DE0381"/>
    <w:rsid w:val="00DE03BB"/>
    <w:rsid w:val="00DE1F12"/>
    <w:rsid w:val="00DE23FC"/>
    <w:rsid w:val="00DE2A9F"/>
    <w:rsid w:val="00DE3059"/>
    <w:rsid w:val="00DE382F"/>
    <w:rsid w:val="00DE4195"/>
    <w:rsid w:val="00DE470B"/>
    <w:rsid w:val="00DE47D6"/>
    <w:rsid w:val="00DE47D9"/>
    <w:rsid w:val="00DE5670"/>
    <w:rsid w:val="00DE5734"/>
    <w:rsid w:val="00DE5A6F"/>
    <w:rsid w:val="00DE5D63"/>
    <w:rsid w:val="00DE5D8C"/>
    <w:rsid w:val="00DE670D"/>
    <w:rsid w:val="00DE7EFF"/>
    <w:rsid w:val="00DF0BCC"/>
    <w:rsid w:val="00DF0C28"/>
    <w:rsid w:val="00DF0F6E"/>
    <w:rsid w:val="00DF156D"/>
    <w:rsid w:val="00DF1670"/>
    <w:rsid w:val="00DF18F0"/>
    <w:rsid w:val="00DF1E96"/>
    <w:rsid w:val="00DF27D2"/>
    <w:rsid w:val="00DF2EC1"/>
    <w:rsid w:val="00DF3269"/>
    <w:rsid w:val="00DF326A"/>
    <w:rsid w:val="00DF34F4"/>
    <w:rsid w:val="00DF3B60"/>
    <w:rsid w:val="00DF46C9"/>
    <w:rsid w:val="00DF4745"/>
    <w:rsid w:val="00DF56D3"/>
    <w:rsid w:val="00DF5798"/>
    <w:rsid w:val="00DF59E5"/>
    <w:rsid w:val="00DF751A"/>
    <w:rsid w:val="00E01AA4"/>
    <w:rsid w:val="00E01E7B"/>
    <w:rsid w:val="00E03DA3"/>
    <w:rsid w:val="00E0445B"/>
    <w:rsid w:val="00E04B74"/>
    <w:rsid w:val="00E04DA6"/>
    <w:rsid w:val="00E04E50"/>
    <w:rsid w:val="00E05113"/>
    <w:rsid w:val="00E05161"/>
    <w:rsid w:val="00E05B61"/>
    <w:rsid w:val="00E060C8"/>
    <w:rsid w:val="00E062E8"/>
    <w:rsid w:val="00E067AC"/>
    <w:rsid w:val="00E06E3A"/>
    <w:rsid w:val="00E07122"/>
    <w:rsid w:val="00E07635"/>
    <w:rsid w:val="00E10A66"/>
    <w:rsid w:val="00E1195A"/>
    <w:rsid w:val="00E11B0F"/>
    <w:rsid w:val="00E12A92"/>
    <w:rsid w:val="00E134AA"/>
    <w:rsid w:val="00E135E7"/>
    <w:rsid w:val="00E13E3A"/>
    <w:rsid w:val="00E13EF2"/>
    <w:rsid w:val="00E13F0A"/>
    <w:rsid w:val="00E144E3"/>
    <w:rsid w:val="00E14E64"/>
    <w:rsid w:val="00E1507A"/>
    <w:rsid w:val="00E15402"/>
    <w:rsid w:val="00E15AB8"/>
    <w:rsid w:val="00E15D1A"/>
    <w:rsid w:val="00E1712B"/>
    <w:rsid w:val="00E1761B"/>
    <w:rsid w:val="00E201A3"/>
    <w:rsid w:val="00E20409"/>
    <w:rsid w:val="00E20420"/>
    <w:rsid w:val="00E20614"/>
    <w:rsid w:val="00E20F7B"/>
    <w:rsid w:val="00E216AF"/>
    <w:rsid w:val="00E218A2"/>
    <w:rsid w:val="00E22BE9"/>
    <w:rsid w:val="00E23F51"/>
    <w:rsid w:val="00E2404D"/>
    <w:rsid w:val="00E24D47"/>
    <w:rsid w:val="00E25492"/>
    <w:rsid w:val="00E265F0"/>
    <w:rsid w:val="00E26DD9"/>
    <w:rsid w:val="00E27CB7"/>
    <w:rsid w:val="00E27DDB"/>
    <w:rsid w:val="00E30527"/>
    <w:rsid w:val="00E30960"/>
    <w:rsid w:val="00E30BAF"/>
    <w:rsid w:val="00E32EA4"/>
    <w:rsid w:val="00E3370C"/>
    <w:rsid w:val="00E3386C"/>
    <w:rsid w:val="00E33A76"/>
    <w:rsid w:val="00E3431E"/>
    <w:rsid w:val="00E351D8"/>
    <w:rsid w:val="00E35ABD"/>
    <w:rsid w:val="00E366DC"/>
    <w:rsid w:val="00E36C3C"/>
    <w:rsid w:val="00E37B5E"/>
    <w:rsid w:val="00E37C32"/>
    <w:rsid w:val="00E4026F"/>
    <w:rsid w:val="00E40BAC"/>
    <w:rsid w:val="00E41734"/>
    <w:rsid w:val="00E41D58"/>
    <w:rsid w:val="00E41D67"/>
    <w:rsid w:val="00E42AD9"/>
    <w:rsid w:val="00E42EF1"/>
    <w:rsid w:val="00E42FCE"/>
    <w:rsid w:val="00E430BA"/>
    <w:rsid w:val="00E43555"/>
    <w:rsid w:val="00E43921"/>
    <w:rsid w:val="00E4442E"/>
    <w:rsid w:val="00E446AC"/>
    <w:rsid w:val="00E45320"/>
    <w:rsid w:val="00E454B5"/>
    <w:rsid w:val="00E461FB"/>
    <w:rsid w:val="00E46E1E"/>
    <w:rsid w:val="00E47911"/>
    <w:rsid w:val="00E47F59"/>
    <w:rsid w:val="00E506DA"/>
    <w:rsid w:val="00E50CC5"/>
    <w:rsid w:val="00E513F0"/>
    <w:rsid w:val="00E52027"/>
    <w:rsid w:val="00E525AF"/>
    <w:rsid w:val="00E52A90"/>
    <w:rsid w:val="00E5313E"/>
    <w:rsid w:val="00E532D0"/>
    <w:rsid w:val="00E549C8"/>
    <w:rsid w:val="00E55155"/>
    <w:rsid w:val="00E555F9"/>
    <w:rsid w:val="00E55AFB"/>
    <w:rsid w:val="00E55FF4"/>
    <w:rsid w:val="00E568AF"/>
    <w:rsid w:val="00E56B27"/>
    <w:rsid w:val="00E57159"/>
    <w:rsid w:val="00E572FC"/>
    <w:rsid w:val="00E5752C"/>
    <w:rsid w:val="00E578D0"/>
    <w:rsid w:val="00E5796D"/>
    <w:rsid w:val="00E60712"/>
    <w:rsid w:val="00E60F2F"/>
    <w:rsid w:val="00E61252"/>
    <w:rsid w:val="00E6144E"/>
    <w:rsid w:val="00E616AB"/>
    <w:rsid w:val="00E61846"/>
    <w:rsid w:val="00E61AB9"/>
    <w:rsid w:val="00E621DD"/>
    <w:rsid w:val="00E62357"/>
    <w:rsid w:val="00E62729"/>
    <w:rsid w:val="00E62B71"/>
    <w:rsid w:val="00E64408"/>
    <w:rsid w:val="00E6440A"/>
    <w:rsid w:val="00E64BE3"/>
    <w:rsid w:val="00E659AB"/>
    <w:rsid w:val="00E65C69"/>
    <w:rsid w:val="00E66012"/>
    <w:rsid w:val="00E6756A"/>
    <w:rsid w:val="00E70A2C"/>
    <w:rsid w:val="00E70C9D"/>
    <w:rsid w:val="00E7206E"/>
    <w:rsid w:val="00E721BD"/>
    <w:rsid w:val="00E732AF"/>
    <w:rsid w:val="00E732B0"/>
    <w:rsid w:val="00E73301"/>
    <w:rsid w:val="00E735F9"/>
    <w:rsid w:val="00E73A6E"/>
    <w:rsid w:val="00E73BBB"/>
    <w:rsid w:val="00E73C69"/>
    <w:rsid w:val="00E745FB"/>
    <w:rsid w:val="00E74990"/>
    <w:rsid w:val="00E757AB"/>
    <w:rsid w:val="00E75B2B"/>
    <w:rsid w:val="00E75BA6"/>
    <w:rsid w:val="00E76BD6"/>
    <w:rsid w:val="00E77204"/>
    <w:rsid w:val="00E80821"/>
    <w:rsid w:val="00E81002"/>
    <w:rsid w:val="00E81374"/>
    <w:rsid w:val="00E81726"/>
    <w:rsid w:val="00E82362"/>
    <w:rsid w:val="00E82405"/>
    <w:rsid w:val="00E825D8"/>
    <w:rsid w:val="00E825FA"/>
    <w:rsid w:val="00E82684"/>
    <w:rsid w:val="00E83AF6"/>
    <w:rsid w:val="00E83BA3"/>
    <w:rsid w:val="00E83E42"/>
    <w:rsid w:val="00E85035"/>
    <w:rsid w:val="00E8532F"/>
    <w:rsid w:val="00E85566"/>
    <w:rsid w:val="00E85A23"/>
    <w:rsid w:val="00E860BB"/>
    <w:rsid w:val="00E867C3"/>
    <w:rsid w:val="00E86F7F"/>
    <w:rsid w:val="00E900FB"/>
    <w:rsid w:val="00E90AE8"/>
    <w:rsid w:val="00E90C8C"/>
    <w:rsid w:val="00E91BE1"/>
    <w:rsid w:val="00E92195"/>
    <w:rsid w:val="00E92F22"/>
    <w:rsid w:val="00E930D8"/>
    <w:rsid w:val="00E93380"/>
    <w:rsid w:val="00E93AE1"/>
    <w:rsid w:val="00E941C8"/>
    <w:rsid w:val="00E947FA"/>
    <w:rsid w:val="00E94926"/>
    <w:rsid w:val="00E97143"/>
    <w:rsid w:val="00E97EDB"/>
    <w:rsid w:val="00EA0B29"/>
    <w:rsid w:val="00EA0EF6"/>
    <w:rsid w:val="00EA12BC"/>
    <w:rsid w:val="00EA13BF"/>
    <w:rsid w:val="00EA24F7"/>
    <w:rsid w:val="00EA2E5A"/>
    <w:rsid w:val="00EA30B2"/>
    <w:rsid w:val="00EA31C6"/>
    <w:rsid w:val="00EA32D5"/>
    <w:rsid w:val="00EA3D60"/>
    <w:rsid w:val="00EA3E78"/>
    <w:rsid w:val="00EA3EC3"/>
    <w:rsid w:val="00EA501D"/>
    <w:rsid w:val="00EA5193"/>
    <w:rsid w:val="00EA547C"/>
    <w:rsid w:val="00EA553A"/>
    <w:rsid w:val="00EA5E2B"/>
    <w:rsid w:val="00EA6F21"/>
    <w:rsid w:val="00EA71AE"/>
    <w:rsid w:val="00EA7563"/>
    <w:rsid w:val="00EA75D6"/>
    <w:rsid w:val="00EA7601"/>
    <w:rsid w:val="00EA7D3C"/>
    <w:rsid w:val="00EB05FF"/>
    <w:rsid w:val="00EB0FED"/>
    <w:rsid w:val="00EB178D"/>
    <w:rsid w:val="00EB2787"/>
    <w:rsid w:val="00EB28A3"/>
    <w:rsid w:val="00EB2B12"/>
    <w:rsid w:val="00EB2B27"/>
    <w:rsid w:val="00EB2E70"/>
    <w:rsid w:val="00EB44DB"/>
    <w:rsid w:val="00EB4641"/>
    <w:rsid w:val="00EB4975"/>
    <w:rsid w:val="00EB4EBE"/>
    <w:rsid w:val="00EB4F24"/>
    <w:rsid w:val="00EB596D"/>
    <w:rsid w:val="00EB59F5"/>
    <w:rsid w:val="00EB63A5"/>
    <w:rsid w:val="00EB66F1"/>
    <w:rsid w:val="00EB74ED"/>
    <w:rsid w:val="00EB7DFB"/>
    <w:rsid w:val="00EC0798"/>
    <w:rsid w:val="00EC0D0C"/>
    <w:rsid w:val="00EC14A2"/>
    <w:rsid w:val="00EC168E"/>
    <w:rsid w:val="00EC209D"/>
    <w:rsid w:val="00EC2549"/>
    <w:rsid w:val="00EC307B"/>
    <w:rsid w:val="00EC4185"/>
    <w:rsid w:val="00EC4B24"/>
    <w:rsid w:val="00EC6360"/>
    <w:rsid w:val="00EC6997"/>
    <w:rsid w:val="00EC6D6F"/>
    <w:rsid w:val="00EC7158"/>
    <w:rsid w:val="00ED0B6D"/>
    <w:rsid w:val="00ED2228"/>
    <w:rsid w:val="00ED2528"/>
    <w:rsid w:val="00ED2AB0"/>
    <w:rsid w:val="00ED2C3C"/>
    <w:rsid w:val="00ED3387"/>
    <w:rsid w:val="00ED418D"/>
    <w:rsid w:val="00ED4B64"/>
    <w:rsid w:val="00ED4C76"/>
    <w:rsid w:val="00ED4D11"/>
    <w:rsid w:val="00ED4F6F"/>
    <w:rsid w:val="00ED54A1"/>
    <w:rsid w:val="00ED5EB6"/>
    <w:rsid w:val="00ED6336"/>
    <w:rsid w:val="00ED66D0"/>
    <w:rsid w:val="00ED6B7B"/>
    <w:rsid w:val="00ED7E81"/>
    <w:rsid w:val="00ED7F30"/>
    <w:rsid w:val="00EE0096"/>
    <w:rsid w:val="00EE0366"/>
    <w:rsid w:val="00EE0A86"/>
    <w:rsid w:val="00EE0E16"/>
    <w:rsid w:val="00EE11E8"/>
    <w:rsid w:val="00EE18A6"/>
    <w:rsid w:val="00EE1A47"/>
    <w:rsid w:val="00EE1D3E"/>
    <w:rsid w:val="00EE1E7D"/>
    <w:rsid w:val="00EE2234"/>
    <w:rsid w:val="00EE2637"/>
    <w:rsid w:val="00EE2BA1"/>
    <w:rsid w:val="00EE3447"/>
    <w:rsid w:val="00EE3825"/>
    <w:rsid w:val="00EE395B"/>
    <w:rsid w:val="00EE4C68"/>
    <w:rsid w:val="00EE52A9"/>
    <w:rsid w:val="00EE5664"/>
    <w:rsid w:val="00EE601A"/>
    <w:rsid w:val="00EE6712"/>
    <w:rsid w:val="00EF0D89"/>
    <w:rsid w:val="00EF0DFF"/>
    <w:rsid w:val="00EF1057"/>
    <w:rsid w:val="00EF1FFA"/>
    <w:rsid w:val="00EF2574"/>
    <w:rsid w:val="00EF29BB"/>
    <w:rsid w:val="00EF2BAF"/>
    <w:rsid w:val="00EF302D"/>
    <w:rsid w:val="00EF3E4B"/>
    <w:rsid w:val="00EF41C2"/>
    <w:rsid w:val="00EF4583"/>
    <w:rsid w:val="00EF5094"/>
    <w:rsid w:val="00EF57FF"/>
    <w:rsid w:val="00EF5888"/>
    <w:rsid w:val="00EF5B11"/>
    <w:rsid w:val="00EF72B9"/>
    <w:rsid w:val="00EF7E1D"/>
    <w:rsid w:val="00EF7FDD"/>
    <w:rsid w:val="00F016D9"/>
    <w:rsid w:val="00F01992"/>
    <w:rsid w:val="00F02257"/>
    <w:rsid w:val="00F02A0D"/>
    <w:rsid w:val="00F02BD6"/>
    <w:rsid w:val="00F03A37"/>
    <w:rsid w:val="00F0470E"/>
    <w:rsid w:val="00F04A2B"/>
    <w:rsid w:val="00F04D38"/>
    <w:rsid w:val="00F053EB"/>
    <w:rsid w:val="00F054DB"/>
    <w:rsid w:val="00F05FA8"/>
    <w:rsid w:val="00F070B2"/>
    <w:rsid w:val="00F0713C"/>
    <w:rsid w:val="00F0736B"/>
    <w:rsid w:val="00F07501"/>
    <w:rsid w:val="00F079C8"/>
    <w:rsid w:val="00F10CA9"/>
    <w:rsid w:val="00F11A86"/>
    <w:rsid w:val="00F11F60"/>
    <w:rsid w:val="00F133A3"/>
    <w:rsid w:val="00F139B7"/>
    <w:rsid w:val="00F13CB9"/>
    <w:rsid w:val="00F14F58"/>
    <w:rsid w:val="00F1724F"/>
    <w:rsid w:val="00F175A7"/>
    <w:rsid w:val="00F17644"/>
    <w:rsid w:val="00F213E4"/>
    <w:rsid w:val="00F21829"/>
    <w:rsid w:val="00F22B7B"/>
    <w:rsid w:val="00F23291"/>
    <w:rsid w:val="00F2428A"/>
    <w:rsid w:val="00F245AF"/>
    <w:rsid w:val="00F246A0"/>
    <w:rsid w:val="00F24A4B"/>
    <w:rsid w:val="00F24EB5"/>
    <w:rsid w:val="00F2516F"/>
    <w:rsid w:val="00F2540F"/>
    <w:rsid w:val="00F25492"/>
    <w:rsid w:val="00F25CEA"/>
    <w:rsid w:val="00F25D9A"/>
    <w:rsid w:val="00F26170"/>
    <w:rsid w:val="00F263DF"/>
    <w:rsid w:val="00F26788"/>
    <w:rsid w:val="00F26BB3"/>
    <w:rsid w:val="00F27CFE"/>
    <w:rsid w:val="00F300AA"/>
    <w:rsid w:val="00F30427"/>
    <w:rsid w:val="00F306DF"/>
    <w:rsid w:val="00F3099A"/>
    <w:rsid w:val="00F30E3D"/>
    <w:rsid w:val="00F311F5"/>
    <w:rsid w:val="00F31B24"/>
    <w:rsid w:val="00F324E9"/>
    <w:rsid w:val="00F3291C"/>
    <w:rsid w:val="00F32B02"/>
    <w:rsid w:val="00F32B5A"/>
    <w:rsid w:val="00F3309C"/>
    <w:rsid w:val="00F33535"/>
    <w:rsid w:val="00F3398C"/>
    <w:rsid w:val="00F33A8D"/>
    <w:rsid w:val="00F33C23"/>
    <w:rsid w:val="00F343B3"/>
    <w:rsid w:val="00F34D73"/>
    <w:rsid w:val="00F35AD3"/>
    <w:rsid w:val="00F36B38"/>
    <w:rsid w:val="00F36B8B"/>
    <w:rsid w:val="00F36E24"/>
    <w:rsid w:val="00F3773A"/>
    <w:rsid w:val="00F3798A"/>
    <w:rsid w:val="00F37D64"/>
    <w:rsid w:val="00F407BB"/>
    <w:rsid w:val="00F40BB4"/>
    <w:rsid w:val="00F40BB8"/>
    <w:rsid w:val="00F40E91"/>
    <w:rsid w:val="00F40F55"/>
    <w:rsid w:val="00F41103"/>
    <w:rsid w:val="00F414CD"/>
    <w:rsid w:val="00F41652"/>
    <w:rsid w:val="00F41C1A"/>
    <w:rsid w:val="00F43CE1"/>
    <w:rsid w:val="00F44611"/>
    <w:rsid w:val="00F44804"/>
    <w:rsid w:val="00F45342"/>
    <w:rsid w:val="00F454C4"/>
    <w:rsid w:val="00F45C9C"/>
    <w:rsid w:val="00F465EE"/>
    <w:rsid w:val="00F46868"/>
    <w:rsid w:val="00F469C7"/>
    <w:rsid w:val="00F47778"/>
    <w:rsid w:val="00F47BA8"/>
    <w:rsid w:val="00F47E67"/>
    <w:rsid w:val="00F5082C"/>
    <w:rsid w:val="00F517C8"/>
    <w:rsid w:val="00F51AD5"/>
    <w:rsid w:val="00F51ADE"/>
    <w:rsid w:val="00F52198"/>
    <w:rsid w:val="00F52976"/>
    <w:rsid w:val="00F52FDE"/>
    <w:rsid w:val="00F53564"/>
    <w:rsid w:val="00F5392B"/>
    <w:rsid w:val="00F541D4"/>
    <w:rsid w:val="00F54232"/>
    <w:rsid w:val="00F54A53"/>
    <w:rsid w:val="00F54D71"/>
    <w:rsid w:val="00F553EF"/>
    <w:rsid w:val="00F55A3B"/>
    <w:rsid w:val="00F55A5D"/>
    <w:rsid w:val="00F55CB7"/>
    <w:rsid w:val="00F5641E"/>
    <w:rsid w:val="00F56460"/>
    <w:rsid w:val="00F60323"/>
    <w:rsid w:val="00F60ABE"/>
    <w:rsid w:val="00F61E95"/>
    <w:rsid w:val="00F62200"/>
    <w:rsid w:val="00F62D97"/>
    <w:rsid w:val="00F63E88"/>
    <w:rsid w:val="00F652F7"/>
    <w:rsid w:val="00F65368"/>
    <w:rsid w:val="00F655EA"/>
    <w:rsid w:val="00F656F2"/>
    <w:rsid w:val="00F6676E"/>
    <w:rsid w:val="00F66797"/>
    <w:rsid w:val="00F6681B"/>
    <w:rsid w:val="00F66DBD"/>
    <w:rsid w:val="00F66F91"/>
    <w:rsid w:val="00F67038"/>
    <w:rsid w:val="00F67379"/>
    <w:rsid w:val="00F70386"/>
    <w:rsid w:val="00F70B73"/>
    <w:rsid w:val="00F71353"/>
    <w:rsid w:val="00F7168B"/>
    <w:rsid w:val="00F719F7"/>
    <w:rsid w:val="00F72275"/>
    <w:rsid w:val="00F7338F"/>
    <w:rsid w:val="00F735EF"/>
    <w:rsid w:val="00F74090"/>
    <w:rsid w:val="00F74149"/>
    <w:rsid w:val="00F75ADD"/>
    <w:rsid w:val="00F76932"/>
    <w:rsid w:val="00F77FB2"/>
    <w:rsid w:val="00F80889"/>
    <w:rsid w:val="00F80AC9"/>
    <w:rsid w:val="00F80E9F"/>
    <w:rsid w:val="00F810B9"/>
    <w:rsid w:val="00F818A1"/>
    <w:rsid w:val="00F83038"/>
    <w:rsid w:val="00F83F58"/>
    <w:rsid w:val="00F843B6"/>
    <w:rsid w:val="00F849B6"/>
    <w:rsid w:val="00F84AA1"/>
    <w:rsid w:val="00F85BA6"/>
    <w:rsid w:val="00F85D78"/>
    <w:rsid w:val="00F85F9C"/>
    <w:rsid w:val="00F8652E"/>
    <w:rsid w:val="00F86861"/>
    <w:rsid w:val="00F86AF0"/>
    <w:rsid w:val="00F86C6E"/>
    <w:rsid w:val="00F87191"/>
    <w:rsid w:val="00F8750F"/>
    <w:rsid w:val="00F87CDE"/>
    <w:rsid w:val="00F906BF"/>
    <w:rsid w:val="00F90AFE"/>
    <w:rsid w:val="00F9152D"/>
    <w:rsid w:val="00F916D6"/>
    <w:rsid w:val="00F91A04"/>
    <w:rsid w:val="00F92788"/>
    <w:rsid w:val="00F92B1D"/>
    <w:rsid w:val="00F93418"/>
    <w:rsid w:val="00F936B7"/>
    <w:rsid w:val="00F942BD"/>
    <w:rsid w:val="00F948D0"/>
    <w:rsid w:val="00F94EB3"/>
    <w:rsid w:val="00F95324"/>
    <w:rsid w:val="00F953F0"/>
    <w:rsid w:val="00F965BD"/>
    <w:rsid w:val="00F966A1"/>
    <w:rsid w:val="00F969B4"/>
    <w:rsid w:val="00F97751"/>
    <w:rsid w:val="00F9789D"/>
    <w:rsid w:val="00F978AD"/>
    <w:rsid w:val="00FA0207"/>
    <w:rsid w:val="00FA058D"/>
    <w:rsid w:val="00FA06D5"/>
    <w:rsid w:val="00FA0B65"/>
    <w:rsid w:val="00FA0CCB"/>
    <w:rsid w:val="00FA12CF"/>
    <w:rsid w:val="00FA19F5"/>
    <w:rsid w:val="00FA2C1B"/>
    <w:rsid w:val="00FA2FF1"/>
    <w:rsid w:val="00FA33A5"/>
    <w:rsid w:val="00FA33F4"/>
    <w:rsid w:val="00FA3923"/>
    <w:rsid w:val="00FA4301"/>
    <w:rsid w:val="00FA468F"/>
    <w:rsid w:val="00FA471E"/>
    <w:rsid w:val="00FA4800"/>
    <w:rsid w:val="00FA4801"/>
    <w:rsid w:val="00FA51C3"/>
    <w:rsid w:val="00FA5477"/>
    <w:rsid w:val="00FA6106"/>
    <w:rsid w:val="00FA6138"/>
    <w:rsid w:val="00FA6400"/>
    <w:rsid w:val="00FA6A49"/>
    <w:rsid w:val="00FA712A"/>
    <w:rsid w:val="00FA72E3"/>
    <w:rsid w:val="00FA7AD6"/>
    <w:rsid w:val="00FB00C4"/>
    <w:rsid w:val="00FB0BE6"/>
    <w:rsid w:val="00FB1018"/>
    <w:rsid w:val="00FB112A"/>
    <w:rsid w:val="00FB15A0"/>
    <w:rsid w:val="00FB1622"/>
    <w:rsid w:val="00FB16CA"/>
    <w:rsid w:val="00FB2434"/>
    <w:rsid w:val="00FB2512"/>
    <w:rsid w:val="00FB2A46"/>
    <w:rsid w:val="00FB2AB9"/>
    <w:rsid w:val="00FB304B"/>
    <w:rsid w:val="00FB30E7"/>
    <w:rsid w:val="00FB3421"/>
    <w:rsid w:val="00FB380E"/>
    <w:rsid w:val="00FB3944"/>
    <w:rsid w:val="00FB3BA5"/>
    <w:rsid w:val="00FB3EFC"/>
    <w:rsid w:val="00FB4153"/>
    <w:rsid w:val="00FB4280"/>
    <w:rsid w:val="00FB4352"/>
    <w:rsid w:val="00FB444C"/>
    <w:rsid w:val="00FB487A"/>
    <w:rsid w:val="00FB509B"/>
    <w:rsid w:val="00FB557A"/>
    <w:rsid w:val="00FB563C"/>
    <w:rsid w:val="00FB5B0E"/>
    <w:rsid w:val="00FB5D88"/>
    <w:rsid w:val="00FB6F73"/>
    <w:rsid w:val="00FB707A"/>
    <w:rsid w:val="00FB7297"/>
    <w:rsid w:val="00FB768D"/>
    <w:rsid w:val="00FC029D"/>
    <w:rsid w:val="00FC0D34"/>
    <w:rsid w:val="00FC20E3"/>
    <w:rsid w:val="00FC2A5D"/>
    <w:rsid w:val="00FC2EDA"/>
    <w:rsid w:val="00FC2F21"/>
    <w:rsid w:val="00FC3492"/>
    <w:rsid w:val="00FC3665"/>
    <w:rsid w:val="00FC3ACD"/>
    <w:rsid w:val="00FC3B2A"/>
    <w:rsid w:val="00FC3B56"/>
    <w:rsid w:val="00FC4353"/>
    <w:rsid w:val="00FC441A"/>
    <w:rsid w:val="00FC46F8"/>
    <w:rsid w:val="00FC470D"/>
    <w:rsid w:val="00FC4DBB"/>
    <w:rsid w:val="00FC4F38"/>
    <w:rsid w:val="00FC5B5F"/>
    <w:rsid w:val="00FC64CE"/>
    <w:rsid w:val="00FC6542"/>
    <w:rsid w:val="00FC6BF0"/>
    <w:rsid w:val="00FC6EA8"/>
    <w:rsid w:val="00FC79AA"/>
    <w:rsid w:val="00FC7F51"/>
    <w:rsid w:val="00FD0242"/>
    <w:rsid w:val="00FD0764"/>
    <w:rsid w:val="00FD09D9"/>
    <w:rsid w:val="00FD0BCB"/>
    <w:rsid w:val="00FD13B6"/>
    <w:rsid w:val="00FD1596"/>
    <w:rsid w:val="00FD1FDC"/>
    <w:rsid w:val="00FD32D1"/>
    <w:rsid w:val="00FD35FF"/>
    <w:rsid w:val="00FD37A7"/>
    <w:rsid w:val="00FD39CB"/>
    <w:rsid w:val="00FD59D8"/>
    <w:rsid w:val="00FD5B35"/>
    <w:rsid w:val="00FD63C8"/>
    <w:rsid w:val="00FD6607"/>
    <w:rsid w:val="00FD7094"/>
    <w:rsid w:val="00FD763D"/>
    <w:rsid w:val="00FD7DFC"/>
    <w:rsid w:val="00FE0FD7"/>
    <w:rsid w:val="00FE1409"/>
    <w:rsid w:val="00FE1D43"/>
    <w:rsid w:val="00FE1FCA"/>
    <w:rsid w:val="00FE2226"/>
    <w:rsid w:val="00FE2238"/>
    <w:rsid w:val="00FE22DE"/>
    <w:rsid w:val="00FE3444"/>
    <w:rsid w:val="00FE3745"/>
    <w:rsid w:val="00FE411E"/>
    <w:rsid w:val="00FE4B25"/>
    <w:rsid w:val="00FE52E3"/>
    <w:rsid w:val="00FE5FC8"/>
    <w:rsid w:val="00FE6197"/>
    <w:rsid w:val="00FE6450"/>
    <w:rsid w:val="00FE6DE3"/>
    <w:rsid w:val="00FE6EE9"/>
    <w:rsid w:val="00FE7053"/>
    <w:rsid w:val="00FE7594"/>
    <w:rsid w:val="00FE7A49"/>
    <w:rsid w:val="00FE7FE7"/>
    <w:rsid w:val="00FF0185"/>
    <w:rsid w:val="00FF0352"/>
    <w:rsid w:val="00FF0747"/>
    <w:rsid w:val="00FF07CF"/>
    <w:rsid w:val="00FF0AFE"/>
    <w:rsid w:val="00FF14ED"/>
    <w:rsid w:val="00FF1CD5"/>
    <w:rsid w:val="00FF251B"/>
    <w:rsid w:val="00FF2A54"/>
    <w:rsid w:val="00FF2A7F"/>
    <w:rsid w:val="00FF2D48"/>
    <w:rsid w:val="00FF3797"/>
    <w:rsid w:val="00FF3988"/>
    <w:rsid w:val="00FF399B"/>
    <w:rsid w:val="00FF3C64"/>
    <w:rsid w:val="00FF3CF9"/>
    <w:rsid w:val="00FF3D7F"/>
    <w:rsid w:val="00FF434D"/>
    <w:rsid w:val="00FF4736"/>
    <w:rsid w:val="00FF4760"/>
    <w:rsid w:val="00FF5385"/>
    <w:rsid w:val="00FF55A6"/>
    <w:rsid w:val="00FF588D"/>
    <w:rsid w:val="00FF5977"/>
    <w:rsid w:val="00FF5B1D"/>
    <w:rsid w:val="00FF5DE7"/>
    <w:rsid w:val="00FF5EC5"/>
    <w:rsid w:val="00FF6325"/>
    <w:rsid w:val="00FF64C9"/>
    <w:rsid w:val="00FF661F"/>
    <w:rsid w:val="00FF7266"/>
    <w:rsid w:val="00FF7379"/>
    <w:rsid w:val="00FF7A3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08908"/>
  <w15:chartTrackingRefBased/>
  <w15:docId w15:val="{9D786F54-1353-4FB6-A747-F81279F3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5A1"/>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A45A1"/>
    <w:pPr>
      <w:ind w:left="720"/>
      <w:contextualSpacing/>
    </w:pPr>
  </w:style>
  <w:style w:type="paragraph" w:styleId="Textedebulles">
    <w:name w:val="Balloon Text"/>
    <w:basedOn w:val="Normal"/>
    <w:link w:val="TextedebullesCar"/>
    <w:uiPriority w:val="99"/>
    <w:semiHidden/>
    <w:unhideWhenUsed/>
    <w:rsid w:val="006F433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F4335"/>
    <w:rPr>
      <w:rFonts w:ascii="Segoe UI" w:hAnsi="Segoe UI" w:cs="Segoe UI"/>
      <w:sz w:val="18"/>
      <w:szCs w:val="18"/>
    </w:rPr>
  </w:style>
  <w:style w:type="paragraph" w:styleId="En-tte">
    <w:name w:val="header"/>
    <w:basedOn w:val="Normal"/>
    <w:link w:val="En-tteCar"/>
    <w:uiPriority w:val="99"/>
    <w:unhideWhenUsed/>
    <w:rsid w:val="006F4335"/>
    <w:pPr>
      <w:tabs>
        <w:tab w:val="center" w:pos="4536"/>
        <w:tab w:val="right" w:pos="9072"/>
      </w:tabs>
      <w:spacing w:after="0" w:line="240" w:lineRule="auto"/>
    </w:pPr>
  </w:style>
  <w:style w:type="character" w:customStyle="1" w:styleId="En-tteCar">
    <w:name w:val="En-tête Car"/>
    <w:basedOn w:val="Policepardfaut"/>
    <w:link w:val="En-tte"/>
    <w:uiPriority w:val="99"/>
    <w:rsid w:val="006F4335"/>
  </w:style>
  <w:style w:type="paragraph" w:styleId="Pieddepage">
    <w:name w:val="footer"/>
    <w:basedOn w:val="Normal"/>
    <w:link w:val="PieddepageCar"/>
    <w:uiPriority w:val="99"/>
    <w:unhideWhenUsed/>
    <w:rsid w:val="006F433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4335"/>
  </w:style>
  <w:style w:type="paragraph" w:styleId="Notedebasdepage">
    <w:name w:val="footnote text"/>
    <w:basedOn w:val="Normal"/>
    <w:link w:val="NotedebasdepageCar"/>
    <w:uiPriority w:val="99"/>
    <w:semiHidden/>
    <w:unhideWhenUsed/>
    <w:rsid w:val="00981C3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81C37"/>
    <w:rPr>
      <w:sz w:val="20"/>
      <w:szCs w:val="20"/>
    </w:rPr>
  </w:style>
  <w:style w:type="character" w:styleId="Appelnotedebasdep">
    <w:name w:val="footnote reference"/>
    <w:basedOn w:val="Policepardfaut"/>
    <w:uiPriority w:val="99"/>
    <w:semiHidden/>
    <w:unhideWhenUsed/>
    <w:rsid w:val="00981C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43989">
      <w:bodyDiv w:val="1"/>
      <w:marLeft w:val="0"/>
      <w:marRight w:val="0"/>
      <w:marTop w:val="0"/>
      <w:marBottom w:val="0"/>
      <w:divBdr>
        <w:top w:val="none" w:sz="0" w:space="0" w:color="auto"/>
        <w:left w:val="none" w:sz="0" w:space="0" w:color="auto"/>
        <w:bottom w:val="none" w:sz="0" w:space="0" w:color="auto"/>
        <w:right w:val="none" w:sz="0" w:space="0" w:color="auto"/>
      </w:divBdr>
    </w:div>
    <w:div w:id="1221671853">
      <w:bodyDiv w:val="1"/>
      <w:marLeft w:val="0"/>
      <w:marRight w:val="0"/>
      <w:marTop w:val="0"/>
      <w:marBottom w:val="0"/>
      <w:divBdr>
        <w:top w:val="none" w:sz="0" w:space="0" w:color="auto"/>
        <w:left w:val="none" w:sz="0" w:space="0" w:color="auto"/>
        <w:bottom w:val="none" w:sz="0" w:space="0" w:color="auto"/>
        <w:right w:val="none" w:sz="0" w:space="0" w:color="auto"/>
      </w:divBdr>
    </w:div>
    <w:div w:id="2087796279">
      <w:bodyDiv w:val="1"/>
      <w:marLeft w:val="0"/>
      <w:marRight w:val="0"/>
      <w:marTop w:val="0"/>
      <w:marBottom w:val="0"/>
      <w:divBdr>
        <w:top w:val="none" w:sz="0" w:space="0" w:color="auto"/>
        <w:left w:val="none" w:sz="0" w:space="0" w:color="auto"/>
        <w:bottom w:val="none" w:sz="0" w:space="0" w:color="auto"/>
        <w:right w:val="none" w:sz="0" w:space="0" w:color="auto"/>
      </w:divBdr>
    </w:div>
    <w:div w:id="212291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E4BCD-8F47-4BD2-A0B0-A9C7CC2D9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5222</TotalTime>
  <Pages>15</Pages>
  <Words>5908</Words>
  <Characters>32497</Characters>
  <Application>Microsoft Office Word</Application>
  <DocSecurity>0</DocSecurity>
  <Lines>270</Lines>
  <Paragraphs>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Donnet</dc:creator>
  <cp:keywords/>
  <dc:description/>
  <cp:lastModifiedBy>Daniel Donnet</cp:lastModifiedBy>
  <cp:revision>4569</cp:revision>
  <cp:lastPrinted>2021-12-12T11:39:00Z</cp:lastPrinted>
  <dcterms:created xsi:type="dcterms:W3CDTF">2020-08-16T15:23:00Z</dcterms:created>
  <dcterms:modified xsi:type="dcterms:W3CDTF">2022-02-16T18:31:00Z</dcterms:modified>
</cp:coreProperties>
</file>