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51B0" w14:textId="5A6AD7F3" w:rsidR="007D76A6" w:rsidRDefault="001172B7" w:rsidP="001172B7">
      <w:pPr>
        <w:spacing w:line="276" w:lineRule="auto"/>
        <w:ind w:firstLine="0"/>
        <w:jc w:val="both"/>
        <w:rPr>
          <w:lang w:val="nl-NL"/>
        </w:rPr>
      </w:pPr>
      <w:r w:rsidRPr="001172B7">
        <w:rPr>
          <w:lang w:val="nl-NL"/>
        </w:rPr>
        <w:t xml:space="preserve">Eva Meijer, </w:t>
      </w:r>
      <w:r w:rsidRPr="001172B7">
        <w:rPr>
          <w:i/>
          <w:iCs/>
          <w:lang w:val="nl-NL"/>
        </w:rPr>
        <w:t>Vuurduin. Aantekeningen bij e</w:t>
      </w:r>
      <w:r>
        <w:rPr>
          <w:i/>
          <w:iCs/>
          <w:lang w:val="nl-NL"/>
        </w:rPr>
        <w:t>en wereld die verdwijnt</w:t>
      </w:r>
      <w:r>
        <w:rPr>
          <w:lang w:val="nl-NL"/>
        </w:rPr>
        <w:t>, Lemniscaat/Maand van de filosofie, Rotterdam, 2021, 88 blz., 4,99 euro, ISBN 9789047713418.</w:t>
      </w:r>
    </w:p>
    <w:p w14:paraId="4FEB7691" w14:textId="17308B18" w:rsidR="001172B7" w:rsidRDefault="001172B7" w:rsidP="001172B7">
      <w:pPr>
        <w:spacing w:line="276" w:lineRule="auto"/>
        <w:ind w:firstLine="0"/>
        <w:jc w:val="both"/>
        <w:rPr>
          <w:lang w:val="nl-NL"/>
        </w:rPr>
      </w:pPr>
    </w:p>
    <w:p w14:paraId="3C54D935" w14:textId="21C85542" w:rsidR="001172B7" w:rsidRDefault="001C06DC" w:rsidP="001172B7">
      <w:pPr>
        <w:spacing w:line="276" w:lineRule="auto"/>
        <w:ind w:firstLine="0"/>
        <w:jc w:val="both"/>
        <w:rPr>
          <w:lang w:val="nl-NL"/>
        </w:rPr>
      </w:pPr>
      <w:r>
        <w:rPr>
          <w:lang w:val="nl-NL"/>
        </w:rPr>
        <w:t xml:space="preserve">Ieder jaar verschijnt er in het teken van de </w:t>
      </w:r>
      <w:r>
        <w:rPr>
          <w:i/>
          <w:iCs/>
          <w:lang w:val="nl-NL"/>
        </w:rPr>
        <w:t xml:space="preserve">Maand van de Filosofie </w:t>
      </w:r>
      <w:r>
        <w:rPr>
          <w:lang w:val="nl-NL"/>
        </w:rPr>
        <w:t xml:space="preserve">dat in april plaatsvindt, een </w:t>
      </w:r>
      <w:r w:rsidR="002E1B98">
        <w:rPr>
          <w:lang w:val="nl-NL"/>
        </w:rPr>
        <w:t xml:space="preserve">(populariserend) </w:t>
      </w:r>
      <w:r>
        <w:rPr>
          <w:lang w:val="nl-NL"/>
        </w:rPr>
        <w:t>essay van de hand van een</w:t>
      </w:r>
      <w:r w:rsidR="00350880">
        <w:rPr>
          <w:lang w:val="nl-NL"/>
        </w:rPr>
        <w:t xml:space="preserve"> Nederlandstalige</w:t>
      </w:r>
      <w:r>
        <w:rPr>
          <w:lang w:val="nl-NL"/>
        </w:rPr>
        <w:t xml:space="preserve"> </w:t>
      </w:r>
      <w:r w:rsidR="00350880">
        <w:rPr>
          <w:lang w:val="nl-NL"/>
        </w:rPr>
        <w:t xml:space="preserve">filosoof/filosofe. </w:t>
      </w:r>
      <w:r w:rsidR="004376C3">
        <w:rPr>
          <w:lang w:val="nl-NL"/>
        </w:rPr>
        <w:t xml:space="preserve">Dit jaar had de Nederlandse Eva Meijer de eer een essay te schrijven rond het thema </w:t>
      </w:r>
      <w:r w:rsidR="0088065F">
        <w:rPr>
          <w:lang w:val="nl-NL"/>
        </w:rPr>
        <w:t>‘De natuur was hier’.</w:t>
      </w:r>
      <w:r w:rsidR="000005B7">
        <w:rPr>
          <w:lang w:val="nl-NL"/>
        </w:rPr>
        <w:t xml:space="preserve"> </w:t>
      </w:r>
    </w:p>
    <w:p w14:paraId="6AB33FB5" w14:textId="70C824FA" w:rsidR="00E73ECD" w:rsidRDefault="00866EEF" w:rsidP="00E6727A">
      <w:pPr>
        <w:spacing w:line="276" w:lineRule="auto"/>
        <w:jc w:val="both"/>
        <w:rPr>
          <w:lang w:val="nl-NL"/>
        </w:rPr>
      </w:pPr>
      <w:r>
        <w:rPr>
          <w:lang w:val="nl-NL"/>
        </w:rPr>
        <w:t xml:space="preserve">Meijers </w:t>
      </w:r>
      <w:r w:rsidR="000466D2">
        <w:rPr>
          <w:lang w:val="nl-NL"/>
        </w:rPr>
        <w:t xml:space="preserve">essay, getiteld </w:t>
      </w:r>
      <w:r w:rsidR="000466D2" w:rsidRPr="001172B7">
        <w:rPr>
          <w:i/>
          <w:iCs/>
          <w:lang w:val="nl-NL"/>
        </w:rPr>
        <w:t>Vuurduin. Aantekeningen bij e</w:t>
      </w:r>
      <w:r w:rsidR="000466D2">
        <w:rPr>
          <w:i/>
          <w:iCs/>
          <w:lang w:val="nl-NL"/>
        </w:rPr>
        <w:t>en wereld die verdwijnt</w:t>
      </w:r>
      <w:r w:rsidR="000466D2">
        <w:rPr>
          <w:lang w:val="nl-NL"/>
        </w:rPr>
        <w:t xml:space="preserve">, </w:t>
      </w:r>
      <w:r w:rsidR="00AC4F0D">
        <w:rPr>
          <w:lang w:val="nl-NL"/>
        </w:rPr>
        <w:t>ver</w:t>
      </w:r>
      <w:r w:rsidR="00C33C2A">
        <w:rPr>
          <w:lang w:val="nl-NL"/>
        </w:rPr>
        <w:t>haalt over een bezoek aan V</w:t>
      </w:r>
      <w:r w:rsidR="00DD34B5">
        <w:rPr>
          <w:lang w:val="nl-NL"/>
        </w:rPr>
        <w:t>lieland</w:t>
      </w:r>
      <w:r w:rsidR="00594158">
        <w:rPr>
          <w:lang w:val="nl-NL"/>
        </w:rPr>
        <w:t xml:space="preserve"> (een eiland </w:t>
      </w:r>
      <w:r w:rsidR="00A9426D">
        <w:rPr>
          <w:lang w:val="nl-NL"/>
        </w:rPr>
        <w:t xml:space="preserve">in </w:t>
      </w:r>
      <w:r w:rsidR="00E37CE7">
        <w:rPr>
          <w:lang w:val="nl-NL"/>
        </w:rPr>
        <w:t>de Waddenzee ten</w:t>
      </w:r>
      <w:r w:rsidR="00A9426D">
        <w:rPr>
          <w:lang w:val="nl-NL"/>
        </w:rPr>
        <w:t xml:space="preserve"> </w:t>
      </w:r>
      <w:r w:rsidR="00E37CE7">
        <w:rPr>
          <w:lang w:val="nl-NL"/>
        </w:rPr>
        <w:t>n</w:t>
      </w:r>
      <w:r w:rsidR="00A9426D">
        <w:rPr>
          <w:lang w:val="nl-NL"/>
        </w:rPr>
        <w:t>oorden van Nederland dat bij de provincie Friesland hoort)</w:t>
      </w:r>
      <w:r w:rsidR="00134DA6">
        <w:rPr>
          <w:lang w:val="nl-NL"/>
        </w:rPr>
        <w:t xml:space="preserve"> </w:t>
      </w:r>
      <w:r w:rsidR="00C33C2A">
        <w:rPr>
          <w:lang w:val="nl-NL"/>
        </w:rPr>
        <w:t>waar</w:t>
      </w:r>
      <w:r w:rsidR="0006632C">
        <w:rPr>
          <w:lang w:val="nl-NL"/>
        </w:rPr>
        <w:t>van ze v</w:t>
      </w:r>
      <w:r w:rsidR="00F229A9">
        <w:rPr>
          <w:lang w:val="nl-NL"/>
        </w:rPr>
        <w:t xml:space="preserve">ele herinneringen heeft </w:t>
      </w:r>
      <w:r w:rsidR="00C33C2A">
        <w:rPr>
          <w:lang w:val="nl-NL"/>
        </w:rPr>
        <w:t xml:space="preserve">en na twintig jaar </w:t>
      </w:r>
      <w:r w:rsidR="00134DA6">
        <w:rPr>
          <w:lang w:val="nl-NL"/>
        </w:rPr>
        <w:t xml:space="preserve">tezamen met haar hond Doris </w:t>
      </w:r>
      <w:r w:rsidR="00C33C2A">
        <w:rPr>
          <w:lang w:val="nl-NL"/>
        </w:rPr>
        <w:t>nog eens terugkomt.</w:t>
      </w:r>
      <w:r w:rsidR="00A22741">
        <w:rPr>
          <w:lang w:val="nl-NL"/>
        </w:rPr>
        <w:t xml:space="preserve"> </w:t>
      </w:r>
      <w:r w:rsidR="00517341">
        <w:rPr>
          <w:lang w:val="nl-NL"/>
        </w:rPr>
        <w:t>Haar beschrijving</w:t>
      </w:r>
      <w:r w:rsidR="001645CE">
        <w:rPr>
          <w:lang w:val="nl-NL"/>
        </w:rPr>
        <w:t xml:space="preserve">, waarbij zelfs pijnlijke herinneringen niet geschuwd worden, </w:t>
      </w:r>
      <w:r w:rsidR="00D5713F">
        <w:rPr>
          <w:lang w:val="nl-NL"/>
        </w:rPr>
        <w:t xml:space="preserve">vormt een kapstok waaraan ze </w:t>
      </w:r>
      <w:r w:rsidR="008F142D">
        <w:rPr>
          <w:lang w:val="nl-NL"/>
        </w:rPr>
        <w:t>meerdere gedachten en filosofische overpeinzingen over natuur koppelt.</w:t>
      </w:r>
      <w:r w:rsidR="00E6727A">
        <w:rPr>
          <w:lang w:val="nl-NL"/>
        </w:rPr>
        <w:t xml:space="preserve"> Zo merkt ze, in </w:t>
      </w:r>
      <w:r w:rsidR="0072525B">
        <w:rPr>
          <w:lang w:val="nl-NL"/>
        </w:rPr>
        <w:t>een</w:t>
      </w:r>
      <w:r w:rsidR="00E6727A">
        <w:rPr>
          <w:lang w:val="nl-NL"/>
        </w:rPr>
        <w:t xml:space="preserve"> inleidend hoofdstuk, </w:t>
      </w:r>
      <w:r w:rsidR="00EE794A">
        <w:rPr>
          <w:lang w:val="nl-NL"/>
        </w:rPr>
        <w:t xml:space="preserve">de afwezigheid van </w:t>
      </w:r>
      <w:r w:rsidR="009A011C">
        <w:rPr>
          <w:lang w:val="nl-NL"/>
        </w:rPr>
        <w:t>zeepokken die haar in haar kindertijd fascineerden</w:t>
      </w:r>
      <w:r w:rsidR="007E2504">
        <w:rPr>
          <w:lang w:val="nl-NL"/>
        </w:rPr>
        <w:t xml:space="preserve"> op</w:t>
      </w:r>
      <w:r w:rsidR="009A011C">
        <w:rPr>
          <w:lang w:val="nl-NL"/>
        </w:rPr>
        <w:t xml:space="preserve">. </w:t>
      </w:r>
      <w:r w:rsidR="00EF3A8A">
        <w:rPr>
          <w:lang w:val="nl-NL"/>
        </w:rPr>
        <w:t>Echter, naast zeepokken zijn er nog andere diersoorten</w:t>
      </w:r>
      <w:r w:rsidR="0079668B">
        <w:rPr>
          <w:lang w:val="nl-NL"/>
        </w:rPr>
        <w:t>, zoals vissen en vogels,</w:t>
      </w:r>
      <w:r w:rsidR="00EF3A8A">
        <w:rPr>
          <w:lang w:val="nl-NL"/>
        </w:rPr>
        <w:t xml:space="preserve"> wiens aanwezigheid</w:t>
      </w:r>
      <w:r w:rsidR="0000188F">
        <w:rPr>
          <w:lang w:val="nl-NL"/>
        </w:rPr>
        <w:t xml:space="preserve"> steeds </w:t>
      </w:r>
      <w:r w:rsidR="00055195">
        <w:rPr>
          <w:lang w:val="nl-NL"/>
        </w:rPr>
        <w:t>vermindert</w:t>
      </w:r>
      <w:r w:rsidR="0079668B">
        <w:rPr>
          <w:lang w:val="nl-NL"/>
        </w:rPr>
        <w:t>. Dit is aan de klimaatverandering te wijten, waar de mens</w:t>
      </w:r>
      <w:r w:rsidR="000300C8">
        <w:rPr>
          <w:lang w:val="nl-NL"/>
        </w:rPr>
        <w:t xml:space="preserve">heid oorzakelijke schuld </w:t>
      </w:r>
      <w:r w:rsidR="004801AA">
        <w:rPr>
          <w:lang w:val="nl-NL"/>
        </w:rPr>
        <w:t>heeft.</w:t>
      </w:r>
      <w:r w:rsidR="0071592B">
        <w:rPr>
          <w:lang w:val="nl-NL"/>
        </w:rPr>
        <w:t xml:space="preserve"> </w:t>
      </w:r>
      <w:r w:rsidR="00E37CE7">
        <w:rPr>
          <w:lang w:val="nl-NL"/>
        </w:rPr>
        <w:t>De teloorgang van het ecosysteem van het Waddengebied</w:t>
      </w:r>
      <w:r w:rsidR="00330EE4">
        <w:rPr>
          <w:lang w:val="nl-NL"/>
        </w:rPr>
        <w:t xml:space="preserve"> en natuur in het algemeen</w:t>
      </w:r>
      <w:r w:rsidR="004C68D6">
        <w:rPr>
          <w:lang w:val="nl-NL"/>
        </w:rPr>
        <w:t xml:space="preserve"> zet Meijer aan om na te gaan na wat er exact verdwijnt </w:t>
      </w:r>
      <w:r w:rsidR="00E73ECD">
        <w:rPr>
          <w:lang w:val="nl-NL"/>
        </w:rPr>
        <w:t>om vervolgens na te gaan wat er tegenover gesteld kan worden.</w:t>
      </w:r>
    </w:p>
    <w:p w14:paraId="7E33692A" w14:textId="54C9F5BD" w:rsidR="00EF7328" w:rsidRDefault="00D2301D" w:rsidP="00637BD8">
      <w:pPr>
        <w:spacing w:line="276" w:lineRule="auto"/>
        <w:jc w:val="both"/>
        <w:rPr>
          <w:lang w:val="nl-NL"/>
        </w:rPr>
      </w:pPr>
      <w:r>
        <w:rPr>
          <w:lang w:val="nl-NL"/>
        </w:rPr>
        <w:t>Hiervoor</w:t>
      </w:r>
      <w:r w:rsidR="00EB2484">
        <w:rPr>
          <w:lang w:val="nl-NL"/>
        </w:rPr>
        <w:t xml:space="preserve"> gaat ze in op de</w:t>
      </w:r>
      <w:r w:rsidR="00FC3A1F">
        <w:rPr>
          <w:lang w:val="nl-NL"/>
        </w:rPr>
        <w:t xml:space="preserve"> betekenis van de</w:t>
      </w:r>
      <w:r w:rsidR="00EB2484">
        <w:rPr>
          <w:lang w:val="nl-NL"/>
        </w:rPr>
        <w:t xml:space="preserve"> begrippen </w:t>
      </w:r>
      <w:r w:rsidR="00FC3A1F">
        <w:rPr>
          <w:lang w:val="nl-NL"/>
        </w:rPr>
        <w:t>‘</w:t>
      </w:r>
      <w:r w:rsidR="00EB2484">
        <w:rPr>
          <w:lang w:val="nl-NL"/>
        </w:rPr>
        <w:t>cultuur</w:t>
      </w:r>
      <w:r w:rsidR="00FC3A1F">
        <w:rPr>
          <w:lang w:val="nl-NL"/>
        </w:rPr>
        <w:t>’</w:t>
      </w:r>
      <w:r w:rsidR="00EB2484">
        <w:rPr>
          <w:lang w:val="nl-NL"/>
        </w:rPr>
        <w:t xml:space="preserve"> en </w:t>
      </w:r>
      <w:r w:rsidR="00FC3A1F">
        <w:rPr>
          <w:lang w:val="nl-NL"/>
        </w:rPr>
        <w:t>‘</w:t>
      </w:r>
      <w:r w:rsidR="00EB2484">
        <w:rPr>
          <w:lang w:val="nl-NL"/>
        </w:rPr>
        <w:t>natuur</w:t>
      </w:r>
      <w:r w:rsidR="00FC3A1F">
        <w:rPr>
          <w:lang w:val="nl-NL"/>
        </w:rPr>
        <w:t>’</w:t>
      </w:r>
      <w:r w:rsidR="0072525B">
        <w:rPr>
          <w:lang w:val="nl-NL"/>
        </w:rPr>
        <w:t xml:space="preserve">. Ze </w:t>
      </w:r>
      <w:r w:rsidR="00EB2484">
        <w:rPr>
          <w:lang w:val="nl-NL"/>
        </w:rPr>
        <w:t xml:space="preserve">merkt op dat de twee niet van elkaar </w:t>
      </w:r>
      <w:r w:rsidR="00C62DB4">
        <w:rPr>
          <w:lang w:val="nl-NL"/>
        </w:rPr>
        <w:t>te onderscheiden zijn</w:t>
      </w:r>
      <w:r w:rsidR="00C82824">
        <w:rPr>
          <w:lang w:val="nl-NL"/>
        </w:rPr>
        <w:t xml:space="preserve"> omwille van het relationele aspect (de relatie tot de ander</w:t>
      </w:r>
      <w:r w:rsidR="003D57FB">
        <w:rPr>
          <w:lang w:val="nl-NL"/>
        </w:rPr>
        <w:t xml:space="preserve">, of dat nu mensen, dieren of planten zijn). </w:t>
      </w:r>
      <w:r w:rsidR="00D37CA1">
        <w:rPr>
          <w:lang w:val="nl-NL"/>
        </w:rPr>
        <w:t xml:space="preserve">Beiden beïnvloeden elkaar </w:t>
      </w:r>
      <w:r w:rsidR="000A3B5B">
        <w:rPr>
          <w:lang w:val="nl-NL"/>
        </w:rPr>
        <w:t xml:space="preserve">waardoor van natuurculturen </w:t>
      </w:r>
      <w:r w:rsidR="009A26D6">
        <w:rPr>
          <w:lang w:val="nl-NL"/>
        </w:rPr>
        <w:t>(</w:t>
      </w:r>
      <w:r w:rsidR="00BF12F5">
        <w:rPr>
          <w:i/>
          <w:iCs/>
          <w:lang w:val="nl-NL"/>
        </w:rPr>
        <w:t>nature cultures</w:t>
      </w:r>
      <w:r w:rsidR="00BF12F5">
        <w:rPr>
          <w:lang w:val="nl-NL"/>
        </w:rPr>
        <w:t xml:space="preserve">, </w:t>
      </w:r>
      <w:r w:rsidR="00DC6AA4">
        <w:rPr>
          <w:lang w:val="nl-NL"/>
        </w:rPr>
        <w:t>Do</w:t>
      </w:r>
      <w:r w:rsidR="00EF7328">
        <w:rPr>
          <w:lang w:val="nl-NL"/>
        </w:rPr>
        <w:t>nn</w:t>
      </w:r>
      <w:r w:rsidR="00DC6AA4">
        <w:rPr>
          <w:lang w:val="nl-NL"/>
        </w:rPr>
        <w:t xml:space="preserve">a </w:t>
      </w:r>
      <w:r w:rsidR="009A26D6">
        <w:rPr>
          <w:lang w:val="nl-NL"/>
        </w:rPr>
        <w:t>Haraway)</w:t>
      </w:r>
      <w:r w:rsidR="000A3B5B">
        <w:rPr>
          <w:lang w:val="nl-NL"/>
        </w:rPr>
        <w:t xml:space="preserve"> </w:t>
      </w:r>
      <w:r w:rsidR="00854999">
        <w:rPr>
          <w:lang w:val="nl-NL"/>
        </w:rPr>
        <w:t xml:space="preserve">gesproken </w:t>
      </w:r>
      <w:r w:rsidR="00F229A9">
        <w:rPr>
          <w:lang w:val="nl-NL"/>
        </w:rPr>
        <w:t xml:space="preserve">kan </w:t>
      </w:r>
      <w:r w:rsidR="000A3B5B">
        <w:rPr>
          <w:lang w:val="nl-NL"/>
        </w:rPr>
        <w:t>worden</w:t>
      </w:r>
      <w:r w:rsidR="00637BD8">
        <w:rPr>
          <w:lang w:val="nl-NL"/>
        </w:rPr>
        <w:t>.</w:t>
      </w:r>
      <w:r w:rsidR="00DC1382" w:rsidRPr="00DC1382">
        <w:rPr>
          <w:lang w:val="nl-NL"/>
        </w:rPr>
        <w:t xml:space="preserve"> </w:t>
      </w:r>
      <w:r w:rsidR="00DC1382">
        <w:rPr>
          <w:lang w:val="nl-NL"/>
        </w:rPr>
        <w:t>Volgens Meijer</w:t>
      </w:r>
      <w:r w:rsidR="00637BD8">
        <w:rPr>
          <w:lang w:val="nl-NL"/>
        </w:rPr>
        <w:t xml:space="preserve"> </w:t>
      </w:r>
      <w:r w:rsidR="00DC1382">
        <w:rPr>
          <w:lang w:val="nl-NL"/>
        </w:rPr>
        <w:t xml:space="preserve">is </w:t>
      </w:r>
      <w:r w:rsidR="00C4191E">
        <w:rPr>
          <w:lang w:val="nl-NL"/>
        </w:rPr>
        <w:t>Wittgenstein</w:t>
      </w:r>
      <w:r w:rsidR="00637BD8">
        <w:rPr>
          <w:lang w:val="nl-NL"/>
        </w:rPr>
        <w:t>s concept van</w:t>
      </w:r>
      <w:r w:rsidR="00EF7328">
        <w:rPr>
          <w:lang w:val="nl-NL"/>
        </w:rPr>
        <w:t xml:space="preserve"> taalspelen </w:t>
      </w:r>
      <w:r w:rsidR="00637BD8">
        <w:rPr>
          <w:lang w:val="nl-NL"/>
        </w:rPr>
        <w:t xml:space="preserve">een </w:t>
      </w:r>
      <w:r w:rsidR="00EF7328">
        <w:rPr>
          <w:lang w:val="nl-NL"/>
        </w:rPr>
        <w:t xml:space="preserve">goed beginpunt om </w:t>
      </w:r>
      <w:r w:rsidR="00DC1382">
        <w:rPr>
          <w:lang w:val="nl-NL"/>
        </w:rPr>
        <w:t xml:space="preserve">enerzijds </w:t>
      </w:r>
      <w:r w:rsidR="00EF7328">
        <w:rPr>
          <w:lang w:val="nl-NL"/>
        </w:rPr>
        <w:t>dieren beter te begrijpen</w:t>
      </w:r>
      <w:r w:rsidR="00DC1382">
        <w:rPr>
          <w:lang w:val="nl-NL"/>
        </w:rPr>
        <w:t>, anderzijds</w:t>
      </w:r>
      <w:r w:rsidR="0057061D">
        <w:rPr>
          <w:lang w:val="nl-NL"/>
        </w:rPr>
        <w:t xml:space="preserve"> om het begrip ‘natuur’ te </w:t>
      </w:r>
      <w:r w:rsidR="00D37D09">
        <w:rPr>
          <w:lang w:val="nl-NL"/>
        </w:rPr>
        <w:t>bevatten</w:t>
      </w:r>
      <w:r w:rsidR="0057061D">
        <w:rPr>
          <w:lang w:val="nl-NL"/>
        </w:rPr>
        <w:t xml:space="preserve"> </w:t>
      </w:r>
      <w:r w:rsidR="00BA62E9">
        <w:rPr>
          <w:lang w:val="nl-NL"/>
        </w:rPr>
        <w:t xml:space="preserve">aangezien </w:t>
      </w:r>
      <w:r w:rsidR="00D37D09">
        <w:rPr>
          <w:lang w:val="nl-NL"/>
        </w:rPr>
        <w:t>de betekenis van begrippen</w:t>
      </w:r>
      <w:r w:rsidR="00BA62E9">
        <w:rPr>
          <w:lang w:val="nl-NL"/>
        </w:rPr>
        <w:t xml:space="preserve"> afhankelijk is van de context waarin ze gebruikt word</w:t>
      </w:r>
      <w:r w:rsidR="009D1010">
        <w:rPr>
          <w:lang w:val="nl-NL"/>
        </w:rPr>
        <w:t>en</w:t>
      </w:r>
      <w:r w:rsidR="00BA62E9">
        <w:rPr>
          <w:lang w:val="nl-NL"/>
        </w:rPr>
        <w:t>.</w:t>
      </w:r>
    </w:p>
    <w:p w14:paraId="6A29786D" w14:textId="1BA74A24" w:rsidR="000676FD" w:rsidRDefault="00B572A3" w:rsidP="00E73ECD">
      <w:pPr>
        <w:spacing w:line="276" w:lineRule="auto"/>
        <w:jc w:val="both"/>
        <w:rPr>
          <w:lang w:val="nl-NL"/>
        </w:rPr>
      </w:pPr>
      <w:r>
        <w:rPr>
          <w:lang w:val="nl-NL"/>
        </w:rPr>
        <w:t xml:space="preserve">Ook uit Meijer haar woede. </w:t>
      </w:r>
      <w:r w:rsidR="00B22982">
        <w:rPr>
          <w:lang w:val="nl-NL"/>
        </w:rPr>
        <w:t>De mens</w:t>
      </w:r>
      <w:r w:rsidR="00BC5B82">
        <w:rPr>
          <w:lang w:val="nl-NL"/>
        </w:rPr>
        <w:t xml:space="preserve"> is</w:t>
      </w:r>
      <w:r w:rsidR="00B22982">
        <w:rPr>
          <w:lang w:val="nl-NL"/>
        </w:rPr>
        <w:t xml:space="preserve"> van de natuur </w:t>
      </w:r>
      <w:r w:rsidR="00EA23C8">
        <w:rPr>
          <w:lang w:val="nl-NL"/>
        </w:rPr>
        <w:t xml:space="preserve">losgerukt </w:t>
      </w:r>
      <w:r w:rsidR="00B22982">
        <w:rPr>
          <w:lang w:val="nl-NL"/>
        </w:rPr>
        <w:t>en kan als</w:t>
      </w:r>
      <w:r w:rsidR="005633F0">
        <w:rPr>
          <w:lang w:val="nl-NL"/>
        </w:rPr>
        <w:t xml:space="preserve"> verantwoordelijke (</w:t>
      </w:r>
      <w:r w:rsidR="00E26F2A">
        <w:rPr>
          <w:lang w:val="nl-NL"/>
        </w:rPr>
        <w:t>intentioneel</w:t>
      </w:r>
      <w:r w:rsidR="005633F0">
        <w:rPr>
          <w:lang w:val="nl-NL"/>
        </w:rPr>
        <w:t xml:space="preserve"> of niet) voor het verdwijnen van ecosystemen en natuur in het algemeen</w:t>
      </w:r>
      <w:r w:rsidR="00EA23C8">
        <w:rPr>
          <w:lang w:val="nl-NL"/>
        </w:rPr>
        <w:t xml:space="preserve"> gezien worden</w:t>
      </w:r>
      <w:r w:rsidR="005633F0">
        <w:rPr>
          <w:lang w:val="nl-NL"/>
        </w:rPr>
        <w:t xml:space="preserve">. </w:t>
      </w:r>
      <w:r w:rsidR="00CD3CB0">
        <w:rPr>
          <w:lang w:val="nl-NL"/>
        </w:rPr>
        <w:t xml:space="preserve">Dit </w:t>
      </w:r>
      <w:r w:rsidR="006B6083">
        <w:rPr>
          <w:lang w:val="nl-NL"/>
        </w:rPr>
        <w:t>brengt</w:t>
      </w:r>
      <w:r w:rsidR="00C353FA">
        <w:rPr>
          <w:lang w:val="nl-NL"/>
        </w:rPr>
        <w:t xml:space="preserve"> dierlijk</w:t>
      </w:r>
      <w:r w:rsidR="006B6083">
        <w:rPr>
          <w:lang w:val="nl-NL"/>
        </w:rPr>
        <w:t xml:space="preserve"> </w:t>
      </w:r>
      <w:r w:rsidR="00335AD4">
        <w:rPr>
          <w:lang w:val="nl-NL"/>
        </w:rPr>
        <w:t>leed</w:t>
      </w:r>
      <w:r w:rsidR="00335A1A">
        <w:rPr>
          <w:lang w:val="nl-NL"/>
        </w:rPr>
        <w:t xml:space="preserve"> en ecologische teloorgang </w:t>
      </w:r>
      <w:r w:rsidR="006B6083">
        <w:rPr>
          <w:lang w:val="nl-NL"/>
        </w:rPr>
        <w:t xml:space="preserve">met zich mee </w:t>
      </w:r>
      <w:r w:rsidR="00335A1A">
        <w:rPr>
          <w:lang w:val="nl-NL"/>
        </w:rPr>
        <w:t>waarvan de meeste mensen niet wakker liggen of waar</w:t>
      </w:r>
      <w:r w:rsidR="00CF605E">
        <w:rPr>
          <w:lang w:val="nl-NL"/>
        </w:rPr>
        <w:t>van</w:t>
      </w:r>
      <w:r w:rsidR="00335A1A">
        <w:rPr>
          <w:lang w:val="nl-NL"/>
        </w:rPr>
        <w:t xml:space="preserve"> ze zich</w:t>
      </w:r>
      <w:r w:rsidR="00F229A9">
        <w:rPr>
          <w:lang w:val="nl-NL"/>
        </w:rPr>
        <w:t xml:space="preserve"> </w:t>
      </w:r>
      <w:r w:rsidR="00335A1A">
        <w:rPr>
          <w:lang w:val="nl-NL"/>
        </w:rPr>
        <w:t>zelf</w:t>
      </w:r>
      <w:r w:rsidR="00F229A9">
        <w:rPr>
          <w:lang w:val="nl-NL"/>
        </w:rPr>
        <w:t>s</w:t>
      </w:r>
      <w:r w:rsidR="00335A1A">
        <w:rPr>
          <w:lang w:val="nl-NL"/>
        </w:rPr>
        <w:t xml:space="preserve"> niet bewust zijn</w:t>
      </w:r>
      <w:r w:rsidR="00292091">
        <w:rPr>
          <w:lang w:val="nl-NL"/>
        </w:rPr>
        <w:t xml:space="preserve">. Diegenen die </w:t>
      </w:r>
      <w:r w:rsidR="00FB38AF">
        <w:rPr>
          <w:lang w:val="nl-NL"/>
        </w:rPr>
        <w:t>in een positie zijn er iets aan te doen</w:t>
      </w:r>
      <w:r w:rsidR="00292091">
        <w:rPr>
          <w:lang w:val="nl-NL"/>
        </w:rPr>
        <w:t>, opteren er vaak voor</w:t>
      </w:r>
      <w:r w:rsidR="00FB38AF">
        <w:rPr>
          <w:lang w:val="nl-NL"/>
        </w:rPr>
        <w:t xml:space="preserve"> niets te doen.</w:t>
      </w:r>
      <w:r w:rsidR="002B4706">
        <w:rPr>
          <w:lang w:val="nl-NL"/>
        </w:rPr>
        <w:t xml:space="preserve"> Deze woede zet aan tot het spreken van waarheid</w:t>
      </w:r>
      <w:r w:rsidR="00D27F4B">
        <w:rPr>
          <w:lang w:val="nl-NL"/>
        </w:rPr>
        <w:t xml:space="preserve">, </w:t>
      </w:r>
      <w:r w:rsidR="002B4706">
        <w:rPr>
          <w:lang w:val="nl-NL"/>
        </w:rPr>
        <w:t xml:space="preserve">zoals de </w:t>
      </w:r>
      <w:r w:rsidR="00D27F4B">
        <w:rPr>
          <w:lang w:val="nl-NL"/>
        </w:rPr>
        <w:t xml:space="preserve">Griekse </w:t>
      </w:r>
      <w:r w:rsidR="002B4706">
        <w:rPr>
          <w:lang w:val="nl-NL"/>
        </w:rPr>
        <w:t xml:space="preserve">parrhesiastis (vb. Diogenes van Sinope) </w:t>
      </w:r>
      <w:r w:rsidR="00D27F4B">
        <w:rPr>
          <w:lang w:val="nl-NL"/>
        </w:rPr>
        <w:t xml:space="preserve">dat </w:t>
      </w:r>
      <w:r w:rsidR="002B4706">
        <w:rPr>
          <w:lang w:val="nl-NL"/>
        </w:rPr>
        <w:t>deed.</w:t>
      </w:r>
      <w:r w:rsidR="00AE02D2">
        <w:rPr>
          <w:lang w:val="nl-NL"/>
        </w:rPr>
        <w:t xml:space="preserve"> </w:t>
      </w:r>
      <w:r w:rsidR="00754367">
        <w:rPr>
          <w:lang w:val="nl-NL"/>
        </w:rPr>
        <w:t xml:space="preserve">Het spreken van waarheid kan verandering op gang brengen. </w:t>
      </w:r>
      <w:r w:rsidR="00C367AC">
        <w:rPr>
          <w:lang w:val="nl-NL"/>
        </w:rPr>
        <w:t xml:space="preserve">Misschien zelfs een </w:t>
      </w:r>
      <w:r w:rsidR="00AE02D2">
        <w:rPr>
          <w:lang w:val="nl-NL"/>
        </w:rPr>
        <w:t>verander</w:t>
      </w:r>
      <w:r w:rsidR="00C367AC">
        <w:rPr>
          <w:lang w:val="nl-NL"/>
        </w:rPr>
        <w:t>ing om</w:t>
      </w:r>
      <w:r w:rsidR="00AE02D2">
        <w:rPr>
          <w:lang w:val="nl-NL"/>
        </w:rPr>
        <w:t xml:space="preserve"> tezamen met dieren op een andere manier </w:t>
      </w:r>
      <w:r w:rsidR="00250162">
        <w:rPr>
          <w:lang w:val="nl-NL"/>
        </w:rPr>
        <w:t xml:space="preserve">met elkaar om te gaan. </w:t>
      </w:r>
    </w:p>
    <w:p w14:paraId="47B9114A" w14:textId="191FC51C" w:rsidR="00A33B7E" w:rsidRDefault="00975825" w:rsidP="00A33B7E">
      <w:pPr>
        <w:spacing w:line="276" w:lineRule="auto"/>
        <w:jc w:val="both"/>
        <w:rPr>
          <w:lang w:val="nl-NL"/>
        </w:rPr>
      </w:pPr>
      <w:r>
        <w:rPr>
          <w:lang w:val="nl-NL"/>
        </w:rPr>
        <w:t>Ook Arturo Escobars i</w:t>
      </w:r>
      <w:r w:rsidR="00D1099A">
        <w:rPr>
          <w:lang w:val="nl-NL"/>
        </w:rPr>
        <w:t>dee van pluriversum</w:t>
      </w:r>
      <w:r w:rsidR="0035083F">
        <w:rPr>
          <w:lang w:val="nl-NL"/>
        </w:rPr>
        <w:t xml:space="preserve">, </w:t>
      </w:r>
      <w:r w:rsidR="00980938">
        <w:rPr>
          <w:lang w:val="nl-NL"/>
        </w:rPr>
        <w:t xml:space="preserve">dat voor een andere manier van denken </w:t>
      </w:r>
      <w:r w:rsidR="0035083F">
        <w:rPr>
          <w:lang w:val="nl-NL"/>
        </w:rPr>
        <w:t xml:space="preserve">pleit </w:t>
      </w:r>
      <w:r w:rsidR="00980938">
        <w:rPr>
          <w:lang w:val="nl-NL"/>
        </w:rPr>
        <w:t>waarbij er niet één maar meerdere wereldbeelden naast elkaar bestaan</w:t>
      </w:r>
      <w:r w:rsidR="0035083F">
        <w:rPr>
          <w:lang w:val="nl-NL"/>
        </w:rPr>
        <w:t xml:space="preserve"> (</w:t>
      </w:r>
      <w:r w:rsidR="00980938">
        <w:rPr>
          <w:lang w:val="nl-NL"/>
        </w:rPr>
        <w:t>waaronder velen waar de mens níet centraal staat</w:t>
      </w:r>
      <w:r w:rsidR="0035083F">
        <w:rPr>
          <w:lang w:val="nl-NL"/>
        </w:rPr>
        <w:t>), kan tot verandering leiden</w:t>
      </w:r>
      <w:r w:rsidR="00980938">
        <w:rPr>
          <w:lang w:val="nl-NL"/>
        </w:rPr>
        <w:t xml:space="preserve">. </w:t>
      </w:r>
      <w:r w:rsidR="0098251D">
        <w:rPr>
          <w:lang w:val="nl-NL"/>
        </w:rPr>
        <w:t>Als mens moeten we leren om beter te</w:t>
      </w:r>
      <w:r w:rsidR="00A33B7E">
        <w:rPr>
          <w:lang w:val="nl-NL"/>
        </w:rPr>
        <w:t xml:space="preserve"> kijken en </w:t>
      </w:r>
      <w:r w:rsidR="0098251D">
        <w:rPr>
          <w:lang w:val="nl-NL"/>
        </w:rPr>
        <w:t xml:space="preserve">te </w:t>
      </w:r>
      <w:r w:rsidR="00A33B7E">
        <w:rPr>
          <w:lang w:val="nl-NL"/>
        </w:rPr>
        <w:t>luisteren</w:t>
      </w:r>
      <w:r w:rsidR="00F65693">
        <w:rPr>
          <w:lang w:val="nl-NL"/>
        </w:rPr>
        <w:t xml:space="preserve"> </w:t>
      </w:r>
      <w:r w:rsidR="00A33B7E">
        <w:rPr>
          <w:lang w:val="nl-NL"/>
        </w:rPr>
        <w:t xml:space="preserve">naar de wereld rondom ons. </w:t>
      </w:r>
      <w:r w:rsidR="00DC19D6">
        <w:rPr>
          <w:lang w:val="nl-NL"/>
        </w:rPr>
        <w:t>Naast een</w:t>
      </w:r>
      <w:r w:rsidR="004100D5">
        <w:rPr>
          <w:lang w:val="nl-NL"/>
        </w:rPr>
        <w:t xml:space="preserve"> attitudewijziging van individuen</w:t>
      </w:r>
      <w:r w:rsidR="00DC19D6">
        <w:rPr>
          <w:lang w:val="nl-NL"/>
        </w:rPr>
        <w:t>, dient er ook</w:t>
      </w:r>
      <w:r w:rsidR="004100D5">
        <w:rPr>
          <w:lang w:val="nl-NL"/>
        </w:rPr>
        <w:t xml:space="preserve"> een systeemverandering plaats</w:t>
      </w:r>
      <w:r w:rsidR="00DC19D6">
        <w:rPr>
          <w:lang w:val="nl-NL"/>
        </w:rPr>
        <w:t xml:space="preserve"> te </w:t>
      </w:r>
      <w:r w:rsidR="004100D5">
        <w:rPr>
          <w:lang w:val="nl-NL"/>
        </w:rPr>
        <w:t>vinden</w:t>
      </w:r>
      <w:r w:rsidR="00EC7D7C">
        <w:rPr>
          <w:lang w:val="nl-NL"/>
        </w:rPr>
        <w:t xml:space="preserve">. </w:t>
      </w:r>
      <w:r w:rsidR="00DC19D6">
        <w:rPr>
          <w:lang w:val="nl-NL"/>
        </w:rPr>
        <w:t>Volgens Meijer kan di</w:t>
      </w:r>
      <w:r w:rsidR="00EC7D7C">
        <w:rPr>
          <w:lang w:val="nl-NL"/>
        </w:rPr>
        <w:t>t kan door collectief te hopen</w:t>
      </w:r>
      <w:r w:rsidR="00DC19D6">
        <w:rPr>
          <w:lang w:val="nl-NL"/>
        </w:rPr>
        <w:t>, w</w:t>
      </w:r>
      <w:r w:rsidR="00EC7D7C">
        <w:rPr>
          <w:lang w:val="nl-NL"/>
        </w:rPr>
        <w:t>aarbij hoop gezien wordt als praktijk</w:t>
      </w:r>
      <w:r w:rsidR="007F64BD">
        <w:rPr>
          <w:lang w:val="nl-NL"/>
        </w:rPr>
        <w:t xml:space="preserve"> d</w:t>
      </w:r>
      <w:r w:rsidR="006706B9">
        <w:rPr>
          <w:lang w:val="nl-NL"/>
        </w:rPr>
        <w:t>ie toont dat het ook anders kan en anders moet</w:t>
      </w:r>
      <w:r w:rsidR="00DC19D6">
        <w:rPr>
          <w:lang w:val="nl-NL"/>
        </w:rPr>
        <w:t>.</w:t>
      </w:r>
      <w:r w:rsidR="006706B9">
        <w:rPr>
          <w:lang w:val="nl-NL"/>
        </w:rPr>
        <w:t xml:space="preserve"> Dat gebeur</w:t>
      </w:r>
      <w:r w:rsidR="00C21CF4">
        <w:rPr>
          <w:lang w:val="nl-NL"/>
        </w:rPr>
        <w:t>t</w:t>
      </w:r>
      <w:r w:rsidR="006706B9">
        <w:rPr>
          <w:lang w:val="nl-NL"/>
        </w:rPr>
        <w:t xml:space="preserve"> bijvoorbeeld door gevestigde politieke partijen zoals</w:t>
      </w:r>
      <w:r w:rsidR="00CE57BB">
        <w:rPr>
          <w:lang w:val="nl-NL"/>
        </w:rPr>
        <w:t xml:space="preserve"> het Nederlandse</w:t>
      </w:r>
      <w:r w:rsidR="006706B9">
        <w:rPr>
          <w:lang w:val="nl-NL"/>
        </w:rPr>
        <w:t xml:space="preserve"> Partij voor de Dieren, waa</w:t>
      </w:r>
      <w:r w:rsidR="00CE57BB">
        <w:rPr>
          <w:lang w:val="nl-NL"/>
        </w:rPr>
        <w:t xml:space="preserve">rmee Meijer haar eigen politieke </w:t>
      </w:r>
      <w:r w:rsidR="00F03F68">
        <w:rPr>
          <w:lang w:val="nl-NL"/>
        </w:rPr>
        <w:t xml:space="preserve">voorkeur en </w:t>
      </w:r>
      <w:r w:rsidR="00CE57BB">
        <w:rPr>
          <w:lang w:val="nl-NL"/>
        </w:rPr>
        <w:t>engagement</w:t>
      </w:r>
      <w:r w:rsidR="00904F98">
        <w:rPr>
          <w:lang w:val="nl-NL"/>
        </w:rPr>
        <w:t xml:space="preserve"> prijs geeft en</w:t>
      </w:r>
      <w:r w:rsidR="00F03F68">
        <w:rPr>
          <w:lang w:val="nl-NL"/>
        </w:rPr>
        <w:t xml:space="preserve"> uitspeelt.</w:t>
      </w:r>
      <w:r w:rsidR="00CE57BB">
        <w:rPr>
          <w:lang w:val="nl-NL"/>
        </w:rPr>
        <w:t xml:space="preserve"> </w:t>
      </w:r>
      <w:r w:rsidR="00F03F68">
        <w:rPr>
          <w:lang w:val="nl-NL"/>
        </w:rPr>
        <w:t>Op</w:t>
      </w:r>
      <w:r w:rsidR="00EC7D7C">
        <w:rPr>
          <w:lang w:val="nl-NL"/>
        </w:rPr>
        <w:t xml:space="preserve"> die manier kunnen we</w:t>
      </w:r>
      <w:r w:rsidR="00F03F68">
        <w:rPr>
          <w:lang w:val="nl-NL"/>
        </w:rPr>
        <w:t>, volgens Meijer,</w:t>
      </w:r>
      <w:r w:rsidR="00EC7D7C">
        <w:rPr>
          <w:lang w:val="nl-NL"/>
        </w:rPr>
        <w:t xml:space="preserve"> de </w:t>
      </w:r>
      <w:r w:rsidR="00EC7D7C">
        <w:rPr>
          <w:lang w:val="nl-NL"/>
        </w:rPr>
        <w:lastRenderedPageBreak/>
        <w:t xml:space="preserve">vervreemding van de </w:t>
      </w:r>
      <w:r w:rsidR="00023E96">
        <w:rPr>
          <w:lang w:val="nl-NL"/>
        </w:rPr>
        <w:t>natuur</w:t>
      </w:r>
      <w:r w:rsidR="00EC7D7C">
        <w:rPr>
          <w:lang w:val="nl-NL"/>
        </w:rPr>
        <w:t xml:space="preserve"> een </w:t>
      </w:r>
      <w:r w:rsidR="00CF605E">
        <w:rPr>
          <w:lang w:val="nl-NL"/>
        </w:rPr>
        <w:t>halt</w:t>
      </w:r>
      <w:r w:rsidR="00EC7D7C">
        <w:rPr>
          <w:lang w:val="nl-NL"/>
        </w:rPr>
        <w:t xml:space="preserve"> toe roepen. </w:t>
      </w:r>
    </w:p>
    <w:p w14:paraId="347328F3" w14:textId="67120093" w:rsidR="00905302" w:rsidRPr="00905302" w:rsidRDefault="00230B6F" w:rsidP="00905302">
      <w:pPr>
        <w:spacing w:line="276" w:lineRule="auto"/>
        <w:jc w:val="both"/>
        <w:rPr>
          <w:lang w:val="nl-NL"/>
        </w:rPr>
      </w:pPr>
      <w:r>
        <w:rPr>
          <w:lang w:val="nl-NL"/>
        </w:rPr>
        <w:t>In het essay vind je bij</w:t>
      </w:r>
      <w:r w:rsidR="00663C39">
        <w:rPr>
          <w:lang w:val="nl-NL"/>
        </w:rPr>
        <w:t xml:space="preserve"> ieder hoofdstuk een prachtige illustratie</w:t>
      </w:r>
      <w:r w:rsidR="00406A52">
        <w:rPr>
          <w:lang w:val="nl-NL"/>
        </w:rPr>
        <w:t xml:space="preserve"> </w:t>
      </w:r>
      <w:r w:rsidR="00663C39">
        <w:rPr>
          <w:lang w:val="nl-NL"/>
        </w:rPr>
        <w:t xml:space="preserve">van een </w:t>
      </w:r>
      <w:r w:rsidR="005F632B">
        <w:rPr>
          <w:lang w:val="nl-NL"/>
        </w:rPr>
        <w:t>stuk</w:t>
      </w:r>
      <w:r w:rsidR="00D27757">
        <w:rPr>
          <w:lang w:val="nl-NL"/>
        </w:rPr>
        <w:t>je</w:t>
      </w:r>
      <w:r w:rsidR="005F632B">
        <w:rPr>
          <w:lang w:val="nl-NL"/>
        </w:rPr>
        <w:t xml:space="preserve"> natuur zoals een hert of dennenappel, </w:t>
      </w:r>
      <w:r w:rsidR="005517E5">
        <w:rPr>
          <w:lang w:val="nl-NL"/>
        </w:rPr>
        <w:t xml:space="preserve">wat </w:t>
      </w:r>
      <w:r w:rsidR="005F632B">
        <w:rPr>
          <w:lang w:val="nl-NL"/>
        </w:rPr>
        <w:t>telkens een</w:t>
      </w:r>
      <w:r w:rsidR="004D7983">
        <w:rPr>
          <w:lang w:val="nl-NL"/>
        </w:rPr>
        <w:t xml:space="preserve"> mooie</w:t>
      </w:r>
      <w:r w:rsidR="005F632B">
        <w:rPr>
          <w:lang w:val="nl-NL"/>
        </w:rPr>
        <w:t xml:space="preserve"> knipoog </w:t>
      </w:r>
      <w:r w:rsidR="004D7983">
        <w:rPr>
          <w:lang w:val="nl-NL"/>
        </w:rPr>
        <w:t xml:space="preserve">is </w:t>
      </w:r>
      <w:r w:rsidR="005F632B">
        <w:rPr>
          <w:lang w:val="nl-NL"/>
        </w:rPr>
        <w:t xml:space="preserve">naar wat er in de tekst verhaald wordt. </w:t>
      </w:r>
      <w:r w:rsidR="008E0635">
        <w:rPr>
          <w:lang w:val="nl-NL"/>
        </w:rPr>
        <w:t xml:space="preserve">Naast deze tekeningen, verschijnt er </w:t>
      </w:r>
      <w:r w:rsidR="003E50D5">
        <w:rPr>
          <w:lang w:val="nl-NL"/>
        </w:rPr>
        <w:t xml:space="preserve">soms </w:t>
      </w:r>
      <w:r w:rsidR="008E0635">
        <w:rPr>
          <w:lang w:val="nl-NL"/>
        </w:rPr>
        <w:t>een stukje literaire compositie</w:t>
      </w:r>
      <w:r w:rsidR="00F55978">
        <w:rPr>
          <w:lang w:val="nl-NL"/>
        </w:rPr>
        <w:t xml:space="preserve">, </w:t>
      </w:r>
      <w:r w:rsidR="00BC3F40">
        <w:rPr>
          <w:lang w:val="nl-NL"/>
        </w:rPr>
        <w:t>vaak</w:t>
      </w:r>
      <w:r w:rsidR="00F55978">
        <w:rPr>
          <w:lang w:val="nl-NL"/>
        </w:rPr>
        <w:t xml:space="preserve"> van eigen hand, </w:t>
      </w:r>
      <w:r w:rsidR="008E0635">
        <w:rPr>
          <w:lang w:val="nl-NL"/>
        </w:rPr>
        <w:t>dat haast aan poëzie doet denken.</w:t>
      </w:r>
      <w:r w:rsidR="00905302">
        <w:rPr>
          <w:lang w:val="nl-NL"/>
        </w:rPr>
        <w:t xml:space="preserve"> Inhoudelijk is het essay luchtig en uitermate geschikt als essay voor de </w:t>
      </w:r>
      <w:r w:rsidR="00905302">
        <w:rPr>
          <w:i/>
          <w:iCs/>
          <w:lang w:val="nl-NL"/>
        </w:rPr>
        <w:t>Maand van de filosofie</w:t>
      </w:r>
      <w:r w:rsidR="004D2FD9">
        <w:rPr>
          <w:i/>
          <w:iCs/>
          <w:lang w:val="nl-NL"/>
        </w:rPr>
        <w:t xml:space="preserve"> </w:t>
      </w:r>
      <w:r w:rsidR="004D2FD9">
        <w:rPr>
          <w:lang w:val="nl-NL"/>
        </w:rPr>
        <w:t>2021</w:t>
      </w:r>
      <w:r w:rsidR="00333336">
        <w:rPr>
          <w:lang w:val="nl-NL"/>
        </w:rPr>
        <w:t xml:space="preserve">. </w:t>
      </w:r>
      <w:r w:rsidR="004F0F32">
        <w:rPr>
          <w:lang w:val="nl-NL"/>
        </w:rPr>
        <w:t xml:space="preserve">Echter, soms springt </w:t>
      </w:r>
      <w:r w:rsidR="001F43BC">
        <w:rPr>
          <w:lang w:val="nl-NL"/>
        </w:rPr>
        <w:t>het essay</w:t>
      </w:r>
      <w:r w:rsidR="004F0F32">
        <w:rPr>
          <w:lang w:val="nl-NL"/>
        </w:rPr>
        <w:t xml:space="preserve"> van de hak op de tak. </w:t>
      </w:r>
      <w:r w:rsidR="00905302">
        <w:rPr>
          <w:lang w:val="nl-NL"/>
        </w:rPr>
        <w:t xml:space="preserve">Het </w:t>
      </w:r>
      <w:r w:rsidR="00FB1DE1">
        <w:rPr>
          <w:lang w:val="nl-NL"/>
        </w:rPr>
        <w:t xml:space="preserve">reikt meerdere gedachten over natuur aan zonder ze </w:t>
      </w:r>
      <w:r w:rsidR="0032600B">
        <w:rPr>
          <w:lang w:val="nl-NL"/>
        </w:rPr>
        <w:t xml:space="preserve">altijd </w:t>
      </w:r>
      <w:r w:rsidR="00FB1DE1">
        <w:rPr>
          <w:lang w:val="nl-NL"/>
        </w:rPr>
        <w:t xml:space="preserve">volledig uit te </w:t>
      </w:r>
      <w:r w:rsidR="00F65BDC">
        <w:rPr>
          <w:lang w:val="nl-NL"/>
        </w:rPr>
        <w:t>diepen</w:t>
      </w:r>
      <w:r w:rsidR="00173435">
        <w:rPr>
          <w:lang w:val="nl-NL"/>
        </w:rPr>
        <w:t>.</w:t>
      </w:r>
      <w:r w:rsidR="00F65BDC">
        <w:rPr>
          <w:lang w:val="nl-NL"/>
        </w:rPr>
        <w:t xml:space="preserve"> </w:t>
      </w:r>
      <w:r w:rsidR="00A6248B">
        <w:rPr>
          <w:lang w:val="nl-NL"/>
        </w:rPr>
        <w:t xml:space="preserve">Al komt dit soms wat </w:t>
      </w:r>
      <w:r w:rsidR="007F26D8">
        <w:rPr>
          <w:lang w:val="nl-NL"/>
        </w:rPr>
        <w:t xml:space="preserve">onsamenhangend over, het essay slaagt er toch in </w:t>
      </w:r>
      <w:r w:rsidR="007D0DB7">
        <w:rPr>
          <w:lang w:val="nl-NL"/>
        </w:rPr>
        <w:t>de lezer aan</w:t>
      </w:r>
      <w:r w:rsidR="007F26D8">
        <w:rPr>
          <w:lang w:val="nl-NL"/>
        </w:rPr>
        <w:t xml:space="preserve"> te sporen</w:t>
      </w:r>
      <w:r w:rsidR="007D0DB7">
        <w:rPr>
          <w:lang w:val="nl-NL"/>
        </w:rPr>
        <w:t xml:space="preserve"> mee en verder te denken.</w:t>
      </w:r>
      <w:r w:rsidR="00FB1DE1">
        <w:rPr>
          <w:lang w:val="nl-NL"/>
        </w:rPr>
        <w:t xml:space="preserve"> </w:t>
      </w:r>
      <w:r w:rsidR="009F0BE4">
        <w:rPr>
          <w:lang w:val="nl-NL"/>
        </w:rPr>
        <w:t xml:space="preserve">Misschien </w:t>
      </w:r>
      <w:r w:rsidR="00961DC1">
        <w:rPr>
          <w:lang w:val="nl-NL"/>
        </w:rPr>
        <w:t xml:space="preserve">kan het essay voor sommige lezers </w:t>
      </w:r>
      <w:r w:rsidR="00266C3E">
        <w:rPr>
          <w:lang w:val="nl-NL"/>
        </w:rPr>
        <w:t>zoals Vuurduin (de lichttoren van Vlieland) zijn</w:t>
      </w:r>
      <w:r w:rsidR="00DD265C">
        <w:rPr>
          <w:lang w:val="nl-NL"/>
        </w:rPr>
        <w:t>. Een baken van licht en hoop dat</w:t>
      </w:r>
      <w:r w:rsidR="00266C3E">
        <w:rPr>
          <w:lang w:val="nl-NL"/>
        </w:rPr>
        <w:t xml:space="preserve"> </w:t>
      </w:r>
      <w:r w:rsidR="00480229">
        <w:rPr>
          <w:lang w:val="nl-NL"/>
        </w:rPr>
        <w:t>hen</w:t>
      </w:r>
      <w:r w:rsidR="009F0BE4">
        <w:rPr>
          <w:lang w:val="nl-NL"/>
        </w:rPr>
        <w:t xml:space="preserve"> tot op het punt </w:t>
      </w:r>
      <w:r w:rsidR="00F34F24">
        <w:rPr>
          <w:lang w:val="nl-NL"/>
        </w:rPr>
        <w:t>breng</w:t>
      </w:r>
      <w:r w:rsidR="00DD265C">
        <w:rPr>
          <w:lang w:val="nl-NL"/>
        </w:rPr>
        <w:t>t</w:t>
      </w:r>
      <w:r w:rsidR="00F34F24">
        <w:rPr>
          <w:lang w:val="nl-NL"/>
        </w:rPr>
        <w:t xml:space="preserve"> </w:t>
      </w:r>
      <w:r w:rsidR="009F0BE4">
        <w:rPr>
          <w:lang w:val="nl-NL"/>
        </w:rPr>
        <w:t xml:space="preserve">dat </w:t>
      </w:r>
      <w:r w:rsidR="00DD265C">
        <w:rPr>
          <w:lang w:val="nl-NL"/>
        </w:rPr>
        <w:t xml:space="preserve">ze hun </w:t>
      </w:r>
      <w:r w:rsidR="00113D8C">
        <w:rPr>
          <w:lang w:val="nl-NL"/>
        </w:rPr>
        <w:t>dispositie ten opzichte van natuur verander</w:t>
      </w:r>
      <w:r w:rsidR="00DD265C">
        <w:rPr>
          <w:lang w:val="nl-NL"/>
        </w:rPr>
        <w:t xml:space="preserve">en </w:t>
      </w:r>
      <w:r w:rsidR="00DE5AED">
        <w:rPr>
          <w:lang w:val="nl-NL"/>
        </w:rPr>
        <w:t xml:space="preserve">en </w:t>
      </w:r>
      <w:r w:rsidR="007A379E">
        <w:rPr>
          <w:lang w:val="nl-NL"/>
        </w:rPr>
        <w:t>tezamen met Meijer</w:t>
      </w:r>
      <w:r w:rsidR="00DE5AED">
        <w:rPr>
          <w:lang w:val="nl-NL"/>
        </w:rPr>
        <w:t xml:space="preserve"> </w:t>
      </w:r>
      <w:r w:rsidR="007A379E">
        <w:rPr>
          <w:lang w:val="nl-NL"/>
        </w:rPr>
        <w:t xml:space="preserve">mee </w:t>
      </w:r>
      <w:r w:rsidR="00DE5AED">
        <w:rPr>
          <w:lang w:val="nl-NL"/>
        </w:rPr>
        <w:t>ho</w:t>
      </w:r>
      <w:r w:rsidR="00DD265C">
        <w:rPr>
          <w:lang w:val="nl-NL"/>
        </w:rPr>
        <w:t>pen</w:t>
      </w:r>
      <w:r w:rsidR="00DE5AED">
        <w:rPr>
          <w:lang w:val="nl-NL"/>
        </w:rPr>
        <w:t xml:space="preserve"> op een betere toekomst </w:t>
      </w:r>
      <w:r w:rsidR="00F34F24">
        <w:rPr>
          <w:lang w:val="nl-NL"/>
        </w:rPr>
        <w:t>waar</w:t>
      </w:r>
      <w:r w:rsidR="00953B0C">
        <w:rPr>
          <w:lang w:val="nl-NL"/>
        </w:rPr>
        <w:t>in er meer zorg en aandacht</w:t>
      </w:r>
      <w:r w:rsidR="00DD265C">
        <w:rPr>
          <w:lang w:val="nl-NL"/>
        </w:rPr>
        <w:t xml:space="preserve"> voor de natuur is.</w:t>
      </w:r>
    </w:p>
    <w:p w14:paraId="5A6AA331" w14:textId="3E23B247" w:rsidR="00905302" w:rsidRDefault="00905302" w:rsidP="00905302">
      <w:pPr>
        <w:spacing w:line="276" w:lineRule="auto"/>
        <w:ind w:firstLine="0"/>
        <w:jc w:val="both"/>
        <w:rPr>
          <w:lang w:val="nl-NL"/>
        </w:rPr>
      </w:pPr>
    </w:p>
    <w:p w14:paraId="7A7B2FCC" w14:textId="086436B3" w:rsidR="00905302" w:rsidRPr="001C06DC" w:rsidRDefault="00905302" w:rsidP="00905302">
      <w:pPr>
        <w:spacing w:line="276" w:lineRule="auto"/>
        <w:ind w:firstLine="0"/>
        <w:jc w:val="right"/>
        <w:rPr>
          <w:lang w:val="nl-NL"/>
        </w:rPr>
      </w:pPr>
      <w:r>
        <w:rPr>
          <w:lang w:val="nl-NL"/>
        </w:rPr>
        <w:t>Bryan Beeckman</w:t>
      </w:r>
    </w:p>
    <w:sectPr w:rsidR="00905302" w:rsidRPr="001C06DC" w:rsidSect="00DA69EA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B7"/>
    <w:rsid w:val="000005B7"/>
    <w:rsid w:val="0000188F"/>
    <w:rsid w:val="00023E96"/>
    <w:rsid w:val="000300C8"/>
    <w:rsid w:val="000466D2"/>
    <w:rsid w:val="00055195"/>
    <w:rsid w:val="000574E9"/>
    <w:rsid w:val="0006632C"/>
    <w:rsid w:val="000676FD"/>
    <w:rsid w:val="00093FC0"/>
    <w:rsid w:val="000A3B5B"/>
    <w:rsid w:val="000B1E56"/>
    <w:rsid w:val="000E0680"/>
    <w:rsid w:val="000E566C"/>
    <w:rsid w:val="00113D8C"/>
    <w:rsid w:val="001172B7"/>
    <w:rsid w:val="00134DA6"/>
    <w:rsid w:val="001544C8"/>
    <w:rsid w:val="001645CE"/>
    <w:rsid w:val="00173435"/>
    <w:rsid w:val="001C06DC"/>
    <w:rsid w:val="001F43BC"/>
    <w:rsid w:val="00230B6F"/>
    <w:rsid w:val="00250162"/>
    <w:rsid w:val="00266C3E"/>
    <w:rsid w:val="0028763E"/>
    <w:rsid w:val="00292091"/>
    <w:rsid w:val="002A6551"/>
    <w:rsid w:val="002B4706"/>
    <w:rsid w:val="002E1B98"/>
    <w:rsid w:val="0032600B"/>
    <w:rsid w:val="00330EE4"/>
    <w:rsid w:val="00333336"/>
    <w:rsid w:val="00335A1A"/>
    <w:rsid w:val="00335AD4"/>
    <w:rsid w:val="00344EAC"/>
    <w:rsid w:val="0035083F"/>
    <w:rsid w:val="00350849"/>
    <w:rsid w:val="00350880"/>
    <w:rsid w:val="003A62EC"/>
    <w:rsid w:val="003C2B3F"/>
    <w:rsid w:val="003D57FB"/>
    <w:rsid w:val="003D7F88"/>
    <w:rsid w:val="003E50D5"/>
    <w:rsid w:val="003F769B"/>
    <w:rsid w:val="00406A52"/>
    <w:rsid w:val="004100D5"/>
    <w:rsid w:val="004275F1"/>
    <w:rsid w:val="004376C3"/>
    <w:rsid w:val="004801AA"/>
    <w:rsid w:val="00480229"/>
    <w:rsid w:val="004A3324"/>
    <w:rsid w:val="004A4E21"/>
    <w:rsid w:val="004C68D6"/>
    <w:rsid w:val="004D2FD9"/>
    <w:rsid w:val="004D7983"/>
    <w:rsid w:val="004E6A18"/>
    <w:rsid w:val="004F0F32"/>
    <w:rsid w:val="00517341"/>
    <w:rsid w:val="005517E5"/>
    <w:rsid w:val="00554DF4"/>
    <w:rsid w:val="005633F0"/>
    <w:rsid w:val="0057061D"/>
    <w:rsid w:val="00574CCF"/>
    <w:rsid w:val="00594158"/>
    <w:rsid w:val="005D65BC"/>
    <w:rsid w:val="005F15A9"/>
    <w:rsid w:val="005F632B"/>
    <w:rsid w:val="00614A9B"/>
    <w:rsid w:val="00637BD8"/>
    <w:rsid w:val="00663C39"/>
    <w:rsid w:val="006706B9"/>
    <w:rsid w:val="006B6083"/>
    <w:rsid w:val="0070640B"/>
    <w:rsid w:val="00711D0D"/>
    <w:rsid w:val="0071592B"/>
    <w:rsid w:val="0072525B"/>
    <w:rsid w:val="0074644F"/>
    <w:rsid w:val="00754367"/>
    <w:rsid w:val="00755309"/>
    <w:rsid w:val="00771B5A"/>
    <w:rsid w:val="0078581C"/>
    <w:rsid w:val="0079668B"/>
    <w:rsid w:val="007A379E"/>
    <w:rsid w:val="007D0DB7"/>
    <w:rsid w:val="007D76A6"/>
    <w:rsid w:val="007E2504"/>
    <w:rsid w:val="007F26D8"/>
    <w:rsid w:val="007F64BD"/>
    <w:rsid w:val="00805E35"/>
    <w:rsid w:val="008124F2"/>
    <w:rsid w:val="00813278"/>
    <w:rsid w:val="00854999"/>
    <w:rsid w:val="00866EEF"/>
    <w:rsid w:val="0088065F"/>
    <w:rsid w:val="00883FCE"/>
    <w:rsid w:val="008E0635"/>
    <w:rsid w:val="008F142D"/>
    <w:rsid w:val="008F6F0F"/>
    <w:rsid w:val="00904F98"/>
    <w:rsid w:val="00905302"/>
    <w:rsid w:val="00922F40"/>
    <w:rsid w:val="00923BB8"/>
    <w:rsid w:val="00936BDC"/>
    <w:rsid w:val="00953B0C"/>
    <w:rsid w:val="00961DC1"/>
    <w:rsid w:val="00975825"/>
    <w:rsid w:val="00980938"/>
    <w:rsid w:val="0098251D"/>
    <w:rsid w:val="009A011C"/>
    <w:rsid w:val="009A26D6"/>
    <w:rsid w:val="009B38E9"/>
    <w:rsid w:val="009B6920"/>
    <w:rsid w:val="009C65BD"/>
    <w:rsid w:val="009D1010"/>
    <w:rsid w:val="009E17A6"/>
    <w:rsid w:val="009F0BE4"/>
    <w:rsid w:val="00A22741"/>
    <w:rsid w:val="00A33B7E"/>
    <w:rsid w:val="00A6248B"/>
    <w:rsid w:val="00A92166"/>
    <w:rsid w:val="00A9426D"/>
    <w:rsid w:val="00AC4F0D"/>
    <w:rsid w:val="00AE02D2"/>
    <w:rsid w:val="00B22982"/>
    <w:rsid w:val="00B3239C"/>
    <w:rsid w:val="00B469EE"/>
    <w:rsid w:val="00B572A3"/>
    <w:rsid w:val="00B63099"/>
    <w:rsid w:val="00BA62E9"/>
    <w:rsid w:val="00BA6E2A"/>
    <w:rsid w:val="00BC3F40"/>
    <w:rsid w:val="00BC5B82"/>
    <w:rsid w:val="00BD677E"/>
    <w:rsid w:val="00BF12F5"/>
    <w:rsid w:val="00C12C46"/>
    <w:rsid w:val="00C21CF4"/>
    <w:rsid w:val="00C304CB"/>
    <w:rsid w:val="00C33C2A"/>
    <w:rsid w:val="00C353FA"/>
    <w:rsid w:val="00C367AC"/>
    <w:rsid w:val="00C4191E"/>
    <w:rsid w:val="00C62DB4"/>
    <w:rsid w:val="00C82824"/>
    <w:rsid w:val="00C831FE"/>
    <w:rsid w:val="00CD3CB0"/>
    <w:rsid w:val="00CE57BB"/>
    <w:rsid w:val="00CF605E"/>
    <w:rsid w:val="00D1099A"/>
    <w:rsid w:val="00D2301D"/>
    <w:rsid w:val="00D27757"/>
    <w:rsid w:val="00D27F4B"/>
    <w:rsid w:val="00D37CA1"/>
    <w:rsid w:val="00D37D09"/>
    <w:rsid w:val="00D5713F"/>
    <w:rsid w:val="00DA1BFF"/>
    <w:rsid w:val="00DA69EA"/>
    <w:rsid w:val="00DB1AC0"/>
    <w:rsid w:val="00DC1382"/>
    <w:rsid w:val="00DC19D6"/>
    <w:rsid w:val="00DC6AA4"/>
    <w:rsid w:val="00DD265C"/>
    <w:rsid w:val="00DD34B5"/>
    <w:rsid w:val="00DE5AED"/>
    <w:rsid w:val="00E01A24"/>
    <w:rsid w:val="00E26F2A"/>
    <w:rsid w:val="00E37CE7"/>
    <w:rsid w:val="00E50742"/>
    <w:rsid w:val="00E6727A"/>
    <w:rsid w:val="00E73ECD"/>
    <w:rsid w:val="00E76CDE"/>
    <w:rsid w:val="00E77D61"/>
    <w:rsid w:val="00EA23C8"/>
    <w:rsid w:val="00EB2484"/>
    <w:rsid w:val="00EC7D7C"/>
    <w:rsid w:val="00EE794A"/>
    <w:rsid w:val="00EF3A8A"/>
    <w:rsid w:val="00EF7328"/>
    <w:rsid w:val="00F03F68"/>
    <w:rsid w:val="00F07F0F"/>
    <w:rsid w:val="00F219E9"/>
    <w:rsid w:val="00F229A9"/>
    <w:rsid w:val="00F23CF4"/>
    <w:rsid w:val="00F34F24"/>
    <w:rsid w:val="00F55978"/>
    <w:rsid w:val="00F652AD"/>
    <w:rsid w:val="00F65693"/>
    <w:rsid w:val="00F65BDC"/>
    <w:rsid w:val="00F77BE2"/>
    <w:rsid w:val="00FA4547"/>
    <w:rsid w:val="00FB1DE1"/>
    <w:rsid w:val="00FB38AF"/>
    <w:rsid w:val="00FC3A1F"/>
    <w:rsid w:val="00FE1CB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CEDD"/>
  <w15:chartTrackingRefBased/>
  <w15:docId w15:val="{D05F19C4-F035-456A-AC5F-1748539C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206</cp:revision>
  <dcterms:created xsi:type="dcterms:W3CDTF">2021-04-07T12:43:00Z</dcterms:created>
  <dcterms:modified xsi:type="dcterms:W3CDTF">2021-04-18T10:28:00Z</dcterms:modified>
</cp:coreProperties>
</file>