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E37FF" w14:textId="387F0DEF" w:rsidR="00D23DC5" w:rsidRPr="00E7055C" w:rsidRDefault="00D01BAE" w:rsidP="00303AD3">
      <w:pPr>
        <w:tabs>
          <w:tab w:val="left" w:pos="6662"/>
        </w:tabs>
        <w:spacing w:line="240" w:lineRule="auto"/>
        <w:jc w:val="both"/>
        <w:rPr>
          <w:rFonts w:ascii="Arial" w:hAnsi="Arial" w:cs="Arial"/>
          <w:b/>
          <w:sz w:val="24"/>
          <w:szCs w:val="24"/>
          <w:lang w:val="en-US"/>
        </w:rPr>
      </w:pPr>
      <w:r w:rsidRPr="00E7055C">
        <w:rPr>
          <w:rFonts w:ascii="Arial" w:hAnsi="Arial" w:cs="Arial"/>
          <w:b/>
          <w:sz w:val="24"/>
          <w:szCs w:val="24"/>
          <w:lang w:val="en-US"/>
        </w:rPr>
        <w:t>C</w:t>
      </w:r>
      <w:r>
        <w:rPr>
          <w:rFonts w:ascii="Arial" w:hAnsi="Arial" w:cs="Arial"/>
          <w:b/>
          <w:sz w:val="24"/>
          <w:szCs w:val="24"/>
          <w:lang w:val="en-US"/>
        </w:rPr>
        <w:t>ombinations</w:t>
      </w:r>
      <w:r w:rsidRPr="00E7055C">
        <w:rPr>
          <w:rFonts w:ascii="Arial" w:hAnsi="Arial" w:cs="Arial"/>
          <w:b/>
          <w:sz w:val="24"/>
          <w:szCs w:val="24"/>
          <w:lang w:val="en-US"/>
        </w:rPr>
        <w:t xml:space="preserve"> </w:t>
      </w:r>
      <w:r w:rsidR="007C59CB" w:rsidRPr="00E7055C">
        <w:rPr>
          <w:rFonts w:ascii="Arial" w:hAnsi="Arial" w:cs="Arial"/>
          <w:b/>
          <w:sz w:val="24"/>
          <w:szCs w:val="24"/>
          <w:lang w:val="en-US"/>
        </w:rPr>
        <w:t>of discourse markers</w:t>
      </w:r>
      <w:r>
        <w:rPr>
          <w:rFonts w:ascii="Arial" w:hAnsi="Arial" w:cs="Arial"/>
          <w:b/>
          <w:sz w:val="24"/>
          <w:szCs w:val="24"/>
          <w:lang w:val="en-US"/>
        </w:rPr>
        <w:t xml:space="preserve"> with</w:t>
      </w:r>
      <w:r w:rsidRPr="00E7055C">
        <w:rPr>
          <w:rFonts w:ascii="Arial" w:hAnsi="Arial" w:cs="Arial"/>
          <w:b/>
          <w:sz w:val="24"/>
          <w:szCs w:val="24"/>
          <w:lang w:val="en-US"/>
        </w:rPr>
        <w:t xml:space="preserve"> </w:t>
      </w:r>
      <w:r w:rsidR="00C879D4" w:rsidRPr="00E7055C">
        <w:rPr>
          <w:rFonts w:ascii="Arial" w:hAnsi="Arial" w:cs="Arial"/>
          <w:b/>
          <w:sz w:val="24"/>
          <w:szCs w:val="24"/>
          <w:lang w:val="en-US"/>
        </w:rPr>
        <w:t>repairs</w:t>
      </w:r>
      <w:r w:rsidR="007C59CB" w:rsidRPr="00E7055C">
        <w:rPr>
          <w:rFonts w:ascii="Arial" w:hAnsi="Arial" w:cs="Arial"/>
          <w:b/>
          <w:sz w:val="24"/>
          <w:szCs w:val="24"/>
          <w:lang w:val="en-US"/>
        </w:rPr>
        <w:t xml:space="preserve"> and </w:t>
      </w:r>
      <w:r w:rsidR="00C879D4" w:rsidRPr="00E7055C">
        <w:rPr>
          <w:rFonts w:ascii="Arial" w:hAnsi="Arial" w:cs="Arial"/>
          <w:b/>
          <w:sz w:val="24"/>
          <w:szCs w:val="24"/>
          <w:lang w:val="en-US"/>
        </w:rPr>
        <w:t>repetitions</w:t>
      </w:r>
      <w:r w:rsidR="007C59CB" w:rsidRPr="00E7055C">
        <w:rPr>
          <w:rFonts w:ascii="Arial" w:hAnsi="Arial" w:cs="Arial"/>
          <w:b/>
          <w:sz w:val="24"/>
          <w:szCs w:val="24"/>
          <w:lang w:val="en-US"/>
        </w:rPr>
        <w:t xml:space="preserve"> in English, French and Spanish</w:t>
      </w:r>
    </w:p>
    <w:p w14:paraId="5467075B" w14:textId="77777777" w:rsidR="007C59CB" w:rsidRPr="00E7055C" w:rsidRDefault="007C59CB" w:rsidP="00303AD3">
      <w:pPr>
        <w:tabs>
          <w:tab w:val="left" w:pos="6662"/>
        </w:tabs>
        <w:spacing w:line="240" w:lineRule="auto"/>
        <w:jc w:val="both"/>
        <w:rPr>
          <w:rFonts w:ascii="Arial" w:hAnsi="Arial" w:cs="Arial"/>
          <w:sz w:val="24"/>
          <w:szCs w:val="24"/>
          <w:lang w:val="en-US"/>
        </w:rPr>
      </w:pPr>
    </w:p>
    <w:p w14:paraId="0F92001C" w14:textId="77777777" w:rsidR="00303AD3" w:rsidRPr="00303AD3" w:rsidRDefault="00303AD3" w:rsidP="00303AD3">
      <w:pPr>
        <w:tabs>
          <w:tab w:val="left" w:pos="6662"/>
        </w:tabs>
        <w:spacing w:line="240" w:lineRule="auto"/>
        <w:jc w:val="both"/>
        <w:rPr>
          <w:rFonts w:ascii="Arial" w:hAnsi="Arial" w:cs="Arial"/>
          <w:b/>
          <w:sz w:val="24"/>
          <w:szCs w:val="24"/>
          <w:lang w:val="en-US"/>
        </w:rPr>
      </w:pPr>
      <w:r w:rsidRPr="00303AD3">
        <w:rPr>
          <w:rFonts w:ascii="Arial" w:hAnsi="Arial" w:cs="Arial"/>
          <w:b/>
          <w:sz w:val="24"/>
          <w:szCs w:val="24"/>
          <w:lang w:val="en-US"/>
        </w:rPr>
        <w:t>Abstract</w:t>
      </w:r>
    </w:p>
    <w:p w14:paraId="6F1AE1AD" w14:textId="2E03E220" w:rsidR="00303AD3" w:rsidRDefault="00322CA1" w:rsidP="00303AD3">
      <w:pPr>
        <w:tabs>
          <w:tab w:val="left" w:pos="6662"/>
        </w:tabs>
        <w:spacing w:line="240" w:lineRule="auto"/>
        <w:jc w:val="both"/>
        <w:rPr>
          <w:rFonts w:ascii="Arial" w:hAnsi="Arial" w:cs="Arial"/>
          <w:sz w:val="24"/>
          <w:szCs w:val="24"/>
          <w:lang w:val="en-US"/>
        </w:rPr>
      </w:pPr>
      <w:r>
        <w:rPr>
          <w:rFonts w:ascii="Arial" w:hAnsi="Arial" w:cs="Arial"/>
          <w:sz w:val="24"/>
          <w:szCs w:val="24"/>
          <w:lang w:val="en-US"/>
        </w:rPr>
        <w:t>Discourse markers have a central role in planning and repairing proce</w:t>
      </w:r>
      <w:r w:rsidR="00E526DA">
        <w:rPr>
          <w:rFonts w:ascii="Arial" w:hAnsi="Arial" w:cs="Arial"/>
          <w:sz w:val="24"/>
          <w:szCs w:val="24"/>
          <w:lang w:val="en-US"/>
        </w:rPr>
        <w:t>sses of speech production. They relate</w:t>
      </w:r>
      <w:r>
        <w:rPr>
          <w:rFonts w:ascii="Arial" w:hAnsi="Arial" w:cs="Arial"/>
          <w:sz w:val="24"/>
          <w:szCs w:val="24"/>
          <w:lang w:val="en-US"/>
        </w:rPr>
        <w:t xml:space="preserve"> with fluency and disfluency phenomena such as pauses, repetitions and reformulations</w:t>
      </w:r>
      <w:r w:rsidR="00CB64FD">
        <w:rPr>
          <w:rFonts w:ascii="Arial" w:hAnsi="Arial" w:cs="Arial"/>
          <w:sz w:val="24"/>
          <w:szCs w:val="24"/>
          <w:lang w:val="en-US"/>
        </w:rPr>
        <w:t xml:space="preserve">. Their polyfunctionality is challenging and few form-function mappings are stable cross-linguistically. This study combines a functional and a structural approach to discourse markers and their </w:t>
      </w:r>
      <w:r w:rsidR="00652CEC">
        <w:rPr>
          <w:rFonts w:ascii="Arial" w:hAnsi="Arial" w:cs="Arial"/>
          <w:sz w:val="24"/>
          <w:szCs w:val="24"/>
          <w:lang w:val="en-US"/>
        </w:rPr>
        <w:t>combination</w:t>
      </w:r>
      <w:r w:rsidR="00CB64FD">
        <w:rPr>
          <w:rFonts w:ascii="Arial" w:hAnsi="Arial" w:cs="Arial"/>
          <w:sz w:val="24"/>
          <w:szCs w:val="24"/>
          <w:lang w:val="en-US"/>
        </w:rPr>
        <w:t xml:space="preserve"> with</w:t>
      </w:r>
      <w:r w:rsidR="00366ED6">
        <w:rPr>
          <w:rFonts w:ascii="Arial" w:hAnsi="Arial" w:cs="Arial"/>
          <w:sz w:val="24"/>
          <w:szCs w:val="24"/>
          <w:lang w:val="en-US"/>
        </w:rPr>
        <w:t xml:space="preserve"> and </w:t>
      </w:r>
      <w:r w:rsidR="00652CEC">
        <w:rPr>
          <w:rFonts w:ascii="Arial" w:hAnsi="Arial" w:cs="Arial"/>
          <w:sz w:val="24"/>
          <w:szCs w:val="24"/>
          <w:lang w:val="en-US"/>
        </w:rPr>
        <w:t>within repetitions</w:t>
      </w:r>
      <w:r w:rsidR="00CB64FD">
        <w:rPr>
          <w:rFonts w:ascii="Arial" w:hAnsi="Arial" w:cs="Arial"/>
          <w:sz w:val="24"/>
          <w:szCs w:val="24"/>
          <w:lang w:val="en-US"/>
        </w:rPr>
        <w:t xml:space="preserve"> and self-repairs in native English, French and Spanish, in order to establish the inter-relation between these three fluency-related devices and to find potent</w:t>
      </w:r>
      <w:r w:rsidR="006F581F">
        <w:rPr>
          <w:rFonts w:ascii="Arial" w:hAnsi="Arial" w:cs="Arial"/>
          <w:sz w:val="24"/>
          <w:szCs w:val="24"/>
          <w:lang w:val="en-US"/>
        </w:rPr>
        <w:t>ially universal patterns of use</w:t>
      </w:r>
      <w:r w:rsidR="00CB64FD">
        <w:rPr>
          <w:rFonts w:ascii="Arial" w:hAnsi="Arial" w:cs="Arial"/>
          <w:sz w:val="24"/>
          <w:szCs w:val="24"/>
          <w:lang w:val="en-US"/>
        </w:rPr>
        <w:t xml:space="preserve">. Qualitative coding and quantitative analyses of categories of markers and repairs allowed us to identify discourse markers which are specific to repair sequences and others which are much more pervasive. </w:t>
      </w:r>
      <w:r w:rsidR="00652CEC">
        <w:rPr>
          <w:rFonts w:ascii="Arial" w:hAnsi="Arial" w:cs="Arial"/>
          <w:sz w:val="24"/>
          <w:szCs w:val="24"/>
          <w:lang w:val="en-US"/>
        </w:rPr>
        <w:t>Combinations with repetitions vary</w:t>
      </w:r>
      <w:r w:rsidR="003C6237">
        <w:rPr>
          <w:rFonts w:ascii="Arial" w:hAnsi="Arial" w:cs="Arial"/>
          <w:sz w:val="24"/>
          <w:szCs w:val="24"/>
          <w:lang w:val="en-US"/>
        </w:rPr>
        <w:t xml:space="preserve"> across languages and repair types. Our findings fill a gap in cross-linguistic fluency research, disentangle the overlap between discourse markers, repairs and repetitions, and can be integrated into pedagogical materials.</w:t>
      </w:r>
    </w:p>
    <w:p w14:paraId="755089D4" w14:textId="77777777" w:rsidR="006F581F" w:rsidRDefault="006F581F" w:rsidP="00303AD3">
      <w:pPr>
        <w:tabs>
          <w:tab w:val="left" w:pos="6662"/>
        </w:tabs>
        <w:spacing w:line="240" w:lineRule="auto"/>
        <w:jc w:val="both"/>
        <w:rPr>
          <w:rFonts w:ascii="Arial" w:hAnsi="Arial" w:cs="Arial"/>
          <w:sz w:val="24"/>
          <w:szCs w:val="24"/>
          <w:lang w:val="en-US"/>
        </w:rPr>
      </w:pPr>
    </w:p>
    <w:p w14:paraId="2DC47E15" w14:textId="77777777" w:rsidR="005C3DCD" w:rsidRDefault="00303AD3" w:rsidP="00303AD3">
      <w:pPr>
        <w:tabs>
          <w:tab w:val="left" w:pos="6662"/>
        </w:tabs>
        <w:spacing w:line="240" w:lineRule="auto"/>
        <w:jc w:val="both"/>
        <w:rPr>
          <w:rFonts w:ascii="Arial" w:hAnsi="Arial" w:cs="Arial"/>
          <w:sz w:val="24"/>
          <w:szCs w:val="24"/>
          <w:lang w:val="en-US"/>
        </w:rPr>
      </w:pPr>
      <w:r w:rsidRPr="00303AD3">
        <w:rPr>
          <w:rFonts w:ascii="Arial" w:hAnsi="Arial" w:cs="Arial"/>
          <w:b/>
          <w:sz w:val="24"/>
          <w:szCs w:val="24"/>
          <w:lang w:val="en-US"/>
        </w:rPr>
        <w:t>Key</w:t>
      </w:r>
      <w:r w:rsidR="003E0749" w:rsidRPr="00303AD3">
        <w:rPr>
          <w:rFonts w:ascii="Arial" w:hAnsi="Arial" w:cs="Arial"/>
          <w:b/>
          <w:sz w:val="24"/>
          <w:szCs w:val="24"/>
          <w:lang w:val="en-US"/>
        </w:rPr>
        <w:t>words</w:t>
      </w:r>
      <w:r w:rsidR="003E0749" w:rsidRPr="00E7055C">
        <w:rPr>
          <w:rFonts w:ascii="Arial" w:hAnsi="Arial" w:cs="Arial"/>
          <w:sz w:val="24"/>
          <w:szCs w:val="24"/>
          <w:lang w:val="en-US"/>
        </w:rPr>
        <w:t>: discourse markers, repair, repetitions, disfluency, English, French, Spanish</w:t>
      </w:r>
    </w:p>
    <w:p w14:paraId="6625AD0A" w14:textId="77777777" w:rsidR="006F581F" w:rsidRPr="00E7055C" w:rsidRDefault="006F581F" w:rsidP="00303AD3">
      <w:pPr>
        <w:tabs>
          <w:tab w:val="left" w:pos="6662"/>
        </w:tabs>
        <w:spacing w:line="240" w:lineRule="auto"/>
        <w:jc w:val="both"/>
        <w:rPr>
          <w:rFonts w:ascii="Arial" w:hAnsi="Arial" w:cs="Arial"/>
          <w:sz w:val="24"/>
          <w:szCs w:val="24"/>
          <w:lang w:val="en-US"/>
        </w:rPr>
      </w:pPr>
    </w:p>
    <w:p w14:paraId="4E6C486D" w14:textId="77777777" w:rsidR="003E0749" w:rsidRDefault="00303AD3" w:rsidP="00303AD3">
      <w:pPr>
        <w:tabs>
          <w:tab w:val="left" w:pos="6662"/>
        </w:tabs>
        <w:spacing w:line="240" w:lineRule="auto"/>
        <w:jc w:val="both"/>
        <w:rPr>
          <w:rFonts w:ascii="Arial" w:hAnsi="Arial" w:cs="Arial"/>
          <w:sz w:val="24"/>
          <w:szCs w:val="24"/>
          <w:lang w:val="en-US"/>
        </w:rPr>
      </w:pPr>
      <w:r w:rsidRPr="00303AD3">
        <w:rPr>
          <w:rFonts w:ascii="Arial" w:hAnsi="Arial" w:cs="Arial"/>
          <w:b/>
          <w:sz w:val="24"/>
          <w:szCs w:val="24"/>
          <w:lang w:val="en-US"/>
        </w:rPr>
        <w:t>Highlights</w:t>
      </w:r>
      <w:r>
        <w:rPr>
          <w:rFonts w:ascii="Arial" w:hAnsi="Arial" w:cs="Arial"/>
          <w:sz w:val="24"/>
          <w:szCs w:val="24"/>
          <w:lang w:val="en-US"/>
        </w:rPr>
        <w:t>:</w:t>
      </w:r>
    </w:p>
    <w:p w14:paraId="2B2357BD" w14:textId="259EB84C" w:rsidR="00303AD3" w:rsidRPr="00B33F7D" w:rsidRDefault="00B33F7D" w:rsidP="00303AD3">
      <w:pPr>
        <w:pStyle w:val="ListParagraph"/>
        <w:numPr>
          <w:ilvl w:val="0"/>
          <w:numId w:val="6"/>
        </w:numPr>
        <w:tabs>
          <w:tab w:val="left" w:pos="6662"/>
        </w:tabs>
        <w:spacing w:line="240" w:lineRule="auto"/>
        <w:jc w:val="both"/>
        <w:rPr>
          <w:rFonts w:ascii="Arial" w:hAnsi="Arial" w:cs="Arial"/>
          <w:sz w:val="24"/>
          <w:szCs w:val="24"/>
          <w:lang w:val="en-US"/>
        </w:rPr>
      </w:pPr>
      <w:r w:rsidRPr="00B33F7D">
        <w:rPr>
          <w:rFonts w:ascii="Arial" w:hAnsi="Arial" w:cs="Arial"/>
          <w:sz w:val="24"/>
          <w:szCs w:val="24"/>
          <w:lang w:val="en-US"/>
        </w:rPr>
        <w:t xml:space="preserve">Discourse markers and repetitions </w:t>
      </w:r>
      <w:r w:rsidR="00652CEC">
        <w:rPr>
          <w:rFonts w:ascii="Arial" w:hAnsi="Arial" w:cs="Arial"/>
          <w:sz w:val="24"/>
          <w:szCs w:val="24"/>
          <w:lang w:val="en-US"/>
        </w:rPr>
        <w:t>combine</w:t>
      </w:r>
      <w:r w:rsidRPr="00B33F7D">
        <w:rPr>
          <w:rFonts w:ascii="Arial" w:hAnsi="Arial" w:cs="Arial"/>
          <w:sz w:val="24"/>
          <w:szCs w:val="24"/>
          <w:lang w:val="en-US"/>
        </w:rPr>
        <w:t xml:space="preserve"> within and outside repairs, although not in the same proportions or with the same formal and functional categories.</w:t>
      </w:r>
    </w:p>
    <w:p w14:paraId="05E9B4D9" w14:textId="77777777" w:rsidR="00303AD3" w:rsidRPr="00B33F7D" w:rsidRDefault="00B33F7D" w:rsidP="00303AD3">
      <w:pPr>
        <w:pStyle w:val="ListParagraph"/>
        <w:numPr>
          <w:ilvl w:val="0"/>
          <w:numId w:val="6"/>
        </w:numPr>
        <w:tabs>
          <w:tab w:val="left" w:pos="6662"/>
        </w:tabs>
        <w:spacing w:line="240" w:lineRule="auto"/>
        <w:jc w:val="both"/>
        <w:rPr>
          <w:rFonts w:ascii="Arial" w:hAnsi="Arial" w:cs="Arial"/>
          <w:sz w:val="24"/>
          <w:szCs w:val="24"/>
          <w:lang w:val="en-US"/>
        </w:rPr>
      </w:pPr>
      <w:r>
        <w:rPr>
          <w:rFonts w:ascii="Arial" w:hAnsi="Arial" w:cs="Arial"/>
          <w:sz w:val="24"/>
          <w:szCs w:val="24"/>
          <w:lang w:val="en-US"/>
        </w:rPr>
        <w:t>Discourse markers in repair sequences are more varied in Romance languages than in English.</w:t>
      </w:r>
    </w:p>
    <w:p w14:paraId="71CB8B5F" w14:textId="6E46F863" w:rsidR="00303AD3" w:rsidRPr="00B33F7D" w:rsidRDefault="00B33F7D" w:rsidP="00303AD3">
      <w:pPr>
        <w:pStyle w:val="ListParagraph"/>
        <w:numPr>
          <w:ilvl w:val="0"/>
          <w:numId w:val="6"/>
        </w:numPr>
        <w:tabs>
          <w:tab w:val="left" w:pos="6662"/>
        </w:tabs>
        <w:spacing w:line="240" w:lineRule="auto"/>
        <w:jc w:val="both"/>
        <w:rPr>
          <w:rFonts w:ascii="Arial" w:hAnsi="Arial" w:cs="Arial"/>
          <w:sz w:val="24"/>
          <w:szCs w:val="24"/>
          <w:lang w:val="en-US"/>
        </w:rPr>
      </w:pPr>
      <w:r>
        <w:rPr>
          <w:rFonts w:ascii="Arial" w:hAnsi="Arial" w:cs="Arial"/>
          <w:sz w:val="24"/>
          <w:szCs w:val="24"/>
          <w:lang w:val="en-US"/>
        </w:rPr>
        <w:t>In each language, some discourse markers are specific to repair sequences (</w:t>
      </w:r>
      <w:r w:rsidR="00652CEC">
        <w:rPr>
          <w:rFonts w:ascii="Arial" w:hAnsi="Arial" w:cs="Arial"/>
          <w:sz w:val="24"/>
          <w:szCs w:val="24"/>
          <w:lang w:val="en-US"/>
        </w:rPr>
        <w:t xml:space="preserve">En. </w:t>
      </w:r>
      <w:r>
        <w:rPr>
          <w:rFonts w:ascii="Arial" w:hAnsi="Arial" w:cs="Arial"/>
          <w:i/>
          <w:sz w:val="24"/>
          <w:szCs w:val="24"/>
          <w:lang w:val="en-US"/>
        </w:rPr>
        <w:t>or</w:t>
      </w:r>
      <w:r>
        <w:rPr>
          <w:rFonts w:ascii="Arial" w:hAnsi="Arial" w:cs="Arial"/>
          <w:sz w:val="24"/>
          <w:szCs w:val="24"/>
          <w:lang w:val="en-US"/>
        </w:rPr>
        <w:t xml:space="preserve">, Fr. </w:t>
      </w:r>
      <w:r>
        <w:rPr>
          <w:rFonts w:ascii="Arial" w:hAnsi="Arial" w:cs="Arial"/>
          <w:i/>
          <w:sz w:val="24"/>
          <w:szCs w:val="24"/>
          <w:lang w:val="en-US"/>
        </w:rPr>
        <w:t>ou</w:t>
      </w:r>
      <w:r>
        <w:rPr>
          <w:rFonts w:ascii="Arial" w:hAnsi="Arial" w:cs="Arial"/>
          <w:sz w:val="24"/>
          <w:szCs w:val="24"/>
          <w:lang w:val="en-US"/>
        </w:rPr>
        <w:t xml:space="preserve">, Sp. </w:t>
      </w:r>
      <w:r>
        <w:rPr>
          <w:rFonts w:ascii="Arial" w:hAnsi="Arial" w:cs="Arial"/>
          <w:i/>
          <w:sz w:val="24"/>
          <w:szCs w:val="24"/>
          <w:lang w:val="en-US"/>
        </w:rPr>
        <w:t>digamos</w:t>
      </w:r>
      <w:r>
        <w:rPr>
          <w:rFonts w:ascii="Arial" w:hAnsi="Arial" w:cs="Arial"/>
          <w:sz w:val="24"/>
          <w:szCs w:val="24"/>
          <w:lang w:val="en-US"/>
        </w:rPr>
        <w:t xml:space="preserve">) whereas others are more pervasive within and outside repairs (e.g. </w:t>
      </w:r>
      <w:r w:rsidR="00652CEC">
        <w:rPr>
          <w:rFonts w:ascii="Arial" w:hAnsi="Arial" w:cs="Arial"/>
          <w:sz w:val="24"/>
          <w:szCs w:val="24"/>
          <w:lang w:val="en-US"/>
        </w:rPr>
        <w:t xml:space="preserve">En. </w:t>
      </w:r>
      <w:r>
        <w:rPr>
          <w:rFonts w:ascii="Arial" w:hAnsi="Arial" w:cs="Arial"/>
          <w:i/>
          <w:sz w:val="24"/>
          <w:szCs w:val="24"/>
          <w:lang w:val="en-US"/>
        </w:rPr>
        <w:t>well</w:t>
      </w:r>
      <w:r>
        <w:rPr>
          <w:rFonts w:ascii="Arial" w:hAnsi="Arial" w:cs="Arial"/>
          <w:sz w:val="24"/>
          <w:szCs w:val="24"/>
          <w:lang w:val="en-US"/>
        </w:rPr>
        <w:t xml:space="preserve">, Fr. </w:t>
      </w:r>
      <w:r>
        <w:rPr>
          <w:rFonts w:ascii="Arial" w:hAnsi="Arial" w:cs="Arial"/>
          <w:i/>
          <w:sz w:val="24"/>
          <w:szCs w:val="24"/>
          <w:lang w:val="en-US"/>
        </w:rPr>
        <w:t>enfin</w:t>
      </w:r>
      <w:r>
        <w:rPr>
          <w:rFonts w:ascii="Arial" w:hAnsi="Arial" w:cs="Arial"/>
          <w:sz w:val="24"/>
          <w:szCs w:val="24"/>
          <w:lang w:val="en-US"/>
        </w:rPr>
        <w:t xml:space="preserve">, Sp. </w:t>
      </w:r>
      <w:r>
        <w:rPr>
          <w:rFonts w:ascii="Arial" w:hAnsi="Arial" w:cs="Arial"/>
          <w:i/>
          <w:sz w:val="24"/>
          <w:szCs w:val="24"/>
          <w:lang w:val="en-US"/>
        </w:rPr>
        <w:t>o sea</w:t>
      </w:r>
      <w:r>
        <w:rPr>
          <w:rFonts w:ascii="Arial" w:hAnsi="Arial" w:cs="Arial"/>
          <w:sz w:val="24"/>
          <w:szCs w:val="24"/>
          <w:lang w:val="en-US"/>
        </w:rPr>
        <w:t>).</w:t>
      </w:r>
    </w:p>
    <w:p w14:paraId="28AEB19A" w14:textId="77777777" w:rsidR="005C3DCD" w:rsidRPr="00E7055C" w:rsidRDefault="005C3DCD" w:rsidP="00303AD3">
      <w:pPr>
        <w:tabs>
          <w:tab w:val="left" w:pos="6662"/>
        </w:tabs>
        <w:spacing w:line="240" w:lineRule="auto"/>
        <w:jc w:val="both"/>
        <w:rPr>
          <w:rFonts w:ascii="Arial" w:hAnsi="Arial" w:cs="Arial"/>
          <w:sz w:val="24"/>
          <w:szCs w:val="24"/>
          <w:lang w:val="en-US"/>
        </w:rPr>
      </w:pPr>
    </w:p>
    <w:p w14:paraId="50E01E9C" w14:textId="77777777" w:rsidR="007C59CB" w:rsidRPr="00E7055C" w:rsidRDefault="005C3DCD" w:rsidP="00303AD3">
      <w:pPr>
        <w:spacing w:line="240" w:lineRule="auto"/>
        <w:jc w:val="both"/>
        <w:rPr>
          <w:rFonts w:ascii="Arial" w:hAnsi="Arial" w:cs="Arial"/>
          <w:b/>
          <w:sz w:val="24"/>
          <w:szCs w:val="24"/>
          <w:lang w:val="en-US"/>
        </w:rPr>
      </w:pPr>
      <w:r w:rsidRPr="00E7055C">
        <w:rPr>
          <w:rFonts w:ascii="Arial" w:hAnsi="Arial" w:cs="Arial"/>
          <w:b/>
          <w:sz w:val="24"/>
          <w:szCs w:val="24"/>
          <w:lang w:val="en-US"/>
        </w:rPr>
        <w:t>Introduction</w:t>
      </w:r>
    </w:p>
    <w:p w14:paraId="41033351" w14:textId="79D4F25C" w:rsidR="00382FD9" w:rsidRPr="00E7055C" w:rsidRDefault="003E0749"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Discourse markers (henceforth DMs) have been the focus of a strong – and still growing – trend in pragmatics investigating in particular their </w:t>
      </w:r>
      <w:r w:rsidR="00C879D4" w:rsidRPr="00E7055C">
        <w:rPr>
          <w:rFonts w:ascii="Arial" w:hAnsi="Arial" w:cs="Arial"/>
          <w:sz w:val="24"/>
          <w:szCs w:val="24"/>
          <w:lang w:val="en-US"/>
        </w:rPr>
        <w:t>poly</w:t>
      </w:r>
      <w:r w:rsidRPr="00E7055C">
        <w:rPr>
          <w:rFonts w:ascii="Arial" w:hAnsi="Arial" w:cs="Arial"/>
          <w:sz w:val="24"/>
          <w:szCs w:val="24"/>
          <w:lang w:val="en-US"/>
        </w:rPr>
        <w:t xml:space="preserve">functionality and context-sensitivity (e.g. Schiffrin 1987). These frequent expressions (such as </w:t>
      </w:r>
      <w:r w:rsidRPr="00E7055C">
        <w:rPr>
          <w:rFonts w:ascii="Arial" w:hAnsi="Arial" w:cs="Arial"/>
          <w:i/>
          <w:sz w:val="24"/>
          <w:szCs w:val="24"/>
          <w:lang w:val="en-US"/>
        </w:rPr>
        <w:t>you know</w:t>
      </w:r>
      <w:r w:rsidRPr="00E7055C">
        <w:rPr>
          <w:rFonts w:ascii="Arial" w:hAnsi="Arial" w:cs="Arial"/>
          <w:sz w:val="24"/>
          <w:szCs w:val="24"/>
          <w:lang w:val="en-US"/>
        </w:rPr>
        <w:t xml:space="preserve">, </w:t>
      </w:r>
      <w:r w:rsidRPr="00E7055C">
        <w:rPr>
          <w:rFonts w:ascii="Arial" w:hAnsi="Arial" w:cs="Arial"/>
          <w:i/>
          <w:sz w:val="24"/>
          <w:szCs w:val="24"/>
          <w:lang w:val="en-US"/>
        </w:rPr>
        <w:t>well</w:t>
      </w:r>
      <w:r w:rsidRPr="00E7055C">
        <w:rPr>
          <w:rFonts w:ascii="Arial" w:hAnsi="Arial" w:cs="Arial"/>
          <w:sz w:val="24"/>
          <w:szCs w:val="24"/>
          <w:lang w:val="en-US"/>
        </w:rPr>
        <w:t xml:space="preserve"> or </w:t>
      </w:r>
      <w:r w:rsidRPr="00E7055C">
        <w:rPr>
          <w:rFonts w:ascii="Arial" w:hAnsi="Arial" w:cs="Arial"/>
          <w:i/>
          <w:sz w:val="24"/>
          <w:szCs w:val="24"/>
          <w:lang w:val="en-US"/>
        </w:rPr>
        <w:t>so</w:t>
      </w:r>
      <w:r w:rsidRPr="00E7055C">
        <w:rPr>
          <w:rFonts w:ascii="Arial" w:hAnsi="Arial" w:cs="Arial"/>
          <w:sz w:val="24"/>
          <w:szCs w:val="24"/>
          <w:lang w:val="en-US"/>
        </w:rPr>
        <w:t xml:space="preserve">) are characterized by their role as structuring, addressee-oriented cues for interpretation and </w:t>
      </w:r>
      <w:r w:rsidR="00303AD3">
        <w:rPr>
          <w:rFonts w:ascii="Arial" w:hAnsi="Arial" w:cs="Arial"/>
          <w:sz w:val="24"/>
          <w:szCs w:val="24"/>
          <w:lang w:val="en-US"/>
        </w:rPr>
        <w:t xml:space="preserve">by their </w:t>
      </w:r>
      <w:r w:rsidRPr="00E7055C">
        <w:rPr>
          <w:rFonts w:ascii="Arial" w:hAnsi="Arial" w:cs="Arial"/>
          <w:sz w:val="24"/>
          <w:szCs w:val="24"/>
          <w:lang w:val="en-US"/>
        </w:rPr>
        <w:t xml:space="preserve">flexible syntactic status (formally varied, optional). DMs are quite paradoxical in that, while essential for successful communication (e.g. Crystal 1988; House 2013), they can be perceived as superfluous and even detrimental if used </w:t>
      </w:r>
      <w:r w:rsidR="00C879D4" w:rsidRPr="00E7055C">
        <w:rPr>
          <w:rFonts w:ascii="Arial" w:hAnsi="Arial" w:cs="Arial"/>
          <w:sz w:val="24"/>
          <w:szCs w:val="24"/>
          <w:lang w:val="en-US"/>
        </w:rPr>
        <w:t>under</w:t>
      </w:r>
      <w:r w:rsidRPr="00E7055C">
        <w:rPr>
          <w:rFonts w:ascii="Arial" w:hAnsi="Arial" w:cs="Arial"/>
          <w:sz w:val="24"/>
          <w:szCs w:val="24"/>
          <w:lang w:val="en-US"/>
        </w:rPr>
        <w:t xml:space="preserve"> the wrong conditions. Several non-academic articles and </w:t>
      </w:r>
      <w:r w:rsidR="00652CEC">
        <w:rPr>
          <w:rFonts w:ascii="Arial" w:hAnsi="Arial" w:cs="Arial"/>
          <w:sz w:val="24"/>
          <w:szCs w:val="24"/>
          <w:lang w:val="en-US"/>
        </w:rPr>
        <w:lastRenderedPageBreak/>
        <w:t xml:space="preserve">online </w:t>
      </w:r>
      <w:r w:rsidRPr="00E7055C">
        <w:rPr>
          <w:rFonts w:ascii="Arial" w:hAnsi="Arial" w:cs="Arial"/>
          <w:sz w:val="24"/>
          <w:szCs w:val="24"/>
          <w:lang w:val="en-US"/>
        </w:rPr>
        <w:t>videos provide examples of such a negative attitude towards “cringing verbal tics”, especi</w:t>
      </w:r>
      <w:r w:rsidR="00883CB1" w:rsidRPr="00E7055C">
        <w:rPr>
          <w:rFonts w:ascii="Arial" w:hAnsi="Arial" w:cs="Arial"/>
          <w:sz w:val="24"/>
          <w:szCs w:val="24"/>
          <w:lang w:val="en-US"/>
        </w:rPr>
        <w:t>ally when used quite frequently</w:t>
      </w:r>
      <w:r w:rsidRPr="00E7055C">
        <w:rPr>
          <w:rFonts w:ascii="Arial" w:hAnsi="Arial" w:cs="Arial"/>
          <w:sz w:val="24"/>
          <w:szCs w:val="24"/>
          <w:lang w:val="en-US"/>
        </w:rPr>
        <w:t>.</w:t>
      </w:r>
      <w:r w:rsidRPr="00E7055C">
        <w:rPr>
          <w:rStyle w:val="FootnoteReference"/>
          <w:rFonts w:ascii="Arial" w:hAnsi="Arial" w:cs="Arial"/>
          <w:sz w:val="24"/>
          <w:szCs w:val="24"/>
          <w:lang w:val="en-US"/>
        </w:rPr>
        <w:footnoteReference w:id="1"/>
      </w:r>
      <w:r w:rsidRPr="00E7055C">
        <w:rPr>
          <w:rFonts w:ascii="Arial" w:hAnsi="Arial" w:cs="Arial"/>
          <w:sz w:val="24"/>
          <w:szCs w:val="24"/>
          <w:lang w:val="en-US"/>
        </w:rPr>
        <w:t xml:space="preserve"> </w:t>
      </w:r>
    </w:p>
    <w:p w14:paraId="32D492CD" w14:textId="77777777" w:rsidR="00382FD9" w:rsidRPr="00E7055C" w:rsidRDefault="00883CB1"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Yet, authors in fluency research tend to agree on the positive effects of DMs, especially in second language acquisition where they are associated with naturalness, automaticity and efficient planning strategies (Hasselgren 2002; Götz 2013). DMs are indeed intrinsically linked to fluency: they constitute windows on the cognitive processes behind speech production and perception, with many of their functions being directly connected to (dis)fluency moves (e.g. reformulation, planning). </w:t>
      </w:r>
    </w:p>
    <w:p w14:paraId="20109D4A" w14:textId="77777777" w:rsidR="003E0749" w:rsidRPr="00E7055C" w:rsidRDefault="00382FD9" w:rsidP="00303AD3">
      <w:pPr>
        <w:spacing w:line="240" w:lineRule="auto"/>
        <w:jc w:val="both"/>
        <w:rPr>
          <w:rFonts w:ascii="Arial" w:hAnsi="Arial" w:cs="Arial"/>
          <w:sz w:val="24"/>
          <w:szCs w:val="24"/>
          <w:lang w:val="en-US"/>
        </w:rPr>
      </w:pPr>
      <w:r w:rsidRPr="00E7055C">
        <w:rPr>
          <w:rFonts w:ascii="Arial" w:hAnsi="Arial" w:cs="Arial"/>
          <w:sz w:val="24"/>
          <w:szCs w:val="24"/>
          <w:lang w:val="en-US"/>
        </w:rPr>
        <w:t>While these general processes of p</w:t>
      </w:r>
      <w:r w:rsidR="00FE7F97">
        <w:rPr>
          <w:rFonts w:ascii="Arial" w:hAnsi="Arial" w:cs="Arial"/>
          <w:sz w:val="24"/>
          <w:szCs w:val="24"/>
          <w:lang w:val="en-US"/>
        </w:rPr>
        <w:t>roduction might be shared cross-</w:t>
      </w:r>
      <w:r w:rsidRPr="00E7055C">
        <w:rPr>
          <w:rFonts w:ascii="Arial" w:hAnsi="Arial" w:cs="Arial"/>
          <w:sz w:val="24"/>
          <w:szCs w:val="24"/>
          <w:lang w:val="en-US"/>
        </w:rPr>
        <w:t xml:space="preserve">linguistically, the specific linguistic encoding of form-meaning patterns is more likely to differ across languages. Such differences may lead to transfer effects (Odlin 1989, Gilquin 2008), that is, </w:t>
      </w:r>
      <w:r w:rsidR="00303AD3">
        <w:rPr>
          <w:rFonts w:ascii="Arial" w:hAnsi="Arial" w:cs="Arial"/>
          <w:sz w:val="24"/>
          <w:szCs w:val="24"/>
          <w:lang w:val="en-US"/>
        </w:rPr>
        <w:t>non-native-like</w:t>
      </w:r>
      <w:r w:rsidRPr="00E7055C">
        <w:rPr>
          <w:rFonts w:ascii="Arial" w:hAnsi="Arial" w:cs="Arial"/>
          <w:sz w:val="24"/>
          <w:szCs w:val="24"/>
          <w:lang w:val="en-US"/>
        </w:rPr>
        <w:t xml:space="preserve"> </w:t>
      </w:r>
      <w:r w:rsidR="00FB357F">
        <w:rPr>
          <w:rFonts w:ascii="Arial" w:hAnsi="Arial" w:cs="Arial"/>
          <w:sz w:val="24"/>
          <w:szCs w:val="24"/>
          <w:lang w:val="en-US"/>
        </w:rPr>
        <w:t xml:space="preserve">uses </w:t>
      </w:r>
      <w:r w:rsidRPr="00E7055C">
        <w:rPr>
          <w:rFonts w:ascii="Arial" w:hAnsi="Arial" w:cs="Arial"/>
          <w:sz w:val="24"/>
          <w:szCs w:val="24"/>
          <w:lang w:val="en-US"/>
        </w:rPr>
        <w:t>of DMs in the target language inherited from uses in the mother tongue (</w:t>
      </w:r>
      <w:r w:rsidR="00C879D4" w:rsidRPr="00E7055C">
        <w:rPr>
          <w:rFonts w:ascii="Arial" w:hAnsi="Arial" w:cs="Arial"/>
          <w:sz w:val="24"/>
          <w:szCs w:val="24"/>
          <w:lang w:val="en-US"/>
        </w:rPr>
        <w:t>e.g.</w:t>
      </w:r>
      <w:r w:rsidRPr="00E7055C">
        <w:rPr>
          <w:rFonts w:ascii="Arial" w:hAnsi="Arial" w:cs="Arial"/>
          <w:sz w:val="24"/>
          <w:szCs w:val="24"/>
          <w:lang w:val="en-US"/>
        </w:rPr>
        <w:t xml:space="preserve"> Beeching 2012 on French-English false friends).</w:t>
      </w:r>
    </w:p>
    <w:p w14:paraId="386ED90E" w14:textId="3A630848" w:rsidR="00883CB1" w:rsidRPr="00E7055C" w:rsidRDefault="00883CB1"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In this paper, we propose a fine-grained corpus-based study of the relation between DMs and fluency in </w:t>
      </w:r>
      <w:r w:rsidR="004475F9">
        <w:rPr>
          <w:rFonts w:ascii="Arial" w:hAnsi="Arial" w:cs="Arial"/>
          <w:sz w:val="24"/>
          <w:szCs w:val="24"/>
          <w:lang w:val="en-US"/>
        </w:rPr>
        <w:t>three</w:t>
      </w:r>
      <w:r w:rsidRPr="00E7055C">
        <w:rPr>
          <w:rFonts w:ascii="Arial" w:hAnsi="Arial" w:cs="Arial"/>
          <w:sz w:val="24"/>
          <w:szCs w:val="24"/>
          <w:lang w:val="en-US"/>
        </w:rPr>
        <w:t xml:space="preserve"> n</w:t>
      </w:r>
      <w:r w:rsidR="004631DC">
        <w:rPr>
          <w:rFonts w:ascii="Arial" w:hAnsi="Arial" w:cs="Arial"/>
          <w:sz w:val="24"/>
          <w:szCs w:val="24"/>
          <w:lang w:val="en-US"/>
        </w:rPr>
        <w:t>at</w:t>
      </w:r>
      <w:r w:rsidR="004475F9">
        <w:rPr>
          <w:rFonts w:ascii="Arial" w:hAnsi="Arial" w:cs="Arial"/>
          <w:sz w:val="24"/>
          <w:szCs w:val="24"/>
          <w:lang w:val="en-US"/>
        </w:rPr>
        <w:t>ive languages, namely English,</w:t>
      </w:r>
      <w:r w:rsidRPr="00E7055C">
        <w:rPr>
          <w:rFonts w:ascii="Arial" w:hAnsi="Arial" w:cs="Arial"/>
          <w:sz w:val="24"/>
          <w:szCs w:val="24"/>
          <w:lang w:val="en-US"/>
        </w:rPr>
        <w:t xml:space="preserve"> French</w:t>
      </w:r>
      <w:r w:rsidR="004475F9">
        <w:rPr>
          <w:rFonts w:ascii="Arial" w:hAnsi="Arial" w:cs="Arial"/>
          <w:sz w:val="24"/>
          <w:szCs w:val="24"/>
          <w:lang w:val="en-US"/>
        </w:rPr>
        <w:t xml:space="preserve"> and Spanish</w:t>
      </w:r>
      <w:r w:rsidRPr="00E7055C">
        <w:rPr>
          <w:rFonts w:ascii="Arial" w:hAnsi="Arial" w:cs="Arial"/>
          <w:sz w:val="24"/>
          <w:szCs w:val="24"/>
          <w:lang w:val="en-US"/>
        </w:rPr>
        <w:t xml:space="preserve">. We focus on the functions </w:t>
      </w:r>
      <w:r w:rsidR="00C879D4" w:rsidRPr="00E7055C">
        <w:rPr>
          <w:rFonts w:ascii="Arial" w:hAnsi="Arial" w:cs="Arial"/>
          <w:sz w:val="24"/>
          <w:szCs w:val="24"/>
          <w:lang w:val="en-US"/>
        </w:rPr>
        <w:t xml:space="preserve">of DMs </w:t>
      </w:r>
      <w:r w:rsidRPr="00E7055C">
        <w:rPr>
          <w:rFonts w:ascii="Arial" w:hAnsi="Arial" w:cs="Arial"/>
          <w:sz w:val="24"/>
          <w:szCs w:val="24"/>
          <w:lang w:val="en-US"/>
        </w:rPr>
        <w:t xml:space="preserve">and on their relation to </w:t>
      </w:r>
      <w:r w:rsidR="00C879D4" w:rsidRPr="00E7055C">
        <w:rPr>
          <w:rFonts w:ascii="Arial" w:hAnsi="Arial" w:cs="Arial"/>
          <w:sz w:val="24"/>
          <w:szCs w:val="24"/>
          <w:lang w:val="en-US"/>
        </w:rPr>
        <w:t>repairs</w:t>
      </w:r>
      <w:r w:rsidRPr="00E7055C">
        <w:rPr>
          <w:rFonts w:ascii="Arial" w:hAnsi="Arial" w:cs="Arial"/>
          <w:sz w:val="24"/>
          <w:szCs w:val="24"/>
          <w:lang w:val="en-US"/>
        </w:rPr>
        <w:t xml:space="preserve"> and</w:t>
      </w:r>
      <w:r w:rsidR="00BE3DFC">
        <w:rPr>
          <w:rFonts w:ascii="Arial" w:hAnsi="Arial" w:cs="Arial"/>
          <w:sz w:val="24"/>
          <w:szCs w:val="24"/>
          <w:lang w:val="en-US"/>
        </w:rPr>
        <w:t xml:space="preserve"> repetitions</w:t>
      </w:r>
      <w:r w:rsidRPr="00E7055C">
        <w:rPr>
          <w:rFonts w:ascii="Arial" w:hAnsi="Arial" w:cs="Arial"/>
          <w:sz w:val="24"/>
          <w:szCs w:val="24"/>
          <w:lang w:val="en-US"/>
        </w:rPr>
        <w:t xml:space="preserve">. By combining a functional and a structural approach to DMs and their context, we aim at </w:t>
      </w:r>
      <w:r w:rsidR="00382FD9" w:rsidRPr="00E7055C">
        <w:rPr>
          <w:rFonts w:ascii="Arial" w:hAnsi="Arial" w:cs="Arial"/>
          <w:sz w:val="24"/>
          <w:szCs w:val="24"/>
          <w:lang w:val="en-US"/>
        </w:rPr>
        <w:t>filling a gap in cross</w:t>
      </w:r>
      <w:r w:rsidR="00FE7F97">
        <w:rPr>
          <w:rFonts w:ascii="Arial" w:hAnsi="Arial" w:cs="Arial"/>
          <w:sz w:val="24"/>
          <w:szCs w:val="24"/>
          <w:lang w:val="en-US"/>
        </w:rPr>
        <w:t>-</w:t>
      </w:r>
      <w:r w:rsidR="00382FD9" w:rsidRPr="00E7055C">
        <w:rPr>
          <w:rFonts w:ascii="Arial" w:hAnsi="Arial" w:cs="Arial"/>
          <w:sz w:val="24"/>
          <w:szCs w:val="24"/>
          <w:lang w:val="en-US"/>
        </w:rPr>
        <w:t>linguistic fluenc</w:t>
      </w:r>
      <w:r w:rsidR="004631DC">
        <w:rPr>
          <w:rFonts w:ascii="Arial" w:hAnsi="Arial" w:cs="Arial"/>
          <w:sz w:val="24"/>
          <w:szCs w:val="24"/>
          <w:lang w:val="en-US"/>
        </w:rPr>
        <w:t>y research</w:t>
      </w:r>
      <w:r w:rsidR="004475F9">
        <w:rPr>
          <w:rFonts w:ascii="Arial" w:hAnsi="Arial" w:cs="Arial"/>
          <w:sz w:val="24"/>
          <w:szCs w:val="24"/>
          <w:lang w:val="en-US"/>
        </w:rPr>
        <w:t>, especially in Spanish, which is particularly under-studied in this respect (see Pascual</w:t>
      </w:r>
      <w:r w:rsidR="00EB52E9">
        <w:rPr>
          <w:rFonts w:ascii="Arial" w:hAnsi="Arial" w:cs="Arial"/>
          <w:sz w:val="24"/>
          <w:szCs w:val="24"/>
          <w:lang w:val="en-US"/>
        </w:rPr>
        <w:t xml:space="preserve"> </w:t>
      </w:r>
      <w:r w:rsidR="00EB52E9" w:rsidRPr="008D7853">
        <w:rPr>
          <w:rFonts w:ascii="Arial" w:hAnsi="Arial" w:cs="Arial"/>
          <w:sz w:val="24"/>
          <w:szCs w:val="24"/>
          <w:lang w:val="en-US"/>
        </w:rPr>
        <w:t>201</w:t>
      </w:r>
      <w:r w:rsidR="00EB52E9">
        <w:rPr>
          <w:rFonts w:ascii="Arial" w:hAnsi="Arial" w:cs="Arial"/>
          <w:sz w:val="24"/>
          <w:szCs w:val="24"/>
          <w:lang w:val="en-US"/>
        </w:rPr>
        <w:t>8</w:t>
      </w:r>
      <w:r w:rsidR="004475F9" w:rsidRPr="008D7853">
        <w:rPr>
          <w:rFonts w:ascii="Arial" w:hAnsi="Arial" w:cs="Arial"/>
          <w:sz w:val="24"/>
          <w:szCs w:val="24"/>
          <w:lang w:val="en-US"/>
        </w:rPr>
        <w:t>)</w:t>
      </w:r>
      <w:r w:rsidR="00382FD9" w:rsidRPr="00E7055C">
        <w:rPr>
          <w:rFonts w:ascii="Arial" w:hAnsi="Arial" w:cs="Arial"/>
          <w:sz w:val="24"/>
          <w:szCs w:val="24"/>
          <w:lang w:val="en-US"/>
        </w:rPr>
        <w:t xml:space="preserve">. Our goal is to </w:t>
      </w:r>
      <w:r w:rsidR="00D85098" w:rsidRPr="00E7055C">
        <w:rPr>
          <w:rFonts w:ascii="Arial" w:hAnsi="Arial" w:cs="Arial"/>
          <w:sz w:val="24"/>
          <w:szCs w:val="24"/>
          <w:lang w:val="en-US"/>
        </w:rPr>
        <w:t>tease out</w:t>
      </w:r>
      <w:r w:rsidR="00382FD9" w:rsidRPr="00E7055C">
        <w:rPr>
          <w:rFonts w:ascii="Arial" w:hAnsi="Arial" w:cs="Arial"/>
          <w:sz w:val="24"/>
          <w:szCs w:val="24"/>
          <w:lang w:val="en-US"/>
        </w:rPr>
        <w:t xml:space="preserve"> cross</w:t>
      </w:r>
      <w:r w:rsidR="00FE7F97">
        <w:rPr>
          <w:rFonts w:ascii="Arial" w:hAnsi="Arial" w:cs="Arial"/>
          <w:sz w:val="24"/>
          <w:szCs w:val="24"/>
          <w:lang w:val="en-US"/>
        </w:rPr>
        <w:t>-</w:t>
      </w:r>
      <w:r w:rsidR="00382FD9" w:rsidRPr="00E7055C">
        <w:rPr>
          <w:rFonts w:ascii="Arial" w:hAnsi="Arial" w:cs="Arial"/>
          <w:sz w:val="24"/>
          <w:szCs w:val="24"/>
          <w:lang w:val="en-US"/>
        </w:rPr>
        <w:t xml:space="preserve">linguistic (potentially universal) </w:t>
      </w:r>
      <w:r w:rsidR="00D85098" w:rsidRPr="00E7055C">
        <w:rPr>
          <w:rFonts w:ascii="Arial" w:hAnsi="Arial" w:cs="Arial"/>
          <w:sz w:val="24"/>
          <w:szCs w:val="24"/>
          <w:lang w:val="en-US"/>
        </w:rPr>
        <w:t>from</w:t>
      </w:r>
      <w:r w:rsidR="00382FD9" w:rsidRPr="00E7055C">
        <w:rPr>
          <w:rFonts w:ascii="Arial" w:hAnsi="Arial" w:cs="Arial"/>
          <w:sz w:val="24"/>
          <w:szCs w:val="24"/>
          <w:lang w:val="en-US"/>
        </w:rPr>
        <w:t xml:space="preserve"> language-specific patterns </w:t>
      </w:r>
      <w:r w:rsidR="00D85098" w:rsidRPr="00E7055C">
        <w:rPr>
          <w:rFonts w:ascii="Arial" w:hAnsi="Arial" w:cs="Arial"/>
          <w:sz w:val="24"/>
          <w:szCs w:val="24"/>
          <w:lang w:val="en-US"/>
        </w:rPr>
        <w:t>of</w:t>
      </w:r>
      <w:r w:rsidR="00382FD9" w:rsidRPr="00E7055C">
        <w:rPr>
          <w:rFonts w:ascii="Arial" w:hAnsi="Arial" w:cs="Arial"/>
          <w:sz w:val="24"/>
          <w:szCs w:val="24"/>
          <w:lang w:val="en-US"/>
        </w:rPr>
        <w:t xml:space="preserve"> </w:t>
      </w:r>
      <w:r w:rsidR="005A3FD8">
        <w:rPr>
          <w:rFonts w:ascii="Arial" w:hAnsi="Arial" w:cs="Arial"/>
          <w:sz w:val="24"/>
          <w:szCs w:val="24"/>
          <w:lang w:val="en-US"/>
        </w:rPr>
        <w:t>combination</w:t>
      </w:r>
      <w:r w:rsidR="00382FD9" w:rsidRPr="00E7055C">
        <w:rPr>
          <w:rFonts w:ascii="Arial" w:hAnsi="Arial" w:cs="Arial"/>
          <w:sz w:val="24"/>
          <w:szCs w:val="24"/>
          <w:lang w:val="en-US"/>
        </w:rPr>
        <w:t xml:space="preserve"> </w:t>
      </w:r>
      <w:r w:rsidR="00D85098" w:rsidRPr="00E7055C">
        <w:rPr>
          <w:rFonts w:ascii="Arial" w:hAnsi="Arial" w:cs="Arial"/>
          <w:sz w:val="24"/>
          <w:szCs w:val="24"/>
          <w:lang w:val="en-US"/>
        </w:rPr>
        <w:t>between</w:t>
      </w:r>
      <w:r w:rsidR="00382FD9" w:rsidRPr="00E7055C">
        <w:rPr>
          <w:rFonts w:ascii="Arial" w:hAnsi="Arial" w:cs="Arial"/>
          <w:sz w:val="24"/>
          <w:szCs w:val="24"/>
          <w:lang w:val="en-US"/>
        </w:rPr>
        <w:t xml:space="preserve"> DMs, self-repairs and repetitions by native</w:t>
      </w:r>
      <w:r w:rsidR="0072713A" w:rsidRPr="00E7055C">
        <w:rPr>
          <w:rFonts w:ascii="Arial" w:hAnsi="Arial" w:cs="Arial"/>
          <w:sz w:val="24"/>
          <w:szCs w:val="24"/>
          <w:lang w:val="en-US"/>
        </w:rPr>
        <w:t xml:space="preserve"> (henceforth L1)</w:t>
      </w:r>
      <w:r w:rsidR="00382FD9" w:rsidRPr="00E7055C">
        <w:rPr>
          <w:rFonts w:ascii="Arial" w:hAnsi="Arial" w:cs="Arial"/>
          <w:sz w:val="24"/>
          <w:szCs w:val="24"/>
          <w:lang w:val="en-US"/>
        </w:rPr>
        <w:t xml:space="preserve"> speakers, which can </w:t>
      </w:r>
      <w:r w:rsidR="00B00070" w:rsidRPr="00E7055C">
        <w:rPr>
          <w:rFonts w:ascii="Arial" w:hAnsi="Arial" w:cs="Arial"/>
          <w:sz w:val="24"/>
          <w:szCs w:val="24"/>
          <w:lang w:val="en-US"/>
        </w:rPr>
        <w:t xml:space="preserve">further </w:t>
      </w:r>
      <w:r w:rsidR="00382FD9" w:rsidRPr="00E7055C">
        <w:rPr>
          <w:rFonts w:ascii="Arial" w:hAnsi="Arial" w:cs="Arial"/>
          <w:sz w:val="24"/>
          <w:szCs w:val="24"/>
          <w:lang w:val="en-US"/>
        </w:rPr>
        <w:t xml:space="preserve">serve as a baseline for </w:t>
      </w:r>
      <w:r w:rsidR="00B00070" w:rsidRPr="00E7055C">
        <w:rPr>
          <w:rFonts w:ascii="Arial" w:hAnsi="Arial" w:cs="Arial"/>
          <w:sz w:val="24"/>
          <w:szCs w:val="24"/>
          <w:lang w:val="en-US"/>
        </w:rPr>
        <w:t>non-native</w:t>
      </w:r>
      <w:r w:rsidR="0072713A" w:rsidRPr="00E7055C">
        <w:rPr>
          <w:rFonts w:ascii="Arial" w:hAnsi="Arial" w:cs="Arial"/>
          <w:sz w:val="24"/>
          <w:szCs w:val="24"/>
          <w:lang w:val="en-US"/>
        </w:rPr>
        <w:t xml:space="preserve"> (henceforth L2)</w:t>
      </w:r>
      <w:r w:rsidR="00B00070" w:rsidRPr="00E7055C">
        <w:rPr>
          <w:rFonts w:ascii="Arial" w:hAnsi="Arial" w:cs="Arial"/>
          <w:sz w:val="24"/>
          <w:szCs w:val="24"/>
          <w:lang w:val="en-US"/>
        </w:rPr>
        <w:t xml:space="preserve"> language learners.</w:t>
      </w:r>
    </w:p>
    <w:p w14:paraId="0F89B845" w14:textId="23F07985" w:rsidR="0072713A" w:rsidRPr="00E7055C" w:rsidRDefault="0072713A"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We will start by reviewing previous research on DMs in relation to L1 and L2 fluency (Section 1), as well as existing frameworks on self-repairs and repetitions (Section 2). The research questions and hypotheses will be developed in Section 3. Our corpus data and annotation method will be detailed in Section 4. The results will be discussed in Section 5, starting </w:t>
      </w:r>
      <w:r w:rsidR="008443CE">
        <w:rPr>
          <w:rFonts w:ascii="Arial" w:hAnsi="Arial" w:cs="Arial"/>
          <w:sz w:val="24"/>
          <w:szCs w:val="24"/>
          <w:lang w:val="en-US"/>
        </w:rPr>
        <w:t>with</w:t>
      </w:r>
      <w:r w:rsidRPr="00E7055C">
        <w:rPr>
          <w:rFonts w:ascii="Arial" w:hAnsi="Arial" w:cs="Arial"/>
          <w:sz w:val="24"/>
          <w:szCs w:val="24"/>
          <w:lang w:val="en-US"/>
        </w:rPr>
        <w:t xml:space="preserve"> an analysis of </w:t>
      </w:r>
      <w:r w:rsidR="008443CE">
        <w:rPr>
          <w:rFonts w:ascii="Arial" w:hAnsi="Arial" w:cs="Arial"/>
          <w:sz w:val="24"/>
          <w:szCs w:val="24"/>
          <w:lang w:val="en-US"/>
        </w:rPr>
        <w:t xml:space="preserve">discourse markers in isolation (5.1), then </w:t>
      </w:r>
      <w:r w:rsidR="005A3FD8">
        <w:rPr>
          <w:rFonts w:ascii="Arial" w:hAnsi="Arial" w:cs="Arial"/>
          <w:sz w:val="24"/>
          <w:szCs w:val="24"/>
          <w:lang w:val="en-US"/>
        </w:rPr>
        <w:t>combined</w:t>
      </w:r>
      <w:r w:rsidR="008443CE">
        <w:rPr>
          <w:rFonts w:ascii="Arial" w:hAnsi="Arial" w:cs="Arial"/>
          <w:sz w:val="24"/>
          <w:szCs w:val="24"/>
          <w:lang w:val="en-US"/>
        </w:rPr>
        <w:t xml:space="preserve"> with</w:t>
      </w:r>
      <w:r w:rsidR="00366ED6">
        <w:rPr>
          <w:rFonts w:ascii="Arial" w:hAnsi="Arial" w:cs="Arial"/>
          <w:sz w:val="24"/>
          <w:szCs w:val="24"/>
          <w:lang w:val="en-US"/>
        </w:rPr>
        <w:t xml:space="preserve"> and within</w:t>
      </w:r>
      <w:r w:rsidR="008443CE">
        <w:rPr>
          <w:rFonts w:ascii="Arial" w:hAnsi="Arial" w:cs="Arial"/>
          <w:sz w:val="24"/>
          <w:szCs w:val="24"/>
          <w:lang w:val="en-US"/>
        </w:rPr>
        <w:t xml:space="preserve"> repetitions (5.2) and finally looking at discourse markers and repetitions within repairs (5.3). </w:t>
      </w:r>
      <w:r w:rsidRPr="00E7055C">
        <w:rPr>
          <w:rFonts w:ascii="Arial" w:hAnsi="Arial" w:cs="Arial"/>
          <w:sz w:val="24"/>
          <w:szCs w:val="24"/>
          <w:lang w:val="en-US"/>
        </w:rPr>
        <w:t>Lastly, we will conclude in Section 6.</w:t>
      </w:r>
    </w:p>
    <w:p w14:paraId="316EDBCD" w14:textId="77777777" w:rsidR="0072713A" w:rsidRPr="00E7055C" w:rsidRDefault="0072713A" w:rsidP="00303AD3">
      <w:pPr>
        <w:spacing w:line="240" w:lineRule="auto"/>
        <w:jc w:val="both"/>
        <w:rPr>
          <w:rFonts w:ascii="Arial" w:hAnsi="Arial" w:cs="Arial"/>
          <w:sz w:val="24"/>
          <w:szCs w:val="24"/>
          <w:lang w:val="en-US"/>
        </w:rPr>
      </w:pPr>
    </w:p>
    <w:p w14:paraId="04F30BD0" w14:textId="77777777" w:rsidR="0072713A" w:rsidRPr="00E7055C" w:rsidRDefault="0072713A" w:rsidP="00303AD3">
      <w:pPr>
        <w:spacing w:line="240" w:lineRule="auto"/>
        <w:jc w:val="both"/>
        <w:rPr>
          <w:rFonts w:ascii="Arial" w:hAnsi="Arial" w:cs="Arial"/>
          <w:b/>
          <w:sz w:val="24"/>
          <w:szCs w:val="24"/>
          <w:lang w:val="en-US"/>
        </w:rPr>
      </w:pPr>
      <w:r w:rsidRPr="00E7055C">
        <w:rPr>
          <w:rFonts w:ascii="Arial" w:hAnsi="Arial" w:cs="Arial"/>
          <w:b/>
          <w:sz w:val="24"/>
          <w:szCs w:val="24"/>
          <w:lang w:val="en-US"/>
        </w:rPr>
        <w:t>1. Discourse markers</w:t>
      </w:r>
    </w:p>
    <w:p w14:paraId="7B18D0D9" w14:textId="3C83D4BF" w:rsidR="0072713A" w:rsidRPr="00E7055C" w:rsidRDefault="00564D04" w:rsidP="00303AD3">
      <w:pPr>
        <w:spacing w:line="240" w:lineRule="auto"/>
        <w:jc w:val="both"/>
        <w:rPr>
          <w:rFonts w:ascii="Arial" w:hAnsi="Arial" w:cs="Arial"/>
          <w:sz w:val="24"/>
          <w:szCs w:val="24"/>
          <w:lang w:val="en-US"/>
        </w:rPr>
      </w:pPr>
      <w:r w:rsidRPr="00E7055C">
        <w:rPr>
          <w:rFonts w:ascii="Arial" w:hAnsi="Arial" w:cs="Arial"/>
          <w:sz w:val="24"/>
          <w:szCs w:val="24"/>
          <w:lang w:val="en-US"/>
        </w:rPr>
        <w:t>It is beyond the sco</w:t>
      </w:r>
      <w:r w:rsidR="00C879D4" w:rsidRPr="00E7055C">
        <w:rPr>
          <w:rFonts w:ascii="Arial" w:hAnsi="Arial" w:cs="Arial"/>
          <w:sz w:val="24"/>
          <w:szCs w:val="24"/>
          <w:lang w:val="en-US"/>
        </w:rPr>
        <w:t xml:space="preserve">pe of this </w:t>
      </w:r>
      <w:r w:rsidR="00C420A5">
        <w:rPr>
          <w:rFonts w:ascii="Arial" w:hAnsi="Arial" w:cs="Arial"/>
          <w:sz w:val="24"/>
          <w:szCs w:val="24"/>
          <w:lang w:val="en-US"/>
        </w:rPr>
        <w:t>paper</w:t>
      </w:r>
      <w:r w:rsidRPr="00E7055C">
        <w:rPr>
          <w:rFonts w:ascii="Arial" w:hAnsi="Arial" w:cs="Arial"/>
          <w:sz w:val="24"/>
          <w:szCs w:val="24"/>
          <w:lang w:val="en-US"/>
        </w:rPr>
        <w:t xml:space="preserve"> </w:t>
      </w:r>
      <w:r w:rsidR="00C879D4" w:rsidRPr="00E7055C">
        <w:rPr>
          <w:rFonts w:ascii="Arial" w:hAnsi="Arial" w:cs="Arial"/>
          <w:sz w:val="24"/>
          <w:szCs w:val="24"/>
          <w:lang w:val="en-US"/>
        </w:rPr>
        <w:t xml:space="preserve">to provide a full list of DM expressions or to </w:t>
      </w:r>
      <w:r w:rsidRPr="00E7055C">
        <w:rPr>
          <w:rFonts w:ascii="Arial" w:hAnsi="Arial" w:cs="Arial"/>
          <w:sz w:val="24"/>
          <w:szCs w:val="24"/>
          <w:lang w:val="en-US"/>
        </w:rPr>
        <w:t xml:space="preserve">review previous definitions of </w:t>
      </w:r>
      <w:r w:rsidR="00C879D4" w:rsidRPr="00E7055C">
        <w:rPr>
          <w:rFonts w:ascii="Arial" w:hAnsi="Arial" w:cs="Arial"/>
          <w:sz w:val="24"/>
          <w:szCs w:val="24"/>
          <w:lang w:val="en-US"/>
        </w:rPr>
        <w:t>DMs</w:t>
      </w:r>
      <w:r w:rsidR="00D24231">
        <w:rPr>
          <w:rFonts w:ascii="Arial" w:hAnsi="Arial" w:cs="Arial"/>
          <w:sz w:val="24"/>
          <w:szCs w:val="24"/>
          <w:lang w:val="en-US"/>
        </w:rPr>
        <w:t xml:space="preserve"> (see </w:t>
      </w:r>
      <w:r w:rsidR="006E463E">
        <w:rPr>
          <w:rFonts w:ascii="Arial" w:hAnsi="Arial" w:cs="Arial"/>
          <w:sz w:val="24"/>
          <w:szCs w:val="24"/>
          <w:lang w:val="en-US"/>
        </w:rPr>
        <w:t>Maschler &amp; Schiffrin 2015</w:t>
      </w:r>
      <w:r w:rsidR="004631DC">
        <w:rPr>
          <w:rFonts w:ascii="Arial" w:hAnsi="Arial" w:cs="Arial"/>
          <w:sz w:val="24"/>
          <w:szCs w:val="24"/>
          <w:lang w:val="en-US"/>
        </w:rPr>
        <w:t xml:space="preserve">). In this study, DMs are defined as </w:t>
      </w:r>
      <w:r w:rsidRPr="00E7055C">
        <w:rPr>
          <w:rFonts w:ascii="Arial" w:hAnsi="Arial" w:cs="Arial"/>
          <w:sz w:val="24"/>
          <w:szCs w:val="24"/>
          <w:lang w:val="en-US"/>
        </w:rPr>
        <w:t xml:space="preserve">non-propositional and </w:t>
      </w:r>
      <w:r w:rsidR="008707FD">
        <w:rPr>
          <w:rFonts w:ascii="Arial" w:hAnsi="Arial" w:cs="Arial"/>
          <w:sz w:val="24"/>
          <w:szCs w:val="24"/>
          <w:lang w:val="en-US"/>
        </w:rPr>
        <w:t xml:space="preserve">loosely </w:t>
      </w:r>
      <w:r w:rsidR="004631DC">
        <w:rPr>
          <w:rFonts w:ascii="Arial" w:hAnsi="Arial" w:cs="Arial"/>
          <w:sz w:val="24"/>
          <w:szCs w:val="24"/>
          <w:lang w:val="en-US"/>
        </w:rPr>
        <w:t xml:space="preserve">syntactically </w:t>
      </w:r>
      <w:r w:rsidRPr="00E7055C">
        <w:rPr>
          <w:rFonts w:ascii="Arial" w:hAnsi="Arial" w:cs="Arial"/>
          <w:sz w:val="24"/>
          <w:szCs w:val="24"/>
          <w:lang w:val="en-US"/>
        </w:rPr>
        <w:t xml:space="preserve">integrated fixed expressions fulfilling </w:t>
      </w:r>
      <w:r w:rsidR="00EA189A">
        <w:rPr>
          <w:rFonts w:ascii="Arial" w:hAnsi="Arial" w:cs="Arial"/>
          <w:sz w:val="24"/>
          <w:szCs w:val="24"/>
          <w:lang w:val="en-US"/>
        </w:rPr>
        <w:t>discourse-structuring</w:t>
      </w:r>
      <w:r w:rsidRPr="00E7055C">
        <w:rPr>
          <w:rFonts w:ascii="Arial" w:hAnsi="Arial" w:cs="Arial"/>
          <w:sz w:val="24"/>
          <w:szCs w:val="24"/>
          <w:lang w:val="en-US"/>
        </w:rPr>
        <w:t xml:space="preserve"> functions</w:t>
      </w:r>
      <w:r w:rsidR="004631DC">
        <w:rPr>
          <w:rFonts w:ascii="Arial" w:hAnsi="Arial" w:cs="Arial"/>
          <w:sz w:val="24"/>
          <w:szCs w:val="24"/>
          <w:lang w:val="en-US"/>
        </w:rPr>
        <w:t xml:space="preserve"> (e.g. </w:t>
      </w:r>
      <w:r w:rsidR="00C97A12">
        <w:rPr>
          <w:rFonts w:ascii="Arial" w:hAnsi="Arial" w:cs="Arial"/>
          <w:sz w:val="24"/>
          <w:szCs w:val="24"/>
          <w:lang w:val="en-US"/>
        </w:rPr>
        <w:t xml:space="preserve">Aijmer &amp; Simon-Vandenbergen 2011; </w:t>
      </w:r>
      <w:r w:rsidR="004631DC">
        <w:rPr>
          <w:rFonts w:ascii="Arial" w:hAnsi="Arial" w:cs="Arial"/>
          <w:sz w:val="24"/>
          <w:szCs w:val="24"/>
          <w:lang w:val="en-US"/>
        </w:rPr>
        <w:t>Hansen 2006)</w:t>
      </w:r>
      <w:r w:rsidRPr="00E7055C">
        <w:rPr>
          <w:rFonts w:ascii="Arial" w:hAnsi="Arial" w:cs="Arial"/>
          <w:sz w:val="24"/>
          <w:szCs w:val="24"/>
          <w:lang w:val="en-US"/>
        </w:rPr>
        <w:t xml:space="preserve">. This definition includes </w:t>
      </w:r>
      <w:r w:rsidR="00AB7506">
        <w:rPr>
          <w:rFonts w:ascii="Arial" w:hAnsi="Arial" w:cs="Arial"/>
          <w:sz w:val="24"/>
          <w:szCs w:val="24"/>
          <w:lang w:val="en-US"/>
        </w:rPr>
        <w:t>some conjunctions (</w:t>
      </w:r>
      <w:r w:rsidR="00AB7506">
        <w:rPr>
          <w:rFonts w:ascii="Arial" w:hAnsi="Arial" w:cs="Arial"/>
          <w:i/>
          <w:sz w:val="24"/>
          <w:szCs w:val="24"/>
          <w:lang w:val="en-US"/>
        </w:rPr>
        <w:t>and</w:t>
      </w:r>
      <w:r w:rsidR="00AB7506">
        <w:rPr>
          <w:rFonts w:ascii="Arial" w:hAnsi="Arial" w:cs="Arial"/>
          <w:sz w:val="24"/>
          <w:szCs w:val="24"/>
          <w:lang w:val="en-US"/>
        </w:rPr>
        <w:t xml:space="preserve">, Fr. </w:t>
      </w:r>
      <w:r w:rsidR="00AB7506">
        <w:rPr>
          <w:rFonts w:ascii="Arial" w:hAnsi="Arial" w:cs="Arial"/>
          <w:i/>
          <w:sz w:val="24"/>
          <w:szCs w:val="24"/>
          <w:lang w:val="en-US"/>
        </w:rPr>
        <w:t>et</w:t>
      </w:r>
      <w:r w:rsidR="00AB7506">
        <w:rPr>
          <w:rFonts w:ascii="Arial" w:hAnsi="Arial" w:cs="Arial"/>
          <w:sz w:val="24"/>
          <w:szCs w:val="24"/>
          <w:lang w:val="en-US"/>
        </w:rPr>
        <w:t xml:space="preserve">, Sp. </w:t>
      </w:r>
      <w:r w:rsidR="00AB7506">
        <w:rPr>
          <w:rFonts w:ascii="Arial" w:hAnsi="Arial" w:cs="Arial"/>
          <w:i/>
          <w:sz w:val="24"/>
          <w:szCs w:val="24"/>
          <w:lang w:val="en-US"/>
        </w:rPr>
        <w:t>y</w:t>
      </w:r>
      <w:r w:rsidR="00AB7506">
        <w:rPr>
          <w:rFonts w:ascii="Arial" w:hAnsi="Arial" w:cs="Arial"/>
          <w:sz w:val="24"/>
          <w:szCs w:val="24"/>
          <w:lang w:val="en-US"/>
        </w:rPr>
        <w:t>),</w:t>
      </w:r>
      <w:r w:rsidR="00AB7506">
        <w:rPr>
          <w:rFonts w:ascii="Arial" w:hAnsi="Arial" w:cs="Arial"/>
          <w:i/>
          <w:sz w:val="24"/>
          <w:szCs w:val="24"/>
          <w:lang w:val="en-US"/>
        </w:rPr>
        <w:t xml:space="preserve"> </w:t>
      </w:r>
      <w:r w:rsidRPr="00E7055C">
        <w:rPr>
          <w:rFonts w:ascii="Arial" w:hAnsi="Arial" w:cs="Arial"/>
          <w:sz w:val="24"/>
          <w:szCs w:val="24"/>
          <w:lang w:val="en-US"/>
        </w:rPr>
        <w:t>adverbs (</w:t>
      </w:r>
      <w:r w:rsidRPr="00E7055C">
        <w:rPr>
          <w:rFonts w:ascii="Arial" w:hAnsi="Arial" w:cs="Arial"/>
          <w:i/>
          <w:sz w:val="24"/>
          <w:szCs w:val="24"/>
          <w:lang w:val="en-US"/>
        </w:rPr>
        <w:t>so</w:t>
      </w:r>
      <w:r w:rsidR="00C879D4" w:rsidRPr="00E7055C">
        <w:rPr>
          <w:rFonts w:ascii="Arial" w:hAnsi="Arial" w:cs="Arial"/>
          <w:sz w:val="24"/>
          <w:szCs w:val="24"/>
          <w:lang w:val="en-US"/>
        </w:rPr>
        <w:t xml:space="preserve">, Fr. </w:t>
      </w:r>
      <w:r w:rsidR="00C879D4" w:rsidRPr="00E7055C">
        <w:rPr>
          <w:rFonts w:ascii="Arial" w:hAnsi="Arial" w:cs="Arial"/>
          <w:i/>
          <w:sz w:val="24"/>
          <w:szCs w:val="24"/>
          <w:lang w:val="en-US"/>
        </w:rPr>
        <w:t>donc</w:t>
      </w:r>
      <w:r w:rsidR="004475F9">
        <w:rPr>
          <w:rFonts w:ascii="Arial" w:hAnsi="Arial" w:cs="Arial"/>
          <w:sz w:val="24"/>
          <w:szCs w:val="24"/>
          <w:lang w:val="en-US"/>
        </w:rPr>
        <w:t xml:space="preserve">, Sp. </w:t>
      </w:r>
      <w:r w:rsidR="004475F9">
        <w:rPr>
          <w:rFonts w:ascii="Arial" w:hAnsi="Arial" w:cs="Arial"/>
          <w:i/>
          <w:sz w:val="24"/>
          <w:szCs w:val="24"/>
          <w:lang w:val="en-US"/>
        </w:rPr>
        <w:t>pues</w:t>
      </w:r>
      <w:r w:rsidRPr="00E7055C">
        <w:rPr>
          <w:rFonts w:ascii="Arial" w:hAnsi="Arial" w:cs="Arial"/>
          <w:sz w:val="24"/>
          <w:szCs w:val="24"/>
          <w:lang w:val="en-US"/>
        </w:rPr>
        <w:t>), verb phrases (</w:t>
      </w:r>
      <w:r w:rsidRPr="00E7055C">
        <w:rPr>
          <w:rFonts w:ascii="Arial" w:hAnsi="Arial" w:cs="Arial"/>
          <w:i/>
          <w:sz w:val="24"/>
          <w:szCs w:val="24"/>
          <w:lang w:val="en-US"/>
        </w:rPr>
        <w:t>you know</w:t>
      </w:r>
      <w:r w:rsidR="00C879D4" w:rsidRPr="00E7055C">
        <w:rPr>
          <w:rFonts w:ascii="Arial" w:hAnsi="Arial" w:cs="Arial"/>
          <w:sz w:val="24"/>
          <w:szCs w:val="24"/>
          <w:lang w:val="en-US"/>
        </w:rPr>
        <w:t xml:space="preserve">, Fr. </w:t>
      </w:r>
      <w:r w:rsidR="00C879D4" w:rsidRPr="00E7055C">
        <w:rPr>
          <w:rFonts w:ascii="Arial" w:hAnsi="Arial" w:cs="Arial"/>
          <w:i/>
          <w:sz w:val="24"/>
          <w:szCs w:val="24"/>
          <w:lang w:val="en-US"/>
        </w:rPr>
        <w:t>tu vois</w:t>
      </w:r>
      <w:r w:rsidR="004475F9">
        <w:rPr>
          <w:rFonts w:ascii="Arial" w:hAnsi="Arial" w:cs="Arial"/>
          <w:sz w:val="24"/>
          <w:szCs w:val="24"/>
          <w:lang w:val="en-US"/>
        </w:rPr>
        <w:t xml:space="preserve">, Sp. </w:t>
      </w:r>
      <w:r w:rsidR="004475F9">
        <w:rPr>
          <w:rFonts w:ascii="Arial" w:hAnsi="Arial" w:cs="Arial"/>
          <w:i/>
          <w:sz w:val="24"/>
          <w:szCs w:val="24"/>
          <w:lang w:val="en-US"/>
        </w:rPr>
        <w:t>sabes</w:t>
      </w:r>
      <w:r w:rsidRPr="00E7055C">
        <w:rPr>
          <w:rFonts w:ascii="Arial" w:hAnsi="Arial" w:cs="Arial"/>
          <w:sz w:val="24"/>
          <w:szCs w:val="24"/>
          <w:lang w:val="en-US"/>
        </w:rPr>
        <w:t>) and particles (</w:t>
      </w:r>
      <w:r w:rsidRPr="00E7055C">
        <w:rPr>
          <w:rFonts w:ascii="Arial" w:hAnsi="Arial" w:cs="Arial"/>
          <w:i/>
          <w:sz w:val="24"/>
          <w:szCs w:val="24"/>
          <w:lang w:val="en-US"/>
        </w:rPr>
        <w:t>yeah</w:t>
      </w:r>
      <w:r w:rsidR="00C879D4" w:rsidRPr="00E7055C">
        <w:rPr>
          <w:rFonts w:ascii="Arial" w:hAnsi="Arial" w:cs="Arial"/>
          <w:sz w:val="24"/>
          <w:szCs w:val="24"/>
          <w:lang w:val="en-US"/>
        </w:rPr>
        <w:t xml:space="preserve">, Fr. </w:t>
      </w:r>
      <w:r w:rsidR="00C879D4" w:rsidRPr="00E7055C">
        <w:rPr>
          <w:rFonts w:ascii="Arial" w:hAnsi="Arial" w:cs="Arial"/>
          <w:i/>
          <w:sz w:val="24"/>
          <w:szCs w:val="24"/>
          <w:lang w:val="en-US"/>
        </w:rPr>
        <w:t>ouais</w:t>
      </w:r>
      <w:r w:rsidR="004475F9">
        <w:rPr>
          <w:rFonts w:ascii="Arial" w:hAnsi="Arial" w:cs="Arial"/>
          <w:sz w:val="24"/>
          <w:szCs w:val="24"/>
          <w:lang w:val="en-US"/>
        </w:rPr>
        <w:t xml:space="preserve">, Sp. </w:t>
      </w:r>
      <w:r w:rsidR="004475F9">
        <w:rPr>
          <w:rFonts w:ascii="Arial" w:hAnsi="Arial" w:cs="Arial"/>
          <w:i/>
          <w:sz w:val="24"/>
          <w:szCs w:val="24"/>
          <w:lang w:val="en-US"/>
        </w:rPr>
        <w:t>sí</w:t>
      </w:r>
      <w:r w:rsidRPr="00E7055C">
        <w:rPr>
          <w:rFonts w:ascii="Arial" w:hAnsi="Arial" w:cs="Arial"/>
          <w:sz w:val="24"/>
          <w:szCs w:val="24"/>
          <w:lang w:val="en-US"/>
        </w:rPr>
        <w:t>), among many others. More details on inclusions and exclusions will be provided in the methodology (Section 4).</w:t>
      </w:r>
      <w:r w:rsidR="00FF4116" w:rsidRPr="00E7055C">
        <w:rPr>
          <w:rFonts w:ascii="Arial" w:hAnsi="Arial" w:cs="Arial"/>
          <w:sz w:val="24"/>
          <w:szCs w:val="24"/>
          <w:lang w:val="en-US"/>
        </w:rPr>
        <w:t xml:space="preserve"> </w:t>
      </w:r>
    </w:p>
    <w:p w14:paraId="02110E12" w14:textId="77777777" w:rsidR="00177E0C" w:rsidRPr="00E7055C" w:rsidRDefault="00177E0C" w:rsidP="00303AD3">
      <w:pPr>
        <w:spacing w:line="240" w:lineRule="auto"/>
        <w:jc w:val="both"/>
        <w:rPr>
          <w:rFonts w:ascii="Arial" w:hAnsi="Arial" w:cs="Arial"/>
          <w:sz w:val="24"/>
          <w:szCs w:val="24"/>
          <w:lang w:val="en-US"/>
        </w:rPr>
      </w:pPr>
    </w:p>
    <w:p w14:paraId="6355781E" w14:textId="77777777" w:rsidR="003C2664" w:rsidRPr="00E7055C" w:rsidRDefault="00177E0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 xml:space="preserve">1.1 </w:t>
      </w:r>
      <w:r w:rsidR="003C2664" w:rsidRPr="00E7055C">
        <w:rPr>
          <w:rFonts w:ascii="Arial" w:hAnsi="Arial" w:cs="Arial"/>
          <w:i/>
          <w:sz w:val="24"/>
          <w:szCs w:val="24"/>
          <w:lang w:val="en-US"/>
        </w:rPr>
        <w:t>The functions of discourse markers</w:t>
      </w:r>
    </w:p>
    <w:p w14:paraId="60EDFDDA" w14:textId="77777777" w:rsidR="003C2664" w:rsidRPr="00E7055C" w:rsidRDefault="003C2664" w:rsidP="00303AD3">
      <w:pPr>
        <w:spacing w:line="240" w:lineRule="auto"/>
        <w:jc w:val="both"/>
        <w:rPr>
          <w:rFonts w:ascii="Arial" w:hAnsi="Arial" w:cs="Arial"/>
          <w:sz w:val="24"/>
          <w:szCs w:val="24"/>
          <w:lang w:val="en-GB"/>
        </w:rPr>
      </w:pPr>
      <w:r w:rsidRPr="00E7055C">
        <w:rPr>
          <w:rFonts w:ascii="Arial" w:hAnsi="Arial" w:cs="Arial"/>
          <w:sz w:val="24"/>
          <w:szCs w:val="24"/>
          <w:lang w:val="en-GB"/>
        </w:rPr>
        <w:lastRenderedPageBreak/>
        <w:t xml:space="preserve">DMs are a widely researched object of study since Schiffrin’s (1987) seminal </w:t>
      </w:r>
      <w:r w:rsidR="00C420A5">
        <w:rPr>
          <w:rFonts w:ascii="Arial" w:hAnsi="Arial" w:cs="Arial"/>
          <w:sz w:val="24"/>
          <w:szCs w:val="24"/>
          <w:lang w:val="en-GB"/>
        </w:rPr>
        <w:t>work</w:t>
      </w:r>
      <w:r w:rsidRPr="00E7055C">
        <w:rPr>
          <w:rFonts w:ascii="Arial" w:hAnsi="Arial" w:cs="Arial"/>
          <w:sz w:val="24"/>
          <w:szCs w:val="24"/>
          <w:lang w:val="en-GB"/>
        </w:rPr>
        <w:t xml:space="preserve">. They are famously challenging to define, categorize and classify consensually. In particular, their polyfunctionality, as a category and as individual expressions, has been conceptualized under a very large number of frameworks, and no agreement has yet been reached on the number and labels of meanings that discourse markers can express. Classification schemes, and the theoretical assumptions behind them, vary with the methodology and particular linguistic discipline used to describe them: from Conversation Analysis (Schiffrin’s (1987) five “planes of talk”) to more cognitive (Redeker’s (1990) three “domains”) and computational approaches, among many others. Overall, three main functional categories emerge from existing taxonomies: textual functions related to the coherence and structure of discourse (relations between utterances, topics or turns); modal functions related to the expression of the speaker’s attitude or emotion; interpersonal functions, related to the speaker-hearer relationship (e.g. </w:t>
      </w:r>
      <w:r w:rsidR="004475F9">
        <w:rPr>
          <w:rFonts w:ascii="Arial" w:hAnsi="Arial" w:cs="Arial"/>
          <w:sz w:val="24"/>
          <w:szCs w:val="24"/>
          <w:lang w:val="en-GB"/>
        </w:rPr>
        <w:t xml:space="preserve">Briz &amp; </w:t>
      </w:r>
      <w:r w:rsidR="003706E0">
        <w:rPr>
          <w:rFonts w:ascii="Arial" w:hAnsi="Arial" w:cs="Arial"/>
          <w:sz w:val="24"/>
          <w:szCs w:val="24"/>
          <w:lang w:val="en-GB"/>
        </w:rPr>
        <w:t>Pons 2010</w:t>
      </w:r>
      <w:r w:rsidR="004475F9">
        <w:rPr>
          <w:rFonts w:ascii="Arial" w:hAnsi="Arial" w:cs="Arial"/>
          <w:sz w:val="24"/>
          <w:szCs w:val="24"/>
          <w:lang w:val="en-GB"/>
        </w:rPr>
        <w:t xml:space="preserve">; </w:t>
      </w:r>
      <w:r w:rsidRPr="00E7055C">
        <w:rPr>
          <w:rFonts w:ascii="Arial" w:hAnsi="Arial" w:cs="Arial"/>
          <w:sz w:val="24"/>
          <w:szCs w:val="24"/>
          <w:lang w:val="en-GB"/>
        </w:rPr>
        <w:t>Cuenca 2013; González 2005; Maschler 1994).</w:t>
      </w:r>
    </w:p>
    <w:p w14:paraId="253074B4" w14:textId="77777777" w:rsidR="003C2664" w:rsidRPr="00E7055C" w:rsidRDefault="003C2664" w:rsidP="00303AD3">
      <w:pPr>
        <w:spacing w:line="240" w:lineRule="auto"/>
        <w:jc w:val="both"/>
        <w:rPr>
          <w:rFonts w:ascii="Arial" w:hAnsi="Arial" w:cs="Arial"/>
          <w:sz w:val="24"/>
          <w:szCs w:val="24"/>
          <w:lang w:val="en-GB"/>
        </w:rPr>
      </w:pPr>
      <w:r w:rsidRPr="00E7055C">
        <w:rPr>
          <w:rFonts w:ascii="Arial" w:hAnsi="Arial" w:cs="Arial"/>
          <w:sz w:val="24"/>
          <w:szCs w:val="24"/>
          <w:lang w:val="en-GB"/>
        </w:rPr>
        <w:t>The field is also flourishing with qualitative, in-depth case studies on the meaning variation of specific discourse markers which display a wide range of meanings.</w:t>
      </w:r>
      <w:r w:rsidR="00D24231">
        <w:rPr>
          <w:rFonts w:ascii="Arial" w:hAnsi="Arial" w:cs="Arial"/>
          <w:sz w:val="24"/>
          <w:szCs w:val="24"/>
          <w:lang w:val="en-GB"/>
        </w:rPr>
        <w:t xml:space="preserve"> These studies (e.g. Aijmer 2016</w:t>
      </w:r>
      <w:r w:rsidRPr="00E7055C">
        <w:rPr>
          <w:rFonts w:ascii="Arial" w:hAnsi="Arial" w:cs="Arial"/>
          <w:sz w:val="24"/>
          <w:szCs w:val="24"/>
          <w:lang w:val="en-GB"/>
        </w:rPr>
        <w:t xml:space="preserve"> on </w:t>
      </w:r>
      <w:r w:rsidRPr="00E7055C">
        <w:rPr>
          <w:rFonts w:ascii="Arial" w:hAnsi="Arial" w:cs="Arial"/>
          <w:i/>
          <w:sz w:val="24"/>
          <w:szCs w:val="24"/>
          <w:lang w:val="en-GB"/>
        </w:rPr>
        <w:t>anyway</w:t>
      </w:r>
      <w:r w:rsidR="00182569">
        <w:rPr>
          <w:rFonts w:ascii="Arial" w:hAnsi="Arial" w:cs="Arial"/>
          <w:sz w:val="24"/>
          <w:szCs w:val="24"/>
          <w:lang w:val="en-GB"/>
        </w:rPr>
        <w:t xml:space="preserve">; Degand 2014 on French </w:t>
      </w:r>
      <w:r w:rsidR="00182569">
        <w:rPr>
          <w:rFonts w:ascii="Arial" w:hAnsi="Arial" w:cs="Arial"/>
          <w:i/>
          <w:sz w:val="24"/>
          <w:szCs w:val="24"/>
          <w:lang w:val="en-GB"/>
        </w:rPr>
        <w:t xml:space="preserve">alors </w:t>
      </w:r>
      <w:r w:rsidR="00182569">
        <w:rPr>
          <w:rFonts w:ascii="Arial" w:hAnsi="Arial" w:cs="Arial"/>
          <w:sz w:val="24"/>
          <w:szCs w:val="24"/>
          <w:lang w:val="en-GB"/>
        </w:rPr>
        <w:t>‘well/then’</w:t>
      </w:r>
      <w:r w:rsidRPr="00E7055C">
        <w:rPr>
          <w:rFonts w:ascii="Arial" w:hAnsi="Arial" w:cs="Arial"/>
          <w:sz w:val="24"/>
          <w:szCs w:val="24"/>
          <w:lang w:val="en-GB"/>
        </w:rPr>
        <w:t xml:space="preserve">) tend to show how function varies with form and with the communicative context. However, the polysemy of some discourse markers such as English </w:t>
      </w:r>
      <w:r w:rsidRPr="00E7055C">
        <w:rPr>
          <w:rFonts w:ascii="Arial" w:hAnsi="Arial" w:cs="Arial"/>
          <w:i/>
          <w:sz w:val="24"/>
          <w:szCs w:val="24"/>
          <w:lang w:val="en-GB"/>
        </w:rPr>
        <w:t xml:space="preserve">so </w:t>
      </w:r>
      <w:r w:rsidRPr="00E7055C">
        <w:rPr>
          <w:rFonts w:ascii="Arial" w:hAnsi="Arial" w:cs="Arial"/>
          <w:sz w:val="24"/>
          <w:szCs w:val="24"/>
          <w:lang w:val="en-GB"/>
        </w:rPr>
        <w:t xml:space="preserve">(Buysse 2012) or </w:t>
      </w:r>
      <w:r w:rsidRPr="00E7055C">
        <w:rPr>
          <w:rFonts w:ascii="Arial" w:hAnsi="Arial" w:cs="Arial"/>
          <w:i/>
          <w:sz w:val="24"/>
          <w:szCs w:val="24"/>
          <w:lang w:val="en-GB"/>
        </w:rPr>
        <w:t>well</w:t>
      </w:r>
      <w:r w:rsidRPr="00E7055C">
        <w:rPr>
          <w:rFonts w:ascii="Arial" w:hAnsi="Arial" w:cs="Arial"/>
          <w:sz w:val="24"/>
          <w:szCs w:val="24"/>
          <w:lang w:val="en-GB"/>
        </w:rPr>
        <w:t xml:space="preserve"> (Cuenca 2008) cannot always be reduced to clear-cut formal contexts of use, nor is it always possible to narrow a particular instance dow</w:t>
      </w:r>
      <w:r w:rsidR="003D2840">
        <w:rPr>
          <w:rFonts w:ascii="Arial" w:hAnsi="Arial" w:cs="Arial"/>
          <w:sz w:val="24"/>
          <w:szCs w:val="24"/>
          <w:lang w:val="en-GB"/>
        </w:rPr>
        <w:t>n to one meaning only (Bunt 2011</w:t>
      </w:r>
      <w:r w:rsidRPr="00E7055C">
        <w:rPr>
          <w:rFonts w:ascii="Arial" w:hAnsi="Arial" w:cs="Arial"/>
          <w:sz w:val="24"/>
          <w:szCs w:val="24"/>
          <w:lang w:val="en-GB"/>
        </w:rPr>
        <w:t>). Different theoretical views and frameworks on this polyfunctionality (e.g. polysemy vs. monosemy) are presented and discussed in the contributions to Fischer’s (2006</w:t>
      </w:r>
      <w:r w:rsidR="00030B42">
        <w:rPr>
          <w:rFonts w:ascii="Arial" w:hAnsi="Arial" w:cs="Arial"/>
          <w:sz w:val="24"/>
          <w:szCs w:val="24"/>
          <w:lang w:val="en-GB"/>
        </w:rPr>
        <w:t>a</w:t>
      </w:r>
      <w:r w:rsidRPr="00E7055C">
        <w:rPr>
          <w:rFonts w:ascii="Arial" w:hAnsi="Arial" w:cs="Arial"/>
          <w:sz w:val="24"/>
          <w:szCs w:val="24"/>
          <w:lang w:val="en-GB"/>
        </w:rPr>
        <w:t>) volume.</w:t>
      </w:r>
    </w:p>
    <w:p w14:paraId="4EF9F56E" w14:textId="77777777" w:rsidR="003C2664" w:rsidRPr="00E7055C" w:rsidRDefault="003C2664" w:rsidP="00303AD3">
      <w:pPr>
        <w:spacing w:line="240" w:lineRule="auto"/>
        <w:jc w:val="both"/>
        <w:rPr>
          <w:rFonts w:ascii="Arial" w:hAnsi="Arial" w:cs="Arial"/>
          <w:sz w:val="24"/>
          <w:szCs w:val="24"/>
          <w:lang w:val="en-GB"/>
        </w:rPr>
      </w:pPr>
    </w:p>
    <w:p w14:paraId="66496735" w14:textId="77777777" w:rsidR="00177E0C" w:rsidRPr="00E7055C" w:rsidRDefault="003C2664" w:rsidP="00303AD3">
      <w:pPr>
        <w:spacing w:line="240" w:lineRule="auto"/>
        <w:jc w:val="both"/>
        <w:rPr>
          <w:rFonts w:ascii="Arial" w:hAnsi="Arial" w:cs="Arial"/>
          <w:i/>
          <w:sz w:val="24"/>
          <w:szCs w:val="24"/>
          <w:lang w:val="en-US"/>
        </w:rPr>
      </w:pPr>
      <w:r w:rsidRPr="00E7055C">
        <w:rPr>
          <w:rFonts w:ascii="Arial" w:hAnsi="Arial" w:cs="Arial"/>
          <w:i/>
          <w:sz w:val="24"/>
          <w:szCs w:val="24"/>
          <w:lang w:val="en-US"/>
        </w:rPr>
        <w:t xml:space="preserve">1.2 </w:t>
      </w:r>
      <w:r w:rsidR="00177E0C" w:rsidRPr="00E7055C">
        <w:rPr>
          <w:rFonts w:ascii="Arial" w:hAnsi="Arial" w:cs="Arial"/>
          <w:i/>
          <w:sz w:val="24"/>
          <w:szCs w:val="24"/>
          <w:lang w:val="en-US"/>
        </w:rPr>
        <w:t>The paradox of discourse markers</w:t>
      </w:r>
    </w:p>
    <w:p w14:paraId="29094BD3" w14:textId="77777777" w:rsidR="008253CB" w:rsidRPr="00E7055C" w:rsidRDefault="00FF4116" w:rsidP="00303AD3">
      <w:pPr>
        <w:spacing w:line="240" w:lineRule="auto"/>
        <w:jc w:val="both"/>
        <w:rPr>
          <w:rFonts w:ascii="Arial" w:hAnsi="Arial" w:cs="Arial"/>
          <w:sz w:val="24"/>
          <w:szCs w:val="24"/>
          <w:lang w:val="en-GB"/>
        </w:rPr>
      </w:pPr>
      <w:r w:rsidRPr="00E7055C">
        <w:rPr>
          <w:rFonts w:ascii="Arial" w:hAnsi="Arial" w:cs="Arial"/>
          <w:sz w:val="24"/>
          <w:szCs w:val="24"/>
          <w:lang w:val="en-GB"/>
        </w:rPr>
        <w:t>DMs still fascinate linguists after generations of research. Part of this interest is motivated by their great formal-functional variety and ambivalence, which some might call a paradox</w:t>
      </w:r>
      <w:r w:rsidR="006E463E">
        <w:rPr>
          <w:rFonts w:ascii="Arial" w:hAnsi="Arial" w:cs="Arial"/>
          <w:sz w:val="24"/>
          <w:szCs w:val="24"/>
          <w:lang w:val="en-GB"/>
        </w:rPr>
        <w:t xml:space="preserve"> (Degand 2016)</w:t>
      </w:r>
      <w:r w:rsidRPr="00E7055C">
        <w:rPr>
          <w:rFonts w:ascii="Arial" w:hAnsi="Arial" w:cs="Arial"/>
          <w:sz w:val="24"/>
          <w:szCs w:val="24"/>
          <w:lang w:val="en-GB"/>
        </w:rPr>
        <w:t xml:space="preserve">. In fact, DMs are paradoxical in more than one way. First, </w:t>
      </w:r>
      <w:r w:rsidR="003B51E3" w:rsidRPr="00E7055C">
        <w:rPr>
          <w:rFonts w:ascii="Arial" w:hAnsi="Arial" w:cs="Arial"/>
          <w:sz w:val="24"/>
          <w:szCs w:val="24"/>
          <w:lang w:val="en-GB"/>
        </w:rPr>
        <w:t>in spite of their very high frequency in naturally occurring discourse, DMs often go unnoticed: speakers are not always aware of their use of DMs, and listeners do not always perceive them (Götz 2013). At the same time, DMs are often mentioned as verbal tics and “bad habits”, especially when someone uses the same DM repeatedly with high frequency: DMs are usually caricatural of a hesitant</w:t>
      </w:r>
      <w:r w:rsidR="002211FD" w:rsidRPr="00E7055C">
        <w:rPr>
          <w:rFonts w:ascii="Arial" w:hAnsi="Arial" w:cs="Arial"/>
          <w:sz w:val="24"/>
          <w:szCs w:val="24"/>
          <w:lang w:val="en-GB"/>
        </w:rPr>
        <w:t>, “unskilful”</w:t>
      </w:r>
      <w:r w:rsidR="003B51E3" w:rsidRPr="00E7055C">
        <w:rPr>
          <w:rFonts w:ascii="Arial" w:hAnsi="Arial" w:cs="Arial"/>
          <w:sz w:val="24"/>
          <w:szCs w:val="24"/>
          <w:lang w:val="en-GB"/>
        </w:rPr>
        <w:t xml:space="preserve"> or “powerless” speaker (</w:t>
      </w:r>
      <w:r w:rsidR="002211FD" w:rsidRPr="00E7055C">
        <w:rPr>
          <w:rFonts w:ascii="Arial" w:hAnsi="Arial" w:cs="Arial"/>
          <w:sz w:val="24"/>
          <w:szCs w:val="24"/>
          <w:lang w:val="en-GB"/>
        </w:rPr>
        <w:t>O’Donnell &amp; Todd 1980:67; Ragan 1983:166).</w:t>
      </w:r>
    </w:p>
    <w:p w14:paraId="64AEA2E2" w14:textId="77777777" w:rsidR="000502E5" w:rsidRPr="00E7055C" w:rsidRDefault="002211FD" w:rsidP="00303AD3">
      <w:pPr>
        <w:spacing w:line="240" w:lineRule="auto"/>
        <w:jc w:val="both"/>
        <w:rPr>
          <w:rFonts w:ascii="Arial" w:hAnsi="Arial" w:cs="Arial"/>
          <w:sz w:val="24"/>
          <w:szCs w:val="24"/>
          <w:lang w:val="en-GB"/>
        </w:rPr>
      </w:pPr>
      <w:r w:rsidRPr="00E7055C">
        <w:rPr>
          <w:rFonts w:ascii="Arial" w:hAnsi="Arial" w:cs="Arial"/>
          <w:sz w:val="24"/>
          <w:szCs w:val="24"/>
          <w:lang w:val="en-GB"/>
        </w:rPr>
        <w:t>This negative reputation partly results from another paradoxical aspect of DMs, namely their great polyfunctionality</w:t>
      </w:r>
      <w:r w:rsidR="00595A26" w:rsidRPr="00E7055C">
        <w:rPr>
          <w:rFonts w:ascii="Arial" w:hAnsi="Arial" w:cs="Arial"/>
          <w:sz w:val="24"/>
          <w:szCs w:val="24"/>
          <w:lang w:val="en-GB"/>
        </w:rPr>
        <w:t xml:space="preserve">, which ranges from speech-specific, </w:t>
      </w:r>
      <w:r w:rsidR="00F231D6" w:rsidRPr="00E7055C">
        <w:rPr>
          <w:rFonts w:ascii="Arial" w:hAnsi="Arial" w:cs="Arial"/>
          <w:sz w:val="24"/>
          <w:szCs w:val="24"/>
          <w:lang w:val="en-GB"/>
        </w:rPr>
        <w:t>sometimes</w:t>
      </w:r>
      <w:r w:rsidR="00595A26" w:rsidRPr="00E7055C">
        <w:rPr>
          <w:rFonts w:ascii="Arial" w:hAnsi="Arial" w:cs="Arial"/>
          <w:sz w:val="24"/>
          <w:szCs w:val="24"/>
          <w:lang w:val="en-GB"/>
        </w:rPr>
        <w:t xml:space="preserve"> disruptive uses to discourse-structuring or connective functions. </w:t>
      </w:r>
      <w:r w:rsidR="00F231D6" w:rsidRPr="00E7055C">
        <w:rPr>
          <w:rFonts w:ascii="Arial" w:hAnsi="Arial" w:cs="Arial"/>
          <w:sz w:val="24"/>
          <w:szCs w:val="24"/>
          <w:lang w:val="en-GB"/>
        </w:rPr>
        <w:t xml:space="preserve">While most DM expressions tend to specialize in one of these two extremes (e.g. </w:t>
      </w:r>
      <w:r w:rsidR="00F231D6" w:rsidRPr="00E7055C">
        <w:rPr>
          <w:rFonts w:ascii="Arial" w:hAnsi="Arial" w:cs="Arial"/>
          <w:i/>
          <w:sz w:val="24"/>
          <w:szCs w:val="24"/>
          <w:lang w:val="en-GB"/>
        </w:rPr>
        <w:t>however</w:t>
      </w:r>
      <w:r w:rsidR="00F231D6" w:rsidRPr="00E7055C">
        <w:rPr>
          <w:rFonts w:ascii="Arial" w:hAnsi="Arial" w:cs="Arial"/>
          <w:sz w:val="24"/>
          <w:szCs w:val="24"/>
          <w:lang w:val="en-GB"/>
        </w:rPr>
        <w:t xml:space="preserve"> vs. </w:t>
      </w:r>
      <w:r w:rsidR="00F231D6" w:rsidRPr="00E7055C">
        <w:rPr>
          <w:rFonts w:ascii="Arial" w:hAnsi="Arial" w:cs="Arial"/>
          <w:i/>
          <w:sz w:val="24"/>
          <w:szCs w:val="24"/>
          <w:lang w:val="en-GB"/>
        </w:rPr>
        <w:t>you know</w:t>
      </w:r>
      <w:r w:rsidR="00F231D6" w:rsidRPr="00E7055C">
        <w:rPr>
          <w:rFonts w:ascii="Arial" w:hAnsi="Arial" w:cs="Arial"/>
          <w:sz w:val="24"/>
          <w:szCs w:val="24"/>
          <w:lang w:val="en-GB"/>
        </w:rPr>
        <w:t xml:space="preserve">), some – among the most frequent – are more variable, depending on the interaction settings or the linguistic context (e.g. syntactic position, prosody). For instance, </w:t>
      </w:r>
      <w:r w:rsidR="00F231D6" w:rsidRPr="00E7055C">
        <w:rPr>
          <w:rFonts w:ascii="Arial" w:hAnsi="Arial" w:cs="Arial"/>
          <w:i/>
          <w:sz w:val="24"/>
          <w:szCs w:val="24"/>
          <w:lang w:val="en-GB"/>
        </w:rPr>
        <w:t>well</w:t>
      </w:r>
      <w:r w:rsidR="00F231D6" w:rsidRPr="00E7055C">
        <w:rPr>
          <w:rFonts w:ascii="Arial" w:hAnsi="Arial" w:cs="Arial"/>
          <w:sz w:val="24"/>
          <w:szCs w:val="24"/>
          <w:lang w:val="en-GB"/>
        </w:rPr>
        <w:t xml:space="preserve"> can be used to take the turn (textual function) or to indicate the speaker’s disagreement (interpersonal function), but is also often found in the context of repairs or reformulations of errors (Aijmer 2011; </w:t>
      </w:r>
      <w:r w:rsidR="00C97A12">
        <w:rPr>
          <w:rFonts w:ascii="Arial" w:hAnsi="Arial" w:cs="Arial"/>
          <w:sz w:val="24"/>
          <w:szCs w:val="24"/>
          <w:lang w:val="en-GB"/>
        </w:rPr>
        <w:t xml:space="preserve">Cuenca 2008; </w:t>
      </w:r>
      <w:r w:rsidR="00F231D6" w:rsidRPr="00E7055C">
        <w:rPr>
          <w:rFonts w:ascii="Arial" w:hAnsi="Arial" w:cs="Arial"/>
          <w:sz w:val="24"/>
          <w:szCs w:val="24"/>
          <w:lang w:val="en-GB"/>
        </w:rPr>
        <w:t>Schourup 2001).</w:t>
      </w:r>
      <w:r w:rsidR="000502E5" w:rsidRPr="00E7055C">
        <w:rPr>
          <w:rFonts w:ascii="Arial" w:hAnsi="Arial" w:cs="Arial"/>
          <w:sz w:val="24"/>
          <w:szCs w:val="24"/>
          <w:lang w:val="en-GB"/>
        </w:rPr>
        <w:t xml:space="preserve"> </w:t>
      </w:r>
    </w:p>
    <w:p w14:paraId="1AABB203" w14:textId="77777777" w:rsidR="002211FD" w:rsidRPr="00E7055C" w:rsidRDefault="000502E5" w:rsidP="00303AD3">
      <w:pPr>
        <w:spacing w:line="240" w:lineRule="auto"/>
        <w:jc w:val="both"/>
        <w:rPr>
          <w:rFonts w:ascii="Arial" w:hAnsi="Arial" w:cs="Arial"/>
          <w:sz w:val="24"/>
          <w:szCs w:val="24"/>
          <w:lang w:val="en-GB"/>
        </w:rPr>
      </w:pPr>
      <w:r w:rsidRPr="00E7055C">
        <w:rPr>
          <w:rFonts w:ascii="Arial" w:hAnsi="Arial" w:cs="Arial"/>
          <w:sz w:val="24"/>
          <w:szCs w:val="24"/>
          <w:lang w:val="en-GB"/>
        </w:rPr>
        <w:t xml:space="preserve">This polyfunctionality leads to </w:t>
      </w:r>
      <w:r w:rsidR="00C97A12">
        <w:rPr>
          <w:rFonts w:ascii="Arial" w:hAnsi="Arial" w:cs="Arial"/>
          <w:sz w:val="24"/>
          <w:szCs w:val="24"/>
          <w:lang w:val="en-GB"/>
        </w:rPr>
        <w:t>a third</w:t>
      </w:r>
      <w:r w:rsidRPr="00E7055C">
        <w:rPr>
          <w:rFonts w:ascii="Arial" w:hAnsi="Arial" w:cs="Arial"/>
          <w:sz w:val="24"/>
          <w:szCs w:val="24"/>
          <w:lang w:val="en-GB"/>
        </w:rPr>
        <w:t xml:space="preserve"> paradox of DMs: although highly complex and variable, DMs are rarely taught explicitly in the first or second/foreign language</w:t>
      </w:r>
      <w:r w:rsidR="00F231D6" w:rsidRPr="00E7055C">
        <w:rPr>
          <w:rFonts w:ascii="Arial" w:hAnsi="Arial" w:cs="Arial"/>
          <w:sz w:val="24"/>
          <w:szCs w:val="24"/>
          <w:lang w:val="en-GB"/>
        </w:rPr>
        <w:t xml:space="preserve"> </w:t>
      </w:r>
      <w:r w:rsidRPr="00E7055C">
        <w:rPr>
          <w:rFonts w:ascii="Arial" w:hAnsi="Arial" w:cs="Arial"/>
          <w:sz w:val="24"/>
          <w:szCs w:val="24"/>
          <w:lang w:val="en-GB"/>
        </w:rPr>
        <w:t xml:space="preserve">(Gilquin 2016; House 1996). DMs are taken as central for the quality, naturalness </w:t>
      </w:r>
      <w:r w:rsidRPr="00E7055C">
        <w:rPr>
          <w:rFonts w:ascii="Arial" w:hAnsi="Arial" w:cs="Arial"/>
          <w:sz w:val="24"/>
          <w:szCs w:val="24"/>
          <w:lang w:val="en-GB"/>
        </w:rPr>
        <w:lastRenderedPageBreak/>
        <w:t xml:space="preserve">and overall fluency of speech, yet somehow native and non-native speakers are supposed to master their use on their own, from </w:t>
      </w:r>
      <w:r w:rsidR="00310415">
        <w:rPr>
          <w:rFonts w:ascii="Arial" w:hAnsi="Arial" w:cs="Arial"/>
          <w:sz w:val="24"/>
          <w:szCs w:val="24"/>
          <w:lang w:val="en-GB"/>
        </w:rPr>
        <w:t xml:space="preserve">natural </w:t>
      </w:r>
      <w:r w:rsidRPr="00E7055C">
        <w:rPr>
          <w:rFonts w:ascii="Arial" w:hAnsi="Arial" w:cs="Arial"/>
          <w:sz w:val="24"/>
          <w:szCs w:val="24"/>
          <w:lang w:val="en-GB"/>
        </w:rPr>
        <w:t xml:space="preserve">exposure alone. It might not be necessarily obvious which DMs to use and </w:t>
      </w:r>
      <w:r w:rsidR="00182569">
        <w:rPr>
          <w:rFonts w:ascii="Arial" w:hAnsi="Arial" w:cs="Arial"/>
          <w:sz w:val="24"/>
          <w:szCs w:val="24"/>
          <w:lang w:val="en-GB"/>
        </w:rPr>
        <w:t>when to use them appropriately.</w:t>
      </w:r>
    </w:p>
    <w:p w14:paraId="47D8E4DF" w14:textId="77777777" w:rsidR="008253CB" w:rsidRPr="00E7055C" w:rsidRDefault="008253CB" w:rsidP="00303AD3">
      <w:pPr>
        <w:spacing w:line="240" w:lineRule="auto"/>
        <w:jc w:val="both"/>
        <w:rPr>
          <w:rFonts w:ascii="Arial" w:hAnsi="Arial" w:cs="Arial"/>
          <w:sz w:val="24"/>
          <w:szCs w:val="24"/>
          <w:lang w:val="en-GB"/>
        </w:rPr>
      </w:pPr>
    </w:p>
    <w:p w14:paraId="66D1194C" w14:textId="77777777" w:rsidR="00177E0C" w:rsidRPr="00E7055C" w:rsidRDefault="00646996" w:rsidP="00303AD3">
      <w:pPr>
        <w:spacing w:line="240" w:lineRule="auto"/>
        <w:jc w:val="both"/>
        <w:rPr>
          <w:rFonts w:ascii="Arial" w:hAnsi="Arial" w:cs="Arial"/>
          <w:i/>
          <w:sz w:val="24"/>
          <w:szCs w:val="24"/>
          <w:lang w:val="en-US"/>
        </w:rPr>
      </w:pPr>
      <w:r w:rsidRPr="00E7055C">
        <w:rPr>
          <w:rFonts w:ascii="Arial" w:hAnsi="Arial" w:cs="Arial"/>
          <w:i/>
          <w:sz w:val="24"/>
          <w:szCs w:val="24"/>
          <w:lang w:val="en-US"/>
        </w:rPr>
        <w:t>1.3</w:t>
      </w:r>
      <w:r w:rsidR="00177E0C" w:rsidRPr="00E7055C">
        <w:rPr>
          <w:rFonts w:ascii="Arial" w:hAnsi="Arial" w:cs="Arial"/>
          <w:i/>
          <w:sz w:val="24"/>
          <w:szCs w:val="24"/>
          <w:lang w:val="en-US"/>
        </w:rPr>
        <w:t xml:space="preserve"> Discourse markers in L1 and L2 (dis)fluency</w:t>
      </w:r>
    </w:p>
    <w:p w14:paraId="7EC47416" w14:textId="62F451A7" w:rsidR="003C2664" w:rsidRPr="00E7055C" w:rsidRDefault="003C2664" w:rsidP="00303AD3">
      <w:pPr>
        <w:spacing w:line="240" w:lineRule="auto"/>
        <w:jc w:val="both"/>
        <w:rPr>
          <w:rFonts w:ascii="Arial" w:hAnsi="Arial" w:cs="Arial"/>
          <w:sz w:val="24"/>
          <w:szCs w:val="24"/>
          <w:lang w:val="en-GB"/>
        </w:rPr>
      </w:pPr>
      <w:r w:rsidRPr="00E7055C">
        <w:rPr>
          <w:rFonts w:ascii="Arial" w:hAnsi="Arial" w:cs="Arial"/>
          <w:sz w:val="24"/>
          <w:szCs w:val="24"/>
          <w:lang w:val="en-GB"/>
        </w:rPr>
        <w:t>As mentioned above, the functions of DMs vary strongly – but not always systematically – with linguistic and extra-linguistic factors such as syntactic position, prosody, co-occurrence and communicative context. As a result, while native speakers produce these expressions fairly automatically, learners find them challenging to acquire and use in a “native-like” way, especially because pragmatic elements are rarely taught explicitly and learners’ exposure to naturalistic settings is limited (e.g. Bardovi-Harlig 2005).</w:t>
      </w:r>
      <w:r w:rsidR="00646996" w:rsidRPr="00E7055C">
        <w:rPr>
          <w:rFonts w:ascii="Arial" w:hAnsi="Arial" w:cs="Arial"/>
          <w:sz w:val="24"/>
          <w:szCs w:val="24"/>
          <w:lang w:val="en-GB"/>
        </w:rPr>
        <w:t xml:space="preserve"> Even in L1 speech, DMs can be used to signal production trouble or to correct previously uttered material. Crible (2018) has shown that the frequency and types of DMs vary with the degree of preparation (spontaneous vs. prepared) and the degree of interactivity (free dialogue vs. monologue or quasi-monologue) of the interaction, and that, in particular, interpersonal DMs </w:t>
      </w:r>
      <w:r w:rsidR="00182569">
        <w:rPr>
          <w:rFonts w:ascii="Arial" w:hAnsi="Arial" w:cs="Arial"/>
          <w:sz w:val="24"/>
          <w:szCs w:val="24"/>
          <w:lang w:val="en-GB"/>
        </w:rPr>
        <w:t xml:space="preserve">such as </w:t>
      </w:r>
      <w:r w:rsidR="00182569">
        <w:rPr>
          <w:rFonts w:ascii="Arial" w:hAnsi="Arial" w:cs="Arial"/>
          <w:i/>
          <w:sz w:val="24"/>
          <w:szCs w:val="24"/>
          <w:lang w:val="en-GB"/>
        </w:rPr>
        <w:t xml:space="preserve">you know </w:t>
      </w:r>
      <w:r w:rsidR="00646996" w:rsidRPr="00E7055C">
        <w:rPr>
          <w:rFonts w:ascii="Arial" w:hAnsi="Arial" w:cs="Arial"/>
          <w:sz w:val="24"/>
          <w:szCs w:val="24"/>
          <w:lang w:val="en-GB"/>
        </w:rPr>
        <w:t xml:space="preserve">are more typical of contexts containing cues of disfluency (long </w:t>
      </w:r>
      <w:r w:rsidR="0058350A">
        <w:rPr>
          <w:rFonts w:ascii="Arial" w:hAnsi="Arial" w:cs="Arial"/>
          <w:sz w:val="24"/>
          <w:szCs w:val="24"/>
          <w:lang w:val="en-GB"/>
        </w:rPr>
        <w:t>sequences</w:t>
      </w:r>
      <w:r w:rsidR="00646996" w:rsidRPr="00E7055C">
        <w:rPr>
          <w:rFonts w:ascii="Arial" w:hAnsi="Arial" w:cs="Arial"/>
          <w:sz w:val="24"/>
          <w:szCs w:val="24"/>
          <w:lang w:val="en-GB"/>
        </w:rPr>
        <w:t xml:space="preserve"> of </w:t>
      </w:r>
      <w:r w:rsidR="00182569">
        <w:rPr>
          <w:rFonts w:ascii="Arial" w:hAnsi="Arial" w:cs="Arial"/>
          <w:sz w:val="24"/>
          <w:szCs w:val="24"/>
          <w:lang w:val="en-GB"/>
        </w:rPr>
        <w:t>interruptions</w:t>
      </w:r>
      <w:r w:rsidR="00646996" w:rsidRPr="00E7055C">
        <w:rPr>
          <w:rFonts w:ascii="Arial" w:hAnsi="Arial" w:cs="Arial"/>
          <w:sz w:val="24"/>
          <w:szCs w:val="24"/>
          <w:lang w:val="en-GB"/>
        </w:rPr>
        <w:t>).</w:t>
      </w:r>
    </w:p>
    <w:p w14:paraId="51A67D62" w14:textId="77777777" w:rsidR="008253CB" w:rsidRPr="00E7055C" w:rsidRDefault="008253CB" w:rsidP="00303AD3">
      <w:pPr>
        <w:spacing w:line="240" w:lineRule="auto"/>
        <w:jc w:val="both"/>
        <w:rPr>
          <w:rFonts w:ascii="Arial" w:hAnsi="Arial" w:cs="Arial"/>
          <w:sz w:val="24"/>
          <w:szCs w:val="24"/>
          <w:lang w:val="en-GB"/>
        </w:rPr>
      </w:pPr>
      <w:r w:rsidRPr="00E7055C">
        <w:rPr>
          <w:rFonts w:ascii="Arial" w:hAnsi="Arial" w:cs="Arial"/>
          <w:sz w:val="24"/>
          <w:szCs w:val="24"/>
          <w:lang w:val="en-GB"/>
        </w:rPr>
        <w:t xml:space="preserve">While research on DMs in L1 speech is rich and diverse, studies on learner language are both scarcer and more restricted in scope (largely focused on English and targeting individual, high-frequency markers), although two research trends have started to develop in recent years. The first of these investigates discourse markers within second language fluency: these studies are mostly quantitative and compare the frequency and variety of discourse markers in native (L1) vs. non-native (L2) corpus data. This line of work relates to general issues of language acquisition such as phraseological competence (De Cock et al. 1998), fossilization (Romero Trillo 2002, Zhao 2013), proficiency levels (Hasselgren 2002) or type of input (Fung &amp; Carter 2007, Gilquin 2016). </w:t>
      </w:r>
    </w:p>
    <w:p w14:paraId="7B24E925" w14:textId="77777777" w:rsidR="008253CB" w:rsidRPr="00E7055C" w:rsidRDefault="008253CB" w:rsidP="00303AD3">
      <w:pPr>
        <w:spacing w:line="240" w:lineRule="auto"/>
        <w:jc w:val="both"/>
        <w:rPr>
          <w:rFonts w:ascii="Arial" w:hAnsi="Arial" w:cs="Arial"/>
          <w:sz w:val="24"/>
          <w:szCs w:val="24"/>
          <w:lang w:val="en-GB"/>
        </w:rPr>
      </w:pPr>
      <w:r w:rsidRPr="00E7055C">
        <w:rPr>
          <w:rFonts w:ascii="Arial" w:hAnsi="Arial" w:cs="Arial"/>
          <w:sz w:val="24"/>
          <w:szCs w:val="24"/>
          <w:lang w:val="en-GB"/>
        </w:rPr>
        <w:t xml:space="preserve">The second type of studies strives to identify differences in the number and type of pragmatic functions for selected discourse markers across L1 and L2 speakers. In particular, the marker </w:t>
      </w:r>
      <w:r w:rsidRPr="00E7055C">
        <w:rPr>
          <w:rFonts w:ascii="Arial" w:hAnsi="Arial" w:cs="Arial"/>
          <w:i/>
          <w:sz w:val="24"/>
          <w:szCs w:val="24"/>
          <w:lang w:val="en-GB"/>
        </w:rPr>
        <w:t xml:space="preserve">well </w:t>
      </w:r>
      <w:r w:rsidRPr="00E7055C">
        <w:rPr>
          <w:rFonts w:ascii="Arial" w:hAnsi="Arial" w:cs="Arial"/>
          <w:sz w:val="24"/>
          <w:szCs w:val="24"/>
          <w:lang w:val="en-GB"/>
        </w:rPr>
        <w:t>has been the focus of several studies (Aijmer 2011, Buysse 2015, Li &amp; Xiao 2012). Müller (2005) and Denke (2009) provide important and detailed functional analyses of a selection of items (</w:t>
      </w:r>
      <w:r w:rsidRPr="00E7055C">
        <w:rPr>
          <w:rFonts w:ascii="Arial" w:hAnsi="Arial" w:cs="Arial"/>
          <w:i/>
          <w:sz w:val="24"/>
          <w:szCs w:val="24"/>
          <w:lang w:val="en-GB"/>
        </w:rPr>
        <w:t>so</w:t>
      </w:r>
      <w:r w:rsidRPr="00E7055C">
        <w:rPr>
          <w:rFonts w:ascii="Arial" w:hAnsi="Arial" w:cs="Arial"/>
          <w:sz w:val="24"/>
          <w:szCs w:val="24"/>
          <w:lang w:val="en-GB"/>
        </w:rPr>
        <w:t xml:space="preserve">, </w:t>
      </w:r>
      <w:r w:rsidRPr="00E7055C">
        <w:rPr>
          <w:rFonts w:ascii="Arial" w:hAnsi="Arial" w:cs="Arial"/>
          <w:i/>
          <w:sz w:val="24"/>
          <w:szCs w:val="24"/>
          <w:lang w:val="en-GB"/>
        </w:rPr>
        <w:t>well</w:t>
      </w:r>
      <w:r w:rsidRPr="00E7055C">
        <w:rPr>
          <w:rFonts w:ascii="Arial" w:hAnsi="Arial" w:cs="Arial"/>
          <w:sz w:val="24"/>
          <w:szCs w:val="24"/>
          <w:lang w:val="en-GB"/>
        </w:rPr>
        <w:t xml:space="preserve">, </w:t>
      </w:r>
      <w:r w:rsidRPr="00E7055C">
        <w:rPr>
          <w:rFonts w:ascii="Arial" w:hAnsi="Arial" w:cs="Arial"/>
          <w:i/>
          <w:sz w:val="24"/>
          <w:szCs w:val="24"/>
          <w:lang w:val="en-GB"/>
        </w:rPr>
        <w:t>you know</w:t>
      </w:r>
      <w:r w:rsidRPr="00E7055C">
        <w:rPr>
          <w:rFonts w:ascii="Arial" w:hAnsi="Arial" w:cs="Arial"/>
          <w:sz w:val="24"/>
          <w:szCs w:val="24"/>
          <w:lang w:val="en-GB"/>
        </w:rPr>
        <w:t xml:space="preserve">, </w:t>
      </w:r>
      <w:r w:rsidRPr="00E7055C">
        <w:rPr>
          <w:rFonts w:ascii="Arial" w:hAnsi="Arial" w:cs="Arial"/>
          <w:i/>
          <w:sz w:val="24"/>
          <w:szCs w:val="24"/>
          <w:lang w:val="en-GB"/>
        </w:rPr>
        <w:t>like</w:t>
      </w:r>
      <w:r w:rsidRPr="00E7055C">
        <w:rPr>
          <w:rFonts w:ascii="Arial" w:hAnsi="Arial" w:cs="Arial"/>
          <w:sz w:val="24"/>
          <w:szCs w:val="24"/>
          <w:lang w:val="en-GB"/>
        </w:rPr>
        <w:t xml:space="preserve"> and </w:t>
      </w:r>
      <w:r w:rsidRPr="00E7055C">
        <w:rPr>
          <w:rFonts w:ascii="Arial" w:hAnsi="Arial" w:cs="Arial"/>
          <w:i/>
          <w:sz w:val="24"/>
          <w:szCs w:val="24"/>
          <w:lang w:val="en-GB"/>
        </w:rPr>
        <w:t>you know</w:t>
      </w:r>
      <w:r w:rsidRPr="00E7055C">
        <w:rPr>
          <w:rFonts w:ascii="Arial" w:hAnsi="Arial" w:cs="Arial"/>
          <w:sz w:val="24"/>
          <w:szCs w:val="24"/>
          <w:lang w:val="en-GB"/>
        </w:rPr>
        <w:t xml:space="preserve">, </w:t>
      </w:r>
      <w:r w:rsidRPr="00E7055C">
        <w:rPr>
          <w:rFonts w:ascii="Arial" w:hAnsi="Arial" w:cs="Arial"/>
          <w:i/>
          <w:sz w:val="24"/>
          <w:szCs w:val="24"/>
          <w:lang w:val="en-GB"/>
        </w:rPr>
        <w:t>I mean</w:t>
      </w:r>
      <w:r w:rsidRPr="00E7055C">
        <w:rPr>
          <w:rFonts w:ascii="Arial" w:hAnsi="Arial" w:cs="Arial"/>
          <w:sz w:val="24"/>
          <w:szCs w:val="24"/>
          <w:lang w:val="en-GB"/>
        </w:rPr>
        <w:t xml:space="preserve">, </w:t>
      </w:r>
      <w:r w:rsidRPr="00E7055C">
        <w:rPr>
          <w:rFonts w:ascii="Arial" w:hAnsi="Arial" w:cs="Arial"/>
          <w:i/>
          <w:sz w:val="24"/>
          <w:szCs w:val="24"/>
          <w:lang w:val="en-GB"/>
        </w:rPr>
        <w:t>well</w:t>
      </w:r>
      <w:r w:rsidRPr="00E7055C">
        <w:rPr>
          <w:rFonts w:ascii="Arial" w:hAnsi="Arial" w:cs="Arial"/>
          <w:sz w:val="24"/>
          <w:szCs w:val="24"/>
          <w:lang w:val="en-GB"/>
        </w:rPr>
        <w:t>, respectively) across German and Swedish learners of English. Most studies report on quantitative differences of some (uses of) discourse markers, identifying “teddy bear” effects (i.e. restricted number of markers; Hasselgren 2002), transfers from the L1 and disfluent uses associated with lexical access trouble or repair.</w:t>
      </w:r>
    </w:p>
    <w:p w14:paraId="52113AC2" w14:textId="77777777" w:rsidR="00A54378" w:rsidRPr="00E7055C" w:rsidRDefault="00A54378" w:rsidP="00303AD3">
      <w:pPr>
        <w:spacing w:line="240" w:lineRule="auto"/>
        <w:jc w:val="both"/>
        <w:rPr>
          <w:rFonts w:ascii="Arial" w:hAnsi="Arial" w:cs="Arial"/>
          <w:sz w:val="24"/>
          <w:szCs w:val="24"/>
          <w:lang w:val="en-GB"/>
        </w:rPr>
      </w:pPr>
      <w:r w:rsidRPr="00E7055C">
        <w:rPr>
          <w:rFonts w:ascii="Arial" w:hAnsi="Arial" w:cs="Arial"/>
          <w:sz w:val="24"/>
          <w:szCs w:val="24"/>
          <w:lang w:val="en-GB"/>
        </w:rPr>
        <w:t>The interest in studying DMs from the perspective of fluency and disfluency is two-fold. Firstly, analyzing the use of DMs is telling of the speakers’ pragmatic competence (House 2013). Secondly, DMs are the results of, on the one hand, cognitive constraints on spoken production which are supposedly shared across languages and, on the other, language-specific preferences for form-function en</w:t>
      </w:r>
      <w:r w:rsidR="00B967E5">
        <w:rPr>
          <w:rFonts w:ascii="Arial" w:hAnsi="Arial" w:cs="Arial"/>
          <w:sz w:val="24"/>
          <w:szCs w:val="24"/>
          <w:lang w:val="en-GB"/>
        </w:rPr>
        <w:t>coding, potentially leading to non-native-like uses</w:t>
      </w:r>
      <w:r w:rsidRPr="00E7055C">
        <w:rPr>
          <w:rFonts w:ascii="Arial" w:hAnsi="Arial" w:cs="Arial"/>
          <w:sz w:val="24"/>
          <w:szCs w:val="24"/>
          <w:lang w:val="en-GB"/>
        </w:rPr>
        <w:t xml:space="preserve"> and transfer effects from a language to another. This study sets out to disentangle</w:t>
      </w:r>
      <w:r w:rsidR="00EB48CB" w:rsidRPr="00E7055C">
        <w:rPr>
          <w:rFonts w:ascii="Arial" w:hAnsi="Arial" w:cs="Arial"/>
          <w:sz w:val="24"/>
          <w:szCs w:val="24"/>
          <w:lang w:val="en-GB"/>
        </w:rPr>
        <w:t xml:space="preserve"> which aspec</w:t>
      </w:r>
      <w:r w:rsidR="00B967E5">
        <w:rPr>
          <w:rFonts w:ascii="Arial" w:hAnsi="Arial" w:cs="Arial"/>
          <w:sz w:val="24"/>
          <w:szCs w:val="24"/>
          <w:lang w:val="en-GB"/>
        </w:rPr>
        <w:t>ts in the use of DMs in English</w:t>
      </w:r>
      <w:r w:rsidR="004475F9">
        <w:rPr>
          <w:rFonts w:ascii="Arial" w:hAnsi="Arial" w:cs="Arial"/>
          <w:sz w:val="24"/>
          <w:szCs w:val="24"/>
          <w:lang w:val="en-GB"/>
        </w:rPr>
        <w:t>,</w:t>
      </w:r>
      <w:r w:rsidR="00B967E5">
        <w:rPr>
          <w:rFonts w:ascii="Arial" w:hAnsi="Arial" w:cs="Arial"/>
          <w:sz w:val="24"/>
          <w:szCs w:val="24"/>
          <w:lang w:val="en-GB"/>
        </w:rPr>
        <w:t xml:space="preserve"> </w:t>
      </w:r>
      <w:r w:rsidR="00EB48CB" w:rsidRPr="00E7055C">
        <w:rPr>
          <w:rFonts w:ascii="Arial" w:hAnsi="Arial" w:cs="Arial"/>
          <w:sz w:val="24"/>
          <w:szCs w:val="24"/>
          <w:lang w:val="en-GB"/>
        </w:rPr>
        <w:t>French</w:t>
      </w:r>
      <w:r w:rsidR="004475F9">
        <w:rPr>
          <w:rFonts w:ascii="Arial" w:hAnsi="Arial" w:cs="Arial"/>
          <w:sz w:val="24"/>
          <w:szCs w:val="24"/>
          <w:lang w:val="en-GB"/>
        </w:rPr>
        <w:t xml:space="preserve"> and Spanish</w:t>
      </w:r>
      <w:r w:rsidR="00EB48CB" w:rsidRPr="00E7055C">
        <w:rPr>
          <w:rFonts w:ascii="Arial" w:hAnsi="Arial" w:cs="Arial"/>
          <w:sz w:val="24"/>
          <w:szCs w:val="24"/>
          <w:lang w:val="en-GB"/>
        </w:rPr>
        <w:t xml:space="preserve"> are language-specific and which </w:t>
      </w:r>
      <w:r w:rsidR="00B967E5">
        <w:rPr>
          <w:rFonts w:ascii="Arial" w:hAnsi="Arial" w:cs="Arial"/>
          <w:sz w:val="24"/>
          <w:szCs w:val="24"/>
          <w:lang w:val="en-GB"/>
        </w:rPr>
        <w:t xml:space="preserve">others </w:t>
      </w:r>
      <w:r w:rsidR="00EB48CB" w:rsidRPr="00E7055C">
        <w:rPr>
          <w:rFonts w:ascii="Arial" w:hAnsi="Arial" w:cs="Arial"/>
          <w:sz w:val="24"/>
          <w:szCs w:val="24"/>
          <w:lang w:val="en-GB"/>
        </w:rPr>
        <w:t xml:space="preserve">are part </w:t>
      </w:r>
      <w:r w:rsidR="00EB48CB" w:rsidRPr="00E7055C">
        <w:rPr>
          <w:rFonts w:ascii="Arial" w:hAnsi="Arial" w:cs="Arial"/>
          <w:sz w:val="24"/>
          <w:szCs w:val="24"/>
          <w:lang w:val="en-GB"/>
        </w:rPr>
        <w:lastRenderedPageBreak/>
        <w:t>of a cross-linguistic “fluencicon”, focusing in particular on the relation between DMs, repairs and repetitions.</w:t>
      </w:r>
    </w:p>
    <w:p w14:paraId="7A080A4D" w14:textId="77777777" w:rsidR="00A54378" w:rsidRPr="00E7055C" w:rsidRDefault="00A54378" w:rsidP="00303AD3">
      <w:pPr>
        <w:spacing w:line="240" w:lineRule="auto"/>
        <w:jc w:val="both"/>
        <w:rPr>
          <w:rFonts w:ascii="Arial" w:hAnsi="Arial" w:cs="Arial"/>
          <w:sz w:val="24"/>
          <w:szCs w:val="24"/>
          <w:lang w:val="en-US"/>
        </w:rPr>
      </w:pPr>
    </w:p>
    <w:p w14:paraId="21802668" w14:textId="77777777" w:rsidR="00177E0C" w:rsidRPr="00E7055C" w:rsidRDefault="00177E0C" w:rsidP="00303AD3">
      <w:pPr>
        <w:spacing w:line="240" w:lineRule="auto"/>
        <w:jc w:val="both"/>
        <w:rPr>
          <w:rFonts w:ascii="Arial" w:hAnsi="Arial" w:cs="Arial"/>
          <w:b/>
          <w:sz w:val="24"/>
          <w:szCs w:val="24"/>
          <w:lang w:val="en-US"/>
        </w:rPr>
      </w:pPr>
      <w:r w:rsidRPr="00E7055C">
        <w:rPr>
          <w:rFonts w:ascii="Arial" w:hAnsi="Arial" w:cs="Arial"/>
          <w:b/>
          <w:sz w:val="24"/>
          <w:szCs w:val="24"/>
          <w:lang w:val="en-US"/>
        </w:rPr>
        <w:t>2. Repairs and repetitions</w:t>
      </w:r>
    </w:p>
    <w:p w14:paraId="4C4E3621" w14:textId="77777777" w:rsidR="00EB48CB" w:rsidRPr="00E7055C" w:rsidRDefault="00EB48CB"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Two main approaches can be distinguished in the study of repair and disfluencies in general: structural approaches, where the items are segmented on the basis of their form (e.g. a repair sequence made of a </w:t>
      </w:r>
      <w:r w:rsidRPr="00E7055C">
        <w:rPr>
          <w:rFonts w:ascii="Arial" w:hAnsi="Arial" w:cs="Arial"/>
          <w:i/>
          <w:sz w:val="24"/>
          <w:szCs w:val="24"/>
          <w:lang w:val="en-US"/>
        </w:rPr>
        <w:t>reparandum</w:t>
      </w:r>
      <w:r w:rsidRPr="00E7055C">
        <w:rPr>
          <w:rFonts w:ascii="Arial" w:hAnsi="Arial" w:cs="Arial"/>
          <w:sz w:val="24"/>
          <w:szCs w:val="24"/>
          <w:lang w:val="en-US"/>
        </w:rPr>
        <w:t xml:space="preserve">, an editing phase and a </w:t>
      </w:r>
      <w:r w:rsidRPr="00E7055C">
        <w:rPr>
          <w:rFonts w:ascii="Arial" w:hAnsi="Arial" w:cs="Arial"/>
          <w:i/>
          <w:sz w:val="24"/>
          <w:szCs w:val="24"/>
          <w:lang w:val="en-US"/>
        </w:rPr>
        <w:t>reparans</w:t>
      </w:r>
      <w:r w:rsidRPr="00E7055C">
        <w:rPr>
          <w:rFonts w:ascii="Arial" w:hAnsi="Arial" w:cs="Arial"/>
          <w:sz w:val="24"/>
          <w:szCs w:val="24"/>
          <w:lang w:val="en-US"/>
        </w:rPr>
        <w:t xml:space="preserve">); componential approaches, which are not so much interested in the overall structure of the sequence but also (or mostly) in the individual elements comprised in the sequence (e.g. a repair containing a filled pause, a truncation and a repetition). These two trends come from different theoretical and methodological frameworks and are rarely combined. </w:t>
      </w:r>
    </w:p>
    <w:p w14:paraId="6F7F5B5D" w14:textId="2DADDF49" w:rsidR="009457D1" w:rsidRPr="00E7055C" w:rsidRDefault="009457D1"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A case in point is the study by Denke (2009), where she analyzes separately the functions of i) pragmatic markers (specifically </w:t>
      </w:r>
      <w:r w:rsidRPr="00E7055C">
        <w:rPr>
          <w:rFonts w:ascii="Arial" w:hAnsi="Arial" w:cs="Arial"/>
          <w:i/>
          <w:sz w:val="24"/>
          <w:szCs w:val="24"/>
          <w:lang w:val="en-US"/>
        </w:rPr>
        <w:t>y’know</w:t>
      </w:r>
      <w:r w:rsidRPr="00E7055C">
        <w:rPr>
          <w:rFonts w:ascii="Arial" w:hAnsi="Arial" w:cs="Arial"/>
          <w:sz w:val="24"/>
          <w:szCs w:val="24"/>
          <w:lang w:val="en-US"/>
        </w:rPr>
        <w:t xml:space="preserve">, </w:t>
      </w:r>
      <w:r w:rsidRPr="00E7055C">
        <w:rPr>
          <w:rFonts w:ascii="Arial" w:hAnsi="Arial" w:cs="Arial"/>
          <w:i/>
          <w:sz w:val="24"/>
          <w:szCs w:val="24"/>
          <w:lang w:val="en-US"/>
        </w:rPr>
        <w:t>I mean</w:t>
      </w:r>
      <w:r w:rsidRPr="00E7055C">
        <w:rPr>
          <w:rFonts w:ascii="Arial" w:hAnsi="Arial" w:cs="Arial"/>
          <w:sz w:val="24"/>
          <w:szCs w:val="24"/>
          <w:lang w:val="en-US"/>
        </w:rPr>
        <w:t xml:space="preserve"> and </w:t>
      </w:r>
      <w:r w:rsidRPr="00E7055C">
        <w:rPr>
          <w:rFonts w:ascii="Arial" w:hAnsi="Arial" w:cs="Arial"/>
          <w:i/>
          <w:sz w:val="24"/>
          <w:szCs w:val="24"/>
          <w:lang w:val="en-US"/>
        </w:rPr>
        <w:t>well</w:t>
      </w:r>
      <w:r w:rsidRPr="00E7055C">
        <w:rPr>
          <w:rFonts w:ascii="Arial" w:hAnsi="Arial" w:cs="Arial"/>
          <w:sz w:val="24"/>
          <w:szCs w:val="24"/>
          <w:lang w:val="en-US"/>
        </w:rPr>
        <w:t>), ii) repairs (self- and other-initiated) and iii) repetitions, across native and non-native speakers.</w:t>
      </w:r>
      <w:r w:rsidR="00A027E9" w:rsidRPr="00E7055C">
        <w:rPr>
          <w:rFonts w:ascii="Arial" w:hAnsi="Arial" w:cs="Arial"/>
          <w:sz w:val="24"/>
          <w:szCs w:val="24"/>
          <w:lang w:val="en-US"/>
        </w:rPr>
        <w:t xml:space="preserve"> </w:t>
      </w:r>
      <w:r w:rsidR="00EF1D62">
        <w:rPr>
          <w:rFonts w:ascii="Arial" w:hAnsi="Arial" w:cs="Arial"/>
          <w:sz w:val="24"/>
          <w:szCs w:val="24"/>
          <w:lang w:val="en-US"/>
        </w:rPr>
        <w:t>S</w:t>
      </w:r>
      <w:r w:rsidR="00A027E9" w:rsidRPr="00E7055C">
        <w:rPr>
          <w:rFonts w:ascii="Arial" w:hAnsi="Arial" w:cs="Arial"/>
          <w:sz w:val="24"/>
          <w:szCs w:val="24"/>
          <w:lang w:val="en-US"/>
        </w:rPr>
        <w:t>he makes interesting observations about differences and similarities in the use and functions of these three phenomena acr</w:t>
      </w:r>
      <w:r w:rsidR="00EF1D62">
        <w:rPr>
          <w:rFonts w:ascii="Arial" w:hAnsi="Arial" w:cs="Arial"/>
          <w:sz w:val="24"/>
          <w:szCs w:val="24"/>
          <w:lang w:val="en-US"/>
        </w:rPr>
        <w:t xml:space="preserve">oss the two speaker populations. However, in </w:t>
      </w:r>
      <w:r w:rsidR="00593D11">
        <w:rPr>
          <w:rFonts w:ascii="Arial" w:hAnsi="Arial" w:cs="Arial"/>
          <w:sz w:val="24"/>
          <w:szCs w:val="24"/>
          <w:lang w:val="en-US"/>
        </w:rPr>
        <w:t>her</w:t>
      </w:r>
      <w:r w:rsidR="00EF1D62">
        <w:rPr>
          <w:rFonts w:ascii="Arial" w:hAnsi="Arial" w:cs="Arial"/>
          <w:sz w:val="24"/>
          <w:szCs w:val="24"/>
          <w:lang w:val="en-US"/>
        </w:rPr>
        <w:t xml:space="preserve"> study,</w:t>
      </w:r>
      <w:r w:rsidR="00A027E9" w:rsidRPr="00E7055C">
        <w:rPr>
          <w:rFonts w:ascii="Arial" w:hAnsi="Arial" w:cs="Arial"/>
          <w:sz w:val="24"/>
          <w:szCs w:val="24"/>
          <w:lang w:val="en-US"/>
        </w:rPr>
        <w:t xml:space="preserve"> there is no attempt at combining or integrating DMs, repairs and repetitions in</w:t>
      </w:r>
      <w:r w:rsidR="00EF1D62">
        <w:rPr>
          <w:rFonts w:ascii="Arial" w:hAnsi="Arial" w:cs="Arial"/>
          <w:sz w:val="24"/>
          <w:szCs w:val="24"/>
          <w:lang w:val="en-US"/>
        </w:rPr>
        <w:t>to</w:t>
      </w:r>
      <w:r w:rsidR="00A027E9" w:rsidRPr="00E7055C">
        <w:rPr>
          <w:rFonts w:ascii="Arial" w:hAnsi="Arial" w:cs="Arial"/>
          <w:sz w:val="24"/>
          <w:szCs w:val="24"/>
          <w:lang w:val="en-US"/>
        </w:rPr>
        <w:t xml:space="preserve"> a single framework of analysis, so that we have no information on their co-occurrence tendencies. </w:t>
      </w:r>
    </w:p>
    <w:p w14:paraId="03E0F4A7" w14:textId="77777777" w:rsidR="00177E0C" w:rsidRPr="00E7055C" w:rsidRDefault="00177E0C" w:rsidP="00303AD3">
      <w:pPr>
        <w:spacing w:line="240" w:lineRule="auto"/>
        <w:jc w:val="both"/>
        <w:rPr>
          <w:rFonts w:ascii="Arial" w:hAnsi="Arial" w:cs="Arial"/>
          <w:sz w:val="24"/>
          <w:szCs w:val="24"/>
          <w:lang w:val="en-US"/>
        </w:rPr>
      </w:pPr>
    </w:p>
    <w:p w14:paraId="68165380" w14:textId="77777777" w:rsidR="00177E0C" w:rsidRPr="00E7055C" w:rsidRDefault="00177E0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2.1 Levelt’s categories of repair</w:t>
      </w:r>
    </w:p>
    <w:p w14:paraId="3B8E557A" w14:textId="77777777" w:rsidR="00177E0C" w:rsidRPr="00E7055C" w:rsidRDefault="00177E0C" w:rsidP="00303AD3">
      <w:pPr>
        <w:spacing w:line="240" w:lineRule="auto"/>
        <w:jc w:val="both"/>
        <w:rPr>
          <w:rFonts w:ascii="Arial" w:hAnsi="Arial" w:cs="Arial"/>
          <w:sz w:val="24"/>
          <w:szCs w:val="24"/>
          <w:lang w:val="en-US"/>
        </w:rPr>
      </w:pPr>
      <w:r w:rsidRPr="00E7055C">
        <w:rPr>
          <w:rFonts w:ascii="Arial" w:hAnsi="Arial" w:cs="Arial"/>
          <w:sz w:val="24"/>
          <w:szCs w:val="24"/>
          <w:lang w:val="en-US"/>
        </w:rPr>
        <w:t>While the notion of repair was first investigated by conversatio</w:t>
      </w:r>
      <w:r w:rsidR="00310415">
        <w:rPr>
          <w:rFonts w:ascii="Arial" w:hAnsi="Arial" w:cs="Arial"/>
          <w:sz w:val="24"/>
          <w:szCs w:val="24"/>
          <w:lang w:val="en-US"/>
        </w:rPr>
        <w:t>n analysts (Schegloff et al. 197</w:t>
      </w:r>
      <w:r w:rsidRPr="00E7055C">
        <w:rPr>
          <w:rFonts w:ascii="Arial" w:hAnsi="Arial" w:cs="Arial"/>
          <w:sz w:val="24"/>
          <w:szCs w:val="24"/>
          <w:lang w:val="en-US"/>
        </w:rPr>
        <w:t>7), it was fully developped by Levelt (1983, 1989) as part of a larger cognitive model of speech production, which remains referential in the domain. In Levelt’</w:t>
      </w:r>
      <w:r w:rsidR="00A027E9" w:rsidRPr="00E7055C">
        <w:rPr>
          <w:rFonts w:ascii="Arial" w:hAnsi="Arial" w:cs="Arial"/>
          <w:sz w:val="24"/>
          <w:szCs w:val="24"/>
          <w:lang w:val="en-US"/>
        </w:rPr>
        <w:t>s (1983:</w:t>
      </w:r>
      <w:r w:rsidRPr="00E7055C">
        <w:rPr>
          <w:rFonts w:ascii="Arial" w:hAnsi="Arial" w:cs="Arial"/>
          <w:sz w:val="24"/>
          <w:szCs w:val="24"/>
          <w:lang w:val="en-US"/>
        </w:rPr>
        <w:t xml:space="preserve">44) terminology, self-repairs comprise four main parts, a </w:t>
      </w:r>
      <w:r w:rsidRPr="00E7055C">
        <w:rPr>
          <w:rFonts w:ascii="Arial" w:hAnsi="Arial" w:cs="Arial"/>
          <w:i/>
          <w:sz w:val="24"/>
          <w:szCs w:val="24"/>
          <w:lang w:val="en-US"/>
        </w:rPr>
        <w:t>reparandum</w:t>
      </w:r>
      <w:r w:rsidRPr="00E7055C">
        <w:rPr>
          <w:rFonts w:ascii="Arial" w:hAnsi="Arial" w:cs="Arial"/>
          <w:sz w:val="24"/>
          <w:szCs w:val="24"/>
          <w:lang w:val="en-US"/>
        </w:rPr>
        <w:t xml:space="preserve"> (“item to be repaired”), a moment of interruption (“the point at which the flow of speech is interrupted”), an editing phase (also called </w:t>
      </w:r>
      <w:r w:rsidRPr="00E7055C">
        <w:rPr>
          <w:rFonts w:ascii="Arial" w:hAnsi="Arial" w:cs="Arial"/>
          <w:i/>
          <w:sz w:val="24"/>
          <w:szCs w:val="24"/>
          <w:lang w:val="en-US"/>
        </w:rPr>
        <w:t>interregnum</w:t>
      </w:r>
      <w:r w:rsidRPr="00E7055C">
        <w:rPr>
          <w:rFonts w:ascii="Arial" w:hAnsi="Arial" w:cs="Arial"/>
          <w:sz w:val="24"/>
          <w:szCs w:val="24"/>
          <w:lang w:val="en-US"/>
        </w:rPr>
        <w:t xml:space="preserve">, e.g. Shriberg 1994) with an optional editing term, and a “repair” (also called </w:t>
      </w:r>
      <w:r w:rsidRPr="00E7055C">
        <w:rPr>
          <w:rFonts w:ascii="Arial" w:hAnsi="Arial" w:cs="Arial"/>
          <w:i/>
          <w:sz w:val="24"/>
          <w:szCs w:val="24"/>
          <w:lang w:val="en-US"/>
        </w:rPr>
        <w:t>reparans</w:t>
      </w:r>
      <w:r w:rsidR="00EF1D62">
        <w:rPr>
          <w:rFonts w:ascii="Arial" w:hAnsi="Arial" w:cs="Arial"/>
          <w:sz w:val="24"/>
          <w:szCs w:val="24"/>
          <w:lang w:val="en-US"/>
        </w:rPr>
        <w:t>, i.e. the repairing segment</w:t>
      </w:r>
      <w:r w:rsidRPr="00E7055C">
        <w:rPr>
          <w:rFonts w:ascii="Arial" w:hAnsi="Arial" w:cs="Arial"/>
          <w:sz w:val="24"/>
          <w:szCs w:val="24"/>
          <w:lang w:val="en-US"/>
        </w:rPr>
        <w:t>).</w:t>
      </w:r>
    </w:p>
    <w:p w14:paraId="5E720C73" w14:textId="77777777" w:rsidR="00177E0C" w:rsidRPr="00E7055C" w:rsidRDefault="00177E0C" w:rsidP="00303AD3">
      <w:pPr>
        <w:spacing w:line="240" w:lineRule="auto"/>
        <w:jc w:val="both"/>
        <w:rPr>
          <w:rFonts w:ascii="Arial" w:hAnsi="Arial" w:cs="Arial"/>
          <w:sz w:val="24"/>
          <w:szCs w:val="24"/>
          <w:lang w:val="en-US"/>
        </w:rPr>
      </w:pPr>
      <w:r w:rsidRPr="00E7055C">
        <w:rPr>
          <w:rFonts w:ascii="Arial" w:hAnsi="Arial" w:cs="Arial"/>
          <w:sz w:val="24"/>
          <w:szCs w:val="24"/>
          <w:lang w:val="en-US"/>
        </w:rPr>
        <w:t>Self-repairs are the result of monitoring, the final component of Levelt’s (1989) “blueprint” model of speech production</w:t>
      </w:r>
      <w:r w:rsidR="00310415">
        <w:rPr>
          <w:rFonts w:ascii="Arial" w:hAnsi="Arial" w:cs="Arial"/>
          <w:sz w:val="24"/>
          <w:szCs w:val="24"/>
          <w:lang w:val="en-US"/>
        </w:rPr>
        <w:t>,</w:t>
      </w:r>
      <w:r w:rsidRPr="00E7055C">
        <w:rPr>
          <w:rFonts w:ascii="Arial" w:hAnsi="Arial" w:cs="Arial"/>
          <w:sz w:val="24"/>
          <w:szCs w:val="24"/>
          <w:lang w:val="en-US"/>
        </w:rPr>
        <w:t xml:space="preserve"> in charge of comparing the linguistic output with language standards and the speaker’s intentions. They can take two main forms, namely overt or covert repairs: the former necessarily involves a change, addition or deletion of </w:t>
      </w:r>
      <w:r w:rsidRPr="004E1610">
        <w:rPr>
          <w:rFonts w:ascii="Arial" w:hAnsi="Arial" w:cs="Arial"/>
          <w:sz w:val="24"/>
          <w:szCs w:val="24"/>
          <w:lang w:val="en-US"/>
        </w:rPr>
        <w:t>morpheme, while the latter merely constitutes an interruption point, such as pausing or repeating the same word with no change</w:t>
      </w:r>
      <w:r w:rsidRPr="00E7055C">
        <w:rPr>
          <w:rFonts w:ascii="Arial" w:hAnsi="Arial" w:cs="Arial"/>
          <w:sz w:val="24"/>
          <w:szCs w:val="24"/>
          <w:lang w:val="en-US"/>
        </w:rPr>
        <w:t xml:space="preserve"> (</w:t>
      </w:r>
      <w:r w:rsidRPr="00E7055C">
        <w:rPr>
          <w:rFonts w:ascii="Arial" w:hAnsi="Arial" w:cs="Arial"/>
          <w:i/>
          <w:sz w:val="24"/>
          <w:szCs w:val="24"/>
          <w:lang w:val="en-US"/>
        </w:rPr>
        <w:t>I went to to London</w:t>
      </w:r>
      <w:r w:rsidRPr="00E7055C">
        <w:rPr>
          <w:rFonts w:ascii="Arial" w:hAnsi="Arial" w:cs="Arial"/>
          <w:sz w:val="24"/>
          <w:szCs w:val="24"/>
          <w:lang w:val="en-US"/>
        </w:rPr>
        <w:t>). Focusing on overt self-repairs, he identifies three main functional types:</w:t>
      </w:r>
    </w:p>
    <w:p w14:paraId="58547D87" w14:textId="77777777" w:rsidR="00177E0C" w:rsidRPr="00E7055C" w:rsidRDefault="00177E0C" w:rsidP="00303AD3">
      <w:pPr>
        <w:numPr>
          <w:ilvl w:val="0"/>
          <w:numId w:val="1"/>
        </w:numPr>
        <w:spacing w:line="240" w:lineRule="auto"/>
        <w:jc w:val="both"/>
        <w:rPr>
          <w:rFonts w:ascii="Arial" w:hAnsi="Arial" w:cs="Arial"/>
          <w:sz w:val="24"/>
          <w:szCs w:val="24"/>
          <w:lang w:val="en-US"/>
        </w:rPr>
      </w:pPr>
      <w:r w:rsidRPr="00E7055C">
        <w:rPr>
          <w:rFonts w:ascii="Arial" w:hAnsi="Arial" w:cs="Arial"/>
          <w:sz w:val="24"/>
          <w:szCs w:val="24"/>
          <w:lang w:val="en-US"/>
        </w:rPr>
        <w:t>delay repairs (henceforth D-repairs) answer the question “do I want to say this now?” and correspond to re-arrangements of messages;</w:t>
      </w:r>
    </w:p>
    <w:p w14:paraId="3C609782" w14:textId="77777777" w:rsidR="00177E0C" w:rsidRPr="00E7055C" w:rsidRDefault="00177E0C" w:rsidP="00303AD3">
      <w:pPr>
        <w:numPr>
          <w:ilvl w:val="0"/>
          <w:numId w:val="1"/>
        </w:numPr>
        <w:spacing w:line="240" w:lineRule="auto"/>
        <w:jc w:val="both"/>
        <w:rPr>
          <w:rFonts w:ascii="Arial" w:hAnsi="Arial" w:cs="Arial"/>
          <w:sz w:val="24"/>
          <w:szCs w:val="24"/>
          <w:lang w:val="en-US"/>
        </w:rPr>
      </w:pPr>
      <w:r w:rsidRPr="00E7055C">
        <w:rPr>
          <w:rFonts w:ascii="Arial" w:hAnsi="Arial" w:cs="Arial"/>
          <w:sz w:val="24"/>
          <w:szCs w:val="24"/>
          <w:lang w:val="en-US"/>
        </w:rPr>
        <w:t>appropriateness repairs (henceforth A-repairs) answer the question “do I want to say it this way?” and signal a need of qualification for better adequacy;</w:t>
      </w:r>
    </w:p>
    <w:p w14:paraId="60A12C8B" w14:textId="77777777" w:rsidR="00177E0C" w:rsidRPr="00E7055C" w:rsidRDefault="00177E0C" w:rsidP="00303AD3">
      <w:pPr>
        <w:numPr>
          <w:ilvl w:val="0"/>
          <w:numId w:val="1"/>
        </w:numPr>
        <w:spacing w:line="240" w:lineRule="auto"/>
        <w:jc w:val="both"/>
        <w:rPr>
          <w:rFonts w:ascii="Arial" w:hAnsi="Arial" w:cs="Arial"/>
          <w:sz w:val="24"/>
          <w:szCs w:val="24"/>
          <w:lang w:val="en-US"/>
        </w:rPr>
      </w:pPr>
      <w:r w:rsidRPr="00E7055C">
        <w:rPr>
          <w:rFonts w:ascii="Arial" w:hAnsi="Arial" w:cs="Arial"/>
          <w:sz w:val="24"/>
          <w:szCs w:val="24"/>
          <w:lang w:val="en-US"/>
        </w:rPr>
        <w:t>error repairs (henceforth E-repairs) answer the question “am I making an error?” and can target lexical, syntactic or phonetic errors.</w:t>
      </w:r>
    </w:p>
    <w:p w14:paraId="2236B3EE" w14:textId="77777777" w:rsidR="00177E0C" w:rsidRPr="00E7055C" w:rsidRDefault="00177E0C" w:rsidP="00303AD3">
      <w:pPr>
        <w:spacing w:line="240" w:lineRule="auto"/>
        <w:jc w:val="both"/>
        <w:rPr>
          <w:rFonts w:ascii="Arial" w:hAnsi="Arial" w:cs="Arial"/>
          <w:sz w:val="24"/>
          <w:szCs w:val="24"/>
          <w:lang w:val="en-US"/>
        </w:rPr>
      </w:pPr>
      <w:r w:rsidRPr="00E7055C">
        <w:rPr>
          <w:rFonts w:ascii="Arial" w:hAnsi="Arial" w:cs="Arial"/>
          <w:sz w:val="24"/>
          <w:szCs w:val="24"/>
          <w:lang w:val="en-US"/>
        </w:rPr>
        <w:lastRenderedPageBreak/>
        <w:t>Levelt successfully showed that different types of repair are expressed by different forms, in meaningful clusters of cues which are designed to help the listener interpret the utterance.</w:t>
      </w:r>
    </w:p>
    <w:p w14:paraId="27A1665D" w14:textId="77777777" w:rsidR="00177E0C" w:rsidRPr="00E7055C" w:rsidRDefault="00177E0C" w:rsidP="00303AD3">
      <w:pPr>
        <w:spacing w:line="240" w:lineRule="auto"/>
        <w:jc w:val="both"/>
        <w:rPr>
          <w:rFonts w:ascii="Arial" w:hAnsi="Arial" w:cs="Arial"/>
          <w:sz w:val="24"/>
          <w:szCs w:val="24"/>
          <w:lang w:val="en-US"/>
        </w:rPr>
      </w:pPr>
    </w:p>
    <w:p w14:paraId="75E0BA66" w14:textId="77777777" w:rsidR="00177E0C" w:rsidRPr="00E7055C" w:rsidRDefault="005E2C13" w:rsidP="00303AD3">
      <w:pPr>
        <w:spacing w:line="240" w:lineRule="auto"/>
        <w:jc w:val="both"/>
        <w:rPr>
          <w:rFonts w:ascii="Arial" w:hAnsi="Arial" w:cs="Arial"/>
          <w:i/>
          <w:sz w:val="24"/>
          <w:szCs w:val="24"/>
          <w:lang w:val="en-US"/>
        </w:rPr>
      </w:pPr>
      <w:r>
        <w:rPr>
          <w:rFonts w:ascii="Arial" w:hAnsi="Arial" w:cs="Arial"/>
          <w:i/>
          <w:sz w:val="24"/>
          <w:szCs w:val="24"/>
          <w:lang w:val="en-US"/>
        </w:rPr>
        <w:t>2.2 Repetitions in fluency</w:t>
      </w:r>
    </w:p>
    <w:p w14:paraId="495BD93C" w14:textId="77777777" w:rsidR="00177E0C" w:rsidRDefault="00F44255" w:rsidP="00303AD3">
      <w:pPr>
        <w:spacing w:line="240" w:lineRule="auto"/>
        <w:jc w:val="both"/>
        <w:rPr>
          <w:rFonts w:ascii="Arial" w:hAnsi="Arial" w:cs="Arial"/>
          <w:sz w:val="24"/>
          <w:szCs w:val="24"/>
          <w:lang w:val="en-US"/>
        </w:rPr>
      </w:pPr>
      <w:r>
        <w:rPr>
          <w:rFonts w:ascii="Arial" w:hAnsi="Arial" w:cs="Arial"/>
          <w:sz w:val="24"/>
          <w:szCs w:val="24"/>
          <w:lang w:val="en-US"/>
        </w:rPr>
        <w:t xml:space="preserve">Repetition is mentioned in models of reformulation targeting spoken language, including in corrective contexts corresponding to Levelt’s error-repairs. For instance, </w:t>
      </w:r>
      <w:r w:rsidR="00177E0C" w:rsidRPr="00E7055C">
        <w:rPr>
          <w:rFonts w:ascii="Arial" w:hAnsi="Arial" w:cs="Arial"/>
          <w:sz w:val="24"/>
          <w:szCs w:val="24"/>
          <w:lang w:val="en-US"/>
        </w:rPr>
        <w:t xml:space="preserve">De Gaulmyn </w:t>
      </w:r>
      <w:r w:rsidR="00886A27" w:rsidRPr="00E7055C">
        <w:rPr>
          <w:rFonts w:ascii="Arial" w:hAnsi="Arial" w:cs="Arial"/>
          <w:sz w:val="24"/>
          <w:szCs w:val="24"/>
          <w:lang w:val="en-US"/>
        </w:rPr>
        <w:t xml:space="preserve">(1987: 86) </w:t>
      </w:r>
      <w:r>
        <w:rPr>
          <w:rFonts w:ascii="Arial" w:hAnsi="Arial" w:cs="Arial"/>
          <w:sz w:val="24"/>
          <w:szCs w:val="24"/>
          <w:lang w:val="en-US"/>
        </w:rPr>
        <w:t xml:space="preserve">distinguishes between four </w:t>
      </w:r>
      <w:r w:rsidR="00177E0C" w:rsidRPr="00E7055C">
        <w:rPr>
          <w:rFonts w:ascii="Arial" w:hAnsi="Arial" w:cs="Arial"/>
          <w:sz w:val="24"/>
          <w:szCs w:val="24"/>
          <w:lang w:val="en-US"/>
        </w:rPr>
        <w:t>types of rephrasing which she term</w:t>
      </w:r>
      <w:r w:rsidR="00886A27" w:rsidRPr="00E7055C">
        <w:rPr>
          <w:rFonts w:ascii="Arial" w:hAnsi="Arial" w:cs="Arial"/>
          <w:sz w:val="24"/>
          <w:szCs w:val="24"/>
          <w:lang w:val="en-US"/>
        </w:rPr>
        <w:t>ed</w:t>
      </w:r>
      <w:r w:rsidR="00177E0C" w:rsidRPr="00E7055C">
        <w:rPr>
          <w:rFonts w:ascii="Arial" w:hAnsi="Arial" w:cs="Arial"/>
          <w:sz w:val="24"/>
          <w:szCs w:val="24"/>
          <w:lang w:val="en-US"/>
        </w:rPr>
        <w:t xml:space="preserve"> “repetition”: repetition (including modifications by partial addition or substraction), delayed restart, repetition of a truncation, and repetition of self-dictation. </w:t>
      </w:r>
      <w:r>
        <w:rPr>
          <w:rFonts w:ascii="Arial" w:hAnsi="Arial" w:cs="Arial"/>
          <w:sz w:val="24"/>
          <w:szCs w:val="24"/>
          <w:lang w:val="en-US"/>
        </w:rPr>
        <w:t>In their conversation-analytic study, Auer &amp; Pfänder (2007) analyze “multiple retractions” in spoken French and German. T</w:t>
      </w:r>
      <w:r w:rsidRPr="00E7055C">
        <w:rPr>
          <w:rFonts w:ascii="Arial" w:hAnsi="Arial" w:cs="Arial"/>
          <w:sz w:val="24"/>
          <w:szCs w:val="24"/>
          <w:lang w:val="en-US"/>
        </w:rPr>
        <w:t>his type of structure consists in “re-us[ing] a syntactic position which has already been filled” (2007: 59), either to signal hesitation, turn-holding or list construction. Its relation to repair is made explicit: “Syntactically speaking, retraction is the basis of repair, but not all retractions do repair work, let alone correct a previous item. Retraction is also the basis of list construction, and it is used for numerous other, non-repair functions” (2007: 59). Their results indicate that retraction is used quite similarly in the two languages except for an additional rhetorical function in French that does not appear as frequently in German, a stylistic difference which the authors explain by a higher sensitivity to norms and standards in French.</w:t>
      </w:r>
    </w:p>
    <w:p w14:paraId="63A9A823" w14:textId="77777777" w:rsidR="00F44255" w:rsidRPr="00E7055C" w:rsidRDefault="00F44255" w:rsidP="00F44255">
      <w:pPr>
        <w:spacing w:line="240" w:lineRule="auto"/>
        <w:jc w:val="both"/>
        <w:rPr>
          <w:rFonts w:ascii="Arial" w:hAnsi="Arial" w:cs="Arial"/>
          <w:sz w:val="24"/>
          <w:szCs w:val="24"/>
          <w:lang w:val="en-US"/>
        </w:rPr>
      </w:pPr>
      <w:r>
        <w:rPr>
          <w:rFonts w:ascii="Arial" w:hAnsi="Arial" w:cs="Arial"/>
          <w:sz w:val="24"/>
          <w:szCs w:val="24"/>
          <w:lang w:val="en-US"/>
        </w:rPr>
        <w:t xml:space="preserve">There </w:t>
      </w:r>
      <w:r w:rsidRPr="00E7055C">
        <w:rPr>
          <w:rFonts w:ascii="Arial" w:hAnsi="Arial" w:cs="Arial"/>
          <w:sz w:val="24"/>
          <w:szCs w:val="24"/>
          <w:lang w:val="en-US"/>
        </w:rPr>
        <w:t xml:space="preserve">is little experimental evidence in the literature </w:t>
      </w:r>
      <w:r>
        <w:rPr>
          <w:rFonts w:ascii="Arial" w:hAnsi="Arial" w:cs="Arial"/>
          <w:sz w:val="24"/>
          <w:szCs w:val="24"/>
          <w:lang w:val="en-US"/>
        </w:rPr>
        <w:t>of the</w:t>
      </w:r>
      <w:r w:rsidRPr="00E7055C">
        <w:rPr>
          <w:rFonts w:ascii="Arial" w:hAnsi="Arial" w:cs="Arial"/>
          <w:sz w:val="24"/>
          <w:szCs w:val="24"/>
          <w:lang w:val="en-US"/>
        </w:rPr>
        <w:t xml:space="preserve"> perceptive or cognitive effect </w:t>
      </w:r>
      <w:r>
        <w:rPr>
          <w:rFonts w:ascii="Arial" w:hAnsi="Arial" w:cs="Arial"/>
          <w:sz w:val="24"/>
          <w:szCs w:val="24"/>
          <w:lang w:val="en-US"/>
        </w:rPr>
        <w:t xml:space="preserve">of repetitions </w:t>
      </w:r>
      <w:r w:rsidR="00D24231">
        <w:rPr>
          <w:rFonts w:ascii="Arial" w:hAnsi="Arial" w:cs="Arial"/>
          <w:sz w:val="24"/>
          <w:szCs w:val="24"/>
          <w:lang w:val="en-US"/>
        </w:rPr>
        <w:t>(e.g. Fox Tree 1995</w:t>
      </w:r>
      <w:r w:rsidRPr="00E7055C">
        <w:rPr>
          <w:rFonts w:ascii="Arial" w:hAnsi="Arial" w:cs="Arial"/>
          <w:sz w:val="24"/>
          <w:szCs w:val="24"/>
          <w:lang w:val="en-US"/>
        </w:rPr>
        <w:t xml:space="preserve">; MacGregor et al. 2009). These studies have shown that repetitions either speed up comprehension or do not alter it (positively nor negatively). Ejzenberg (2000) corroborates the fluent role of repetitions: “In psycholinguistic terms, redundancy and repetition allow a speaker to set up a paradigm and slot in new information where the frame for the new information stands ready, rather than having to be newly formulated” (2000: 299), observing that such a strategy is not mastered by low-fluency learners, as Rabab’ah &amp; Abuseileek (2012) have also shown. </w:t>
      </w:r>
      <w:r>
        <w:rPr>
          <w:rFonts w:ascii="Arial" w:hAnsi="Arial" w:cs="Arial"/>
          <w:sz w:val="24"/>
          <w:szCs w:val="24"/>
          <w:lang w:val="en-US"/>
        </w:rPr>
        <w:t xml:space="preserve">Clark &amp; Wasow’s (1998) comprehensive corpus study also suggests that repetitions are the by-products of preliminary commitments the speakers make because of the “temporal imperative” or pressure to </w:t>
      </w:r>
      <w:r w:rsidR="006734DA">
        <w:rPr>
          <w:rFonts w:ascii="Arial" w:hAnsi="Arial" w:cs="Arial"/>
          <w:sz w:val="24"/>
          <w:szCs w:val="24"/>
          <w:lang w:val="en-US"/>
        </w:rPr>
        <w:t>keep speaking. According to Fung (2007), this “production-based” function of repetitions, i.e. to fill a pause, is the most frequent one, besides three other categories (semantic, comprehension- and interaction-based).</w:t>
      </w:r>
    </w:p>
    <w:p w14:paraId="7EA442A5" w14:textId="77777777" w:rsidR="00F34948" w:rsidRPr="00E7055C" w:rsidRDefault="005E2C13" w:rsidP="00303AD3">
      <w:pPr>
        <w:spacing w:line="240" w:lineRule="auto"/>
        <w:jc w:val="both"/>
        <w:rPr>
          <w:rFonts w:ascii="Arial" w:hAnsi="Arial" w:cs="Arial"/>
          <w:sz w:val="24"/>
          <w:szCs w:val="24"/>
          <w:lang w:val="en-US"/>
        </w:rPr>
      </w:pPr>
      <w:r>
        <w:rPr>
          <w:rFonts w:ascii="Arial" w:hAnsi="Arial" w:cs="Arial"/>
          <w:sz w:val="24"/>
          <w:szCs w:val="24"/>
          <w:lang w:val="en-US"/>
        </w:rPr>
        <w:t>In sum</w:t>
      </w:r>
      <w:r w:rsidR="006734DA" w:rsidRPr="00E7055C">
        <w:rPr>
          <w:rFonts w:ascii="Arial" w:hAnsi="Arial" w:cs="Arial"/>
          <w:sz w:val="24"/>
          <w:szCs w:val="24"/>
          <w:lang w:val="en-US"/>
        </w:rPr>
        <w:t xml:space="preserve">, authors studying repetitions have shown </w:t>
      </w:r>
      <w:r>
        <w:rPr>
          <w:rFonts w:ascii="Arial" w:hAnsi="Arial" w:cs="Arial"/>
          <w:sz w:val="24"/>
          <w:szCs w:val="24"/>
          <w:lang w:val="en-US"/>
        </w:rPr>
        <w:t xml:space="preserve">their ambivalence between discourse-structuring and reformulative uses. </w:t>
      </w:r>
      <w:r w:rsidR="00177E0C" w:rsidRPr="00E7055C">
        <w:rPr>
          <w:rFonts w:ascii="Arial" w:hAnsi="Arial" w:cs="Arial"/>
          <w:sz w:val="24"/>
          <w:szCs w:val="24"/>
          <w:lang w:val="en-US"/>
        </w:rPr>
        <w:t xml:space="preserve">The bulk of reformulation studies, however, tends to focus on markers of reformulation (e.g. Cuenca 2003; </w:t>
      </w:r>
      <w:r w:rsidR="00716068">
        <w:rPr>
          <w:rFonts w:ascii="Arial" w:hAnsi="Arial" w:cs="Arial"/>
          <w:sz w:val="24"/>
          <w:szCs w:val="24"/>
          <w:lang w:val="en-US"/>
        </w:rPr>
        <w:t>Rossari 1994</w:t>
      </w:r>
      <w:r w:rsidR="00177E0C" w:rsidRPr="00E7055C">
        <w:rPr>
          <w:rFonts w:ascii="Arial" w:hAnsi="Arial" w:cs="Arial"/>
          <w:sz w:val="24"/>
          <w:szCs w:val="24"/>
          <w:lang w:val="en-US"/>
        </w:rPr>
        <w:t xml:space="preserve">) rather than on formal structures, so that an integration of repairs, repetitions and </w:t>
      </w:r>
      <w:r w:rsidR="00886A27" w:rsidRPr="00E7055C">
        <w:rPr>
          <w:rFonts w:ascii="Arial" w:hAnsi="Arial" w:cs="Arial"/>
          <w:sz w:val="24"/>
          <w:szCs w:val="24"/>
          <w:lang w:val="en-US"/>
        </w:rPr>
        <w:t>discourse markers</w:t>
      </w:r>
      <w:r w:rsidR="00177E0C" w:rsidRPr="00E7055C">
        <w:rPr>
          <w:rFonts w:ascii="Arial" w:hAnsi="Arial" w:cs="Arial"/>
          <w:sz w:val="24"/>
          <w:szCs w:val="24"/>
          <w:lang w:val="en-US"/>
        </w:rPr>
        <w:t xml:space="preserve"> should fill this gap in the literature.</w:t>
      </w:r>
    </w:p>
    <w:p w14:paraId="7E9D9E69" w14:textId="77777777" w:rsidR="00177E0C" w:rsidRPr="00E7055C" w:rsidRDefault="00177E0C" w:rsidP="00303AD3">
      <w:pPr>
        <w:spacing w:line="240" w:lineRule="auto"/>
        <w:jc w:val="both"/>
        <w:rPr>
          <w:rFonts w:ascii="Arial" w:hAnsi="Arial" w:cs="Arial"/>
          <w:sz w:val="24"/>
          <w:szCs w:val="24"/>
          <w:lang w:val="en-US"/>
        </w:rPr>
      </w:pPr>
    </w:p>
    <w:p w14:paraId="7FD326B0" w14:textId="77777777" w:rsidR="00177E0C" w:rsidRPr="00E7055C" w:rsidRDefault="00177E0C" w:rsidP="00303AD3">
      <w:pPr>
        <w:spacing w:line="240" w:lineRule="auto"/>
        <w:jc w:val="both"/>
        <w:rPr>
          <w:rFonts w:ascii="Arial" w:hAnsi="Arial" w:cs="Arial"/>
          <w:b/>
          <w:sz w:val="24"/>
          <w:szCs w:val="24"/>
          <w:lang w:val="en-US"/>
        </w:rPr>
      </w:pPr>
      <w:r w:rsidRPr="00E7055C">
        <w:rPr>
          <w:rFonts w:ascii="Arial" w:hAnsi="Arial" w:cs="Arial"/>
          <w:b/>
          <w:sz w:val="24"/>
          <w:szCs w:val="24"/>
          <w:lang w:val="en-US"/>
        </w:rPr>
        <w:t>3. Research questions and hypotheses</w:t>
      </w:r>
    </w:p>
    <w:p w14:paraId="62803A93" w14:textId="16B87B10" w:rsidR="00886A27" w:rsidRPr="00E7055C" w:rsidRDefault="00716068" w:rsidP="00303AD3">
      <w:pPr>
        <w:spacing w:line="240" w:lineRule="auto"/>
        <w:jc w:val="both"/>
        <w:rPr>
          <w:rFonts w:ascii="Arial" w:hAnsi="Arial" w:cs="Arial"/>
          <w:sz w:val="24"/>
          <w:szCs w:val="24"/>
          <w:lang w:val="en-US"/>
        </w:rPr>
      </w:pPr>
      <w:r>
        <w:rPr>
          <w:rFonts w:ascii="Arial" w:hAnsi="Arial" w:cs="Arial"/>
          <w:sz w:val="24"/>
          <w:szCs w:val="24"/>
          <w:lang w:val="en-US"/>
        </w:rPr>
        <w:t>T</w:t>
      </w:r>
      <w:r w:rsidR="00D10784">
        <w:rPr>
          <w:rFonts w:ascii="Arial" w:hAnsi="Arial" w:cs="Arial"/>
          <w:sz w:val="24"/>
          <w:szCs w:val="24"/>
          <w:lang w:val="en-US"/>
        </w:rPr>
        <w:t>he present</w:t>
      </w:r>
      <w:r w:rsidR="001906E2" w:rsidRPr="00E7055C">
        <w:rPr>
          <w:rFonts w:ascii="Arial" w:hAnsi="Arial" w:cs="Arial"/>
          <w:sz w:val="24"/>
          <w:szCs w:val="24"/>
          <w:lang w:val="en-US"/>
        </w:rPr>
        <w:t xml:space="preserve"> </w:t>
      </w:r>
      <w:r w:rsidR="00D10784">
        <w:rPr>
          <w:rFonts w:ascii="Arial" w:hAnsi="Arial" w:cs="Arial"/>
          <w:sz w:val="24"/>
          <w:szCs w:val="24"/>
          <w:lang w:val="en-US"/>
        </w:rPr>
        <w:t xml:space="preserve">study </w:t>
      </w:r>
      <w:r w:rsidR="001906E2" w:rsidRPr="00E7055C">
        <w:rPr>
          <w:rFonts w:ascii="Arial" w:hAnsi="Arial" w:cs="Arial"/>
          <w:sz w:val="24"/>
          <w:szCs w:val="24"/>
          <w:lang w:val="en-US"/>
        </w:rPr>
        <w:t>adopt</w:t>
      </w:r>
      <w:r w:rsidR="00D10784">
        <w:rPr>
          <w:rFonts w:ascii="Arial" w:hAnsi="Arial" w:cs="Arial"/>
          <w:sz w:val="24"/>
          <w:szCs w:val="24"/>
          <w:lang w:val="en-US"/>
        </w:rPr>
        <w:t>s</w:t>
      </w:r>
      <w:r w:rsidR="001906E2" w:rsidRPr="00E7055C">
        <w:rPr>
          <w:rFonts w:ascii="Arial" w:hAnsi="Arial" w:cs="Arial"/>
          <w:sz w:val="24"/>
          <w:szCs w:val="24"/>
          <w:lang w:val="en-US"/>
        </w:rPr>
        <w:t xml:space="preserve"> a functional-structural approach to a wide range of DMs, their functions and their </w:t>
      </w:r>
      <w:r w:rsidR="00366ED6">
        <w:rPr>
          <w:rFonts w:ascii="Arial" w:hAnsi="Arial" w:cs="Arial"/>
          <w:sz w:val="24"/>
          <w:szCs w:val="24"/>
          <w:lang w:val="en-US"/>
        </w:rPr>
        <w:t>combination</w:t>
      </w:r>
      <w:r w:rsidR="00366ED6" w:rsidRPr="00E7055C">
        <w:rPr>
          <w:rFonts w:ascii="Arial" w:hAnsi="Arial" w:cs="Arial"/>
          <w:sz w:val="24"/>
          <w:szCs w:val="24"/>
          <w:lang w:val="en-US"/>
        </w:rPr>
        <w:t xml:space="preserve"> </w:t>
      </w:r>
      <w:r w:rsidR="001906E2" w:rsidRPr="00E7055C">
        <w:rPr>
          <w:rFonts w:ascii="Arial" w:hAnsi="Arial" w:cs="Arial"/>
          <w:sz w:val="24"/>
          <w:szCs w:val="24"/>
          <w:lang w:val="en-US"/>
        </w:rPr>
        <w:t>with repairs and repetitions</w:t>
      </w:r>
      <w:r>
        <w:rPr>
          <w:rFonts w:ascii="Arial" w:hAnsi="Arial" w:cs="Arial"/>
          <w:sz w:val="24"/>
          <w:szCs w:val="24"/>
          <w:lang w:val="en-US"/>
        </w:rPr>
        <w:t xml:space="preserve"> in English, French and Spanish native conversations</w:t>
      </w:r>
      <w:r w:rsidR="001906E2" w:rsidRPr="00E7055C">
        <w:rPr>
          <w:rFonts w:ascii="Arial" w:hAnsi="Arial" w:cs="Arial"/>
          <w:sz w:val="24"/>
          <w:szCs w:val="24"/>
          <w:lang w:val="en-US"/>
        </w:rPr>
        <w:t xml:space="preserve">. </w:t>
      </w:r>
      <w:r w:rsidR="00F34948" w:rsidRPr="00E7055C">
        <w:rPr>
          <w:rFonts w:ascii="Arial" w:hAnsi="Arial" w:cs="Arial"/>
          <w:sz w:val="24"/>
          <w:szCs w:val="24"/>
          <w:lang w:val="en-US"/>
        </w:rPr>
        <w:t xml:space="preserve">The qualitative analysis of repair types, from </w:t>
      </w:r>
      <w:r w:rsidR="00F34948" w:rsidRPr="00E7055C">
        <w:rPr>
          <w:rFonts w:ascii="Arial" w:hAnsi="Arial" w:cs="Arial"/>
          <w:sz w:val="24"/>
          <w:szCs w:val="24"/>
          <w:lang w:val="en-US"/>
        </w:rPr>
        <w:lastRenderedPageBreak/>
        <w:t xml:space="preserve">Levelt’s (1983) typology, and the functional disambiguation of DMs will be combined with the formal identification of repetitions within and outside repair sequences. </w:t>
      </w:r>
    </w:p>
    <w:p w14:paraId="6C54175B" w14:textId="7E0278C1" w:rsidR="004A3050" w:rsidRPr="000877AD" w:rsidRDefault="001906E2" w:rsidP="000877AD">
      <w:pPr>
        <w:spacing w:line="240" w:lineRule="auto"/>
        <w:jc w:val="both"/>
        <w:rPr>
          <w:rFonts w:ascii="Arial" w:hAnsi="Arial" w:cs="Arial"/>
          <w:sz w:val="24"/>
          <w:szCs w:val="24"/>
          <w:lang w:val="en-US"/>
        </w:rPr>
      </w:pPr>
      <w:r w:rsidRPr="000877AD">
        <w:rPr>
          <w:rFonts w:ascii="Arial" w:hAnsi="Arial" w:cs="Arial"/>
          <w:sz w:val="24"/>
          <w:szCs w:val="24"/>
          <w:lang w:val="en-US"/>
        </w:rPr>
        <w:t>T</w:t>
      </w:r>
      <w:r w:rsidR="00F34948" w:rsidRPr="000877AD">
        <w:rPr>
          <w:rFonts w:ascii="Arial" w:hAnsi="Arial" w:cs="Arial"/>
          <w:sz w:val="24"/>
          <w:szCs w:val="24"/>
          <w:lang w:val="en-US"/>
        </w:rPr>
        <w:t>he quantitative study will</w:t>
      </w:r>
      <w:r w:rsidR="004A3050" w:rsidRPr="000877AD">
        <w:rPr>
          <w:rFonts w:ascii="Arial" w:hAnsi="Arial" w:cs="Arial"/>
          <w:sz w:val="24"/>
          <w:szCs w:val="24"/>
          <w:lang w:val="en-US"/>
        </w:rPr>
        <w:t xml:space="preserve"> first</w:t>
      </w:r>
      <w:r w:rsidR="00F34948" w:rsidRPr="000877AD">
        <w:rPr>
          <w:rFonts w:ascii="Arial" w:hAnsi="Arial" w:cs="Arial"/>
          <w:sz w:val="24"/>
          <w:szCs w:val="24"/>
          <w:lang w:val="en-US"/>
        </w:rPr>
        <w:t xml:space="preserve"> report on the </w:t>
      </w:r>
      <w:r w:rsidR="000877AD" w:rsidRPr="000877AD">
        <w:rPr>
          <w:rFonts w:ascii="Arial" w:hAnsi="Arial" w:cs="Arial"/>
          <w:sz w:val="24"/>
          <w:szCs w:val="24"/>
          <w:lang w:val="en-US"/>
        </w:rPr>
        <w:t>proportion of different types and functions of discourse markers when they occur in isolation (i.e. without repetitions or repairs)</w:t>
      </w:r>
      <w:r w:rsidRPr="000877AD">
        <w:rPr>
          <w:rFonts w:ascii="Arial" w:hAnsi="Arial" w:cs="Arial"/>
          <w:sz w:val="24"/>
          <w:szCs w:val="24"/>
          <w:lang w:val="en-US"/>
        </w:rPr>
        <w:t xml:space="preserve">. </w:t>
      </w:r>
      <w:r w:rsidR="004475F9" w:rsidRPr="000877AD">
        <w:rPr>
          <w:rFonts w:ascii="Arial" w:hAnsi="Arial" w:cs="Arial"/>
          <w:sz w:val="24"/>
          <w:szCs w:val="24"/>
          <w:lang w:val="en-US"/>
        </w:rPr>
        <w:t>We</w:t>
      </w:r>
      <w:r w:rsidR="004A3050" w:rsidRPr="000877AD">
        <w:rPr>
          <w:rFonts w:ascii="Arial" w:hAnsi="Arial" w:cs="Arial"/>
          <w:sz w:val="24"/>
          <w:szCs w:val="24"/>
          <w:lang w:val="en-US"/>
        </w:rPr>
        <w:t xml:space="preserve"> will then </w:t>
      </w:r>
      <w:r w:rsidR="000877AD" w:rsidRPr="000877AD">
        <w:rPr>
          <w:rFonts w:ascii="Arial" w:hAnsi="Arial" w:cs="Arial"/>
          <w:sz w:val="24"/>
          <w:szCs w:val="24"/>
          <w:lang w:val="en-US"/>
        </w:rPr>
        <w:t xml:space="preserve">examine </w:t>
      </w:r>
      <w:r w:rsidR="00366ED6">
        <w:rPr>
          <w:rFonts w:ascii="Arial" w:hAnsi="Arial" w:cs="Arial"/>
          <w:sz w:val="24"/>
          <w:szCs w:val="24"/>
          <w:lang w:val="en-US"/>
        </w:rPr>
        <w:t>different types of combinations</w:t>
      </w:r>
      <w:r w:rsidR="00366ED6" w:rsidRPr="000877AD">
        <w:rPr>
          <w:rFonts w:ascii="Arial" w:hAnsi="Arial" w:cs="Arial"/>
          <w:sz w:val="24"/>
          <w:szCs w:val="24"/>
          <w:lang w:val="en-US"/>
        </w:rPr>
        <w:t xml:space="preserve"> </w:t>
      </w:r>
      <w:r w:rsidR="000877AD" w:rsidRPr="000877AD">
        <w:rPr>
          <w:rFonts w:ascii="Arial" w:hAnsi="Arial" w:cs="Arial"/>
          <w:sz w:val="24"/>
          <w:szCs w:val="24"/>
          <w:lang w:val="en-US"/>
        </w:rPr>
        <w:t>of DMs and repetitions outside repairs</w:t>
      </w:r>
      <w:r w:rsidR="004A3050" w:rsidRPr="000877AD">
        <w:rPr>
          <w:rFonts w:ascii="Arial" w:hAnsi="Arial" w:cs="Arial"/>
          <w:sz w:val="24"/>
          <w:szCs w:val="24"/>
          <w:lang w:val="en-US"/>
        </w:rPr>
        <w:t>.</w:t>
      </w:r>
      <w:r w:rsidRPr="000877AD">
        <w:rPr>
          <w:rFonts w:ascii="Arial" w:hAnsi="Arial" w:cs="Arial"/>
          <w:sz w:val="24"/>
          <w:szCs w:val="24"/>
          <w:lang w:val="en-US"/>
        </w:rPr>
        <w:t xml:space="preserve"> </w:t>
      </w:r>
      <w:r w:rsidR="00F34948" w:rsidRPr="000877AD">
        <w:rPr>
          <w:rFonts w:ascii="Arial" w:hAnsi="Arial" w:cs="Arial"/>
          <w:sz w:val="24"/>
          <w:szCs w:val="24"/>
          <w:lang w:val="en-US"/>
        </w:rPr>
        <w:t xml:space="preserve">Thirdly, </w:t>
      </w:r>
      <w:r w:rsidR="00D10784" w:rsidRPr="000877AD">
        <w:rPr>
          <w:rFonts w:ascii="Arial" w:hAnsi="Arial" w:cs="Arial"/>
          <w:sz w:val="24"/>
          <w:szCs w:val="24"/>
          <w:lang w:val="en-US"/>
        </w:rPr>
        <w:t>the study will integ</w:t>
      </w:r>
      <w:r w:rsidR="004A3050" w:rsidRPr="000877AD">
        <w:rPr>
          <w:rFonts w:ascii="Arial" w:hAnsi="Arial" w:cs="Arial"/>
          <w:sz w:val="24"/>
          <w:szCs w:val="24"/>
          <w:lang w:val="en-US"/>
        </w:rPr>
        <w:t xml:space="preserve">rate the three phenomena, viz. DMs, repairs and repetitions, </w:t>
      </w:r>
      <w:r w:rsidR="000877AD">
        <w:rPr>
          <w:rFonts w:ascii="Arial" w:hAnsi="Arial" w:cs="Arial"/>
          <w:sz w:val="24"/>
          <w:szCs w:val="24"/>
          <w:lang w:val="en-US"/>
        </w:rPr>
        <w:t>in order to</w:t>
      </w:r>
      <w:r w:rsidR="004A3050" w:rsidRPr="000877AD">
        <w:rPr>
          <w:rFonts w:ascii="Arial" w:hAnsi="Arial" w:cs="Arial"/>
          <w:sz w:val="24"/>
          <w:szCs w:val="24"/>
          <w:lang w:val="en-US"/>
        </w:rPr>
        <w:t xml:space="preserve"> </w:t>
      </w:r>
      <w:r w:rsidR="000877AD" w:rsidRPr="000877AD">
        <w:rPr>
          <w:rFonts w:ascii="Arial" w:hAnsi="Arial" w:cs="Arial"/>
          <w:sz w:val="24"/>
          <w:szCs w:val="24"/>
          <w:lang w:val="en-US"/>
        </w:rPr>
        <w:t xml:space="preserve">identify the specific role of </w:t>
      </w:r>
      <w:r w:rsidR="000877AD">
        <w:rPr>
          <w:rFonts w:ascii="Arial" w:hAnsi="Arial" w:cs="Arial"/>
          <w:sz w:val="24"/>
          <w:szCs w:val="24"/>
          <w:lang w:val="en-US"/>
        </w:rPr>
        <w:t>DMs</w:t>
      </w:r>
      <w:r w:rsidR="000877AD" w:rsidRPr="000877AD">
        <w:rPr>
          <w:rFonts w:ascii="Arial" w:hAnsi="Arial" w:cs="Arial"/>
          <w:sz w:val="24"/>
          <w:szCs w:val="24"/>
          <w:lang w:val="en-US"/>
        </w:rPr>
        <w:t xml:space="preserve"> within repairs as well as possible cross-linguistic differences in this respect.</w:t>
      </w:r>
      <w:r w:rsidR="004A3050" w:rsidRPr="000877AD">
        <w:rPr>
          <w:rFonts w:ascii="Arial" w:hAnsi="Arial" w:cs="Arial"/>
          <w:sz w:val="24"/>
          <w:szCs w:val="24"/>
          <w:lang w:val="en-US"/>
        </w:rPr>
        <w:t xml:space="preserve"> </w:t>
      </w:r>
      <w:r w:rsidR="00D10784" w:rsidRPr="000877AD">
        <w:rPr>
          <w:rFonts w:ascii="Arial" w:hAnsi="Arial" w:cs="Arial"/>
          <w:sz w:val="24"/>
          <w:szCs w:val="24"/>
          <w:lang w:val="en-US"/>
        </w:rPr>
        <w:t>It is</w:t>
      </w:r>
      <w:r w:rsidR="008250B2" w:rsidRPr="000877AD">
        <w:rPr>
          <w:rFonts w:ascii="Arial" w:hAnsi="Arial" w:cs="Arial"/>
          <w:sz w:val="24"/>
          <w:szCs w:val="24"/>
          <w:lang w:val="en-US"/>
        </w:rPr>
        <w:t xml:space="preserve"> hypothesize</w:t>
      </w:r>
      <w:r w:rsidR="00D10784" w:rsidRPr="000877AD">
        <w:rPr>
          <w:rFonts w:ascii="Arial" w:hAnsi="Arial" w:cs="Arial"/>
          <w:sz w:val="24"/>
          <w:szCs w:val="24"/>
          <w:lang w:val="en-US"/>
        </w:rPr>
        <w:t>d</w:t>
      </w:r>
      <w:r w:rsidR="008250B2" w:rsidRPr="000877AD">
        <w:rPr>
          <w:rFonts w:ascii="Arial" w:hAnsi="Arial" w:cs="Arial"/>
          <w:sz w:val="24"/>
          <w:szCs w:val="24"/>
          <w:lang w:val="en-US"/>
        </w:rPr>
        <w:t xml:space="preserve"> that DMs and repetitions do not often</w:t>
      </w:r>
      <w:r w:rsidR="00D10784" w:rsidRPr="000877AD">
        <w:rPr>
          <w:rFonts w:ascii="Arial" w:hAnsi="Arial" w:cs="Arial"/>
          <w:sz w:val="24"/>
          <w:szCs w:val="24"/>
          <w:lang w:val="en-US"/>
        </w:rPr>
        <w:t xml:space="preserve"> </w:t>
      </w:r>
      <w:r w:rsidR="00366ED6">
        <w:rPr>
          <w:rFonts w:ascii="Arial" w:hAnsi="Arial" w:cs="Arial"/>
          <w:sz w:val="24"/>
          <w:szCs w:val="24"/>
          <w:lang w:val="en-US"/>
        </w:rPr>
        <w:t>co-occur within</w:t>
      </w:r>
      <w:r w:rsidR="00D10784" w:rsidRPr="000877AD">
        <w:rPr>
          <w:rFonts w:ascii="Arial" w:hAnsi="Arial" w:cs="Arial"/>
          <w:sz w:val="24"/>
          <w:szCs w:val="24"/>
          <w:lang w:val="en-US"/>
        </w:rPr>
        <w:t xml:space="preserve"> repairs because of their</w:t>
      </w:r>
      <w:r w:rsidR="008250B2" w:rsidRPr="000877AD">
        <w:rPr>
          <w:rFonts w:ascii="Arial" w:hAnsi="Arial" w:cs="Arial"/>
          <w:sz w:val="24"/>
          <w:szCs w:val="24"/>
          <w:lang w:val="en-US"/>
        </w:rPr>
        <w:t xml:space="preserve"> functional redundancy: the repair will be either signaled by a dedicated DM (e.g. </w:t>
      </w:r>
      <w:r w:rsidR="008250B2" w:rsidRPr="000877AD">
        <w:rPr>
          <w:rFonts w:ascii="Arial" w:hAnsi="Arial" w:cs="Arial"/>
          <w:i/>
          <w:sz w:val="24"/>
          <w:szCs w:val="24"/>
          <w:lang w:val="en-US"/>
        </w:rPr>
        <w:t>well</w:t>
      </w:r>
      <w:r w:rsidR="008250B2" w:rsidRPr="000877AD">
        <w:rPr>
          <w:rFonts w:ascii="Arial" w:hAnsi="Arial" w:cs="Arial"/>
          <w:sz w:val="24"/>
          <w:szCs w:val="24"/>
          <w:lang w:val="en-US"/>
        </w:rPr>
        <w:t xml:space="preserve">) or by the repetition of previously uttered material, but not necessarily by both devices simultaneously. </w:t>
      </w:r>
      <w:r w:rsidR="004475F9" w:rsidRPr="000877AD">
        <w:rPr>
          <w:rFonts w:ascii="Arial" w:hAnsi="Arial" w:cs="Arial"/>
          <w:sz w:val="24"/>
          <w:szCs w:val="24"/>
          <w:lang w:val="en-US"/>
        </w:rPr>
        <w:t>We</w:t>
      </w:r>
      <w:r w:rsidR="008250B2" w:rsidRPr="000877AD">
        <w:rPr>
          <w:rFonts w:ascii="Arial" w:hAnsi="Arial" w:cs="Arial"/>
          <w:sz w:val="24"/>
          <w:szCs w:val="24"/>
          <w:lang w:val="en-US"/>
        </w:rPr>
        <w:t xml:space="preserve"> also expect to find DMs and repetitions in high frequency outside repairs, since they both correspond to what Levelt (1983) terms “covert repair”, where nothing is actually repaired. </w:t>
      </w:r>
      <w:r w:rsidR="00D10784" w:rsidRPr="000877AD">
        <w:rPr>
          <w:rFonts w:ascii="Arial" w:hAnsi="Arial" w:cs="Arial"/>
          <w:sz w:val="24"/>
          <w:szCs w:val="24"/>
          <w:lang w:val="en-US"/>
        </w:rPr>
        <w:t xml:space="preserve">Previous research </w:t>
      </w:r>
      <w:r w:rsidR="008250B2" w:rsidRPr="000877AD">
        <w:rPr>
          <w:rFonts w:ascii="Arial" w:hAnsi="Arial" w:cs="Arial"/>
          <w:sz w:val="24"/>
          <w:szCs w:val="24"/>
          <w:lang w:val="en-US"/>
        </w:rPr>
        <w:t>suggest</w:t>
      </w:r>
      <w:r w:rsidR="00D10784" w:rsidRPr="000877AD">
        <w:rPr>
          <w:rFonts w:ascii="Arial" w:hAnsi="Arial" w:cs="Arial"/>
          <w:sz w:val="24"/>
          <w:szCs w:val="24"/>
          <w:lang w:val="en-US"/>
        </w:rPr>
        <w:t>s</w:t>
      </w:r>
      <w:r w:rsidR="008250B2" w:rsidRPr="000877AD">
        <w:rPr>
          <w:rFonts w:ascii="Arial" w:hAnsi="Arial" w:cs="Arial"/>
          <w:sz w:val="24"/>
          <w:szCs w:val="24"/>
          <w:lang w:val="en-US"/>
        </w:rPr>
        <w:t xml:space="preserve"> that the functions and uses of DMs and repetitions go beyond self-repair, and </w:t>
      </w:r>
      <w:r w:rsidR="00D10784" w:rsidRPr="000877AD">
        <w:rPr>
          <w:rFonts w:ascii="Arial" w:hAnsi="Arial" w:cs="Arial"/>
          <w:sz w:val="24"/>
          <w:szCs w:val="24"/>
          <w:lang w:val="en-US"/>
        </w:rPr>
        <w:t xml:space="preserve">this study </w:t>
      </w:r>
      <w:r w:rsidR="00286DE6">
        <w:rPr>
          <w:rFonts w:ascii="Arial" w:hAnsi="Arial" w:cs="Arial"/>
          <w:sz w:val="24"/>
          <w:szCs w:val="24"/>
          <w:lang w:val="en-US"/>
        </w:rPr>
        <w:t>intends</w:t>
      </w:r>
      <w:r w:rsidR="008250B2" w:rsidRPr="000877AD">
        <w:rPr>
          <w:rFonts w:ascii="Arial" w:hAnsi="Arial" w:cs="Arial"/>
          <w:sz w:val="24"/>
          <w:szCs w:val="24"/>
          <w:lang w:val="en-US"/>
        </w:rPr>
        <w:t xml:space="preserve"> to disentangle the overlap with precise quantitative and qualitative analyses.</w:t>
      </w:r>
    </w:p>
    <w:p w14:paraId="7110E4DC" w14:textId="1E73F72B" w:rsidR="00F34948" w:rsidRPr="00E7055C" w:rsidRDefault="00D10784" w:rsidP="00303AD3">
      <w:pPr>
        <w:spacing w:line="240" w:lineRule="auto"/>
        <w:jc w:val="both"/>
        <w:rPr>
          <w:rFonts w:ascii="Arial" w:hAnsi="Arial" w:cs="Arial"/>
          <w:sz w:val="24"/>
          <w:szCs w:val="24"/>
          <w:lang w:val="en-US"/>
        </w:rPr>
      </w:pPr>
      <w:r>
        <w:rPr>
          <w:rFonts w:ascii="Arial" w:hAnsi="Arial" w:cs="Arial"/>
          <w:sz w:val="24"/>
          <w:szCs w:val="24"/>
          <w:lang w:val="en-US"/>
        </w:rPr>
        <w:t>Throughout the analysis, cross</w:t>
      </w:r>
      <w:r w:rsidR="00FE7F97">
        <w:rPr>
          <w:rFonts w:ascii="Arial" w:hAnsi="Arial" w:cs="Arial"/>
          <w:sz w:val="24"/>
          <w:szCs w:val="24"/>
          <w:lang w:val="en-US"/>
        </w:rPr>
        <w:t>-</w:t>
      </w:r>
      <w:r>
        <w:rPr>
          <w:rFonts w:ascii="Arial" w:hAnsi="Arial" w:cs="Arial"/>
          <w:sz w:val="24"/>
          <w:szCs w:val="24"/>
          <w:lang w:val="en-US"/>
        </w:rPr>
        <w:t>linguis</w:t>
      </w:r>
      <w:r w:rsidR="004475F9">
        <w:rPr>
          <w:rFonts w:ascii="Arial" w:hAnsi="Arial" w:cs="Arial"/>
          <w:sz w:val="24"/>
          <w:szCs w:val="24"/>
          <w:lang w:val="en-US"/>
        </w:rPr>
        <w:t xml:space="preserve">tic differences between English, </w:t>
      </w:r>
      <w:r>
        <w:rPr>
          <w:rFonts w:ascii="Arial" w:hAnsi="Arial" w:cs="Arial"/>
          <w:sz w:val="24"/>
          <w:szCs w:val="24"/>
          <w:lang w:val="en-US"/>
        </w:rPr>
        <w:t>French</w:t>
      </w:r>
      <w:r w:rsidR="004475F9">
        <w:rPr>
          <w:rFonts w:ascii="Arial" w:hAnsi="Arial" w:cs="Arial"/>
          <w:sz w:val="24"/>
          <w:szCs w:val="24"/>
          <w:lang w:val="en-US"/>
        </w:rPr>
        <w:t xml:space="preserve"> and Spanish</w:t>
      </w:r>
      <w:r>
        <w:rPr>
          <w:rFonts w:ascii="Arial" w:hAnsi="Arial" w:cs="Arial"/>
          <w:sz w:val="24"/>
          <w:szCs w:val="24"/>
          <w:lang w:val="en-US"/>
        </w:rPr>
        <w:t xml:space="preserve"> will be systematically examined. </w:t>
      </w:r>
      <w:r w:rsidR="004475F9" w:rsidRPr="004475F9">
        <w:rPr>
          <w:rFonts w:ascii="Arial" w:hAnsi="Arial" w:cs="Arial"/>
          <w:sz w:val="24"/>
          <w:szCs w:val="24"/>
          <w:lang w:val="en-US"/>
        </w:rPr>
        <w:t>The latter two languages belong to the same Romance family, which could suggest a greater similarity than with English.</w:t>
      </w:r>
      <w:r w:rsidR="004475F9">
        <w:rPr>
          <w:rFonts w:ascii="Arial" w:hAnsi="Arial" w:cs="Arial"/>
          <w:sz w:val="24"/>
          <w:szCs w:val="24"/>
          <w:lang w:val="en-US"/>
        </w:rPr>
        <w:t xml:space="preserve"> However,</w:t>
      </w:r>
      <w:r>
        <w:rPr>
          <w:rFonts w:ascii="Arial" w:hAnsi="Arial" w:cs="Arial"/>
          <w:sz w:val="24"/>
          <w:szCs w:val="24"/>
          <w:lang w:val="en-US"/>
        </w:rPr>
        <w:t xml:space="preserve"> </w:t>
      </w:r>
      <w:r w:rsidR="004A3050" w:rsidRPr="00E7055C">
        <w:rPr>
          <w:rFonts w:ascii="Arial" w:hAnsi="Arial" w:cs="Arial"/>
          <w:sz w:val="24"/>
          <w:szCs w:val="24"/>
          <w:lang w:val="en-US"/>
        </w:rPr>
        <w:t xml:space="preserve">Crible </w:t>
      </w:r>
      <w:r w:rsidR="00E82173" w:rsidRPr="00E7055C">
        <w:rPr>
          <w:rFonts w:ascii="Arial" w:hAnsi="Arial" w:cs="Arial"/>
          <w:sz w:val="24"/>
          <w:szCs w:val="24"/>
          <w:lang w:val="en-US"/>
        </w:rPr>
        <w:t>(</w:t>
      </w:r>
      <w:r w:rsidR="004A3050" w:rsidRPr="00E7055C">
        <w:rPr>
          <w:rFonts w:ascii="Arial" w:hAnsi="Arial" w:cs="Arial"/>
          <w:sz w:val="24"/>
          <w:szCs w:val="24"/>
          <w:lang w:val="en-US"/>
        </w:rPr>
        <w:t>2018</w:t>
      </w:r>
      <w:r w:rsidR="00E82173" w:rsidRPr="00E7055C">
        <w:rPr>
          <w:rFonts w:ascii="Arial" w:hAnsi="Arial" w:cs="Arial"/>
          <w:sz w:val="24"/>
          <w:szCs w:val="24"/>
          <w:lang w:val="en-US"/>
        </w:rPr>
        <w:t>)</w:t>
      </w:r>
      <w:r w:rsidR="004A3050" w:rsidRPr="00E7055C">
        <w:rPr>
          <w:rFonts w:ascii="Arial" w:hAnsi="Arial" w:cs="Arial"/>
          <w:sz w:val="24"/>
          <w:szCs w:val="24"/>
          <w:lang w:val="en-US"/>
        </w:rPr>
        <w:t xml:space="preserve"> has shown that </w:t>
      </w:r>
      <w:r w:rsidR="004475F9">
        <w:rPr>
          <w:rFonts w:ascii="Arial" w:hAnsi="Arial" w:cs="Arial"/>
          <w:sz w:val="24"/>
          <w:szCs w:val="24"/>
          <w:lang w:val="en-US"/>
        </w:rPr>
        <w:t>English and French</w:t>
      </w:r>
      <w:r w:rsidR="004A3050" w:rsidRPr="00E7055C">
        <w:rPr>
          <w:rFonts w:ascii="Arial" w:hAnsi="Arial" w:cs="Arial"/>
          <w:sz w:val="24"/>
          <w:szCs w:val="24"/>
          <w:lang w:val="en-US"/>
        </w:rPr>
        <w:t xml:space="preserve"> do not greatly differ on the types and functions of DMs, nor on the use of repairs and repetitions. Other </w:t>
      </w:r>
      <w:r>
        <w:rPr>
          <w:rFonts w:ascii="Arial" w:hAnsi="Arial" w:cs="Arial"/>
          <w:sz w:val="24"/>
          <w:szCs w:val="24"/>
          <w:lang w:val="en-US"/>
        </w:rPr>
        <w:t>studies</w:t>
      </w:r>
      <w:r w:rsidR="004A3050" w:rsidRPr="00E7055C">
        <w:rPr>
          <w:rFonts w:ascii="Arial" w:hAnsi="Arial" w:cs="Arial"/>
          <w:sz w:val="24"/>
          <w:szCs w:val="24"/>
          <w:lang w:val="en-US"/>
        </w:rPr>
        <w:t xml:space="preserve"> focusing on DMs (Cuenca 2003; Cuenca &amp; Bach 2007) have shown that R</w:t>
      </w:r>
      <w:r w:rsidR="00307B7C">
        <w:rPr>
          <w:rFonts w:ascii="Arial" w:hAnsi="Arial" w:cs="Arial"/>
          <w:sz w:val="24"/>
          <w:szCs w:val="24"/>
          <w:lang w:val="en-US"/>
        </w:rPr>
        <w:t xml:space="preserve">omance languages tend to </w:t>
      </w:r>
      <w:r w:rsidR="004A3050" w:rsidRPr="00E7055C">
        <w:rPr>
          <w:rFonts w:ascii="Arial" w:hAnsi="Arial" w:cs="Arial"/>
          <w:sz w:val="24"/>
          <w:szCs w:val="24"/>
          <w:lang w:val="en-US"/>
        </w:rPr>
        <w:t xml:space="preserve">make use of more </w:t>
      </w:r>
      <w:r w:rsidR="00307B7C">
        <w:rPr>
          <w:rFonts w:ascii="Arial" w:hAnsi="Arial" w:cs="Arial"/>
          <w:sz w:val="24"/>
          <w:szCs w:val="24"/>
          <w:lang w:val="en-US"/>
        </w:rPr>
        <w:t>polysemous markers and more complex discursives strategies than English</w:t>
      </w:r>
      <w:r w:rsidR="004A3050" w:rsidRPr="00E7055C">
        <w:rPr>
          <w:rFonts w:ascii="Arial" w:hAnsi="Arial" w:cs="Arial"/>
          <w:sz w:val="24"/>
          <w:szCs w:val="24"/>
          <w:lang w:val="en-US"/>
        </w:rPr>
        <w:t xml:space="preserve">. No further differences are </w:t>
      </w:r>
      <w:r w:rsidR="004A3050" w:rsidRPr="00E7055C">
        <w:rPr>
          <w:rFonts w:ascii="Arial" w:hAnsi="Arial" w:cs="Arial"/>
          <w:i/>
          <w:sz w:val="24"/>
          <w:szCs w:val="24"/>
          <w:lang w:val="en-US"/>
        </w:rPr>
        <w:t xml:space="preserve">a priori </w:t>
      </w:r>
      <w:r w:rsidR="004A3050" w:rsidRPr="00E7055C">
        <w:rPr>
          <w:rFonts w:ascii="Arial" w:hAnsi="Arial" w:cs="Arial"/>
          <w:sz w:val="24"/>
          <w:szCs w:val="24"/>
          <w:lang w:val="en-US"/>
        </w:rPr>
        <w:t>expected at this stage.</w:t>
      </w:r>
    </w:p>
    <w:p w14:paraId="3028ADDB" w14:textId="77777777" w:rsidR="00177E0C" w:rsidRPr="00E7055C" w:rsidRDefault="00177E0C" w:rsidP="00303AD3">
      <w:pPr>
        <w:spacing w:line="240" w:lineRule="auto"/>
        <w:jc w:val="both"/>
        <w:rPr>
          <w:rFonts w:ascii="Arial" w:hAnsi="Arial" w:cs="Arial"/>
          <w:sz w:val="24"/>
          <w:szCs w:val="24"/>
          <w:lang w:val="en-US"/>
        </w:rPr>
      </w:pPr>
    </w:p>
    <w:p w14:paraId="23A26D9F" w14:textId="77777777" w:rsidR="00177E0C" w:rsidRPr="00E7055C" w:rsidRDefault="00177E0C" w:rsidP="00303AD3">
      <w:pPr>
        <w:spacing w:line="240" w:lineRule="auto"/>
        <w:jc w:val="both"/>
        <w:rPr>
          <w:rFonts w:ascii="Arial" w:hAnsi="Arial" w:cs="Arial"/>
          <w:b/>
          <w:sz w:val="24"/>
          <w:szCs w:val="24"/>
          <w:lang w:val="en-US"/>
        </w:rPr>
      </w:pPr>
      <w:r w:rsidRPr="00E7055C">
        <w:rPr>
          <w:rFonts w:ascii="Arial" w:hAnsi="Arial" w:cs="Arial"/>
          <w:b/>
          <w:sz w:val="24"/>
          <w:szCs w:val="24"/>
          <w:lang w:val="en-US"/>
        </w:rPr>
        <w:t>4. Data and method</w:t>
      </w:r>
    </w:p>
    <w:p w14:paraId="2954360B" w14:textId="77777777" w:rsidR="001C09BC" w:rsidRPr="00E7055C" w:rsidRDefault="001C09B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4.1 Corpus data</w:t>
      </w:r>
    </w:p>
    <w:p w14:paraId="1EAA1033" w14:textId="77777777" w:rsidR="00177E0C" w:rsidRDefault="008250B2"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For this study, we used a sample of about 11,000 words from spoken conversations in each of the </w:t>
      </w:r>
      <w:r w:rsidR="004475F9">
        <w:rPr>
          <w:rFonts w:ascii="Arial" w:hAnsi="Arial" w:cs="Arial"/>
          <w:sz w:val="24"/>
          <w:szCs w:val="24"/>
          <w:lang w:val="en-US"/>
        </w:rPr>
        <w:t>three</w:t>
      </w:r>
      <w:r w:rsidRPr="00E7055C">
        <w:rPr>
          <w:rFonts w:ascii="Arial" w:hAnsi="Arial" w:cs="Arial"/>
          <w:sz w:val="24"/>
          <w:szCs w:val="24"/>
          <w:lang w:val="en-US"/>
        </w:rPr>
        <w:t xml:space="preserve"> languages, as can be seen in Table 1.</w:t>
      </w:r>
    </w:p>
    <w:p w14:paraId="7D3C43F3" w14:textId="77777777" w:rsidR="00D10784" w:rsidRPr="00E7055C" w:rsidRDefault="00D10784" w:rsidP="00D10784">
      <w:pPr>
        <w:spacing w:line="240" w:lineRule="auto"/>
        <w:jc w:val="both"/>
        <w:rPr>
          <w:rFonts w:ascii="Arial" w:hAnsi="Arial" w:cs="Arial"/>
          <w:sz w:val="24"/>
          <w:szCs w:val="24"/>
          <w:lang w:val="en-US"/>
        </w:rPr>
      </w:pPr>
      <w:r w:rsidRPr="001B15DB">
        <w:rPr>
          <w:rFonts w:ascii="Arial" w:hAnsi="Arial" w:cs="Arial"/>
          <w:b/>
          <w:sz w:val="24"/>
          <w:szCs w:val="24"/>
          <w:lang w:val="en-US"/>
        </w:rPr>
        <w:t>Table 1</w:t>
      </w:r>
      <w:r w:rsidRPr="00E7055C">
        <w:rPr>
          <w:rFonts w:ascii="Arial" w:hAnsi="Arial" w:cs="Arial"/>
          <w:sz w:val="24"/>
          <w:szCs w:val="24"/>
          <w:lang w:val="en-US"/>
        </w:rPr>
        <w:t>: Corpus size by language</w:t>
      </w:r>
    </w:p>
    <w:tbl>
      <w:tblPr>
        <w:tblStyle w:val="TableGrid"/>
        <w:tblW w:w="0" w:type="auto"/>
        <w:tblInd w:w="108" w:type="dxa"/>
        <w:tblLook w:val="04A0" w:firstRow="1" w:lastRow="0" w:firstColumn="1" w:lastColumn="0" w:noHBand="0" w:noVBand="1"/>
      </w:tblPr>
      <w:tblGrid>
        <w:gridCol w:w="1150"/>
        <w:gridCol w:w="1791"/>
        <w:gridCol w:w="1650"/>
      </w:tblGrid>
      <w:tr w:rsidR="008250B2" w:rsidRPr="00E7055C" w14:paraId="41C9950A" w14:textId="77777777" w:rsidTr="00307B7C">
        <w:tc>
          <w:tcPr>
            <w:tcW w:w="1150" w:type="dxa"/>
          </w:tcPr>
          <w:p w14:paraId="0C07AFCD" w14:textId="77777777" w:rsidR="008250B2" w:rsidRPr="00E7055C" w:rsidRDefault="008250B2" w:rsidP="00303AD3">
            <w:pPr>
              <w:spacing w:after="160"/>
              <w:jc w:val="both"/>
              <w:rPr>
                <w:rFonts w:ascii="Arial" w:hAnsi="Arial" w:cs="Arial"/>
                <w:b/>
                <w:sz w:val="24"/>
                <w:szCs w:val="24"/>
                <w:lang w:val="en-US"/>
              </w:rPr>
            </w:pPr>
            <w:r w:rsidRPr="00E7055C">
              <w:rPr>
                <w:rFonts w:ascii="Arial" w:hAnsi="Arial" w:cs="Arial"/>
                <w:b/>
                <w:sz w:val="24"/>
                <w:szCs w:val="24"/>
                <w:lang w:val="en-US"/>
              </w:rPr>
              <w:t>English</w:t>
            </w:r>
          </w:p>
        </w:tc>
        <w:tc>
          <w:tcPr>
            <w:tcW w:w="1791" w:type="dxa"/>
          </w:tcPr>
          <w:p w14:paraId="1DEFFBF4" w14:textId="77777777" w:rsidR="008250B2" w:rsidRPr="00E7055C" w:rsidRDefault="008250B2" w:rsidP="00303AD3">
            <w:pPr>
              <w:spacing w:after="160"/>
              <w:jc w:val="both"/>
              <w:rPr>
                <w:rFonts w:ascii="Arial" w:hAnsi="Arial" w:cs="Arial"/>
                <w:sz w:val="24"/>
                <w:szCs w:val="24"/>
                <w:lang w:val="en-US"/>
              </w:rPr>
            </w:pPr>
            <w:r w:rsidRPr="00E7055C">
              <w:rPr>
                <w:rFonts w:ascii="Arial" w:hAnsi="Arial" w:cs="Arial"/>
                <w:sz w:val="24"/>
                <w:szCs w:val="24"/>
                <w:lang w:val="en-US"/>
              </w:rPr>
              <w:t>10,937 words</w:t>
            </w:r>
          </w:p>
        </w:tc>
        <w:tc>
          <w:tcPr>
            <w:tcW w:w="1650" w:type="dxa"/>
          </w:tcPr>
          <w:p w14:paraId="1AA18720" w14:textId="77777777" w:rsidR="008250B2" w:rsidRPr="00E7055C" w:rsidRDefault="008250B2" w:rsidP="00303AD3">
            <w:pPr>
              <w:spacing w:after="160"/>
              <w:jc w:val="both"/>
              <w:rPr>
                <w:rFonts w:ascii="Arial" w:hAnsi="Arial" w:cs="Arial"/>
                <w:sz w:val="24"/>
                <w:szCs w:val="24"/>
                <w:lang w:val="en-US"/>
              </w:rPr>
            </w:pPr>
            <w:r w:rsidRPr="00E7055C">
              <w:rPr>
                <w:rFonts w:ascii="Arial" w:hAnsi="Arial" w:cs="Arial"/>
                <w:sz w:val="24"/>
                <w:szCs w:val="24"/>
                <w:lang w:val="en-US"/>
              </w:rPr>
              <w:t>5 dialogues</w:t>
            </w:r>
          </w:p>
        </w:tc>
      </w:tr>
      <w:tr w:rsidR="008250B2" w:rsidRPr="00E7055C" w14:paraId="746C37AA" w14:textId="77777777" w:rsidTr="00307B7C">
        <w:tc>
          <w:tcPr>
            <w:tcW w:w="1150" w:type="dxa"/>
          </w:tcPr>
          <w:p w14:paraId="6D67863C" w14:textId="77777777" w:rsidR="008250B2" w:rsidRPr="00E7055C" w:rsidRDefault="008250B2" w:rsidP="00303AD3">
            <w:pPr>
              <w:spacing w:after="160"/>
              <w:jc w:val="both"/>
              <w:rPr>
                <w:rFonts w:ascii="Arial" w:hAnsi="Arial" w:cs="Arial"/>
                <w:b/>
                <w:sz w:val="24"/>
                <w:szCs w:val="24"/>
                <w:lang w:val="en-US"/>
              </w:rPr>
            </w:pPr>
            <w:r w:rsidRPr="00E7055C">
              <w:rPr>
                <w:rFonts w:ascii="Arial" w:hAnsi="Arial" w:cs="Arial"/>
                <w:b/>
                <w:sz w:val="24"/>
                <w:szCs w:val="24"/>
                <w:lang w:val="en-US"/>
              </w:rPr>
              <w:t>French</w:t>
            </w:r>
          </w:p>
        </w:tc>
        <w:tc>
          <w:tcPr>
            <w:tcW w:w="1791" w:type="dxa"/>
          </w:tcPr>
          <w:p w14:paraId="37959153" w14:textId="77777777" w:rsidR="008250B2" w:rsidRPr="00E7055C" w:rsidRDefault="008250B2" w:rsidP="00303AD3">
            <w:pPr>
              <w:spacing w:after="160"/>
              <w:jc w:val="both"/>
              <w:rPr>
                <w:rFonts w:ascii="Arial" w:hAnsi="Arial" w:cs="Arial"/>
                <w:sz w:val="24"/>
                <w:szCs w:val="24"/>
                <w:lang w:val="en-US"/>
              </w:rPr>
            </w:pPr>
            <w:r w:rsidRPr="00E7055C">
              <w:rPr>
                <w:rFonts w:ascii="Arial" w:hAnsi="Arial" w:cs="Arial"/>
                <w:sz w:val="24"/>
                <w:szCs w:val="24"/>
                <w:lang w:val="en-US"/>
              </w:rPr>
              <w:t>11,024 words</w:t>
            </w:r>
          </w:p>
        </w:tc>
        <w:tc>
          <w:tcPr>
            <w:tcW w:w="1650" w:type="dxa"/>
          </w:tcPr>
          <w:p w14:paraId="7FF4FBC8" w14:textId="77777777" w:rsidR="008250B2" w:rsidRPr="00E7055C" w:rsidRDefault="008250B2" w:rsidP="00303AD3">
            <w:pPr>
              <w:spacing w:after="160"/>
              <w:jc w:val="both"/>
              <w:rPr>
                <w:rFonts w:ascii="Arial" w:hAnsi="Arial" w:cs="Arial"/>
                <w:sz w:val="24"/>
                <w:szCs w:val="24"/>
                <w:lang w:val="en-US"/>
              </w:rPr>
            </w:pPr>
            <w:r w:rsidRPr="00E7055C">
              <w:rPr>
                <w:rFonts w:ascii="Arial" w:hAnsi="Arial" w:cs="Arial"/>
                <w:sz w:val="24"/>
                <w:szCs w:val="24"/>
                <w:lang w:val="en-US"/>
              </w:rPr>
              <w:t>4 dialogues</w:t>
            </w:r>
          </w:p>
        </w:tc>
      </w:tr>
      <w:tr w:rsidR="004475F9" w:rsidRPr="00E7055C" w14:paraId="259DCA56" w14:textId="77777777" w:rsidTr="00307B7C">
        <w:trPr>
          <w:trHeight w:val="343"/>
        </w:trPr>
        <w:tc>
          <w:tcPr>
            <w:tcW w:w="1150" w:type="dxa"/>
          </w:tcPr>
          <w:p w14:paraId="76A07974" w14:textId="77777777" w:rsidR="004475F9" w:rsidRPr="00E7055C" w:rsidRDefault="004475F9" w:rsidP="00303AD3">
            <w:pPr>
              <w:jc w:val="both"/>
              <w:rPr>
                <w:rFonts w:ascii="Arial" w:hAnsi="Arial" w:cs="Arial"/>
                <w:b/>
                <w:sz w:val="24"/>
                <w:szCs w:val="24"/>
                <w:lang w:val="en-US"/>
              </w:rPr>
            </w:pPr>
            <w:r>
              <w:rPr>
                <w:rFonts w:ascii="Arial" w:hAnsi="Arial" w:cs="Arial"/>
                <w:b/>
                <w:sz w:val="24"/>
                <w:szCs w:val="24"/>
                <w:lang w:val="en-US"/>
              </w:rPr>
              <w:t>Spanish</w:t>
            </w:r>
          </w:p>
        </w:tc>
        <w:tc>
          <w:tcPr>
            <w:tcW w:w="1791" w:type="dxa"/>
          </w:tcPr>
          <w:p w14:paraId="05604B5C" w14:textId="77777777" w:rsidR="004475F9" w:rsidRPr="00E7055C" w:rsidRDefault="004475F9" w:rsidP="00303AD3">
            <w:pPr>
              <w:jc w:val="both"/>
              <w:rPr>
                <w:rFonts w:ascii="Arial" w:hAnsi="Arial" w:cs="Arial"/>
                <w:sz w:val="24"/>
                <w:szCs w:val="24"/>
                <w:lang w:val="en-US"/>
              </w:rPr>
            </w:pPr>
            <w:r>
              <w:rPr>
                <w:rFonts w:ascii="Arial" w:hAnsi="Arial" w:cs="Arial"/>
                <w:sz w:val="24"/>
                <w:szCs w:val="24"/>
                <w:lang w:val="en-US"/>
              </w:rPr>
              <w:t>11,149 words</w:t>
            </w:r>
          </w:p>
        </w:tc>
        <w:tc>
          <w:tcPr>
            <w:tcW w:w="1650" w:type="dxa"/>
          </w:tcPr>
          <w:p w14:paraId="5A37B168" w14:textId="77777777" w:rsidR="004475F9" w:rsidRPr="00E7055C" w:rsidRDefault="004475F9" w:rsidP="00303AD3">
            <w:pPr>
              <w:jc w:val="both"/>
              <w:rPr>
                <w:rFonts w:ascii="Arial" w:hAnsi="Arial" w:cs="Arial"/>
                <w:sz w:val="24"/>
                <w:szCs w:val="24"/>
                <w:lang w:val="en-US"/>
              </w:rPr>
            </w:pPr>
            <w:r>
              <w:rPr>
                <w:rFonts w:ascii="Arial" w:hAnsi="Arial" w:cs="Arial"/>
                <w:sz w:val="24"/>
                <w:szCs w:val="24"/>
                <w:lang w:val="en-US"/>
              </w:rPr>
              <w:t>3 multilogues</w:t>
            </w:r>
          </w:p>
        </w:tc>
      </w:tr>
    </w:tbl>
    <w:p w14:paraId="3167F9C5" w14:textId="77777777" w:rsidR="00D10784" w:rsidRDefault="00D10784" w:rsidP="00303AD3">
      <w:pPr>
        <w:spacing w:line="240" w:lineRule="auto"/>
        <w:jc w:val="both"/>
        <w:rPr>
          <w:rFonts w:ascii="Arial" w:hAnsi="Arial" w:cs="Arial"/>
          <w:sz w:val="24"/>
          <w:szCs w:val="24"/>
          <w:lang w:val="en-US"/>
        </w:rPr>
      </w:pPr>
    </w:p>
    <w:p w14:paraId="7CE5BAB4" w14:textId="4F4E690F" w:rsidR="008250B2" w:rsidRPr="00E7055C" w:rsidRDefault="001C09BC"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The samples were extracted from the following corpora: the British component of the International Corpus of English (Nelson et al. </w:t>
      </w:r>
      <w:r w:rsidR="00206B23">
        <w:rPr>
          <w:rFonts w:ascii="Arial" w:hAnsi="Arial" w:cs="Arial"/>
          <w:sz w:val="24"/>
          <w:szCs w:val="24"/>
          <w:lang w:val="en-US"/>
        </w:rPr>
        <w:t>2002)</w:t>
      </w:r>
      <w:r w:rsidR="004475F9">
        <w:rPr>
          <w:rFonts w:ascii="Arial" w:hAnsi="Arial" w:cs="Arial"/>
          <w:sz w:val="24"/>
          <w:szCs w:val="24"/>
          <w:lang w:val="en-US"/>
        </w:rPr>
        <w:t>,</w:t>
      </w:r>
      <w:r w:rsidR="00206B23">
        <w:rPr>
          <w:rFonts w:ascii="Arial" w:hAnsi="Arial" w:cs="Arial"/>
          <w:sz w:val="24"/>
          <w:szCs w:val="24"/>
          <w:lang w:val="en-US"/>
        </w:rPr>
        <w:t xml:space="preserve"> </w:t>
      </w:r>
      <w:r w:rsidRPr="00E7055C">
        <w:rPr>
          <w:rFonts w:ascii="Arial" w:hAnsi="Arial" w:cs="Arial"/>
          <w:sz w:val="24"/>
          <w:szCs w:val="24"/>
          <w:lang w:val="en-US"/>
        </w:rPr>
        <w:t>the VALIBEL corpus of French (Dister et al. 2009)</w:t>
      </w:r>
      <w:r w:rsidR="004475F9">
        <w:rPr>
          <w:rFonts w:ascii="Arial" w:hAnsi="Arial" w:cs="Arial"/>
          <w:sz w:val="24"/>
          <w:szCs w:val="24"/>
          <w:lang w:val="en-US"/>
        </w:rPr>
        <w:t xml:space="preserve"> </w:t>
      </w:r>
      <w:r w:rsidR="004475F9" w:rsidRPr="004475F9">
        <w:rPr>
          <w:rFonts w:ascii="Arial" w:hAnsi="Arial" w:cs="Arial"/>
          <w:sz w:val="24"/>
          <w:szCs w:val="24"/>
          <w:lang w:val="en-US"/>
        </w:rPr>
        <w:t>and the Val.Es.Co 2.0 corpus of Spanish (Cabedo &amp; Pons 2013)</w:t>
      </w:r>
      <w:r w:rsidRPr="00E7055C">
        <w:rPr>
          <w:rFonts w:ascii="Arial" w:hAnsi="Arial" w:cs="Arial"/>
          <w:sz w:val="24"/>
          <w:szCs w:val="24"/>
          <w:lang w:val="en-US"/>
        </w:rPr>
        <w:t xml:space="preserve">. </w:t>
      </w:r>
      <w:r w:rsidR="00546BB8" w:rsidRPr="00E7055C">
        <w:rPr>
          <w:rFonts w:ascii="Arial" w:hAnsi="Arial" w:cs="Arial"/>
          <w:sz w:val="24"/>
          <w:szCs w:val="24"/>
          <w:lang w:val="en-US"/>
        </w:rPr>
        <w:t>T</w:t>
      </w:r>
      <w:r w:rsidRPr="00E7055C">
        <w:rPr>
          <w:rFonts w:ascii="Arial" w:hAnsi="Arial" w:cs="Arial"/>
          <w:sz w:val="24"/>
          <w:szCs w:val="24"/>
          <w:lang w:val="en-US"/>
        </w:rPr>
        <w:t>he</w:t>
      </w:r>
      <w:r w:rsidR="00546BB8">
        <w:rPr>
          <w:rFonts w:ascii="Arial" w:hAnsi="Arial" w:cs="Arial"/>
          <w:sz w:val="24"/>
          <w:szCs w:val="24"/>
          <w:lang w:val="en-US"/>
        </w:rPr>
        <w:t xml:space="preserve"> data</w:t>
      </w:r>
      <w:r w:rsidRPr="00E7055C">
        <w:rPr>
          <w:rFonts w:ascii="Arial" w:hAnsi="Arial" w:cs="Arial"/>
          <w:sz w:val="24"/>
          <w:szCs w:val="24"/>
          <w:lang w:val="en-US"/>
        </w:rPr>
        <w:t xml:space="preserve"> correspond to free informal conversatio</w:t>
      </w:r>
      <w:r w:rsidR="00546BB8">
        <w:rPr>
          <w:rFonts w:ascii="Arial" w:hAnsi="Arial" w:cs="Arial"/>
          <w:sz w:val="24"/>
          <w:szCs w:val="24"/>
          <w:lang w:val="en-US"/>
        </w:rPr>
        <w:t>ns between friends or relatives.</w:t>
      </w:r>
      <w:r w:rsidRPr="00E7055C">
        <w:rPr>
          <w:rFonts w:ascii="Arial" w:hAnsi="Arial" w:cs="Arial"/>
          <w:sz w:val="24"/>
          <w:szCs w:val="24"/>
          <w:lang w:val="en-US"/>
        </w:rPr>
        <w:t xml:space="preserve"> </w:t>
      </w:r>
      <w:r w:rsidR="00546BB8">
        <w:rPr>
          <w:rFonts w:ascii="Arial" w:hAnsi="Arial" w:cs="Arial"/>
          <w:sz w:val="24"/>
          <w:szCs w:val="24"/>
          <w:lang w:val="en-US"/>
        </w:rPr>
        <w:t>T</w:t>
      </w:r>
      <w:r w:rsidRPr="00E7055C">
        <w:rPr>
          <w:rFonts w:ascii="Arial" w:hAnsi="Arial" w:cs="Arial"/>
          <w:sz w:val="24"/>
          <w:szCs w:val="24"/>
          <w:lang w:val="en-US"/>
        </w:rPr>
        <w:t>he topic is freely</w:t>
      </w:r>
      <w:r w:rsidR="00546BB8">
        <w:rPr>
          <w:rFonts w:ascii="Arial" w:hAnsi="Arial" w:cs="Arial"/>
          <w:sz w:val="24"/>
          <w:szCs w:val="24"/>
          <w:lang w:val="en-US"/>
        </w:rPr>
        <w:t xml:space="preserve"> determined by the participants and</w:t>
      </w:r>
      <w:r w:rsidRPr="00E7055C">
        <w:rPr>
          <w:rFonts w:ascii="Arial" w:hAnsi="Arial" w:cs="Arial"/>
          <w:sz w:val="24"/>
          <w:szCs w:val="24"/>
          <w:lang w:val="en-US"/>
        </w:rPr>
        <w:t xml:space="preserve"> the intervention of the researcher is highly limited. As a result, the data are very natural, interactive and spontaneous.</w:t>
      </w:r>
      <w:r w:rsidR="00546BB8">
        <w:rPr>
          <w:rFonts w:ascii="Arial" w:hAnsi="Arial" w:cs="Arial"/>
          <w:sz w:val="24"/>
          <w:szCs w:val="24"/>
          <w:lang w:val="en-US"/>
        </w:rPr>
        <w:t xml:space="preserve"> The transcripts were selected to be as comparable as possible, although perfect comparability is hardly ever reached in contrastive corpus studies, due to differences </w:t>
      </w:r>
      <w:r w:rsidR="00546BB8">
        <w:rPr>
          <w:rFonts w:ascii="Arial" w:hAnsi="Arial" w:cs="Arial"/>
          <w:sz w:val="24"/>
          <w:szCs w:val="24"/>
          <w:lang w:val="en-US"/>
        </w:rPr>
        <w:lastRenderedPageBreak/>
        <w:t>in speaker profiles or topics, and because freely available spoken corpora remain quite scarce</w:t>
      </w:r>
      <w:r w:rsidR="00B01F5F">
        <w:rPr>
          <w:rFonts w:ascii="Arial" w:hAnsi="Arial" w:cs="Arial"/>
          <w:sz w:val="24"/>
          <w:szCs w:val="24"/>
          <w:lang w:val="en-US"/>
        </w:rPr>
        <w:t>. It should be noted that subtle differences in register could induce a bias in the analysis, especially since context is a crucial factor of variation in discourse (Pichler 2010).</w:t>
      </w:r>
    </w:p>
    <w:p w14:paraId="143877D1" w14:textId="77777777" w:rsidR="001C09BC" w:rsidRPr="00E7055C" w:rsidRDefault="001C09BC" w:rsidP="00303AD3">
      <w:pPr>
        <w:spacing w:line="240" w:lineRule="auto"/>
        <w:jc w:val="both"/>
        <w:rPr>
          <w:rFonts w:ascii="Arial" w:hAnsi="Arial" w:cs="Arial"/>
          <w:sz w:val="24"/>
          <w:szCs w:val="24"/>
          <w:lang w:val="en-US"/>
        </w:rPr>
      </w:pPr>
    </w:p>
    <w:p w14:paraId="55593A1B" w14:textId="77777777" w:rsidR="00177E0C" w:rsidRPr="00E7055C" w:rsidRDefault="001C09B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 xml:space="preserve">4.2 Annotation of discourse markers </w:t>
      </w:r>
    </w:p>
    <w:p w14:paraId="76823020" w14:textId="444610E4" w:rsidR="00B01F5F" w:rsidRPr="00B01F5F" w:rsidRDefault="007F2495" w:rsidP="00885621">
      <w:pPr>
        <w:spacing w:line="240" w:lineRule="auto"/>
        <w:jc w:val="both"/>
        <w:rPr>
          <w:rFonts w:ascii="Arial" w:hAnsi="Arial" w:cs="Arial"/>
          <w:sz w:val="24"/>
          <w:szCs w:val="24"/>
          <w:lang w:val="en-US"/>
        </w:rPr>
      </w:pPr>
      <w:r w:rsidRPr="00E7055C">
        <w:rPr>
          <w:rFonts w:ascii="Arial" w:hAnsi="Arial" w:cs="Arial"/>
          <w:sz w:val="24"/>
          <w:szCs w:val="24"/>
          <w:lang w:val="en-US"/>
        </w:rPr>
        <w:t xml:space="preserve">DM tokens were manually identified according to the following criteria: lexical item (excluding non-lexical fillers such as </w:t>
      </w:r>
      <w:r w:rsidRPr="00E7055C">
        <w:rPr>
          <w:rFonts w:ascii="Arial" w:hAnsi="Arial" w:cs="Arial"/>
          <w:i/>
          <w:sz w:val="24"/>
          <w:szCs w:val="24"/>
          <w:lang w:val="en-US"/>
        </w:rPr>
        <w:t>uhm</w:t>
      </w:r>
      <w:r w:rsidRPr="00E7055C">
        <w:rPr>
          <w:rFonts w:ascii="Arial" w:hAnsi="Arial" w:cs="Arial"/>
          <w:sz w:val="24"/>
          <w:szCs w:val="24"/>
          <w:lang w:val="en-US"/>
        </w:rPr>
        <w:t>) with a procedural meaning that does not contribute to the proposi</w:t>
      </w:r>
      <w:r w:rsidR="00206B23">
        <w:rPr>
          <w:rFonts w:ascii="Arial" w:hAnsi="Arial" w:cs="Arial"/>
          <w:sz w:val="24"/>
          <w:szCs w:val="24"/>
          <w:lang w:val="en-US"/>
        </w:rPr>
        <w:t xml:space="preserve">tional </w:t>
      </w:r>
      <w:r w:rsidR="00206B23" w:rsidRPr="00FA0450">
        <w:rPr>
          <w:rFonts w:ascii="Arial" w:hAnsi="Arial" w:cs="Arial"/>
          <w:sz w:val="24"/>
          <w:szCs w:val="24"/>
          <w:lang w:val="en-US"/>
        </w:rPr>
        <w:t>content of the utterance and</w:t>
      </w:r>
      <w:r w:rsidRPr="00FA0450">
        <w:rPr>
          <w:rFonts w:ascii="Arial" w:hAnsi="Arial" w:cs="Arial"/>
          <w:sz w:val="24"/>
          <w:szCs w:val="24"/>
          <w:lang w:val="en-US"/>
        </w:rPr>
        <w:t xml:space="preserve"> is </w:t>
      </w:r>
      <w:r w:rsidR="00B01F5F">
        <w:rPr>
          <w:rFonts w:ascii="Arial" w:hAnsi="Arial" w:cs="Arial"/>
          <w:sz w:val="24"/>
          <w:szCs w:val="24"/>
          <w:lang w:val="en-US"/>
        </w:rPr>
        <w:t>loosely</w:t>
      </w:r>
      <w:r w:rsidRPr="00FA0450">
        <w:rPr>
          <w:rFonts w:ascii="Arial" w:hAnsi="Arial" w:cs="Arial"/>
          <w:sz w:val="24"/>
          <w:szCs w:val="24"/>
          <w:lang w:val="en-US"/>
        </w:rPr>
        <w:t xml:space="preserve"> integrated to it</w:t>
      </w:r>
      <w:r w:rsidR="005942A5">
        <w:rPr>
          <w:rFonts w:ascii="Arial" w:hAnsi="Arial" w:cs="Arial"/>
          <w:sz w:val="24"/>
          <w:szCs w:val="24"/>
          <w:lang w:val="en-US"/>
        </w:rPr>
        <w:t xml:space="preserve"> (syntactically optional)</w:t>
      </w:r>
      <w:r w:rsidRPr="00FA0450">
        <w:rPr>
          <w:rFonts w:ascii="Arial" w:hAnsi="Arial" w:cs="Arial"/>
          <w:sz w:val="24"/>
          <w:szCs w:val="24"/>
          <w:lang w:val="en-US"/>
        </w:rPr>
        <w:t xml:space="preserve">. </w:t>
      </w:r>
      <w:r w:rsidR="00B01F5F">
        <w:rPr>
          <w:rFonts w:ascii="Arial" w:hAnsi="Arial" w:cs="Arial"/>
          <w:sz w:val="24"/>
          <w:szCs w:val="24"/>
          <w:lang w:val="en-US"/>
        </w:rPr>
        <w:t xml:space="preserve">This definition includes </w:t>
      </w:r>
      <w:r w:rsidR="00B01F5F">
        <w:rPr>
          <w:rFonts w:ascii="Arial" w:hAnsi="Arial" w:cs="Arial"/>
          <w:i/>
          <w:sz w:val="24"/>
          <w:szCs w:val="24"/>
          <w:lang w:val="en-US"/>
        </w:rPr>
        <w:t>de facto</w:t>
      </w:r>
      <w:r w:rsidR="00B01F5F">
        <w:rPr>
          <w:rFonts w:ascii="Arial" w:hAnsi="Arial" w:cs="Arial"/>
          <w:sz w:val="24"/>
          <w:szCs w:val="24"/>
          <w:lang w:val="en-US"/>
        </w:rPr>
        <w:t xml:space="preserve"> a wide range of formal categories on different points of the syntax-discourse interface (conjunctions, adverbials, verb phrases, etc.).</w:t>
      </w:r>
      <w:r w:rsidR="005942A5">
        <w:rPr>
          <w:rFonts w:ascii="Arial" w:hAnsi="Arial" w:cs="Arial"/>
          <w:sz w:val="24"/>
          <w:szCs w:val="24"/>
          <w:lang w:val="en-US"/>
        </w:rPr>
        <w:t xml:space="preserve"> Such a broad coverage is in line with previous corpus-based approaches to the DM category as well as more qualitative accounts (e.g. Schiffrin 1987, Cuenca 2013; see Crible &amp; Blackwell, this issue, for a discussion of terminology and categorization).</w:t>
      </w:r>
    </w:p>
    <w:p w14:paraId="5B170BF4" w14:textId="384F90B2" w:rsidR="001C09BC" w:rsidRDefault="007F2495" w:rsidP="00885621">
      <w:pPr>
        <w:spacing w:line="240" w:lineRule="auto"/>
        <w:jc w:val="both"/>
        <w:rPr>
          <w:rFonts w:ascii="Arial" w:hAnsi="Arial" w:cs="Arial"/>
          <w:sz w:val="24"/>
          <w:szCs w:val="24"/>
          <w:lang w:val="en-US"/>
        </w:rPr>
      </w:pPr>
      <w:r w:rsidRPr="00FA0450">
        <w:rPr>
          <w:rFonts w:ascii="Arial" w:hAnsi="Arial" w:cs="Arial"/>
          <w:sz w:val="24"/>
          <w:szCs w:val="24"/>
          <w:lang w:val="en-US"/>
        </w:rPr>
        <w:t>As suggested by Fischer (2006</w:t>
      </w:r>
      <w:r w:rsidR="00EB469D">
        <w:rPr>
          <w:rFonts w:ascii="Arial" w:hAnsi="Arial" w:cs="Arial"/>
          <w:sz w:val="24"/>
          <w:szCs w:val="24"/>
          <w:lang w:val="en-US"/>
        </w:rPr>
        <w:t xml:space="preserve">b), any operational definition of DMs should not only include formal criteria but functional ones as well. </w:t>
      </w:r>
      <w:r w:rsidR="002B0A07" w:rsidRPr="00FA0450">
        <w:rPr>
          <w:rFonts w:ascii="Arial" w:hAnsi="Arial" w:cs="Arial"/>
          <w:sz w:val="24"/>
          <w:szCs w:val="24"/>
          <w:lang w:val="en-US"/>
        </w:rPr>
        <w:t>We restrict our identification to DMs which either express a discourse relation (e.g. reformulation, contrast), mark relations between hierarchical units (e.g. topic change, turn-taking</w:t>
      </w:r>
      <w:r w:rsidRPr="00FA0450">
        <w:rPr>
          <w:rFonts w:ascii="Arial" w:hAnsi="Arial" w:cs="Arial"/>
          <w:sz w:val="24"/>
          <w:szCs w:val="24"/>
          <w:lang w:val="en-US"/>
        </w:rPr>
        <w:t>), express the speaker’s modality (e.g. approximation, mitigation) or perform control-of-co</w:t>
      </w:r>
      <w:r w:rsidR="00EB469D">
        <w:rPr>
          <w:rFonts w:ascii="Arial" w:hAnsi="Arial" w:cs="Arial"/>
          <w:sz w:val="24"/>
          <w:szCs w:val="24"/>
          <w:lang w:val="en-US"/>
        </w:rPr>
        <w:t>ntact functions (e.g. backchannelling, monitoring). The full list of discourse markers identified in the sample according to these criteria</w:t>
      </w:r>
      <w:r w:rsidR="00206B23">
        <w:rPr>
          <w:rFonts w:ascii="Arial" w:hAnsi="Arial" w:cs="Arial"/>
          <w:sz w:val="24"/>
          <w:szCs w:val="24"/>
          <w:lang w:val="en-US"/>
        </w:rPr>
        <w:t xml:space="preserve"> is the following:</w:t>
      </w:r>
    </w:p>
    <w:p w14:paraId="1E3269EE" w14:textId="16EDBCBD" w:rsidR="00206B23" w:rsidRDefault="005942A5" w:rsidP="005942A5">
      <w:pPr>
        <w:pStyle w:val="ListParagraph"/>
        <w:numPr>
          <w:ilvl w:val="0"/>
          <w:numId w:val="18"/>
        </w:numPr>
        <w:spacing w:line="240" w:lineRule="auto"/>
        <w:jc w:val="both"/>
        <w:rPr>
          <w:rFonts w:ascii="Arial" w:hAnsi="Arial" w:cs="Arial"/>
          <w:sz w:val="24"/>
          <w:szCs w:val="24"/>
          <w:lang w:val="en-US"/>
        </w:rPr>
      </w:pPr>
      <w:r>
        <w:rPr>
          <w:rFonts w:ascii="Arial" w:hAnsi="Arial" w:cs="Arial"/>
          <w:sz w:val="24"/>
          <w:szCs w:val="24"/>
          <w:lang w:val="en-US"/>
        </w:rPr>
        <w:t xml:space="preserve">in English: </w:t>
      </w:r>
      <w:r w:rsidR="00206B23" w:rsidRPr="005942A5">
        <w:rPr>
          <w:rFonts w:ascii="Arial" w:hAnsi="Arial" w:cs="Arial"/>
          <w:i/>
          <w:sz w:val="24"/>
          <w:szCs w:val="24"/>
          <w:lang w:val="en-US"/>
        </w:rPr>
        <w:t>actually, and, anyway, but, first of all, having said that, I mean, in fact, like, look, mind you, no, now, okay, or, plus, right, secondly, so, sort of, then, well, yeah, yes, you know, you see</w:t>
      </w:r>
      <w:r>
        <w:rPr>
          <w:rFonts w:ascii="Arial" w:hAnsi="Arial" w:cs="Arial"/>
          <w:sz w:val="24"/>
          <w:szCs w:val="24"/>
          <w:lang w:val="en-US"/>
        </w:rPr>
        <w:t>;</w:t>
      </w:r>
    </w:p>
    <w:p w14:paraId="51FBDAB3" w14:textId="175E19FA" w:rsidR="005942A5" w:rsidRPr="005942A5" w:rsidRDefault="005942A5" w:rsidP="005942A5">
      <w:pPr>
        <w:pStyle w:val="ListParagraph"/>
        <w:numPr>
          <w:ilvl w:val="0"/>
          <w:numId w:val="18"/>
        </w:numPr>
        <w:spacing w:line="240" w:lineRule="auto"/>
        <w:jc w:val="both"/>
        <w:rPr>
          <w:rFonts w:ascii="Arial" w:hAnsi="Arial" w:cs="Arial"/>
          <w:sz w:val="24"/>
          <w:szCs w:val="24"/>
        </w:rPr>
      </w:pPr>
      <w:r w:rsidRPr="005942A5">
        <w:rPr>
          <w:rFonts w:ascii="Arial" w:hAnsi="Arial" w:cs="Arial"/>
          <w:sz w:val="24"/>
          <w:szCs w:val="24"/>
        </w:rPr>
        <w:t xml:space="preserve">in French: </w:t>
      </w:r>
      <w:r w:rsidRPr="005942A5">
        <w:rPr>
          <w:rFonts w:ascii="Arial" w:hAnsi="Arial" w:cs="Arial"/>
          <w:i/>
          <w:sz w:val="24"/>
          <w:szCs w:val="24"/>
        </w:rPr>
        <w:t>allez, alors, au fond, ben, bon, bon ben, ça va, d'abord, d'accord, d'ailleurs, de toute façon, dis, d'office, donc, écoute, eh ben, en fait, en plus, en tout cas, enfin, et, et puis, et tout ça, genre, hein, je vais dire, là, mais, mais bon, m'enfin, non, okay, ou, ouais, oui, par contre, pourtant, puis, quoi, si tu veux, sinon, tu sais, tu vois, voilà</w:t>
      </w:r>
    </w:p>
    <w:p w14:paraId="6899049F" w14:textId="3976F946" w:rsidR="005942A5" w:rsidRPr="005942A5" w:rsidRDefault="005942A5" w:rsidP="005942A5">
      <w:pPr>
        <w:pStyle w:val="ListParagraph"/>
        <w:numPr>
          <w:ilvl w:val="0"/>
          <w:numId w:val="18"/>
        </w:numPr>
        <w:spacing w:line="240" w:lineRule="auto"/>
        <w:jc w:val="both"/>
        <w:rPr>
          <w:rFonts w:ascii="Arial" w:hAnsi="Arial" w:cs="Arial"/>
          <w:sz w:val="24"/>
          <w:szCs w:val="24"/>
        </w:rPr>
      </w:pPr>
      <w:r w:rsidRPr="005942A5">
        <w:rPr>
          <w:rFonts w:ascii="Arial" w:hAnsi="Arial" w:cs="Arial"/>
          <w:sz w:val="24"/>
          <w:szCs w:val="24"/>
        </w:rPr>
        <w:t xml:space="preserve">in Spanish: </w:t>
      </w:r>
      <w:r w:rsidRPr="005942A5">
        <w:rPr>
          <w:rFonts w:ascii="Arial" w:hAnsi="Arial" w:cs="Arial"/>
          <w:i/>
          <w:sz w:val="24"/>
          <w:szCs w:val="24"/>
        </w:rPr>
        <w:t>a ver, además, ajá, anda, aparte, bien, bueno, claro, claro que, digamos, eh, encima, entonces, entonces eso, es que, hombre, macho, mira, nada, no, no sé, o, o sea, oye, pero, pero que, pues, pues eso, que, sabes, sí, tela, tía, tío, va, vale, vamos, venga, y, ya, ya ves, yo qué sé</w:t>
      </w:r>
      <w:r w:rsidRPr="005942A5">
        <w:rPr>
          <w:rFonts w:ascii="Arial" w:hAnsi="Arial" w:cs="Arial"/>
          <w:sz w:val="24"/>
          <w:szCs w:val="24"/>
        </w:rPr>
        <w:t>.</w:t>
      </w:r>
    </w:p>
    <w:p w14:paraId="0F16A495" w14:textId="77777777" w:rsidR="008F64CD" w:rsidRPr="004475F9" w:rsidRDefault="007440FD" w:rsidP="008F64CD">
      <w:pPr>
        <w:spacing w:line="240" w:lineRule="auto"/>
        <w:jc w:val="both"/>
        <w:rPr>
          <w:rFonts w:ascii="Arial" w:hAnsi="Arial" w:cs="Arial"/>
          <w:sz w:val="24"/>
          <w:szCs w:val="24"/>
          <w:lang w:val="en-US"/>
        </w:rPr>
      </w:pPr>
      <w:r w:rsidRPr="00E7055C">
        <w:rPr>
          <w:rFonts w:ascii="Arial" w:hAnsi="Arial" w:cs="Arial"/>
          <w:sz w:val="24"/>
          <w:szCs w:val="24"/>
          <w:lang w:val="en-US"/>
        </w:rPr>
        <w:t xml:space="preserve">Once identified, each item </w:t>
      </w:r>
      <w:r>
        <w:rPr>
          <w:rFonts w:ascii="Arial" w:hAnsi="Arial" w:cs="Arial"/>
          <w:sz w:val="24"/>
          <w:szCs w:val="24"/>
          <w:lang w:val="en-US"/>
        </w:rPr>
        <w:t>was manually</w:t>
      </w:r>
      <w:r w:rsidRPr="00E7055C">
        <w:rPr>
          <w:rFonts w:ascii="Arial" w:hAnsi="Arial" w:cs="Arial"/>
          <w:sz w:val="24"/>
          <w:szCs w:val="24"/>
          <w:lang w:val="en-US"/>
        </w:rPr>
        <w:t xml:space="preserve"> classified in one of </w:t>
      </w:r>
      <w:r>
        <w:rPr>
          <w:rFonts w:ascii="Arial" w:hAnsi="Arial" w:cs="Arial"/>
          <w:sz w:val="24"/>
          <w:szCs w:val="24"/>
          <w:lang w:val="en-US"/>
        </w:rPr>
        <w:t>three</w:t>
      </w:r>
      <w:r w:rsidRPr="00E7055C">
        <w:rPr>
          <w:rFonts w:ascii="Arial" w:hAnsi="Arial" w:cs="Arial"/>
          <w:sz w:val="24"/>
          <w:szCs w:val="24"/>
          <w:lang w:val="en-US"/>
        </w:rPr>
        <w:t xml:space="preserve"> functional categories</w:t>
      </w:r>
      <w:r>
        <w:rPr>
          <w:rFonts w:ascii="Arial" w:hAnsi="Arial" w:cs="Arial"/>
          <w:sz w:val="24"/>
          <w:szCs w:val="24"/>
          <w:lang w:val="en-US"/>
        </w:rPr>
        <w:t xml:space="preserve"> </w:t>
      </w:r>
      <w:r w:rsidRPr="004475F9">
        <w:rPr>
          <w:rFonts w:ascii="Arial" w:hAnsi="Arial" w:cs="Arial"/>
          <w:sz w:val="24"/>
          <w:szCs w:val="24"/>
          <w:lang w:val="en-US"/>
        </w:rPr>
        <w:t xml:space="preserve">taken from Briz &amp; Val.Es.Co (2014): </w:t>
      </w:r>
    </w:p>
    <w:p w14:paraId="72B4A8CA" w14:textId="77777777" w:rsidR="008F64CD" w:rsidRPr="004475F9" w:rsidRDefault="008F64CD" w:rsidP="008F64CD">
      <w:pPr>
        <w:numPr>
          <w:ilvl w:val="0"/>
          <w:numId w:val="5"/>
        </w:numPr>
        <w:spacing w:line="240" w:lineRule="auto"/>
        <w:jc w:val="both"/>
        <w:rPr>
          <w:rFonts w:ascii="Arial" w:hAnsi="Arial" w:cs="Arial"/>
          <w:sz w:val="24"/>
          <w:szCs w:val="24"/>
          <w:lang w:val="en-US"/>
        </w:rPr>
      </w:pPr>
      <w:r w:rsidRPr="004475F9">
        <w:rPr>
          <w:rFonts w:ascii="Arial" w:hAnsi="Arial" w:cs="Arial"/>
          <w:sz w:val="24"/>
          <w:szCs w:val="24"/>
          <w:lang w:val="en-US"/>
        </w:rPr>
        <w:t xml:space="preserve">textual: </w:t>
      </w:r>
      <w:r>
        <w:rPr>
          <w:rFonts w:ascii="Arial" w:hAnsi="Arial" w:cs="Arial"/>
          <w:sz w:val="24"/>
          <w:szCs w:val="24"/>
          <w:lang w:val="en-US"/>
        </w:rPr>
        <w:t xml:space="preserve">the marker organizes the speech flow by connecting utterances, turns, topics (e.g. </w:t>
      </w:r>
      <w:r>
        <w:rPr>
          <w:rFonts w:ascii="Arial" w:hAnsi="Arial" w:cs="Arial"/>
          <w:i/>
          <w:sz w:val="24"/>
          <w:szCs w:val="24"/>
          <w:lang w:val="en-US"/>
        </w:rPr>
        <w:t>anyway, but, first of all</w:t>
      </w:r>
      <w:r>
        <w:rPr>
          <w:rFonts w:ascii="Arial" w:hAnsi="Arial" w:cs="Arial"/>
          <w:sz w:val="24"/>
          <w:szCs w:val="24"/>
          <w:lang w:val="en-US"/>
        </w:rPr>
        <w:t>);</w:t>
      </w:r>
    </w:p>
    <w:p w14:paraId="17BC4439" w14:textId="77777777" w:rsidR="008F64CD" w:rsidRPr="004475F9" w:rsidRDefault="008F64CD" w:rsidP="008F64CD">
      <w:pPr>
        <w:numPr>
          <w:ilvl w:val="0"/>
          <w:numId w:val="5"/>
        </w:numPr>
        <w:spacing w:line="240" w:lineRule="auto"/>
        <w:jc w:val="both"/>
        <w:rPr>
          <w:rFonts w:ascii="Arial" w:hAnsi="Arial" w:cs="Arial"/>
          <w:sz w:val="24"/>
          <w:szCs w:val="24"/>
          <w:lang w:val="en-US"/>
        </w:rPr>
      </w:pPr>
      <w:r w:rsidRPr="004475F9">
        <w:rPr>
          <w:rFonts w:ascii="Arial" w:hAnsi="Arial" w:cs="Arial"/>
          <w:sz w:val="24"/>
          <w:szCs w:val="24"/>
          <w:lang w:val="en-US"/>
        </w:rPr>
        <w:t>modal:</w:t>
      </w:r>
      <w:r>
        <w:rPr>
          <w:rFonts w:ascii="Arial" w:hAnsi="Arial" w:cs="Arial"/>
          <w:sz w:val="24"/>
          <w:szCs w:val="24"/>
          <w:lang w:val="en-US"/>
        </w:rPr>
        <w:t xml:space="preserve"> the marker expresses the speaker’s attitude such as attenuation or uncertainty (e.g. </w:t>
      </w:r>
      <w:r>
        <w:rPr>
          <w:rFonts w:ascii="Arial" w:hAnsi="Arial" w:cs="Arial"/>
          <w:i/>
          <w:sz w:val="24"/>
          <w:szCs w:val="24"/>
          <w:lang w:val="en-US"/>
        </w:rPr>
        <w:t>sort of</w:t>
      </w:r>
      <w:r>
        <w:rPr>
          <w:rFonts w:ascii="Arial" w:hAnsi="Arial" w:cs="Arial"/>
          <w:sz w:val="24"/>
          <w:szCs w:val="24"/>
          <w:lang w:val="en-US"/>
        </w:rPr>
        <w:t xml:space="preserve">, </w:t>
      </w:r>
      <w:r>
        <w:rPr>
          <w:rFonts w:ascii="Arial" w:hAnsi="Arial" w:cs="Arial"/>
          <w:i/>
          <w:sz w:val="24"/>
          <w:szCs w:val="24"/>
          <w:lang w:val="en-US"/>
        </w:rPr>
        <w:t>right</w:t>
      </w:r>
      <w:r>
        <w:rPr>
          <w:rFonts w:ascii="Arial" w:hAnsi="Arial" w:cs="Arial"/>
          <w:sz w:val="24"/>
          <w:szCs w:val="24"/>
          <w:lang w:val="en-US"/>
        </w:rPr>
        <w:t>);</w:t>
      </w:r>
    </w:p>
    <w:p w14:paraId="2C91F57B" w14:textId="77777777" w:rsidR="008F64CD" w:rsidRPr="004475F9" w:rsidRDefault="008F64CD" w:rsidP="008F64CD">
      <w:pPr>
        <w:numPr>
          <w:ilvl w:val="0"/>
          <w:numId w:val="5"/>
        </w:numPr>
        <w:spacing w:line="240" w:lineRule="auto"/>
        <w:jc w:val="both"/>
        <w:rPr>
          <w:rFonts w:ascii="Arial" w:hAnsi="Arial" w:cs="Arial"/>
          <w:sz w:val="24"/>
          <w:szCs w:val="24"/>
          <w:lang w:val="en-US"/>
        </w:rPr>
      </w:pPr>
      <w:r w:rsidRPr="004475F9">
        <w:rPr>
          <w:rFonts w:ascii="Arial" w:hAnsi="Arial" w:cs="Arial"/>
          <w:sz w:val="24"/>
          <w:szCs w:val="24"/>
          <w:lang w:val="en-US"/>
        </w:rPr>
        <w:t>interpersonal:</w:t>
      </w:r>
      <w:r>
        <w:rPr>
          <w:rFonts w:ascii="Arial" w:hAnsi="Arial" w:cs="Arial"/>
          <w:sz w:val="24"/>
          <w:szCs w:val="24"/>
          <w:lang w:val="en-US"/>
        </w:rPr>
        <w:t xml:space="preserve"> the marker creates or maintains contact with the interlocutor (e.g. </w:t>
      </w:r>
      <w:r>
        <w:rPr>
          <w:rFonts w:ascii="Arial" w:hAnsi="Arial" w:cs="Arial"/>
          <w:i/>
          <w:sz w:val="24"/>
          <w:szCs w:val="24"/>
          <w:lang w:val="en-US"/>
        </w:rPr>
        <w:t>look, you know</w:t>
      </w:r>
      <w:r>
        <w:rPr>
          <w:rFonts w:ascii="Arial" w:hAnsi="Arial" w:cs="Arial"/>
          <w:sz w:val="24"/>
          <w:szCs w:val="24"/>
          <w:lang w:val="en-US"/>
        </w:rPr>
        <w:t>).</w:t>
      </w:r>
    </w:p>
    <w:p w14:paraId="7683410D" w14:textId="77777777" w:rsidR="007440FD" w:rsidRPr="00F03206" w:rsidRDefault="00EB469D" w:rsidP="007440FD">
      <w:pPr>
        <w:spacing w:line="240" w:lineRule="auto"/>
        <w:jc w:val="both"/>
        <w:rPr>
          <w:rFonts w:ascii="Arial" w:hAnsi="Arial" w:cs="Arial"/>
          <w:sz w:val="24"/>
          <w:szCs w:val="24"/>
          <w:lang w:val="en-US"/>
        </w:rPr>
      </w:pPr>
      <w:r>
        <w:rPr>
          <w:rFonts w:ascii="Arial" w:hAnsi="Arial" w:cs="Arial"/>
          <w:sz w:val="24"/>
          <w:szCs w:val="24"/>
          <w:lang w:val="en-US"/>
        </w:rPr>
        <w:t xml:space="preserve">This functional analysis is part of a segmentation process which takes into account the type of host-unit which contains the discourse marker (e.g. act, turn) and the </w:t>
      </w:r>
      <w:r>
        <w:rPr>
          <w:rFonts w:ascii="Arial" w:hAnsi="Arial" w:cs="Arial"/>
          <w:sz w:val="24"/>
          <w:szCs w:val="24"/>
          <w:lang w:val="en-US"/>
        </w:rPr>
        <w:lastRenderedPageBreak/>
        <w:t xml:space="preserve">position of the marker in this unit, in addition to the semantics of the marker itself. With this model, a given marker can vary from one function to another depending on its structural configuration. For instance, when </w:t>
      </w:r>
      <w:r>
        <w:rPr>
          <w:rFonts w:ascii="Arial" w:hAnsi="Arial" w:cs="Arial"/>
          <w:i/>
          <w:sz w:val="24"/>
          <w:szCs w:val="24"/>
          <w:lang w:val="en-US"/>
        </w:rPr>
        <w:t xml:space="preserve">right </w:t>
      </w:r>
      <w:r>
        <w:rPr>
          <w:rFonts w:ascii="Arial" w:hAnsi="Arial" w:cs="Arial"/>
          <w:sz w:val="24"/>
          <w:szCs w:val="24"/>
          <w:lang w:val="en-US"/>
        </w:rPr>
        <w:t xml:space="preserve">is turn-initial, as a confirmation marker, it is classified as modal, whereas when it is act- or turn-final, as a contact-control marker, the occurrence is interpersonal. </w:t>
      </w:r>
    </w:p>
    <w:p w14:paraId="246399F8" w14:textId="77777777" w:rsidR="00206B23" w:rsidRPr="00F03206" w:rsidRDefault="00EB469D" w:rsidP="00303AD3">
      <w:pPr>
        <w:spacing w:line="240" w:lineRule="auto"/>
        <w:jc w:val="both"/>
        <w:rPr>
          <w:rFonts w:ascii="Arial" w:hAnsi="Arial" w:cs="Arial"/>
          <w:sz w:val="24"/>
          <w:szCs w:val="24"/>
          <w:lang w:val="en-US"/>
        </w:rPr>
      </w:pPr>
      <w:r>
        <w:rPr>
          <w:rFonts w:ascii="Arial" w:hAnsi="Arial" w:cs="Arial"/>
          <w:sz w:val="24"/>
          <w:szCs w:val="24"/>
          <w:lang w:val="en-US"/>
        </w:rPr>
        <w:t>A sample of pilot data in English was annotated by both authors so as to set guidelines and criteria for the different categories and to maximize the comparability of the annotations. As this functional disambiguation is based on the semantics of the discourse markers and on the discourse segmentation (type of unit and position), the annotations were quite straight-forward and no specific problems or disagreements were found.</w:t>
      </w:r>
    </w:p>
    <w:p w14:paraId="1C167784" w14:textId="77777777" w:rsidR="00194696" w:rsidRPr="00F03206" w:rsidRDefault="00EB469D" w:rsidP="00303AD3">
      <w:pPr>
        <w:spacing w:line="240" w:lineRule="auto"/>
        <w:jc w:val="both"/>
        <w:rPr>
          <w:rFonts w:ascii="Arial" w:hAnsi="Arial" w:cs="Arial"/>
          <w:sz w:val="24"/>
          <w:szCs w:val="24"/>
          <w:lang w:val="en-US"/>
        </w:rPr>
      </w:pPr>
      <w:r>
        <w:rPr>
          <w:rFonts w:ascii="Arial" w:hAnsi="Arial" w:cs="Arial"/>
          <w:sz w:val="24"/>
          <w:szCs w:val="24"/>
          <w:lang w:val="en-US"/>
        </w:rPr>
        <w:t>This segmentation-based view of discourse functions is compatible with the present structural approach to repair inherited from Levelt (1983), which is presented in the next section.</w:t>
      </w:r>
    </w:p>
    <w:p w14:paraId="24F3D42D" w14:textId="77777777" w:rsidR="00684277" w:rsidRPr="00E7055C" w:rsidRDefault="00684277" w:rsidP="00303AD3">
      <w:pPr>
        <w:spacing w:line="240" w:lineRule="auto"/>
        <w:jc w:val="both"/>
        <w:rPr>
          <w:rFonts w:ascii="Arial" w:hAnsi="Arial" w:cs="Arial"/>
          <w:sz w:val="24"/>
          <w:szCs w:val="24"/>
          <w:lang w:val="en-US"/>
        </w:rPr>
      </w:pPr>
    </w:p>
    <w:p w14:paraId="391F984B" w14:textId="77777777" w:rsidR="001C09BC" w:rsidRPr="00E7055C" w:rsidRDefault="001C09B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 xml:space="preserve">4.3 </w:t>
      </w:r>
      <w:r w:rsidR="003139AC">
        <w:rPr>
          <w:rFonts w:ascii="Arial" w:hAnsi="Arial" w:cs="Arial"/>
          <w:i/>
          <w:sz w:val="24"/>
          <w:szCs w:val="24"/>
          <w:lang w:val="en-US"/>
        </w:rPr>
        <w:t>Analysis</w:t>
      </w:r>
      <w:r w:rsidRPr="00E7055C">
        <w:rPr>
          <w:rFonts w:ascii="Arial" w:hAnsi="Arial" w:cs="Arial"/>
          <w:i/>
          <w:sz w:val="24"/>
          <w:szCs w:val="24"/>
          <w:lang w:val="en-US"/>
        </w:rPr>
        <w:t xml:space="preserve"> of repairs </w:t>
      </w:r>
    </w:p>
    <w:p w14:paraId="0C2235D6" w14:textId="56C42C26" w:rsidR="001C09BC" w:rsidRDefault="00206B23" w:rsidP="00303AD3">
      <w:pPr>
        <w:spacing w:line="240" w:lineRule="auto"/>
        <w:jc w:val="both"/>
        <w:rPr>
          <w:rFonts w:ascii="Arial" w:hAnsi="Arial" w:cs="Arial"/>
          <w:sz w:val="24"/>
          <w:szCs w:val="24"/>
          <w:lang w:val="en-US"/>
        </w:rPr>
      </w:pPr>
      <w:r>
        <w:rPr>
          <w:rFonts w:ascii="Arial" w:hAnsi="Arial" w:cs="Arial"/>
          <w:sz w:val="24"/>
          <w:szCs w:val="24"/>
          <w:lang w:val="en-US"/>
        </w:rPr>
        <w:t>The</w:t>
      </w:r>
      <w:r w:rsidR="00A90359" w:rsidRPr="00E7055C">
        <w:rPr>
          <w:rFonts w:ascii="Arial" w:hAnsi="Arial" w:cs="Arial"/>
          <w:sz w:val="24"/>
          <w:szCs w:val="24"/>
          <w:lang w:val="en-US"/>
        </w:rPr>
        <w:t xml:space="preserve"> analysis covers same-turn overt self-repairs, that is, segments where an original utterance (</w:t>
      </w:r>
      <w:r w:rsidR="00A90359" w:rsidRPr="00E7055C">
        <w:rPr>
          <w:rFonts w:ascii="Arial" w:hAnsi="Arial" w:cs="Arial"/>
          <w:i/>
          <w:sz w:val="24"/>
          <w:szCs w:val="24"/>
          <w:lang w:val="en-US"/>
        </w:rPr>
        <w:t>reparandum</w:t>
      </w:r>
      <w:r w:rsidR="00A90359" w:rsidRPr="00E7055C">
        <w:rPr>
          <w:rFonts w:ascii="Arial" w:hAnsi="Arial" w:cs="Arial"/>
          <w:sz w:val="24"/>
          <w:szCs w:val="24"/>
          <w:lang w:val="en-US"/>
        </w:rPr>
        <w:t>)</w:t>
      </w:r>
      <w:r w:rsidR="00A90359" w:rsidRPr="00E7055C">
        <w:rPr>
          <w:rFonts w:ascii="Arial" w:hAnsi="Arial" w:cs="Arial"/>
          <w:i/>
          <w:sz w:val="24"/>
          <w:szCs w:val="24"/>
          <w:lang w:val="en-US"/>
        </w:rPr>
        <w:t xml:space="preserve"> </w:t>
      </w:r>
      <w:r w:rsidR="00A90359" w:rsidRPr="00E7055C">
        <w:rPr>
          <w:rFonts w:ascii="Arial" w:hAnsi="Arial" w:cs="Arial"/>
          <w:sz w:val="24"/>
          <w:szCs w:val="24"/>
          <w:lang w:val="en-US"/>
        </w:rPr>
        <w:t>is</w:t>
      </w:r>
      <w:r w:rsidR="002A763E">
        <w:rPr>
          <w:rFonts w:ascii="Arial" w:hAnsi="Arial" w:cs="Arial"/>
          <w:sz w:val="24"/>
          <w:szCs w:val="24"/>
          <w:lang w:val="en-US"/>
        </w:rPr>
        <w:t xml:space="preserve"> interrupted and</w:t>
      </w:r>
      <w:r w:rsidR="00A90359" w:rsidRPr="00E7055C">
        <w:rPr>
          <w:rFonts w:ascii="Arial" w:hAnsi="Arial" w:cs="Arial"/>
          <w:sz w:val="24"/>
          <w:szCs w:val="24"/>
          <w:lang w:val="en-US"/>
        </w:rPr>
        <w:t xml:space="preserve"> later repaired by a </w:t>
      </w:r>
      <w:r w:rsidR="00A90359" w:rsidRPr="00E7055C">
        <w:rPr>
          <w:rFonts w:ascii="Arial" w:hAnsi="Arial" w:cs="Arial"/>
          <w:i/>
          <w:sz w:val="24"/>
          <w:szCs w:val="24"/>
          <w:lang w:val="en-US"/>
        </w:rPr>
        <w:t>reparans</w:t>
      </w:r>
      <w:r w:rsidR="00A90359" w:rsidRPr="00E7055C">
        <w:rPr>
          <w:rFonts w:ascii="Arial" w:hAnsi="Arial" w:cs="Arial"/>
          <w:sz w:val="24"/>
          <w:szCs w:val="24"/>
          <w:lang w:val="en-US"/>
        </w:rPr>
        <w:t>, either immediately or after an editing phase which can contain pauses, fillers, DMs or other non-propositional elements</w:t>
      </w:r>
      <w:r w:rsidR="00A1772F">
        <w:rPr>
          <w:rFonts w:ascii="Arial" w:hAnsi="Arial" w:cs="Arial"/>
          <w:sz w:val="24"/>
          <w:szCs w:val="24"/>
          <w:lang w:val="en-US"/>
        </w:rPr>
        <w:t>, as shown in Figure</w:t>
      </w:r>
      <w:r w:rsidR="003E12AA">
        <w:rPr>
          <w:rFonts w:ascii="Arial" w:hAnsi="Arial" w:cs="Arial"/>
          <w:sz w:val="24"/>
          <w:szCs w:val="24"/>
          <w:lang w:val="en-US"/>
        </w:rPr>
        <w:t xml:space="preserve"> 1.</w:t>
      </w:r>
      <w:r w:rsidR="00307B7C">
        <w:rPr>
          <w:rFonts w:ascii="Arial" w:hAnsi="Arial" w:cs="Arial"/>
          <w:sz w:val="24"/>
          <w:szCs w:val="24"/>
          <w:lang w:val="en-US"/>
        </w:rPr>
        <w:t xml:space="preserve"> </w:t>
      </w:r>
      <w:r w:rsidR="00A90359" w:rsidRPr="00E7055C">
        <w:rPr>
          <w:rFonts w:ascii="Arial" w:hAnsi="Arial" w:cs="Arial"/>
          <w:sz w:val="24"/>
          <w:szCs w:val="24"/>
          <w:lang w:val="en-US"/>
        </w:rPr>
        <w:t>We consider cases of repair when there is an identifiable change from the original utterance, either at the formal level (e.g. re-ordering words) or at the semantic level (e.g. word re</w:t>
      </w:r>
      <w:r w:rsidR="00CB380F">
        <w:rPr>
          <w:rFonts w:ascii="Arial" w:hAnsi="Arial" w:cs="Arial"/>
          <w:sz w:val="24"/>
          <w:szCs w:val="24"/>
          <w:lang w:val="en-US"/>
        </w:rPr>
        <w:t>placed by a more specific term), such that</w:t>
      </w:r>
      <w:r w:rsidR="00A90359" w:rsidRPr="00E7055C">
        <w:rPr>
          <w:rFonts w:ascii="Arial" w:hAnsi="Arial" w:cs="Arial"/>
          <w:sz w:val="24"/>
          <w:szCs w:val="24"/>
          <w:lang w:val="en-US"/>
        </w:rPr>
        <w:t xml:space="preserve"> the </w:t>
      </w:r>
      <w:r w:rsidR="00A90359" w:rsidRPr="00E7055C">
        <w:rPr>
          <w:rFonts w:ascii="Arial" w:hAnsi="Arial" w:cs="Arial"/>
          <w:i/>
          <w:sz w:val="24"/>
          <w:szCs w:val="24"/>
          <w:lang w:val="en-US"/>
        </w:rPr>
        <w:t>reparandum</w:t>
      </w:r>
      <w:r w:rsidR="00A90359" w:rsidRPr="00E7055C">
        <w:rPr>
          <w:rFonts w:ascii="Arial" w:hAnsi="Arial" w:cs="Arial"/>
          <w:sz w:val="24"/>
          <w:szCs w:val="24"/>
          <w:lang w:val="en-US"/>
        </w:rPr>
        <w:t xml:space="preserve"> can be substituted by the </w:t>
      </w:r>
      <w:r w:rsidR="00A90359" w:rsidRPr="00E7055C">
        <w:rPr>
          <w:rFonts w:ascii="Arial" w:hAnsi="Arial" w:cs="Arial"/>
          <w:i/>
          <w:sz w:val="24"/>
          <w:szCs w:val="24"/>
          <w:lang w:val="en-US"/>
        </w:rPr>
        <w:t>reparans</w:t>
      </w:r>
      <w:r w:rsidR="00A90359" w:rsidRPr="00E7055C">
        <w:rPr>
          <w:rFonts w:ascii="Arial" w:hAnsi="Arial" w:cs="Arial"/>
          <w:sz w:val="24"/>
          <w:szCs w:val="24"/>
          <w:lang w:val="en-US"/>
        </w:rPr>
        <w:t xml:space="preserve"> in order to arrive at the speaker’s final intended message. This basic definition </w:t>
      </w:r>
      <w:r w:rsidR="006A345B">
        <w:rPr>
          <w:rFonts w:ascii="Arial" w:hAnsi="Arial" w:cs="Arial"/>
          <w:sz w:val="24"/>
          <w:szCs w:val="24"/>
          <w:lang w:val="en-US"/>
        </w:rPr>
        <w:t xml:space="preserve">implies a discursive move of reformulation and </w:t>
      </w:r>
      <w:r w:rsidR="00A90359" w:rsidRPr="00E7055C">
        <w:rPr>
          <w:rFonts w:ascii="Arial" w:hAnsi="Arial" w:cs="Arial"/>
          <w:sz w:val="24"/>
          <w:szCs w:val="24"/>
          <w:lang w:val="en-US"/>
        </w:rPr>
        <w:t xml:space="preserve">excludes cases of false starts, that is, interruptions of the syntactic structure with nothing in common formally nor </w:t>
      </w:r>
      <w:r w:rsidR="00A90359" w:rsidRPr="00FA0450">
        <w:rPr>
          <w:rFonts w:ascii="Arial" w:hAnsi="Arial" w:cs="Arial"/>
          <w:sz w:val="24"/>
          <w:szCs w:val="24"/>
          <w:lang w:val="en-US"/>
        </w:rPr>
        <w:t>semantically between the interrupted utterance and the following one.</w:t>
      </w:r>
    </w:p>
    <w:p w14:paraId="17781C40" w14:textId="3EDE96EE" w:rsidR="003E12AA" w:rsidRDefault="00656356" w:rsidP="003E12AA">
      <w:pPr>
        <w:spacing w:line="240" w:lineRule="auto"/>
        <w:jc w:val="both"/>
        <w:rPr>
          <w:rFonts w:ascii="Arial" w:hAnsi="Arial" w:cs="Arial"/>
          <w:sz w:val="24"/>
          <w:szCs w:val="24"/>
          <w:lang w:val="en-US"/>
        </w:rPr>
      </w:pPr>
      <w:r>
        <w:rPr>
          <w:rFonts w:ascii="Times New Roman" w:eastAsia="Times New Roman" w:hAnsi="Times New Roman" w:cs="Times New Roman"/>
          <w:noProof/>
          <w:sz w:val="28"/>
          <w:szCs w:val="28"/>
          <w:lang w:val="en-GB" w:eastAsia="en-GB"/>
        </w:rPr>
        <mc:AlternateContent>
          <mc:Choice Requires="wps">
            <w:drawing>
              <wp:anchor distT="0" distB="0" distL="114300" distR="114300" simplePos="0" relativeHeight="251664384" behindDoc="0" locked="0" layoutInCell="1" allowOverlap="1" wp14:anchorId="2ED2FC12" wp14:editId="6F748D58">
                <wp:simplePos x="0" y="0"/>
                <wp:positionH relativeFrom="column">
                  <wp:posOffset>2805589</wp:posOffset>
                </wp:positionH>
                <wp:positionV relativeFrom="paragraph">
                  <wp:posOffset>62706</wp:posOffset>
                </wp:positionV>
                <wp:extent cx="169228" cy="2135505"/>
                <wp:effectExtent l="7302" t="0" r="9843" b="9842"/>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69228" cy="2135505"/>
                        </a:xfrm>
                        <a:prstGeom prst="leftBrace">
                          <a:avLst>
                            <a:gd name="adj1" fmla="val 145380"/>
                            <a:gd name="adj2" fmla="val 378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D21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1" o:spid="_x0000_s1026" type="#_x0000_t87" style="position:absolute;margin-left:220.9pt;margin-top:4.95pt;width:13.35pt;height:168.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" adj="2488,8178"/>
            </w:pict>
          </mc:Fallback>
        </mc:AlternateContent>
      </w:r>
      <w:r w:rsidR="003E12AA">
        <w:rPr>
          <w:rFonts w:ascii="Arial" w:hAnsi="Arial" w:cs="Arial"/>
          <w:b/>
          <w:sz w:val="24"/>
          <w:szCs w:val="24"/>
          <w:lang w:val="en-US"/>
        </w:rPr>
        <w:t>Figure 1</w:t>
      </w:r>
      <w:r w:rsidR="003E12AA">
        <w:rPr>
          <w:rFonts w:ascii="Arial" w:hAnsi="Arial" w:cs="Arial"/>
          <w:sz w:val="24"/>
          <w:szCs w:val="24"/>
          <w:lang w:val="en-US"/>
        </w:rPr>
        <w:t>: Example of self-repair and its constituent parts</w:t>
      </w:r>
    </w:p>
    <w:p w14:paraId="75E07DFE" w14:textId="259F011A" w:rsidR="0024532A" w:rsidRPr="003A149C" w:rsidRDefault="00CB380F" w:rsidP="0024532A">
      <w:pPr>
        <w:spacing w:after="0" w:line="240" w:lineRule="auto"/>
        <w:ind w:left="720"/>
        <w:contextualSpacing/>
        <w:jc w:val="both"/>
        <w:rPr>
          <w:rFonts w:ascii="Times New Roman" w:eastAsia="Times New Roman" w:hAnsi="Times New Roman" w:cs="Times New Roman"/>
          <w:sz w:val="20"/>
          <w:szCs w:val="24"/>
          <w:lang w:val="en-GB" w:eastAsia="es-ES"/>
        </w:rPr>
      </w:pPr>
      <w:r>
        <w:rPr>
          <w:rFonts w:ascii="Times New Roman" w:eastAsia="Times New Roman" w:hAnsi="Times New Roman" w:cs="Times New Roman"/>
          <w:noProof/>
          <w:sz w:val="20"/>
          <w:szCs w:val="24"/>
          <w:lang w:val="en-GB" w:eastAsia="en-GB"/>
        </w:rPr>
        <mc:AlternateContent>
          <mc:Choice Requires="wps">
            <w:drawing>
              <wp:anchor distT="0" distB="0" distL="114300" distR="114300" simplePos="0" relativeHeight="251660288" behindDoc="0" locked="0" layoutInCell="1" allowOverlap="1" wp14:anchorId="59D8C201" wp14:editId="7759B7CF">
                <wp:simplePos x="0" y="0"/>
                <wp:positionH relativeFrom="margin">
                  <wp:posOffset>281306</wp:posOffset>
                </wp:positionH>
                <wp:positionV relativeFrom="paragraph">
                  <wp:posOffset>52705</wp:posOffset>
                </wp:positionV>
                <wp:extent cx="3848100" cy="1483360"/>
                <wp:effectExtent l="0" t="0" r="19050" b="2159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1483360"/>
                        </a:xfrm>
                        <a:prstGeom prst="rect">
                          <a:avLst/>
                        </a:prstGeom>
                        <a:solidFill>
                          <a:srgbClr val="FFFFFF"/>
                        </a:solidFill>
                        <a:ln w="9525">
                          <a:solidFill>
                            <a:srgbClr val="000000"/>
                          </a:solidFill>
                          <a:miter lim="800000"/>
                          <a:headEnd/>
                          <a:tailEnd/>
                        </a:ln>
                      </wps:spPr>
                      <wps:txbx>
                        <w:txbxContent>
                          <w:p w14:paraId="59DC5908" w14:textId="2666CE38" w:rsidR="00C93BB3" w:rsidRPr="00CB380F" w:rsidRDefault="00C93BB3" w:rsidP="0024532A">
                            <w:pPr>
                              <w:jc w:val="both"/>
                              <w:rPr>
                                <w:rFonts w:ascii="Arial" w:hAnsi="Arial" w:cs="Arial"/>
                                <w:sz w:val="18"/>
                                <w:szCs w:val="18"/>
                                <w:lang w:val="en-US"/>
                              </w:rPr>
                            </w:pPr>
                            <w:r w:rsidRPr="00CB380F">
                              <w:rPr>
                                <w:rFonts w:ascii="Arial" w:hAnsi="Arial" w:cs="Arial"/>
                                <w:sz w:val="18"/>
                                <w:szCs w:val="18"/>
                                <w:lang w:val="en-US"/>
                              </w:rPr>
                              <w:t xml:space="preserve">   </w:t>
                            </w:r>
                            <w:r>
                              <w:rPr>
                                <w:rFonts w:ascii="Arial" w:hAnsi="Arial" w:cs="Arial"/>
                                <w:sz w:val="18"/>
                                <w:szCs w:val="18"/>
                                <w:lang w:val="en-US"/>
                              </w:rPr>
                              <w:t xml:space="preserve">             </w:t>
                            </w:r>
                            <w:r w:rsidRPr="00CB380F">
                              <w:rPr>
                                <w:rFonts w:ascii="Arial" w:hAnsi="Arial" w:cs="Arial"/>
                                <w:sz w:val="18"/>
                                <w:szCs w:val="18"/>
                                <w:lang w:val="en-US"/>
                              </w:rPr>
                              <w:t>Interruption point</w:t>
                            </w:r>
                          </w:p>
                          <w:p w14:paraId="75505E98" w14:textId="77777777" w:rsidR="00C93BB3" w:rsidRPr="00345DF3" w:rsidRDefault="00C93BB3" w:rsidP="0024532A">
                            <w:pPr>
                              <w:spacing w:line="240" w:lineRule="auto"/>
                              <w:jc w:val="both"/>
                              <w:rPr>
                                <w:rFonts w:ascii="Arial" w:hAnsi="Arial" w:cs="Arial"/>
                                <w:sz w:val="20"/>
                                <w:szCs w:val="24"/>
                                <w:lang w:val="en-US"/>
                              </w:rPr>
                            </w:pPr>
                          </w:p>
                          <w:p w14:paraId="2749F37E" w14:textId="0D5420DF" w:rsidR="00C93BB3" w:rsidRPr="00CB380F" w:rsidRDefault="00C93BB3" w:rsidP="002A763E">
                            <w:pPr>
                              <w:spacing w:after="0" w:line="240" w:lineRule="auto"/>
                              <w:jc w:val="both"/>
                              <w:rPr>
                                <w:rFonts w:ascii="Arial" w:hAnsi="Arial" w:cs="Arial"/>
                                <w:sz w:val="20"/>
                                <w:szCs w:val="28"/>
                                <w:lang w:val="en-US"/>
                              </w:rPr>
                            </w:pPr>
                            <w:r w:rsidRPr="00345DF3">
                              <w:rPr>
                                <w:rFonts w:ascii="Arial" w:hAnsi="Arial" w:cs="Arial"/>
                                <w:sz w:val="20"/>
                                <w:szCs w:val="24"/>
                                <w:lang w:val="en-US"/>
                              </w:rPr>
                              <w:t xml:space="preserve">    </w:t>
                            </w:r>
                            <w:r>
                              <w:rPr>
                                <w:rFonts w:ascii="Arial" w:hAnsi="Arial" w:cs="Arial"/>
                                <w:sz w:val="20"/>
                                <w:szCs w:val="24"/>
                                <w:lang w:val="en-US"/>
                              </w:rPr>
                              <w:t>they were um (0.273) they do basics of physics and chemistry</w:t>
                            </w:r>
                          </w:p>
                          <w:p w14:paraId="5B0EEF6E" w14:textId="77777777" w:rsidR="00C93BB3" w:rsidRPr="00CB380F" w:rsidRDefault="00C93BB3" w:rsidP="002A763E">
                            <w:pPr>
                              <w:spacing w:after="0" w:line="240" w:lineRule="auto"/>
                              <w:jc w:val="both"/>
                              <w:rPr>
                                <w:rFonts w:ascii="Arial" w:hAnsi="Arial" w:cs="Arial"/>
                                <w:sz w:val="12"/>
                                <w:szCs w:val="28"/>
                                <w:lang w:val="en-US"/>
                              </w:rPr>
                            </w:pPr>
                          </w:p>
                          <w:p w14:paraId="670433D0" w14:textId="77777777" w:rsidR="00C93BB3" w:rsidRPr="00CB380F" w:rsidRDefault="00C93BB3" w:rsidP="002A763E">
                            <w:pPr>
                              <w:spacing w:after="0" w:line="240" w:lineRule="auto"/>
                              <w:jc w:val="both"/>
                              <w:rPr>
                                <w:rFonts w:ascii="Arial" w:hAnsi="Arial" w:cs="Arial"/>
                                <w:sz w:val="18"/>
                                <w:szCs w:val="28"/>
                                <w:lang w:val="en-US"/>
                              </w:rPr>
                            </w:pPr>
                          </w:p>
                          <w:p w14:paraId="27449F23" w14:textId="63806225" w:rsidR="00C93BB3" w:rsidRPr="00CB380F" w:rsidRDefault="00C93BB3" w:rsidP="002A763E">
                            <w:pPr>
                              <w:spacing w:after="0" w:line="240" w:lineRule="auto"/>
                              <w:jc w:val="both"/>
                              <w:rPr>
                                <w:rFonts w:ascii="Arial" w:hAnsi="Arial" w:cs="Arial"/>
                                <w:sz w:val="20"/>
                                <w:szCs w:val="28"/>
                                <w:lang w:val="en-US"/>
                              </w:rPr>
                            </w:pPr>
                            <w:r w:rsidRPr="00CB380F">
                              <w:rPr>
                                <w:rFonts w:ascii="Arial" w:hAnsi="Arial" w:cs="Arial"/>
                                <w:sz w:val="20"/>
                                <w:szCs w:val="28"/>
                                <w:lang w:val="en-US"/>
                              </w:rPr>
                              <w:t xml:space="preserve">   original</w:t>
                            </w:r>
                            <w:r>
                              <w:rPr>
                                <w:rFonts w:ascii="Arial" w:hAnsi="Arial" w:cs="Arial"/>
                                <w:sz w:val="20"/>
                                <w:szCs w:val="28"/>
                                <w:lang w:val="en-US"/>
                              </w:rPr>
                              <w:t xml:space="preserve">      editing phase       </w:t>
                            </w:r>
                            <w:r w:rsidRPr="00CB380F">
                              <w:rPr>
                                <w:rFonts w:ascii="Arial" w:hAnsi="Arial" w:cs="Arial"/>
                                <w:sz w:val="20"/>
                                <w:szCs w:val="28"/>
                                <w:lang w:val="en-US"/>
                              </w:rPr>
                              <w:t>repaired utterance</w:t>
                            </w:r>
                          </w:p>
                          <w:p w14:paraId="0E99BCC3" w14:textId="54F6FD7F" w:rsidR="00C93BB3" w:rsidRPr="00CB380F" w:rsidRDefault="00C93BB3" w:rsidP="00BD7122">
                            <w:pPr>
                              <w:spacing w:after="0" w:line="240" w:lineRule="auto"/>
                              <w:jc w:val="both"/>
                              <w:rPr>
                                <w:rFonts w:ascii="Arial" w:hAnsi="Arial" w:cs="Arial"/>
                                <w:sz w:val="20"/>
                                <w:szCs w:val="28"/>
                                <w:lang w:val="en-US"/>
                              </w:rPr>
                            </w:pPr>
                            <w:r w:rsidRPr="00CB380F">
                              <w:rPr>
                                <w:rFonts w:ascii="Arial" w:hAnsi="Arial" w:cs="Arial"/>
                                <w:sz w:val="20"/>
                                <w:szCs w:val="28"/>
                                <w:lang w:val="en-US"/>
                              </w:rPr>
                              <w:t xml:space="preserve">  utterance                                        (</w:t>
                            </w:r>
                            <w:r w:rsidRPr="00CB380F">
                              <w:rPr>
                                <w:rFonts w:ascii="Arial" w:hAnsi="Arial" w:cs="Arial"/>
                                <w:i/>
                                <w:sz w:val="20"/>
                                <w:szCs w:val="28"/>
                                <w:lang w:val="en-US"/>
                              </w:rPr>
                              <w:t>reparans</w:t>
                            </w:r>
                            <w:r w:rsidRPr="00CB380F">
                              <w:rPr>
                                <w:rFonts w:ascii="Arial" w:hAnsi="Arial" w:cs="Arial"/>
                                <w:sz w:val="20"/>
                                <w:szCs w:val="28"/>
                                <w:lang w:val="en-US"/>
                              </w:rPr>
                              <w:t xml:space="preserve">)                                                        </w:t>
                            </w:r>
                          </w:p>
                          <w:p w14:paraId="3AEB3D69" w14:textId="77777777" w:rsidR="00C93BB3" w:rsidRPr="00656356" w:rsidRDefault="00C93BB3" w:rsidP="00BD7122">
                            <w:pPr>
                              <w:spacing w:after="0" w:line="240" w:lineRule="auto"/>
                              <w:jc w:val="both"/>
                              <w:rPr>
                                <w:rFonts w:ascii="Arial" w:hAnsi="Arial" w:cs="Arial"/>
                                <w:sz w:val="20"/>
                                <w:szCs w:val="28"/>
                                <w:lang w:val="en-US"/>
                              </w:rPr>
                            </w:pPr>
                            <w:r w:rsidRPr="00656356">
                              <w:rPr>
                                <w:rFonts w:ascii="Arial" w:hAnsi="Arial" w:cs="Arial"/>
                                <w:sz w:val="20"/>
                                <w:szCs w:val="28"/>
                                <w:lang w:val="en-US"/>
                              </w:rPr>
                              <w:t>(</w:t>
                            </w:r>
                            <w:r w:rsidRPr="00656356">
                              <w:rPr>
                                <w:rFonts w:ascii="Arial" w:hAnsi="Arial" w:cs="Arial"/>
                                <w:i/>
                                <w:sz w:val="20"/>
                                <w:szCs w:val="28"/>
                                <w:lang w:val="en-US"/>
                              </w:rPr>
                              <w:t>reparandum</w:t>
                            </w:r>
                            <w:r w:rsidRPr="00656356">
                              <w:rPr>
                                <w:rFonts w:ascii="Arial" w:hAnsi="Arial" w:cs="Arial"/>
                                <w:sz w:val="20"/>
                                <w:szCs w:val="28"/>
                                <w:lang w:val="en-US"/>
                              </w:rPr>
                              <w:t xml:space="preserve">)              </w:t>
                            </w:r>
                          </w:p>
                          <w:p w14:paraId="6D9FC44D" w14:textId="77777777" w:rsidR="00C93BB3" w:rsidRPr="00656356" w:rsidRDefault="00C93BB3" w:rsidP="0024532A">
                            <w:pPr>
                              <w:jc w:val="both"/>
                              <w:rPr>
                                <w:rFonts w:ascii="Arial" w:hAnsi="Arial" w:cs="Arial"/>
                                <w:szCs w:val="28"/>
                                <w:lang w:val="en-US"/>
                              </w:rPr>
                            </w:pPr>
                          </w:p>
                          <w:p w14:paraId="253AB20A" w14:textId="77777777" w:rsidR="00C93BB3" w:rsidRPr="00656356" w:rsidRDefault="00C93BB3" w:rsidP="0024532A">
                            <w:pPr>
                              <w:jc w:val="both"/>
                              <w:rPr>
                                <w:rFonts w:ascii="Arial" w:hAnsi="Arial" w:cs="Arial"/>
                                <w:szCs w:val="28"/>
                                <w:lang w:val="en-US"/>
                              </w:rPr>
                            </w:pPr>
                          </w:p>
                          <w:p w14:paraId="57CCEB0B" w14:textId="77777777" w:rsidR="00C93BB3" w:rsidRPr="00656356" w:rsidRDefault="00C93BB3" w:rsidP="0024532A">
                            <w:pPr>
                              <w:jc w:val="both"/>
                              <w:rPr>
                                <w:rFonts w:ascii="Arial" w:hAnsi="Arial" w:cs="Arial"/>
                                <w:szCs w:val="28"/>
                                <w:lang w:val="en-US"/>
                              </w:rPr>
                            </w:pPr>
                          </w:p>
                          <w:p w14:paraId="6B61F4C9" w14:textId="77777777" w:rsidR="00C93BB3" w:rsidRPr="00656356" w:rsidRDefault="00C93BB3" w:rsidP="0024532A">
                            <w:pPr>
                              <w:jc w:val="both"/>
                              <w:rPr>
                                <w:szCs w:val="28"/>
                                <w:lang w:val="en-US"/>
                              </w:rPr>
                            </w:pPr>
                          </w:p>
                          <w:p w14:paraId="27F8C386" w14:textId="77777777" w:rsidR="00C93BB3" w:rsidRPr="00656356" w:rsidRDefault="00C93BB3" w:rsidP="0024532A">
                            <w:pPr>
                              <w:jc w:val="both"/>
                              <w:rPr>
                                <w:i/>
                                <w:sz w:val="18"/>
                                <w:szCs w:val="28"/>
                                <w:lang w:val="en-US"/>
                              </w:rPr>
                            </w:pPr>
                          </w:p>
                          <w:p w14:paraId="0D71B2F1" w14:textId="77777777" w:rsidR="00C93BB3" w:rsidRPr="00656356" w:rsidRDefault="00C93BB3" w:rsidP="0024532A">
                            <w:pPr>
                              <w:jc w:val="both"/>
                              <w:rPr>
                                <w:i/>
                                <w:sz w:val="10"/>
                                <w:szCs w:val="28"/>
                                <w:lang w:val="en-US"/>
                              </w:rPr>
                            </w:pPr>
                          </w:p>
                          <w:p w14:paraId="5DEA710F" w14:textId="77777777" w:rsidR="00C93BB3" w:rsidRPr="00656356" w:rsidRDefault="00C93BB3" w:rsidP="0024532A">
                            <w:pPr>
                              <w:jc w:val="both"/>
                              <w:rPr>
                                <w:i/>
                                <w:sz w:val="18"/>
                                <w:szCs w:val="28"/>
                                <w:lang w:val="en-US"/>
                              </w:rPr>
                            </w:pPr>
                            <w:r w:rsidRPr="00656356">
                              <w:rPr>
                                <w:i/>
                                <w:sz w:val="18"/>
                                <w:szCs w:val="28"/>
                                <w:lang w:val="en-US"/>
                              </w:rPr>
                              <w:t xml:space="preserve">                                                   Reparandum</w:t>
                            </w:r>
                          </w:p>
                          <w:p w14:paraId="06003E6B" w14:textId="77777777" w:rsidR="00C93BB3" w:rsidRPr="00656356" w:rsidRDefault="00C93BB3" w:rsidP="0024532A">
                            <w:pPr>
                              <w:jc w:val="both"/>
                              <w:rPr>
                                <w:szCs w:val="28"/>
                                <w:lang w:val="en-US"/>
                              </w:rPr>
                            </w:pPr>
                          </w:p>
                          <w:p w14:paraId="52674CE9" w14:textId="77777777" w:rsidR="00C93BB3" w:rsidRPr="00656356" w:rsidRDefault="00C93BB3" w:rsidP="0024532A">
                            <w:pPr>
                              <w:jc w:val="both"/>
                              <w:rPr>
                                <w:szCs w:val="28"/>
                                <w:lang w:val="en-US"/>
                              </w:rPr>
                            </w:pPr>
                          </w:p>
                          <w:p w14:paraId="5FFE6FC4" w14:textId="77777777" w:rsidR="00C93BB3" w:rsidRPr="00656356" w:rsidRDefault="00C93BB3" w:rsidP="0024532A">
                            <w:pPr>
                              <w:jc w:val="both"/>
                              <w:rPr>
                                <w:szCs w:val="28"/>
                                <w:lang w:val="en-US"/>
                              </w:rPr>
                            </w:pPr>
                          </w:p>
                          <w:p w14:paraId="3F12AC56" w14:textId="77777777" w:rsidR="00C93BB3" w:rsidRPr="00656356" w:rsidRDefault="00C93BB3" w:rsidP="0024532A">
                            <w:pPr>
                              <w:jc w:val="both"/>
                              <w:rPr>
                                <w:szCs w:val="28"/>
                                <w:lang w:val="en-US"/>
                              </w:rPr>
                            </w:pPr>
                          </w:p>
                          <w:p w14:paraId="4A6A3BEE" w14:textId="77777777" w:rsidR="00C93BB3" w:rsidRPr="00656356" w:rsidRDefault="00C93BB3" w:rsidP="0024532A">
                            <w:pPr>
                              <w:jc w:val="both"/>
                              <w:rPr>
                                <w:szCs w:val="28"/>
                                <w:lang w:val="en-US"/>
                              </w:rPr>
                            </w:pPr>
                          </w:p>
                          <w:p w14:paraId="6889E762" w14:textId="77777777" w:rsidR="00C93BB3" w:rsidRPr="00656356" w:rsidRDefault="00C93BB3" w:rsidP="0024532A">
                            <w:pPr>
                              <w:jc w:val="both"/>
                              <w:rPr>
                                <w:szCs w:val="28"/>
                                <w:lang w:val="en-US"/>
                              </w:rPr>
                            </w:pPr>
                          </w:p>
                          <w:p w14:paraId="0D7E9736" w14:textId="77777777" w:rsidR="00C93BB3" w:rsidRPr="00656356" w:rsidRDefault="00C93BB3" w:rsidP="0024532A">
                            <w:pPr>
                              <w:jc w:val="both"/>
                              <w:rPr>
                                <w:szCs w:val="28"/>
                                <w:lang w:val="en-US"/>
                              </w:rPr>
                            </w:pPr>
                          </w:p>
                          <w:p w14:paraId="4C7BA8B7" w14:textId="77777777" w:rsidR="00C93BB3" w:rsidRPr="00656356" w:rsidRDefault="00C93BB3" w:rsidP="0024532A">
                            <w:pPr>
                              <w:jc w:val="both"/>
                              <w:rPr>
                                <w:szCs w:val="28"/>
                                <w:lang w:val="en-US"/>
                              </w:rPr>
                            </w:pPr>
                          </w:p>
                          <w:p w14:paraId="3F0453DD" w14:textId="77777777" w:rsidR="00C93BB3" w:rsidRPr="00656356" w:rsidRDefault="00C93BB3" w:rsidP="0024532A">
                            <w:pPr>
                              <w:jc w:val="both"/>
                              <w:rPr>
                                <w:szCs w:val="28"/>
                                <w:lang w:val="en-US"/>
                              </w:rPr>
                            </w:pPr>
                          </w:p>
                          <w:p w14:paraId="241227E5" w14:textId="77777777" w:rsidR="00C93BB3" w:rsidRPr="00656356" w:rsidRDefault="00C93BB3" w:rsidP="0024532A">
                            <w:pPr>
                              <w:jc w:val="both"/>
                              <w:rPr>
                                <w:szCs w:val="28"/>
                                <w:lang w:val="en-US"/>
                              </w:rPr>
                            </w:pPr>
                          </w:p>
                          <w:p w14:paraId="6791312A" w14:textId="77777777" w:rsidR="00C93BB3" w:rsidRPr="00656356" w:rsidRDefault="00C93BB3" w:rsidP="0024532A">
                            <w:pPr>
                              <w:jc w:val="both"/>
                              <w:rPr>
                                <w:szCs w:val="28"/>
                                <w:lang w:val="en-US"/>
                              </w:rPr>
                            </w:pPr>
                            <w:r w:rsidRPr="00656356">
                              <w:rPr>
                                <w:szCs w:val="28"/>
                                <w:lang w:val="en-US"/>
                              </w:rPr>
                              <w:t>R</w:t>
                            </w:r>
                          </w:p>
                          <w:p w14:paraId="48180235" w14:textId="77777777" w:rsidR="00C93BB3" w:rsidRPr="00656356" w:rsidRDefault="00C93BB3" w:rsidP="0024532A">
                            <w:pPr>
                              <w:jc w:val="both"/>
                              <w:rPr>
                                <w:szCs w:val="28"/>
                                <w:lang w:val="en-US"/>
                              </w:rPr>
                            </w:pPr>
                          </w:p>
                          <w:p w14:paraId="5C197EF3" w14:textId="77777777" w:rsidR="00C93BB3" w:rsidRPr="00656356" w:rsidRDefault="00C93BB3" w:rsidP="0024532A">
                            <w:pPr>
                              <w:jc w:val="both"/>
                              <w:rPr>
                                <w:szCs w:val="28"/>
                                <w:lang w:val="en-US"/>
                              </w:rPr>
                            </w:pPr>
                          </w:p>
                          <w:p w14:paraId="592805FE" w14:textId="77777777" w:rsidR="00C93BB3" w:rsidRPr="00656356" w:rsidRDefault="00C93BB3" w:rsidP="0024532A">
                            <w:pPr>
                              <w:jc w:val="both"/>
                              <w:rPr>
                                <w:szCs w:val="28"/>
                                <w:lang w:val="en-US"/>
                              </w:rPr>
                            </w:pPr>
                          </w:p>
                          <w:p w14:paraId="6F7AD9AE" w14:textId="77777777" w:rsidR="00C93BB3" w:rsidRPr="00656356" w:rsidRDefault="00C93BB3" w:rsidP="0024532A">
                            <w:pPr>
                              <w:jc w:val="both"/>
                              <w:rPr>
                                <w:szCs w:val="28"/>
                                <w:lang w:val="en-US"/>
                              </w:rPr>
                            </w:pPr>
                          </w:p>
                          <w:p w14:paraId="56FDE471" w14:textId="77777777" w:rsidR="00C93BB3" w:rsidRPr="00656356" w:rsidRDefault="00C93BB3" w:rsidP="0024532A">
                            <w:pPr>
                              <w:jc w:val="both"/>
                              <w:rPr>
                                <w:szCs w:val="28"/>
                                <w:lang w:val="en-US"/>
                              </w:rPr>
                            </w:pPr>
                          </w:p>
                          <w:p w14:paraId="6531A32F" w14:textId="77777777" w:rsidR="00C93BB3" w:rsidRPr="00656356" w:rsidRDefault="00C93BB3" w:rsidP="0024532A">
                            <w:pPr>
                              <w:jc w:val="both"/>
                              <w:rPr>
                                <w:szCs w:val="28"/>
                                <w:lang w:val="en-US"/>
                              </w:rPr>
                            </w:pPr>
                            <w:r w:rsidRPr="00656356">
                              <w:rPr>
                                <w:szCs w:val="28"/>
                                <w:lang w:val="en-US"/>
                              </w:rPr>
                              <w:t xml:space="preserve">    </w:t>
                            </w:r>
                          </w:p>
                          <w:p w14:paraId="3C4E1DA3" w14:textId="77777777" w:rsidR="00C93BB3" w:rsidRPr="00656356" w:rsidRDefault="00C93BB3" w:rsidP="0024532A">
                            <w:pPr>
                              <w:rPr>
                                <w:lang w:val="en-US"/>
                              </w:rPr>
                            </w:pPr>
                          </w:p>
                          <w:p w14:paraId="1BD3CEB5" w14:textId="77777777" w:rsidR="00C93BB3" w:rsidRPr="00656356" w:rsidRDefault="00C93BB3" w:rsidP="0024532A">
                            <w:pPr>
                              <w:rPr>
                                <w:lang w:val="en-US"/>
                              </w:rPr>
                            </w:pPr>
                          </w:p>
                          <w:p w14:paraId="27ADBD16" w14:textId="77777777" w:rsidR="00C93BB3" w:rsidRPr="00656356" w:rsidRDefault="00C93BB3" w:rsidP="0024532A">
                            <w:pPr>
                              <w:rPr>
                                <w:lang w:val="en-US"/>
                              </w:rPr>
                            </w:pPr>
                          </w:p>
                          <w:p w14:paraId="4F3BCBD5" w14:textId="77777777" w:rsidR="00C93BB3" w:rsidRPr="00656356" w:rsidRDefault="00C93BB3" w:rsidP="0024532A">
                            <w:pPr>
                              <w:rPr>
                                <w:lang w:val="en-US"/>
                              </w:rPr>
                            </w:pPr>
                          </w:p>
                          <w:p w14:paraId="44079839" w14:textId="77777777" w:rsidR="00C93BB3" w:rsidRPr="00656356" w:rsidRDefault="00C93BB3" w:rsidP="0024532A">
                            <w:pPr>
                              <w:rPr>
                                <w:lang w:val="en-US"/>
                              </w:rPr>
                            </w:pPr>
                          </w:p>
                          <w:p w14:paraId="7267A77C" w14:textId="77777777" w:rsidR="00C93BB3" w:rsidRPr="00656356" w:rsidRDefault="00C93BB3" w:rsidP="0024532A">
                            <w:pPr>
                              <w:rPr>
                                <w:lang w:val="en-US"/>
                              </w:rPr>
                            </w:pPr>
                          </w:p>
                          <w:p w14:paraId="0D9125A7" w14:textId="77777777" w:rsidR="00C93BB3" w:rsidRPr="00656356" w:rsidRDefault="00C93BB3" w:rsidP="0024532A">
                            <w:pPr>
                              <w:rPr>
                                <w:lang w:val="en-US"/>
                              </w:rPr>
                            </w:pPr>
                          </w:p>
                          <w:p w14:paraId="145E36D6" w14:textId="77777777" w:rsidR="00C93BB3" w:rsidRPr="00656356" w:rsidRDefault="00C93BB3" w:rsidP="0024532A">
                            <w:pPr>
                              <w:rPr>
                                <w:lang w:val="en-US"/>
                              </w:rPr>
                            </w:pPr>
                          </w:p>
                          <w:p w14:paraId="7D6A67EF" w14:textId="77777777" w:rsidR="00C93BB3" w:rsidRPr="00656356" w:rsidRDefault="00C93BB3" w:rsidP="0024532A">
                            <w:pPr>
                              <w:rPr>
                                <w:lang w:val="en-US"/>
                              </w:rPr>
                            </w:pPr>
                          </w:p>
                          <w:p w14:paraId="762244DD" w14:textId="77777777" w:rsidR="00C93BB3" w:rsidRPr="00656356" w:rsidRDefault="00C93BB3" w:rsidP="0024532A">
                            <w:pPr>
                              <w:rPr>
                                <w:lang w:val="en-US"/>
                              </w:rPr>
                            </w:pPr>
                            <w:r w:rsidRPr="00656356">
                              <w:rPr>
                                <w:lang w:val="en-US"/>
                              </w:rPr>
                              <w: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8C201" id="Rectangle 47" o:spid="_x0000_s1026" style="position:absolute;left:0;text-align:left;margin-left:22.15pt;margin-top:4.15pt;width:303pt;height:116.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">
                <v:textbox>
                  <w:txbxContent>
                    <w:p w14:paraId="59DC5908" w14:textId="2666CE38" w:rsidR="00C93BB3" w:rsidRPr="00CB380F" w:rsidRDefault="00C93BB3" w:rsidP="0024532A">
                      <w:pPr>
                        <w:jc w:val="both"/>
                        <w:rPr>
                          <w:rFonts w:ascii="Arial" w:hAnsi="Arial" w:cs="Arial"/>
                          <w:sz w:val="18"/>
                          <w:szCs w:val="18"/>
                          <w:lang w:val="en-US"/>
                        </w:rPr>
                      </w:pPr>
                      <w:r w:rsidRPr="00CB380F">
                        <w:rPr>
                          <w:rFonts w:ascii="Arial" w:hAnsi="Arial" w:cs="Arial"/>
                          <w:sz w:val="18"/>
                          <w:szCs w:val="18"/>
                          <w:lang w:val="en-US"/>
                        </w:rPr>
                        <w:t xml:space="preserve">   </w:t>
                      </w:r>
                      <w:r>
                        <w:rPr>
                          <w:rFonts w:ascii="Arial" w:hAnsi="Arial" w:cs="Arial"/>
                          <w:sz w:val="18"/>
                          <w:szCs w:val="18"/>
                          <w:lang w:val="en-US"/>
                        </w:rPr>
                        <w:t xml:space="preserve">             </w:t>
                      </w:r>
                      <w:r w:rsidRPr="00CB380F">
                        <w:rPr>
                          <w:rFonts w:ascii="Arial" w:hAnsi="Arial" w:cs="Arial"/>
                          <w:sz w:val="18"/>
                          <w:szCs w:val="18"/>
                          <w:lang w:val="en-US"/>
                        </w:rPr>
                        <w:t>Interruption point</w:t>
                      </w:r>
                    </w:p>
                    <w:p w14:paraId="75505E98" w14:textId="77777777" w:rsidR="00C93BB3" w:rsidRPr="00345DF3" w:rsidRDefault="00C93BB3" w:rsidP="0024532A">
                      <w:pPr>
                        <w:spacing w:line="240" w:lineRule="auto"/>
                        <w:jc w:val="both"/>
                        <w:rPr>
                          <w:rFonts w:ascii="Arial" w:hAnsi="Arial" w:cs="Arial"/>
                          <w:sz w:val="20"/>
                          <w:szCs w:val="24"/>
                          <w:lang w:val="en-US"/>
                        </w:rPr>
                      </w:pPr>
                    </w:p>
                    <w:p w14:paraId="2749F37E" w14:textId="0D5420DF" w:rsidR="00C93BB3" w:rsidRPr="00CB380F" w:rsidRDefault="00C93BB3" w:rsidP="002A763E">
                      <w:pPr>
                        <w:spacing w:after="0" w:line="240" w:lineRule="auto"/>
                        <w:jc w:val="both"/>
                        <w:rPr>
                          <w:rFonts w:ascii="Arial" w:hAnsi="Arial" w:cs="Arial"/>
                          <w:sz w:val="20"/>
                          <w:szCs w:val="28"/>
                          <w:lang w:val="en-US"/>
                        </w:rPr>
                      </w:pPr>
                      <w:r w:rsidRPr="00345DF3">
                        <w:rPr>
                          <w:rFonts w:ascii="Arial" w:hAnsi="Arial" w:cs="Arial"/>
                          <w:sz w:val="20"/>
                          <w:szCs w:val="24"/>
                          <w:lang w:val="en-US"/>
                        </w:rPr>
                        <w:t xml:space="preserve">    </w:t>
                      </w:r>
                      <w:r>
                        <w:rPr>
                          <w:rFonts w:ascii="Arial" w:hAnsi="Arial" w:cs="Arial"/>
                          <w:sz w:val="20"/>
                          <w:szCs w:val="24"/>
                          <w:lang w:val="en-US"/>
                        </w:rPr>
                        <w:t>they were um (0.273) they do basics of physics and chemistry</w:t>
                      </w:r>
                    </w:p>
                    <w:p w14:paraId="5B0EEF6E" w14:textId="77777777" w:rsidR="00C93BB3" w:rsidRPr="00CB380F" w:rsidRDefault="00C93BB3" w:rsidP="002A763E">
                      <w:pPr>
                        <w:spacing w:after="0" w:line="240" w:lineRule="auto"/>
                        <w:jc w:val="both"/>
                        <w:rPr>
                          <w:rFonts w:ascii="Arial" w:hAnsi="Arial" w:cs="Arial"/>
                          <w:sz w:val="12"/>
                          <w:szCs w:val="28"/>
                          <w:lang w:val="en-US"/>
                        </w:rPr>
                      </w:pPr>
                    </w:p>
                    <w:p w14:paraId="670433D0" w14:textId="77777777" w:rsidR="00C93BB3" w:rsidRPr="00CB380F" w:rsidRDefault="00C93BB3" w:rsidP="002A763E">
                      <w:pPr>
                        <w:spacing w:after="0" w:line="240" w:lineRule="auto"/>
                        <w:jc w:val="both"/>
                        <w:rPr>
                          <w:rFonts w:ascii="Arial" w:hAnsi="Arial" w:cs="Arial"/>
                          <w:sz w:val="18"/>
                          <w:szCs w:val="28"/>
                          <w:lang w:val="en-US"/>
                        </w:rPr>
                      </w:pPr>
                    </w:p>
                    <w:p w14:paraId="27449F23" w14:textId="63806225" w:rsidR="00C93BB3" w:rsidRPr="00CB380F" w:rsidRDefault="00C93BB3" w:rsidP="002A763E">
                      <w:pPr>
                        <w:spacing w:after="0" w:line="240" w:lineRule="auto"/>
                        <w:jc w:val="both"/>
                        <w:rPr>
                          <w:rFonts w:ascii="Arial" w:hAnsi="Arial" w:cs="Arial"/>
                          <w:sz w:val="20"/>
                          <w:szCs w:val="28"/>
                          <w:lang w:val="en-US"/>
                        </w:rPr>
                      </w:pPr>
                      <w:r w:rsidRPr="00CB380F">
                        <w:rPr>
                          <w:rFonts w:ascii="Arial" w:hAnsi="Arial" w:cs="Arial"/>
                          <w:sz w:val="20"/>
                          <w:szCs w:val="28"/>
                          <w:lang w:val="en-US"/>
                        </w:rPr>
                        <w:t xml:space="preserve">   original</w:t>
                      </w:r>
                      <w:r>
                        <w:rPr>
                          <w:rFonts w:ascii="Arial" w:hAnsi="Arial" w:cs="Arial"/>
                          <w:sz w:val="20"/>
                          <w:szCs w:val="28"/>
                          <w:lang w:val="en-US"/>
                        </w:rPr>
                        <w:t xml:space="preserve">      editing phase       </w:t>
                      </w:r>
                      <w:r w:rsidRPr="00CB380F">
                        <w:rPr>
                          <w:rFonts w:ascii="Arial" w:hAnsi="Arial" w:cs="Arial"/>
                          <w:sz w:val="20"/>
                          <w:szCs w:val="28"/>
                          <w:lang w:val="en-US"/>
                        </w:rPr>
                        <w:t>repaired utterance</w:t>
                      </w:r>
                    </w:p>
                    <w:p w14:paraId="0E99BCC3" w14:textId="54F6FD7F" w:rsidR="00C93BB3" w:rsidRPr="00CB380F" w:rsidRDefault="00C93BB3" w:rsidP="00BD7122">
                      <w:pPr>
                        <w:spacing w:after="0" w:line="240" w:lineRule="auto"/>
                        <w:jc w:val="both"/>
                        <w:rPr>
                          <w:rFonts w:ascii="Arial" w:hAnsi="Arial" w:cs="Arial"/>
                          <w:sz w:val="20"/>
                          <w:szCs w:val="28"/>
                          <w:lang w:val="en-US"/>
                        </w:rPr>
                      </w:pPr>
                      <w:r w:rsidRPr="00CB380F">
                        <w:rPr>
                          <w:rFonts w:ascii="Arial" w:hAnsi="Arial" w:cs="Arial"/>
                          <w:sz w:val="20"/>
                          <w:szCs w:val="28"/>
                          <w:lang w:val="en-US"/>
                        </w:rPr>
                        <w:t xml:space="preserve">  utterance                                        (</w:t>
                      </w:r>
                      <w:r w:rsidRPr="00CB380F">
                        <w:rPr>
                          <w:rFonts w:ascii="Arial" w:hAnsi="Arial" w:cs="Arial"/>
                          <w:i/>
                          <w:sz w:val="20"/>
                          <w:szCs w:val="28"/>
                          <w:lang w:val="en-US"/>
                        </w:rPr>
                        <w:t>reparans</w:t>
                      </w:r>
                      <w:r w:rsidRPr="00CB380F">
                        <w:rPr>
                          <w:rFonts w:ascii="Arial" w:hAnsi="Arial" w:cs="Arial"/>
                          <w:sz w:val="20"/>
                          <w:szCs w:val="28"/>
                          <w:lang w:val="en-US"/>
                        </w:rPr>
                        <w:t xml:space="preserve">)                                                        </w:t>
                      </w:r>
                    </w:p>
                    <w:p w14:paraId="3AEB3D69" w14:textId="77777777" w:rsidR="00C93BB3" w:rsidRPr="00656356" w:rsidRDefault="00C93BB3" w:rsidP="00BD7122">
                      <w:pPr>
                        <w:spacing w:after="0" w:line="240" w:lineRule="auto"/>
                        <w:jc w:val="both"/>
                        <w:rPr>
                          <w:rFonts w:ascii="Arial" w:hAnsi="Arial" w:cs="Arial"/>
                          <w:sz w:val="20"/>
                          <w:szCs w:val="28"/>
                          <w:lang w:val="en-US"/>
                        </w:rPr>
                      </w:pPr>
                      <w:r w:rsidRPr="00656356">
                        <w:rPr>
                          <w:rFonts w:ascii="Arial" w:hAnsi="Arial" w:cs="Arial"/>
                          <w:sz w:val="20"/>
                          <w:szCs w:val="28"/>
                          <w:lang w:val="en-US"/>
                        </w:rPr>
                        <w:t>(</w:t>
                      </w:r>
                      <w:r w:rsidRPr="00656356">
                        <w:rPr>
                          <w:rFonts w:ascii="Arial" w:hAnsi="Arial" w:cs="Arial"/>
                          <w:i/>
                          <w:sz w:val="20"/>
                          <w:szCs w:val="28"/>
                          <w:lang w:val="en-US"/>
                        </w:rPr>
                        <w:t>reparandum</w:t>
                      </w:r>
                      <w:r w:rsidRPr="00656356">
                        <w:rPr>
                          <w:rFonts w:ascii="Arial" w:hAnsi="Arial" w:cs="Arial"/>
                          <w:sz w:val="20"/>
                          <w:szCs w:val="28"/>
                          <w:lang w:val="en-US"/>
                        </w:rPr>
                        <w:t xml:space="preserve">)              </w:t>
                      </w:r>
                    </w:p>
                    <w:p w14:paraId="6D9FC44D" w14:textId="77777777" w:rsidR="00C93BB3" w:rsidRPr="00656356" w:rsidRDefault="00C93BB3" w:rsidP="0024532A">
                      <w:pPr>
                        <w:jc w:val="both"/>
                        <w:rPr>
                          <w:rFonts w:ascii="Arial" w:hAnsi="Arial" w:cs="Arial"/>
                          <w:szCs w:val="28"/>
                          <w:lang w:val="en-US"/>
                        </w:rPr>
                      </w:pPr>
                    </w:p>
                    <w:p w14:paraId="253AB20A" w14:textId="77777777" w:rsidR="00C93BB3" w:rsidRPr="00656356" w:rsidRDefault="00C93BB3" w:rsidP="0024532A">
                      <w:pPr>
                        <w:jc w:val="both"/>
                        <w:rPr>
                          <w:rFonts w:ascii="Arial" w:hAnsi="Arial" w:cs="Arial"/>
                          <w:szCs w:val="28"/>
                          <w:lang w:val="en-US"/>
                        </w:rPr>
                      </w:pPr>
                    </w:p>
                    <w:p w14:paraId="57CCEB0B" w14:textId="77777777" w:rsidR="00C93BB3" w:rsidRPr="00656356" w:rsidRDefault="00C93BB3" w:rsidP="0024532A">
                      <w:pPr>
                        <w:jc w:val="both"/>
                        <w:rPr>
                          <w:rFonts w:ascii="Arial" w:hAnsi="Arial" w:cs="Arial"/>
                          <w:szCs w:val="28"/>
                          <w:lang w:val="en-US"/>
                        </w:rPr>
                      </w:pPr>
                    </w:p>
                    <w:p w14:paraId="6B61F4C9" w14:textId="77777777" w:rsidR="00C93BB3" w:rsidRPr="00656356" w:rsidRDefault="00C93BB3" w:rsidP="0024532A">
                      <w:pPr>
                        <w:jc w:val="both"/>
                        <w:rPr>
                          <w:szCs w:val="28"/>
                          <w:lang w:val="en-US"/>
                        </w:rPr>
                      </w:pPr>
                    </w:p>
                    <w:p w14:paraId="27F8C386" w14:textId="77777777" w:rsidR="00C93BB3" w:rsidRPr="00656356" w:rsidRDefault="00C93BB3" w:rsidP="0024532A">
                      <w:pPr>
                        <w:jc w:val="both"/>
                        <w:rPr>
                          <w:i/>
                          <w:sz w:val="18"/>
                          <w:szCs w:val="28"/>
                          <w:lang w:val="en-US"/>
                        </w:rPr>
                      </w:pPr>
                    </w:p>
                    <w:p w14:paraId="0D71B2F1" w14:textId="77777777" w:rsidR="00C93BB3" w:rsidRPr="00656356" w:rsidRDefault="00C93BB3" w:rsidP="0024532A">
                      <w:pPr>
                        <w:jc w:val="both"/>
                        <w:rPr>
                          <w:i/>
                          <w:sz w:val="10"/>
                          <w:szCs w:val="28"/>
                          <w:lang w:val="en-US"/>
                        </w:rPr>
                      </w:pPr>
                    </w:p>
                    <w:p w14:paraId="5DEA710F" w14:textId="77777777" w:rsidR="00C93BB3" w:rsidRPr="00656356" w:rsidRDefault="00C93BB3" w:rsidP="0024532A">
                      <w:pPr>
                        <w:jc w:val="both"/>
                        <w:rPr>
                          <w:i/>
                          <w:sz w:val="18"/>
                          <w:szCs w:val="28"/>
                          <w:lang w:val="en-US"/>
                        </w:rPr>
                      </w:pPr>
                      <w:r w:rsidRPr="00656356">
                        <w:rPr>
                          <w:i/>
                          <w:sz w:val="18"/>
                          <w:szCs w:val="28"/>
                          <w:lang w:val="en-US"/>
                        </w:rPr>
                        <w:t xml:space="preserve">                                                   Reparandum</w:t>
                      </w:r>
                    </w:p>
                    <w:p w14:paraId="06003E6B" w14:textId="77777777" w:rsidR="00C93BB3" w:rsidRPr="00656356" w:rsidRDefault="00C93BB3" w:rsidP="0024532A">
                      <w:pPr>
                        <w:jc w:val="both"/>
                        <w:rPr>
                          <w:szCs w:val="28"/>
                          <w:lang w:val="en-US"/>
                        </w:rPr>
                      </w:pPr>
                    </w:p>
                    <w:p w14:paraId="52674CE9" w14:textId="77777777" w:rsidR="00C93BB3" w:rsidRPr="00656356" w:rsidRDefault="00C93BB3" w:rsidP="0024532A">
                      <w:pPr>
                        <w:jc w:val="both"/>
                        <w:rPr>
                          <w:szCs w:val="28"/>
                          <w:lang w:val="en-US"/>
                        </w:rPr>
                      </w:pPr>
                    </w:p>
                    <w:p w14:paraId="5FFE6FC4" w14:textId="77777777" w:rsidR="00C93BB3" w:rsidRPr="00656356" w:rsidRDefault="00C93BB3" w:rsidP="0024532A">
                      <w:pPr>
                        <w:jc w:val="both"/>
                        <w:rPr>
                          <w:szCs w:val="28"/>
                          <w:lang w:val="en-US"/>
                        </w:rPr>
                      </w:pPr>
                    </w:p>
                    <w:p w14:paraId="3F12AC56" w14:textId="77777777" w:rsidR="00C93BB3" w:rsidRPr="00656356" w:rsidRDefault="00C93BB3" w:rsidP="0024532A">
                      <w:pPr>
                        <w:jc w:val="both"/>
                        <w:rPr>
                          <w:szCs w:val="28"/>
                          <w:lang w:val="en-US"/>
                        </w:rPr>
                      </w:pPr>
                    </w:p>
                    <w:p w14:paraId="4A6A3BEE" w14:textId="77777777" w:rsidR="00C93BB3" w:rsidRPr="00656356" w:rsidRDefault="00C93BB3" w:rsidP="0024532A">
                      <w:pPr>
                        <w:jc w:val="both"/>
                        <w:rPr>
                          <w:szCs w:val="28"/>
                          <w:lang w:val="en-US"/>
                        </w:rPr>
                      </w:pPr>
                    </w:p>
                    <w:p w14:paraId="6889E762" w14:textId="77777777" w:rsidR="00C93BB3" w:rsidRPr="00656356" w:rsidRDefault="00C93BB3" w:rsidP="0024532A">
                      <w:pPr>
                        <w:jc w:val="both"/>
                        <w:rPr>
                          <w:szCs w:val="28"/>
                          <w:lang w:val="en-US"/>
                        </w:rPr>
                      </w:pPr>
                    </w:p>
                    <w:p w14:paraId="0D7E9736" w14:textId="77777777" w:rsidR="00C93BB3" w:rsidRPr="00656356" w:rsidRDefault="00C93BB3" w:rsidP="0024532A">
                      <w:pPr>
                        <w:jc w:val="both"/>
                        <w:rPr>
                          <w:szCs w:val="28"/>
                          <w:lang w:val="en-US"/>
                        </w:rPr>
                      </w:pPr>
                    </w:p>
                    <w:p w14:paraId="4C7BA8B7" w14:textId="77777777" w:rsidR="00C93BB3" w:rsidRPr="00656356" w:rsidRDefault="00C93BB3" w:rsidP="0024532A">
                      <w:pPr>
                        <w:jc w:val="both"/>
                        <w:rPr>
                          <w:szCs w:val="28"/>
                          <w:lang w:val="en-US"/>
                        </w:rPr>
                      </w:pPr>
                    </w:p>
                    <w:p w14:paraId="3F0453DD" w14:textId="77777777" w:rsidR="00C93BB3" w:rsidRPr="00656356" w:rsidRDefault="00C93BB3" w:rsidP="0024532A">
                      <w:pPr>
                        <w:jc w:val="both"/>
                        <w:rPr>
                          <w:szCs w:val="28"/>
                          <w:lang w:val="en-US"/>
                        </w:rPr>
                      </w:pPr>
                    </w:p>
                    <w:p w14:paraId="241227E5" w14:textId="77777777" w:rsidR="00C93BB3" w:rsidRPr="00656356" w:rsidRDefault="00C93BB3" w:rsidP="0024532A">
                      <w:pPr>
                        <w:jc w:val="both"/>
                        <w:rPr>
                          <w:szCs w:val="28"/>
                          <w:lang w:val="en-US"/>
                        </w:rPr>
                      </w:pPr>
                    </w:p>
                    <w:p w14:paraId="6791312A" w14:textId="77777777" w:rsidR="00C93BB3" w:rsidRPr="00656356" w:rsidRDefault="00C93BB3" w:rsidP="0024532A">
                      <w:pPr>
                        <w:jc w:val="both"/>
                        <w:rPr>
                          <w:szCs w:val="28"/>
                          <w:lang w:val="en-US"/>
                        </w:rPr>
                      </w:pPr>
                      <w:r w:rsidRPr="00656356">
                        <w:rPr>
                          <w:szCs w:val="28"/>
                          <w:lang w:val="en-US"/>
                        </w:rPr>
                        <w:t>R</w:t>
                      </w:r>
                    </w:p>
                    <w:p w14:paraId="48180235" w14:textId="77777777" w:rsidR="00C93BB3" w:rsidRPr="00656356" w:rsidRDefault="00C93BB3" w:rsidP="0024532A">
                      <w:pPr>
                        <w:jc w:val="both"/>
                        <w:rPr>
                          <w:szCs w:val="28"/>
                          <w:lang w:val="en-US"/>
                        </w:rPr>
                      </w:pPr>
                    </w:p>
                    <w:p w14:paraId="5C197EF3" w14:textId="77777777" w:rsidR="00C93BB3" w:rsidRPr="00656356" w:rsidRDefault="00C93BB3" w:rsidP="0024532A">
                      <w:pPr>
                        <w:jc w:val="both"/>
                        <w:rPr>
                          <w:szCs w:val="28"/>
                          <w:lang w:val="en-US"/>
                        </w:rPr>
                      </w:pPr>
                    </w:p>
                    <w:p w14:paraId="592805FE" w14:textId="77777777" w:rsidR="00C93BB3" w:rsidRPr="00656356" w:rsidRDefault="00C93BB3" w:rsidP="0024532A">
                      <w:pPr>
                        <w:jc w:val="both"/>
                        <w:rPr>
                          <w:szCs w:val="28"/>
                          <w:lang w:val="en-US"/>
                        </w:rPr>
                      </w:pPr>
                    </w:p>
                    <w:p w14:paraId="6F7AD9AE" w14:textId="77777777" w:rsidR="00C93BB3" w:rsidRPr="00656356" w:rsidRDefault="00C93BB3" w:rsidP="0024532A">
                      <w:pPr>
                        <w:jc w:val="both"/>
                        <w:rPr>
                          <w:szCs w:val="28"/>
                          <w:lang w:val="en-US"/>
                        </w:rPr>
                      </w:pPr>
                    </w:p>
                    <w:p w14:paraId="56FDE471" w14:textId="77777777" w:rsidR="00C93BB3" w:rsidRPr="00656356" w:rsidRDefault="00C93BB3" w:rsidP="0024532A">
                      <w:pPr>
                        <w:jc w:val="both"/>
                        <w:rPr>
                          <w:szCs w:val="28"/>
                          <w:lang w:val="en-US"/>
                        </w:rPr>
                      </w:pPr>
                    </w:p>
                    <w:p w14:paraId="6531A32F" w14:textId="77777777" w:rsidR="00C93BB3" w:rsidRPr="00656356" w:rsidRDefault="00C93BB3" w:rsidP="0024532A">
                      <w:pPr>
                        <w:jc w:val="both"/>
                        <w:rPr>
                          <w:szCs w:val="28"/>
                          <w:lang w:val="en-US"/>
                        </w:rPr>
                      </w:pPr>
                      <w:r w:rsidRPr="00656356">
                        <w:rPr>
                          <w:szCs w:val="28"/>
                          <w:lang w:val="en-US"/>
                        </w:rPr>
                        <w:t xml:space="preserve">    </w:t>
                      </w:r>
                    </w:p>
                    <w:p w14:paraId="3C4E1DA3" w14:textId="77777777" w:rsidR="00C93BB3" w:rsidRPr="00656356" w:rsidRDefault="00C93BB3" w:rsidP="0024532A">
                      <w:pPr>
                        <w:rPr>
                          <w:lang w:val="en-US"/>
                        </w:rPr>
                      </w:pPr>
                    </w:p>
                    <w:p w14:paraId="1BD3CEB5" w14:textId="77777777" w:rsidR="00C93BB3" w:rsidRPr="00656356" w:rsidRDefault="00C93BB3" w:rsidP="0024532A">
                      <w:pPr>
                        <w:rPr>
                          <w:lang w:val="en-US"/>
                        </w:rPr>
                      </w:pPr>
                    </w:p>
                    <w:p w14:paraId="27ADBD16" w14:textId="77777777" w:rsidR="00C93BB3" w:rsidRPr="00656356" w:rsidRDefault="00C93BB3" w:rsidP="0024532A">
                      <w:pPr>
                        <w:rPr>
                          <w:lang w:val="en-US"/>
                        </w:rPr>
                      </w:pPr>
                    </w:p>
                    <w:p w14:paraId="4F3BCBD5" w14:textId="77777777" w:rsidR="00C93BB3" w:rsidRPr="00656356" w:rsidRDefault="00C93BB3" w:rsidP="0024532A">
                      <w:pPr>
                        <w:rPr>
                          <w:lang w:val="en-US"/>
                        </w:rPr>
                      </w:pPr>
                    </w:p>
                    <w:p w14:paraId="44079839" w14:textId="77777777" w:rsidR="00C93BB3" w:rsidRPr="00656356" w:rsidRDefault="00C93BB3" w:rsidP="0024532A">
                      <w:pPr>
                        <w:rPr>
                          <w:lang w:val="en-US"/>
                        </w:rPr>
                      </w:pPr>
                    </w:p>
                    <w:p w14:paraId="7267A77C" w14:textId="77777777" w:rsidR="00C93BB3" w:rsidRPr="00656356" w:rsidRDefault="00C93BB3" w:rsidP="0024532A">
                      <w:pPr>
                        <w:rPr>
                          <w:lang w:val="en-US"/>
                        </w:rPr>
                      </w:pPr>
                    </w:p>
                    <w:p w14:paraId="0D9125A7" w14:textId="77777777" w:rsidR="00C93BB3" w:rsidRPr="00656356" w:rsidRDefault="00C93BB3" w:rsidP="0024532A">
                      <w:pPr>
                        <w:rPr>
                          <w:lang w:val="en-US"/>
                        </w:rPr>
                      </w:pPr>
                    </w:p>
                    <w:p w14:paraId="145E36D6" w14:textId="77777777" w:rsidR="00C93BB3" w:rsidRPr="00656356" w:rsidRDefault="00C93BB3" w:rsidP="0024532A">
                      <w:pPr>
                        <w:rPr>
                          <w:lang w:val="en-US"/>
                        </w:rPr>
                      </w:pPr>
                    </w:p>
                    <w:p w14:paraId="7D6A67EF" w14:textId="77777777" w:rsidR="00C93BB3" w:rsidRPr="00656356" w:rsidRDefault="00C93BB3" w:rsidP="0024532A">
                      <w:pPr>
                        <w:rPr>
                          <w:lang w:val="en-US"/>
                        </w:rPr>
                      </w:pPr>
                    </w:p>
                    <w:p w14:paraId="762244DD" w14:textId="77777777" w:rsidR="00C93BB3" w:rsidRPr="00656356" w:rsidRDefault="00C93BB3" w:rsidP="0024532A">
                      <w:pPr>
                        <w:rPr>
                          <w:lang w:val="en-US"/>
                        </w:rPr>
                      </w:pPr>
                      <w:r w:rsidRPr="00656356">
                        <w:rPr>
                          <w:lang w:val="en-US"/>
                        </w:rPr>
                        <w:t>rE</w:t>
                      </w:r>
                    </w:p>
                  </w:txbxContent>
                </v:textbox>
                <w10:wrap anchorx="margin"/>
              </v:rect>
            </w:pict>
          </mc:Fallback>
        </mc:AlternateContent>
      </w:r>
    </w:p>
    <w:p w14:paraId="404E62B3" w14:textId="5424C916" w:rsidR="0024532A" w:rsidRPr="0024532A" w:rsidRDefault="00CB380F" w:rsidP="0024532A">
      <w:pPr>
        <w:spacing w:after="0" w:line="240" w:lineRule="auto"/>
        <w:jc w:val="both"/>
        <w:rPr>
          <w:rFonts w:ascii="Times New Roman" w:eastAsia="Times New Roman" w:hAnsi="Times New Roman" w:cs="Times New Roman"/>
          <w:sz w:val="24"/>
          <w:szCs w:val="28"/>
          <w:lang w:val="es-ES" w:eastAsia="es-ES"/>
        </w:rPr>
      </w:pPr>
      <w:r>
        <w:rPr>
          <w:rFonts w:ascii="Times New Roman" w:eastAsia="Times New Roman" w:hAnsi="Times New Roman" w:cs="Times New Roman"/>
          <w:noProof/>
          <w:sz w:val="28"/>
          <w:szCs w:val="28"/>
          <w:lang w:val="en-GB" w:eastAsia="en-GB"/>
        </w:rPr>
        <mc:AlternateContent>
          <mc:Choice Requires="wps">
            <w:drawing>
              <wp:anchor distT="0" distB="0" distL="114300" distR="114300" simplePos="0" relativeHeight="251661312" behindDoc="0" locked="0" layoutInCell="1" allowOverlap="1" wp14:anchorId="6B9784EA" wp14:editId="0789AB23">
                <wp:simplePos x="0" y="0"/>
                <wp:positionH relativeFrom="column">
                  <wp:posOffset>1076325</wp:posOffset>
                </wp:positionH>
                <wp:positionV relativeFrom="paragraph">
                  <wp:posOffset>133350</wp:posOffset>
                </wp:positionV>
                <wp:extent cx="635" cy="306070"/>
                <wp:effectExtent l="52070" t="6985" r="61595" b="20320"/>
                <wp:wrapNone/>
                <wp:docPr id="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C533A8" id="_x0000_t32" coordsize="21600,21600" o:spt="32" o:oned="t" path="m,l21600,21600e" filled="f">
                <v:path arrowok="t" fillok="f" o:connecttype="none"/>
                <o:lock v:ext="edit" shapetype="t"/>
              </v:shapetype>
              <v:shape id="AutoShape 48" o:spid="_x0000_s1026" type="#_x0000_t32" style="position:absolute;margin-left:84.75pt;margin-top:10.5pt;width:.05pt;height:2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Q4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">
                <v:stroke endarrow="block"/>
              </v:shape>
            </w:pict>
          </mc:Fallback>
        </mc:AlternateContent>
      </w:r>
      <w:r w:rsidR="0024532A" w:rsidRPr="008E508B">
        <w:rPr>
          <w:rFonts w:ascii="Times New Roman" w:eastAsia="Times New Roman" w:hAnsi="Times New Roman" w:cs="Times New Roman"/>
          <w:sz w:val="28"/>
          <w:szCs w:val="28"/>
          <w:lang w:val="es-ES" w:eastAsia="es-ES"/>
        </w:rPr>
        <w:t xml:space="preserve">                   </w:t>
      </w:r>
      <w:r w:rsidR="0024532A" w:rsidRPr="0024532A">
        <w:rPr>
          <w:rFonts w:ascii="Times New Roman" w:eastAsia="Times New Roman" w:hAnsi="Times New Roman" w:cs="Times New Roman"/>
          <w:sz w:val="28"/>
          <w:szCs w:val="28"/>
          <w:lang w:val="es-ES" w:eastAsia="es-ES"/>
        </w:rPr>
        <w:t xml:space="preserve">(?) </w:t>
      </w:r>
      <w:r w:rsidR="0024532A" w:rsidRPr="0024532A">
        <w:rPr>
          <w:rFonts w:ascii="Times New Roman" w:eastAsia="Times New Roman" w:hAnsi="Times New Roman" w:cs="Times New Roman"/>
          <w:sz w:val="24"/>
          <w:szCs w:val="28"/>
          <w:lang w:val="es-ES" w:eastAsia="es-ES"/>
        </w:rPr>
        <w:t xml:space="preserve">E: ¿la de la derecha o de la-   eeh    recto?    </w:t>
      </w:r>
    </w:p>
    <w:p w14:paraId="1A2D3663" w14:textId="24108A54" w:rsidR="0024532A" w:rsidRPr="0024532A" w:rsidRDefault="0024532A" w:rsidP="0024532A">
      <w:pPr>
        <w:spacing w:after="0" w:line="240" w:lineRule="auto"/>
        <w:ind w:left="720"/>
        <w:contextualSpacing/>
        <w:jc w:val="center"/>
        <w:rPr>
          <w:rFonts w:ascii="Times New Roman" w:eastAsia="Times New Roman" w:hAnsi="Times New Roman" w:cs="Times New Roman"/>
          <w:i/>
          <w:sz w:val="18"/>
          <w:szCs w:val="24"/>
          <w:lang w:val="es-ES" w:eastAsia="es-ES"/>
        </w:rPr>
      </w:pPr>
    </w:p>
    <w:p w14:paraId="538C20C5" w14:textId="45F009EA" w:rsidR="0024532A" w:rsidRPr="0024532A" w:rsidRDefault="00656356" w:rsidP="0024532A">
      <w:pPr>
        <w:spacing w:after="0" w:line="240" w:lineRule="auto"/>
        <w:ind w:left="720"/>
        <w:contextualSpacing/>
        <w:jc w:val="both"/>
        <w:rPr>
          <w:rFonts w:ascii="Times New Roman" w:eastAsia="Times New Roman" w:hAnsi="Times New Roman" w:cs="Times New Roman"/>
          <w:sz w:val="20"/>
          <w:szCs w:val="24"/>
          <w:lang w:val="es-ES" w:eastAsia="es-ES"/>
        </w:rPr>
      </w:pPr>
      <w:r>
        <w:rPr>
          <w:rFonts w:ascii="Times New Roman" w:eastAsia="Times New Roman" w:hAnsi="Times New Roman" w:cs="Times New Roman"/>
          <w:noProof/>
          <w:sz w:val="28"/>
          <w:szCs w:val="28"/>
          <w:lang w:val="en-GB" w:eastAsia="en-GB"/>
        </w:rPr>
        <mc:AlternateContent>
          <mc:Choice Requires="wps">
            <w:drawing>
              <wp:anchor distT="0" distB="0" distL="114300" distR="114300" simplePos="0" relativeHeight="251665408" behindDoc="0" locked="0" layoutInCell="1" allowOverlap="1" wp14:anchorId="6F1D0A24" wp14:editId="79398890">
                <wp:simplePos x="0" y="0"/>
                <wp:positionH relativeFrom="column">
                  <wp:posOffset>1300639</wp:posOffset>
                </wp:positionH>
                <wp:positionV relativeFrom="paragraph">
                  <wp:posOffset>95091</wp:posOffset>
                </wp:positionV>
                <wp:extent cx="167958" cy="555625"/>
                <wp:effectExtent l="0" t="3493" r="19368" b="19367"/>
                <wp:wrapNone/>
                <wp:docPr id="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67958" cy="555625"/>
                        </a:xfrm>
                        <a:prstGeom prst="leftBrace">
                          <a:avLst>
                            <a:gd name="adj1" fmla="val 47549"/>
                            <a:gd name="adj2" fmla="val 5918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65DB6" id="AutoShape 52" o:spid="_x0000_s1026" type="#_x0000_t87" style="position:absolute;margin-left:102.4pt;margin-top:7.5pt;width:13.25pt;height:43.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" adj="3105,12784"/>
            </w:pict>
          </mc:Fallback>
        </mc:AlternateContent>
      </w:r>
      <w:r>
        <w:rPr>
          <w:rFonts w:ascii="Times New Roman" w:eastAsia="Times New Roman" w:hAnsi="Times New Roman" w:cs="Times New Roman"/>
          <w:noProof/>
          <w:sz w:val="28"/>
          <w:szCs w:val="28"/>
          <w:lang w:val="en-GB" w:eastAsia="en-GB"/>
        </w:rPr>
        <mc:AlternateContent>
          <mc:Choice Requires="wps">
            <w:drawing>
              <wp:anchor distT="0" distB="0" distL="114300" distR="114300" simplePos="0" relativeHeight="251666432" behindDoc="0" locked="0" layoutInCell="1" allowOverlap="1" wp14:anchorId="481AEB7B" wp14:editId="1088BDCB">
                <wp:simplePos x="0" y="0"/>
                <wp:positionH relativeFrom="column">
                  <wp:posOffset>691039</wp:posOffset>
                </wp:positionH>
                <wp:positionV relativeFrom="paragraph">
                  <wp:posOffset>95090</wp:posOffset>
                </wp:positionV>
                <wp:extent cx="168276" cy="555307"/>
                <wp:effectExtent l="0" t="2857" r="19367" b="19368"/>
                <wp:wrapNone/>
                <wp:docPr id="2"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68276" cy="555307"/>
                        </a:xfrm>
                        <a:prstGeom prst="leftBrace">
                          <a:avLst>
                            <a:gd name="adj1" fmla="val 3282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C3280" id="AutoShape 53" o:spid="_x0000_s1026" type="#_x0000_t87" style="position:absolute;margin-left:54.4pt;margin-top:7.5pt;width:13.25pt;height:43.7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" adj="2148"/>
            </w:pict>
          </mc:Fallback>
        </mc:AlternateContent>
      </w:r>
    </w:p>
    <w:p w14:paraId="41D2173C" w14:textId="22351D2D" w:rsidR="0024532A" w:rsidRPr="0024532A" w:rsidRDefault="0024532A" w:rsidP="0024532A">
      <w:pPr>
        <w:spacing w:after="0" w:line="240" w:lineRule="auto"/>
        <w:ind w:left="720"/>
        <w:contextualSpacing/>
        <w:jc w:val="center"/>
        <w:rPr>
          <w:rFonts w:ascii="Times New Roman" w:eastAsia="Times New Roman" w:hAnsi="Times New Roman" w:cs="Times New Roman"/>
          <w:sz w:val="28"/>
          <w:szCs w:val="28"/>
          <w:lang w:val="es-ES" w:eastAsia="es-ES"/>
        </w:rPr>
      </w:pPr>
    </w:p>
    <w:p w14:paraId="33D22154" w14:textId="77777777" w:rsidR="0024532A" w:rsidRPr="0024532A" w:rsidRDefault="0024532A" w:rsidP="0024532A">
      <w:pPr>
        <w:spacing w:after="0" w:line="240" w:lineRule="auto"/>
        <w:ind w:left="720"/>
        <w:contextualSpacing/>
        <w:jc w:val="center"/>
        <w:rPr>
          <w:rFonts w:ascii="Times New Roman" w:eastAsia="Times New Roman" w:hAnsi="Times New Roman" w:cs="Times New Roman"/>
          <w:sz w:val="28"/>
          <w:szCs w:val="28"/>
          <w:lang w:val="es-ES" w:eastAsia="es-ES"/>
        </w:rPr>
      </w:pPr>
    </w:p>
    <w:p w14:paraId="1F5566C3" w14:textId="77777777" w:rsidR="0024532A" w:rsidRPr="0024532A" w:rsidRDefault="0024532A" w:rsidP="0024532A">
      <w:pPr>
        <w:spacing w:after="0" w:line="240" w:lineRule="auto"/>
        <w:ind w:left="720"/>
        <w:contextualSpacing/>
        <w:jc w:val="center"/>
        <w:rPr>
          <w:rFonts w:ascii="Times New Roman" w:eastAsia="Times New Roman" w:hAnsi="Times New Roman" w:cs="Times New Roman"/>
          <w:sz w:val="20"/>
          <w:szCs w:val="24"/>
          <w:lang w:val="es-ES" w:eastAsia="es-ES"/>
        </w:rPr>
      </w:pPr>
    </w:p>
    <w:p w14:paraId="2A54191D" w14:textId="77777777" w:rsidR="0024532A" w:rsidRPr="0024532A" w:rsidRDefault="0024532A" w:rsidP="0024532A">
      <w:pPr>
        <w:spacing w:after="0" w:line="240" w:lineRule="auto"/>
        <w:ind w:left="720"/>
        <w:contextualSpacing/>
        <w:jc w:val="center"/>
        <w:rPr>
          <w:rFonts w:ascii="Times New Roman" w:eastAsia="Times New Roman" w:hAnsi="Times New Roman" w:cs="Times New Roman"/>
          <w:sz w:val="20"/>
          <w:szCs w:val="24"/>
          <w:lang w:val="es-ES" w:eastAsia="es-ES"/>
        </w:rPr>
      </w:pPr>
    </w:p>
    <w:p w14:paraId="775431F1" w14:textId="77777777" w:rsidR="0024532A" w:rsidRPr="003A149C" w:rsidRDefault="0024532A" w:rsidP="0024532A">
      <w:pPr>
        <w:spacing w:after="0" w:line="240" w:lineRule="auto"/>
        <w:rPr>
          <w:rFonts w:ascii="Times New Roman" w:eastAsia="Times New Roman" w:hAnsi="Times New Roman" w:cs="Times New Roman"/>
          <w:i/>
          <w:sz w:val="20"/>
          <w:szCs w:val="24"/>
          <w:lang w:val="en-GB" w:eastAsia="es-ES"/>
        </w:rPr>
      </w:pPr>
      <w:r w:rsidRPr="0024532A">
        <w:rPr>
          <w:rFonts w:ascii="Times New Roman" w:eastAsia="Times New Roman" w:hAnsi="Times New Roman" w:cs="Times New Roman"/>
          <w:i/>
          <w:sz w:val="18"/>
          <w:szCs w:val="24"/>
          <w:lang w:val="es-ES" w:eastAsia="es-ES"/>
        </w:rPr>
        <w:t xml:space="preserve">                                                                                </w:t>
      </w:r>
      <w:r w:rsidRPr="003A149C">
        <w:rPr>
          <w:rFonts w:ascii="Times New Roman" w:eastAsia="Times New Roman" w:hAnsi="Times New Roman" w:cs="Times New Roman"/>
          <w:i/>
          <w:sz w:val="18"/>
          <w:szCs w:val="24"/>
          <w:lang w:val="en-GB" w:eastAsia="es-ES"/>
        </w:rPr>
        <w:t>Reparandum</w:t>
      </w:r>
    </w:p>
    <w:p w14:paraId="740CE488" w14:textId="77777777" w:rsidR="0024532A" w:rsidRPr="003A149C" w:rsidRDefault="0024532A" w:rsidP="0024532A">
      <w:pPr>
        <w:spacing w:after="0" w:line="240" w:lineRule="auto"/>
        <w:ind w:left="720"/>
        <w:contextualSpacing/>
        <w:jc w:val="center"/>
        <w:rPr>
          <w:rFonts w:ascii="Times New Roman" w:eastAsia="Times New Roman" w:hAnsi="Times New Roman" w:cs="Times New Roman"/>
          <w:sz w:val="20"/>
          <w:szCs w:val="24"/>
          <w:lang w:val="en-GB" w:eastAsia="es-ES"/>
        </w:rPr>
      </w:pPr>
    </w:p>
    <w:p w14:paraId="2DA82A85" w14:textId="77777777" w:rsidR="0024532A" w:rsidRPr="003A149C" w:rsidRDefault="0024532A" w:rsidP="0024532A">
      <w:pPr>
        <w:spacing w:after="0" w:line="240" w:lineRule="auto"/>
        <w:contextualSpacing/>
        <w:jc w:val="center"/>
        <w:rPr>
          <w:rFonts w:ascii="Times New Roman" w:eastAsia="Times New Roman" w:hAnsi="Times New Roman" w:cs="Times New Roman"/>
          <w:sz w:val="20"/>
          <w:szCs w:val="24"/>
          <w:lang w:val="en-GB" w:eastAsia="es-ES"/>
        </w:rPr>
      </w:pPr>
    </w:p>
    <w:p w14:paraId="27740690" w14:textId="0E1141B8" w:rsidR="00A90359" w:rsidRPr="00E7055C" w:rsidRDefault="00A90359" w:rsidP="00EA63F8">
      <w:pPr>
        <w:spacing w:line="240" w:lineRule="auto"/>
        <w:jc w:val="both"/>
        <w:rPr>
          <w:rFonts w:ascii="Arial" w:hAnsi="Arial" w:cs="Arial"/>
          <w:sz w:val="24"/>
          <w:szCs w:val="24"/>
          <w:lang w:val="en-US"/>
        </w:rPr>
      </w:pPr>
      <w:r w:rsidRPr="00FA0450">
        <w:rPr>
          <w:rFonts w:ascii="Arial" w:hAnsi="Arial" w:cs="Arial"/>
          <w:sz w:val="24"/>
          <w:szCs w:val="24"/>
          <w:lang w:val="en-US"/>
        </w:rPr>
        <w:t xml:space="preserve">Once a repair </w:t>
      </w:r>
      <w:r w:rsidR="002B0A07" w:rsidRPr="00FA0450">
        <w:rPr>
          <w:rFonts w:ascii="Arial" w:hAnsi="Arial" w:cs="Arial"/>
          <w:sz w:val="24"/>
          <w:szCs w:val="24"/>
          <w:lang w:val="en-US"/>
        </w:rPr>
        <w:t>sequence is identified, its internal boundaries are drawn by delimiting</w:t>
      </w:r>
      <w:r w:rsidR="002B0A07">
        <w:rPr>
          <w:rFonts w:ascii="Arial" w:hAnsi="Arial" w:cs="Arial"/>
          <w:sz w:val="24"/>
          <w:szCs w:val="24"/>
          <w:lang w:val="en-US"/>
        </w:rPr>
        <w:t xml:space="preserve"> the end of the original utterance and the beginning of the repaired utterance. There</w:t>
      </w:r>
      <w:r w:rsidRPr="00E7055C">
        <w:rPr>
          <w:rFonts w:ascii="Arial" w:hAnsi="Arial" w:cs="Arial"/>
          <w:sz w:val="24"/>
          <w:szCs w:val="24"/>
          <w:lang w:val="en-US"/>
        </w:rPr>
        <w:t xml:space="preserve"> can – but need not – be some non-propositional elements in-between: if there are, these are isolated in the “editing phase”. </w:t>
      </w:r>
    </w:p>
    <w:p w14:paraId="292C786A" w14:textId="77777777" w:rsidR="0045674B" w:rsidRDefault="00A90359" w:rsidP="00A22D2F">
      <w:pPr>
        <w:spacing w:line="240" w:lineRule="auto"/>
        <w:jc w:val="both"/>
        <w:rPr>
          <w:rFonts w:ascii="Arial" w:hAnsi="Arial" w:cs="Arial"/>
          <w:sz w:val="24"/>
          <w:szCs w:val="24"/>
          <w:lang w:val="en-US"/>
        </w:rPr>
      </w:pPr>
      <w:r w:rsidRPr="00E7055C">
        <w:rPr>
          <w:rFonts w:ascii="Arial" w:hAnsi="Arial" w:cs="Arial"/>
          <w:sz w:val="24"/>
          <w:szCs w:val="24"/>
          <w:lang w:val="en-US"/>
        </w:rPr>
        <w:t xml:space="preserve">Then, </w:t>
      </w:r>
      <w:r w:rsidR="003139AC">
        <w:rPr>
          <w:rFonts w:ascii="Arial" w:hAnsi="Arial" w:cs="Arial"/>
          <w:sz w:val="24"/>
          <w:szCs w:val="24"/>
          <w:lang w:val="en-US"/>
        </w:rPr>
        <w:t>a qualitative analysis</w:t>
      </w:r>
      <w:r w:rsidRPr="00E7055C">
        <w:rPr>
          <w:rFonts w:ascii="Arial" w:hAnsi="Arial" w:cs="Arial"/>
          <w:sz w:val="24"/>
          <w:szCs w:val="24"/>
          <w:lang w:val="en-US"/>
        </w:rPr>
        <w:t xml:space="preserve"> classif</w:t>
      </w:r>
      <w:r w:rsidR="003139AC">
        <w:rPr>
          <w:rFonts w:ascii="Arial" w:hAnsi="Arial" w:cs="Arial"/>
          <w:sz w:val="24"/>
          <w:szCs w:val="24"/>
          <w:lang w:val="en-US"/>
        </w:rPr>
        <w:t>ies</w:t>
      </w:r>
      <w:r w:rsidRPr="00E7055C">
        <w:rPr>
          <w:rFonts w:ascii="Arial" w:hAnsi="Arial" w:cs="Arial"/>
          <w:sz w:val="24"/>
          <w:szCs w:val="24"/>
          <w:lang w:val="en-US"/>
        </w:rPr>
        <w:t xml:space="preserve"> the type of repair, following Levelt’s (1983) typology. </w:t>
      </w:r>
      <w:r w:rsidR="003139AC">
        <w:rPr>
          <w:rFonts w:ascii="Arial" w:hAnsi="Arial" w:cs="Arial"/>
          <w:sz w:val="24"/>
          <w:szCs w:val="24"/>
          <w:lang w:val="en-US"/>
        </w:rPr>
        <w:t>The analysis</w:t>
      </w:r>
      <w:r w:rsidR="0045674B" w:rsidRPr="00E7055C">
        <w:rPr>
          <w:rFonts w:ascii="Arial" w:hAnsi="Arial" w:cs="Arial"/>
          <w:sz w:val="24"/>
          <w:szCs w:val="24"/>
          <w:lang w:val="en-US"/>
        </w:rPr>
        <w:t xml:space="preserve"> use</w:t>
      </w:r>
      <w:r w:rsidR="003139AC">
        <w:rPr>
          <w:rFonts w:ascii="Arial" w:hAnsi="Arial" w:cs="Arial"/>
          <w:sz w:val="24"/>
          <w:szCs w:val="24"/>
          <w:lang w:val="en-US"/>
        </w:rPr>
        <w:t>s</w:t>
      </w:r>
      <w:r w:rsidR="0045674B" w:rsidRPr="00E7055C">
        <w:rPr>
          <w:rFonts w:ascii="Arial" w:hAnsi="Arial" w:cs="Arial"/>
          <w:sz w:val="24"/>
          <w:szCs w:val="24"/>
          <w:lang w:val="en-US"/>
        </w:rPr>
        <w:t xml:space="preserve"> the three main categories defined in Section 2.1 above: delay repairs (henceforth D-repairs), linked to macro-structure and ordering of ideas; error repairs (henceforth E-repairs), when the speaker feels the need to correct some </w:t>
      </w:r>
      <w:r w:rsidR="0045674B" w:rsidRPr="00E7055C">
        <w:rPr>
          <w:rFonts w:ascii="Arial" w:hAnsi="Arial" w:cs="Arial"/>
          <w:sz w:val="24"/>
          <w:szCs w:val="24"/>
          <w:lang w:val="en-US"/>
        </w:rPr>
        <w:lastRenderedPageBreak/>
        <w:t xml:space="preserve">mistake; appropriateness repairs (henceforth A-repairs), if the material to be repaired is not entirely incorrect but another choice of words would be more appropriate. </w:t>
      </w:r>
    </w:p>
    <w:p w14:paraId="60FE4FA4" w14:textId="465F5CD5" w:rsidR="002D42C8" w:rsidRPr="00E7055C" w:rsidRDefault="002D42C8" w:rsidP="00303AD3">
      <w:pPr>
        <w:spacing w:line="240" w:lineRule="auto"/>
        <w:jc w:val="both"/>
        <w:rPr>
          <w:rFonts w:ascii="Arial" w:hAnsi="Arial" w:cs="Arial"/>
          <w:sz w:val="24"/>
          <w:szCs w:val="24"/>
          <w:lang w:val="en-US"/>
        </w:rPr>
      </w:pPr>
      <w:r>
        <w:rPr>
          <w:rFonts w:ascii="Arial" w:hAnsi="Arial" w:cs="Arial"/>
          <w:sz w:val="24"/>
          <w:szCs w:val="24"/>
          <w:lang w:val="en-US"/>
        </w:rPr>
        <w:t xml:space="preserve">The two annotators (the authors) discussed dubious cases, where the repair category was not obvious, and thus resolved any hesitations in the coding. </w:t>
      </w:r>
      <w:r w:rsidR="00656356">
        <w:rPr>
          <w:rFonts w:ascii="Arial" w:hAnsi="Arial" w:cs="Arial"/>
          <w:sz w:val="24"/>
          <w:szCs w:val="24"/>
          <w:lang w:val="en-US"/>
        </w:rPr>
        <w:t xml:space="preserve">Since this </w:t>
      </w:r>
      <w:r w:rsidR="00D208F9">
        <w:rPr>
          <w:rFonts w:ascii="Arial" w:hAnsi="Arial" w:cs="Arial"/>
          <w:sz w:val="24"/>
          <w:szCs w:val="24"/>
          <w:lang w:val="en-US"/>
        </w:rPr>
        <w:t>analysis</w:t>
      </w:r>
      <w:r w:rsidR="00656356">
        <w:rPr>
          <w:rFonts w:ascii="Arial" w:hAnsi="Arial" w:cs="Arial"/>
          <w:sz w:val="24"/>
          <w:szCs w:val="24"/>
          <w:lang w:val="en-US"/>
        </w:rPr>
        <w:t xml:space="preserve"> </w:t>
      </w:r>
      <w:r w:rsidR="00D208F9">
        <w:rPr>
          <w:rFonts w:ascii="Arial" w:hAnsi="Arial" w:cs="Arial"/>
          <w:sz w:val="24"/>
          <w:szCs w:val="24"/>
          <w:lang w:val="en-US"/>
        </w:rPr>
        <w:t xml:space="preserve">can </w:t>
      </w:r>
      <w:r w:rsidR="00656356">
        <w:rPr>
          <w:rFonts w:ascii="Arial" w:hAnsi="Arial" w:cs="Arial"/>
          <w:sz w:val="24"/>
          <w:szCs w:val="24"/>
          <w:lang w:val="en-US"/>
        </w:rPr>
        <w:t xml:space="preserve">resort to semantic-pragmatic interpretations, we do not exclude </w:t>
      </w:r>
      <w:r w:rsidR="00D208F9">
        <w:rPr>
          <w:rFonts w:ascii="Arial" w:hAnsi="Arial" w:cs="Arial"/>
          <w:sz w:val="24"/>
          <w:szCs w:val="24"/>
          <w:lang w:val="en-US"/>
        </w:rPr>
        <w:t>possible</w:t>
      </w:r>
      <w:r w:rsidR="00656356">
        <w:rPr>
          <w:rFonts w:ascii="Arial" w:hAnsi="Arial" w:cs="Arial"/>
          <w:sz w:val="24"/>
          <w:szCs w:val="24"/>
          <w:lang w:val="en-US"/>
        </w:rPr>
        <w:t xml:space="preserve"> differences in the </w:t>
      </w:r>
      <w:r w:rsidR="00D208F9">
        <w:rPr>
          <w:rFonts w:ascii="Arial" w:hAnsi="Arial" w:cs="Arial"/>
          <w:sz w:val="24"/>
          <w:szCs w:val="24"/>
          <w:lang w:val="en-US"/>
        </w:rPr>
        <w:t xml:space="preserve">classification, which is a limitation to bear in mind. </w:t>
      </w:r>
      <w:r>
        <w:rPr>
          <w:rFonts w:ascii="Arial" w:hAnsi="Arial" w:cs="Arial"/>
          <w:sz w:val="24"/>
          <w:szCs w:val="24"/>
          <w:lang w:val="en-US"/>
        </w:rPr>
        <w:t xml:space="preserve">However, </w:t>
      </w:r>
      <w:r w:rsidR="00CB380F">
        <w:rPr>
          <w:rFonts w:ascii="Arial" w:hAnsi="Arial" w:cs="Arial"/>
          <w:sz w:val="24"/>
          <w:szCs w:val="24"/>
          <w:lang w:val="en-US"/>
        </w:rPr>
        <w:t>much like</w:t>
      </w:r>
      <w:r>
        <w:rPr>
          <w:rFonts w:ascii="Arial" w:hAnsi="Arial" w:cs="Arial"/>
          <w:sz w:val="24"/>
          <w:szCs w:val="24"/>
          <w:lang w:val="en-US"/>
        </w:rPr>
        <w:t xml:space="preserve"> the functional disambiguation of discourse markers</w:t>
      </w:r>
      <w:r w:rsidR="00C42502">
        <w:rPr>
          <w:rFonts w:ascii="Arial" w:hAnsi="Arial" w:cs="Arial"/>
          <w:sz w:val="24"/>
          <w:szCs w:val="24"/>
          <w:lang w:val="en-US"/>
        </w:rPr>
        <w:t xml:space="preserve">, these three </w:t>
      </w:r>
      <w:r w:rsidR="00CB380F">
        <w:rPr>
          <w:rFonts w:ascii="Arial" w:hAnsi="Arial" w:cs="Arial"/>
          <w:sz w:val="24"/>
          <w:szCs w:val="24"/>
          <w:lang w:val="en-US"/>
        </w:rPr>
        <w:t xml:space="preserve">repair </w:t>
      </w:r>
      <w:r w:rsidR="00C42502">
        <w:rPr>
          <w:rFonts w:ascii="Arial" w:hAnsi="Arial" w:cs="Arial"/>
          <w:sz w:val="24"/>
          <w:szCs w:val="24"/>
          <w:lang w:val="en-US"/>
        </w:rPr>
        <w:t>categories strongly rely on lexical and syntactic cues in the linguistic context and are therefore straight-forward to disambiguate.</w:t>
      </w:r>
    </w:p>
    <w:p w14:paraId="17423088" w14:textId="77777777" w:rsidR="001C09BC" w:rsidRPr="00E7055C" w:rsidRDefault="001C09BC" w:rsidP="00303AD3">
      <w:pPr>
        <w:spacing w:line="240" w:lineRule="auto"/>
        <w:jc w:val="both"/>
        <w:rPr>
          <w:rFonts w:ascii="Arial" w:hAnsi="Arial" w:cs="Arial"/>
          <w:sz w:val="24"/>
          <w:szCs w:val="24"/>
          <w:lang w:val="en-US"/>
        </w:rPr>
      </w:pPr>
    </w:p>
    <w:p w14:paraId="614C7EBC" w14:textId="77777777" w:rsidR="001C09BC" w:rsidRPr="00E7055C" w:rsidRDefault="001C09BC" w:rsidP="00303AD3">
      <w:pPr>
        <w:spacing w:line="240" w:lineRule="auto"/>
        <w:jc w:val="both"/>
        <w:rPr>
          <w:rFonts w:ascii="Arial" w:hAnsi="Arial" w:cs="Arial"/>
          <w:i/>
          <w:sz w:val="24"/>
          <w:szCs w:val="24"/>
          <w:lang w:val="en-US"/>
        </w:rPr>
      </w:pPr>
      <w:r w:rsidRPr="00E7055C">
        <w:rPr>
          <w:rFonts w:ascii="Arial" w:hAnsi="Arial" w:cs="Arial"/>
          <w:i/>
          <w:sz w:val="24"/>
          <w:szCs w:val="24"/>
          <w:lang w:val="en-US"/>
        </w:rPr>
        <w:t xml:space="preserve">4.4 </w:t>
      </w:r>
      <w:r w:rsidR="003139AC">
        <w:rPr>
          <w:rFonts w:ascii="Arial" w:hAnsi="Arial" w:cs="Arial"/>
          <w:i/>
          <w:sz w:val="24"/>
          <w:szCs w:val="24"/>
          <w:lang w:val="en-US"/>
        </w:rPr>
        <w:t>Analysis</w:t>
      </w:r>
      <w:r w:rsidRPr="00E7055C">
        <w:rPr>
          <w:rFonts w:ascii="Arial" w:hAnsi="Arial" w:cs="Arial"/>
          <w:i/>
          <w:sz w:val="24"/>
          <w:szCs w:val="24"/>
          <w:lang w:val="en-US"/>
        </w:rPr>
        <w:t xml:space="preserve"> of repetitions</w:t>
      </w:r>
    </w:p>
    <w:p w14:paraId="4EA6EE61" w14:textId="77777777" w:rsidR="008A4D7A" w:rsidRPr="00E7055C" w:rsidRDefault="0009358F" w:rsidP="00303AD3">
      <w:pPr>
        <w:spacing w:line="240" w:lineRule="auto"/>
        <w:jc w:val="both"/>
        <w:rPr>
          <w:rFonts w:ascii="Arial" w:hAnsi="Arial" w:cs="Arial"/>
          <w:sz w:val="24"/>
          <w:szCs w:val="24"/>
          <w:lang w:val="en-US"/>
        </w:rPr>
      </w:pPr>
      <w:r>
        <w:rPr>
          <w:rFonts w:ascii="Arial" w:hAnsi="Arial" w:cs="Arial"/>
          <w:sz w:val="24"/>
          <w:szCs w:val="24"/>
          <w:lang w:val="en-US"/>
        </w:rPr>
        <w:t>Unlike the</w:t>
      </w:r>
      <w:r w:rsidR="003139AC">
        <w:rPr>
          <w:rFonts w:ascii="Arial" w:hAnsi="Arial" w:cs="Arial"/>
          <w:sz w:val="24"/>
          <w:szCs w:val="24"/>
          <w:lang w:val="en-US"/>
        </w:rPr>
        <w:t xml:space="preserve"> structural analysis of repairs, the present</w:t>
      </w:r>
      <w:r w:rsidR="008A4D7A" w:rsidRPr="00E7055C">
        <w:rPr>
          <w:rFonts w:ascii="Arial" w:hAnsi="Arial" w:cs="Arial"/>
          <w:sz w:val="24"/>
          <w:szCs w:val="24"/>
          <w:lang w:val="en-US"/>
        </w:rPr>
        <w:t xml:space="preserve"> approach to repetitions is componential (cf. above), inspired by disfluency annotation schemes such as Shriberg (1994) and Crible et al. (</w:t>
      </w:r>
      <w:r w:rsidR="003139AC">
        <w:rPr>
          <w:rFonts w:ascii="Arial" w:hAnsi="Arial" w:cs="Arial"/>
          <w:sz w:val="24"/>
          <w:szCs w:val="24"/>
          <w:lang w:val="en-US"/>
        </w:rPr>
        <w:t>in press</w:t>
      </w:r>
      <w:r w:rsidR="008A4D7A" w:rsidRPr="00E7055C">
        <w:rPr>
          <w:rFonts w:ascii="Arial" w:hAnsi="Arial" w:cs="Arial"/>
          <w:sz w:val="24"/>
          <w:szCs w:val="24"/>
          <w:lang w:val="en-US"/>
        </w:rPr>
        <w:t xml:space="preserve">). Following the latter, we distinguish between i) identical repetitions, where the words are repeated quasi-immediately with no change in form or meaning (e.g. </w:t>
      </w:r>
      <w:r w:rsidR="008A4D7A" w:rsidRPr="00E7055C">
        <w:rPr>
          <w:rFonts w:ascii="Arial" w:hAnsi="Arial" w:cs="Arial"/>
          <w:i/>
          <w:sz w:val="24"/>
          <w:szCs w:val="24"/>
          <w:u w:val="single"/>
          <w:lang w:val="en-US"/>
        </w:rPr>
        <w:t>the the the</w:t>
      </w:r>
      <w:r w:rsidR="008A4D7A" w:rsidRPr="00E7055C">
        <w:rPr>
          <w:rFonts w:ascii="Arial" w:hAnsi="Arial" w:cs="Arial"/>
          <w:i/>
          <w:sz w:val="24"/>
          <w:szCs w:val="24"/>
          <w:lang w:val="en-US"/>
        </w:rPr>
        <w:t xml:space="preserve"> house is big</w:t>
      </w:r>
      <w:r w:rsidR="008A4D7A" w:rsidRPr="00E7055C">
        <w:rPr>
          <w:rFonts w:ascii="Arial" w:hAnsi="Arial" w:cs="Arial"/>
          <w:sz w:val="24"/>
          <w:szCs w:val="24"/>
          <w:lang w:val="en-US"/>
        </w:rPr>
        <w:t xml:space="preserve">) and ii) modified repetitions, where something is changed in the direct context of the repetition. Modified repetitions include, for instance, cases where some lexical items are inserted between the repeated words (e.g. </w:t>
      </w:r>
      <w:r w:rsidR="008A4D7A" w:rsidRPr="00E7055C">
        <w:rPr>
          <w:rFonts w:ascii="Arial" w:hAnsi="Arial" w:cs="Arial"/>
          <w:i/>
          <w:sz w:val="24"/>
          <w:szCs w:val="24"/>
          <w:u w:val="single"/>
          <w:lang w:val="en-US"/>
        </w:rPr>
        <w:t>the house the</w:t>
      </w:r>
      <w:r w:rsidR="008A4D7A" w:rsidRPr="00E7055C">
        <w:rPr>
          <w:rFonts w:ascii="Arial" w:hAnsi="Arial" w:cs="Arial"/>
          <w:i/>
          <w:sz w:val="24"/>
          <w:szCs w:val="24"/>
          <w:lang w:val="en-US"/>
        </w:rPr>
        <w:t xml:space="preserve"> big </w:t>
      </w:r>
      <w:r w:rsidR="008A4D7A" w:rsidRPr="00E7055C">
        <w:rPr>
          <w:rFonts w:ascii="Arial" w:hAnsi="Arial" w:cs="Arial"/>
          <w:i/>
          <w:sz w:val="24"/>
          <w:szCs w:val="24"/>
          <w:u w:val="single"/>
          <w:lang w:val="en-US"/>
        </w:rPr>
        <w:t>house</w:t>
      </w:r>
      <w:r w:rsidR="008A4D7A" w:rsidRPr="00E7055C">
        <w:rPr>
          <w:rFonts w:ascii="Arial" w:hAnsi="Arial" w:cs="Arial"/>
          <w:sz w:val="24"/>
          <w:szCs w:val="24"/>
          <w:lang w:val="en-US"/>
        </w:rPr>
        <w:t xml:space="preserve">) or cases where the repeated words are part of an “anchor” structure which is </w:t>
      </w:r>
      <w:r w:rsidR="003139AC">
        <w:rPr>
          <w:rFonts w:ascii="Arial" w:hAnsi="Arial" w:cs="Arial"/>
          <w:sz w:val="24"/>
          <w:szCs w:val="24"/>
          <w:lang w:val="en-US"/>
        </w:rPr>
        <w:t xml:space="preserve">later </w:t>
      </w:r>
      <w:r w:rsidR="008A4D7A" w:rsidRPr="00E7055C">
        <w:rPr>
          <w:rFonts w:ascii="Arial" w:hAnsi="Arial" w:cs="Arial"/>
          <w:sz w:val="24"/>
          <w:szCs w:val="24"/>
          <w:lang w:val="en-US"/>
        </w:rPr>
        <w:t xml:space="preserve">modified (e.g. </w:t>
      </w:r>
      <w:r w:rsidR="008A4D7A" w:rsidRPr="00E7055C">
        <w:rPr>
          <w:rFonts w:ascii="Arial" w:hAnsi="Arial" w:cs="Arial"/>
          <w:i/>
          <w:sz w:val="24"/>
          <w:szCs w:val="24"/>
          <w:u w:val="single"/>
          <w:lang w:val="en-US"/>
        </w:rPr>
        <w:t>the house is</w:t>
      </w:r>
      <w:r w:rsidR="008A4D7A" w:rsidRPr="00E7055C">
        <w:rPr>
          <w:rFonts w:ascii="Arial" w:hAnsi="Arial" w:cs="Arial"/>
          <w:i/>
          <w:sz w:val="24"/>
          <w:szCs w:val="24"/>
          <w:lang w:val="en-US"/>
        </w:rPr>
        <w:t xml:space="preserve"> big </w:t>
      </w:r>
      <w:r w:rsidR="008A4D7A" w:rsidRPr="00E7055C">
        <w:rPr>
          <w:rFonts w:ascii="Arial" w:hAnsi="Arial" w:cs="Arial"/>
          <w:i/>
          <w:sz w:val="24"/>
          <w:szCs w:val="24"/>
          <w:u w:val="single"/>
          <w:lang w:val="en-US"/>
        </w:rPr>
        <w:t>the house is</w:t>
      </w:r>
      <w:r w:rsidR="008A4D7A" w:rsidRPr="00E7055C">
        <w:rPr>
          <w:rFonts w:ascii="Arial" w:hAnsi="Arial" w:cs="Arial"/>
          <w:i/>
          <w:sz w:val="24"/>
          <w:szCs w:val="24"/>
          <w:lang w:val="en-US"/>
        </w:rPr>
        <w:t xml:space="preserve"> beautiful</w:t>
      </w:r>
      <w:r w:rsidR="008A4D7A" w:rsidRPr="00E7055C">
        <w:rPr>
          <w:rFonts w:ascii="Arial" w:hAnsi="Arial" w:cs="Arial"/>
          <w:sz w:val="24"/>
          <w:szCs w:val="24"/>
          <w:lang w:val="en-US"/>
        </w:rPr>
        <w:t xml:space="preserve">). </w:t>
      </w:r>
    </w:p>
    <w:p w14:paraId="7513D148" w14:textId="7EED2BA3" w:rsidR="008A4D7A" w:rsidRPr="00E7055C" w:rsidRDefault="008A4D7A"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Repetitions (identical and modified) are only </w:t>
      </w:r>
      <w:r w:rsidR="003139AC">
        <w:rPr>
          <w:rFonts w:ascii="Arial" w:hAnsi="Arial" w:cs="Arial"/>
          <w:sz w:val="24"/>
          <w:szCs w:val="24"/>
          <w:lang w:val="en-US"/>
        </w:rPr>
        <w:t>identified</w:t>
      </w:r>
      <w:r w:rsidRPr="00E7055C">
        <w:rPr>
          <w:rFonts w:ascii="Arial" w:hAnsi="Arial" w:cs="Arial"/>
          <w:sz w:val="24"/>
          <w:szCs w:val="24"/>
          <w:lang w:val="en-US"/>
        </w:rPr>
        <w:t xml:space="preserve"> when they </w:t>
      </w:r>
      <w:r w:rsidR="00D01BAE">
        <w:rPr>
          <w:rFonts w:ascii="Arial" w:hAnsi="Arial" w:cs="Arial"/>
          <w:sz w:val="24"/>
          <w:szCs w:val="24"/>
          <w:lang w:val="en-US"/>
        </w:rPr>
        <w:t xml:space="preserve">are immediately adjacent to a DM and/or </w:t>
      </w:r>
      <w:r w:rsidR="0028201B">
        <w:rPr>
          <w:rFonts w:ascii="Arial" w:hAnsi="Arial" w:cs="Arial"/>
          <w:sz w:val="24"/>
          <w:szCs w:val="24"/>
          <w:lang w:val="en-US"/>
        </w:rPr>
        <w:t>when the repetitions</w:t>
      </w:r>
      <w:r w:rsidR="00D01BAE">
        <w:rPr>
          <w:rFonts w:ascii="Arial" w:hAnsi="Arial" w:cs="Arial"/>
          <w:sz w:val="24"/>
          <w:szCs w:val="24"/>
          <w:lang w:val="en-US"/>
        </w:rPr>
        <w:t xml:space="preserve"> themselves are </w:t>
      </w:r>
      <w:r w:rsidR="0028201B">
        <w:rPr>
          <w:rFonts w:ascii="Arial" w:hAnsi="Arial" w:cs="Arial"/>
          <w:sz w:val="24"/>
          <w:szCs w:val="24"/>
          <w:lang w:val="en-US"/>
        </w:rPr>
        <w:t xml:space="preserve">constituted by </w:t>
      </w:r>
      <w:r w:rsidR="00D01BAE">
        <w:rPr>
          <w:rFonts w:ascii="Arial" w:hAnsi="Arial" w:cs="Arial"/>
          <w:sz w:val="24"/>
          <w:szCs w:val="24"/>
          <w:lang w:val="en-US"/>
        </w:rPr>
        <w:t>DM</w:t>
      </w:r>
      <w:r w:rsidR="0028201B">
        <w:rPr>
          <w:rFonts w:ascii="Arial" w:hAnsi="Arial" w:cs="Arial"/>
          <w:sz w:val="24"/>
          <w:szCs w:val="24"/>
          <w:lang w:val="en-US"/>
        </w:rPr>
        <w:t>s</w:t>
      </w:r>
      <w:r w:rsidR="00D01BAE">
        <w:rPr>
          <w:rFonts w:ascii="Arial" w:hAnsi="Arial" w:cs="Arial"/>
          <w:sz w:val="24"/>
          <w:szCs w:val="24"/>
          <w:lang w:val="en-US"/>
        </w:rPr>
        <w:t xml:space="preserve">, either within or </w:t>
      </w:r>
      <w:r w:rsidRPr="00E7055C">
        <w:rPr>
          <w:rFonts w:ascii="Arial" w:hAnsi="Arial" w:cs="Arial"/>
          <w:sz w:val="24"/>
          <w:szCs w:val="24"/>
          <w:lang w:val="en-US"/>
        </w:rPr>
        <w:t xml:space="preserve">outside repair </w:t>
      </w:r>
      <w:r w:rsidRPr="0028201B">
        <w:rPr>
          <w:rFonts w:ascii="Arial" w:hAnsi="Arial" w:cs="Arial"/>
          <w:sz w:val="24"/>
          <w:szCs w:val="24"/>
          <w:lang w:val="en-US"/>
        </w:rPr>
        <w:t xml:space="preserve">sequences. </w:t>
      </w:r>
      <w:r w:rsidR="0028201B" w:rsidRPr="0028201B">
        <w:rPr>
          <w:rFonts w:ascii="Arial" w:hAnsi="Arial" w:cs="Arial"/>
          <w:sz w:val="24"/>
          <w:szCs w:val="24"/>
          <w:lang w:val="en-US"/>
        </w:rPr>
        <w:t>A</w:t>
      </w:r>
      <w:r w:rsidRPr="0028201B">
        <w:rPr>
          <w:rFonts w:ascii="Arial" w:hAnsi="Arial" w:cs="Arial"/>
          <w:sz w:val="24"/>
          <w:szCs w:val="24"/>
          <w:lang w:val="en-US"/>
        </w:rPr>
        <w:t>n isolated repetition</w:t>
      </w:r>
      <w:r w:rsidR="0028201B">
        <w:rPr>
          <w:rFonts w:ascii="Arial" w:hAnsi="Arial" w:cs="Arial"/>
          <w:sz w:val="24"/>
          <w:szCs w:val="24"/>
          <w:lang w:val="en-US"/>
        </w:rPr>
        <w:t xml:space="preserve"> that is not</w:t>
      </w:r>
      <w:r w:rsidRPr="0028201B">
        <w:rPr>
          <w:rFonts w:ascii="Arial" w:hAnsi="Arial" w:cs="Arial"/>
          <w:sz w:val="24"/>
          <w:szCs w:val="24"/>
          <w:lang w:val="en-US"/>
        </w:rPr>
        <w:t xml:space="preserve"> </w:t>
      </w:r>
      <w:r w:rsidR="00366ED6" w:rsidRPr="0028201B">
        <w:rPr>
          <w:rFonts w:ascii="Arial" w:hAnsi="Arial" w:cs="Arial"/>
          <w:sz w:val="24"/>
          <w:szCs w:val="24"/>
          <w:lang w:val="en-US"/>
        </w:rPr>
        <w:t>com</w:t>
      </w:r>
      <w:r w:rsidR="00D01BAE" w:rsidRPr="0028201B">
        <w:rPr>
          <w:rFonts w:ascii="Arial" w:hAnsi="Arial" w:cs="Arial"/>
          <w:sz w:val="24"/>
          <w:szCs w:val="24"/>
          <w:lang w:val="en-US"/>
        </w:rPr>
        <w:t>b</w:t>
      </w:r>
      <w:r w:rsidR="00366ED6" w:rsidRPr="0028201B">
        <w:rPr>
          <w:rFonts w:ascii="Arial" w:hAnsi="Arial" w:cs="Arial"/>
          <w:sz w:val="24"/>
          <w:szCs w:val="24"/>
          <w:lang w:val="en-US"/>
        </w:rPr>
        <w:t>i</w:t>
      </w:r>
      <w:r w:rsidR="00D01BAE" w:rsidRPr="0028201B">
        <w:rPr>
          <w:rFonts w:ascii="Arial" w:hAnsi="Arial" w:cs="Arial"/>
          <w:sz w:val="24"/>
          <w:szCs w:val="24"/>
          <w:lang w:val="en-US"/>
        </w:rPr>
        <w:t>n</w:t>
      </w:r>
      <w:r w:rsidR="00366ED6" w:rsidRPr="0028201B">
        <w:rPr>
          <w:rFonts w:ascii="Arial" w:hAnsi="Arial" w:cs="Arial"/>
          <w:sz w:val="24"/>
          <w:szCs w:val="24"/>
          <w:lang w:val="en-US"/>
        </w:rPr>
        <w:t xml:space="preserve">ed </w:t>
      </w:r>
      <w:r w:rsidRPr="0028201B">
        <w:rPr>
          <w:rFonts w:ascii="Arial" w:hAnsi="Arial" w:cs="Arial"/>
          <w:sz w:val="24"/>
          <w:szCs w:val="24"/>
          <w:lang w:val="en-US"/>
        </w:rPr>
        <w:t xml:space="preserve">with a DM or </w:t>
      </w:r>
      <w:r w:rsidR="0028201B">
        <w:rPr>
          <w:rFonts w:ascii="Arial" w:hAnsi="Arial" w:cs="Arial"/>
          <w:sz w:val="24"/>
          <w:szCs w:val="24"/>
          <w:lang w:val="en-US"/>
        </w:rPr>
        <w:t>does not occur</w:t>
      </w:r>
      <w:r w:rsidR="00BF32AC" w:rsidRPr="0028201B">
        <w:rPr>
          <w:rFonts w:ascii="Arial" w:hAnsi="Arial" w:cs="Arial"/>
          <w:sz w:val="24"/>
          <w:szCs w:val="24"/>
          <w:lang w:val="en-US"/>
        </w:rPr>
        <w:t xml:space="preserve"> </w:t>
      </w:r>
      <w:r w:rsidRPr="0028201B">
        <w:rPr>
          <w:rFonts w:ascii="Arial" w:hAnsi="Arial" w:cs="Arial"/>
          <w:sz w:val="24"/>
          <w:szCs w:val="24"/>
          <w:lang w:val="en-US"/>
        </w:rPr>
        <w:t>with</w:t>
      </w:r>
      <w:r w:rsidR="00366ED6" w:rsidRPr="0028201B">
        <w:rPr>
          <w:rFonts w:ascii="Arial" w:hAnsi="Arial" w:cs="Arial"/>
          <w:sz w:val="24"/>
          <w:szCs w:val="24"/>
          <w:lang w:val="en-US"/>
        </w:rPr>
        <w:t>in</w:t>
      </w:r>
      <w:r w:rsidRPr="0028201B">
        <w:rPr>
          <w:rFonts w:ascii="Arial" w:hAnsi="Arial" w:cs="Arial"/>
          <w:sz w:val="24"/>
          <w:szCs w:val="24"/>
          <w:lang w:val="en-US"/>
        </w:rPr>
        <w:t xml:space="preserve"> a repair</w:t>
      </w:r>
      <w:r w:rsidRPr="00E7055C">
        <w:rPr>
          <w:rFonts w:ascii="Arial" w:hAnsi="Arial" w:cs="Arial"/>
          <w:sz w:val="24"/>
          <w:szCs w:val="24"/>
          <w:lang w:val="en-US"/>
        </w:rPr>
        <w:t xml:space="preserve"> will not be identified.</w:t>
      </w:r>
    </w:p>
    <w:p w14:paraId="1450B364" w14:textId="77777777" w:rsidR="001C09BC" w:rsidRPr="00E7055C" w:rsidRDefault="003139AC" w:rsidP="00303AD3">
      <w:pPr>
        <w:spacing w:line="240" w:lineRule="auto"/>
        <w:jc w:val="both"/>
        <w:rPr>
          <w:rFonts w:ascii="Arial" w:hAnsi="Arial" w:cs="Arial"/>
          <w:sz w:val="24"/>
          <w:szCs w:val="24"/>
          <w:lang w:val="en-US"/>
        </w:rPr>
      </w:pPr>
      <w:r>
        <w:rPr>
          <w:rFonts w:ascii="Arial" w:hAnsi="Arial" w:cs="Arial"/>
          <w:sz w:val="24"/>
          <w:szCs w:val="24"/>
          <w:lang w:val="en-US"/>
        </w:rPr>
        <w:t>I</w:t>
      </w:r>
      <w:r w:rsidR="008A4D7A" w:rsidRPr="00E7055C">
        <w:rPr>
          <w:rFonts w:ascii="Arial" w:hAnsi="Arial" w:cs="Arial"/>
          <w:sz w:val="24"/>
          <w:szCs w:val="24"/>
          <w:lang w:val="en-US"/>
        </w:rPr>
        <w:t xml:space="preserve">dentical repetitions </w:t>
      </w:r>
      <w:r>
        <w:rPr>
          <w:rFonts w:ascii="Arial" w:hAnsi="Arial" w:cs="Arial"/>
          <w:sz w:val="24"/>
          <w:szCs w:val="24"/>
          <w:lang w:val="en-US"/>
        </w:rPr>
        <w:t xml:space="preserve">are expected </w:t>
      </w:r>
      <w:r w:rsidR="008A4D7A" w:rsidRPr="00E7055C">
        <w:rPr>
          <w:rFonts w:ascii="Arial" w:hAnsi="Arial" w:cs="Arial"/>
          <w:sz w:val="24"/>
          <w:szCs w:val="24"/>
          <w:lang w:val="en-US"/>
        </w:rPr>
        <w:t xml:space="preserve">to be more typical of covert repairs (outside repair sequences), whereas modified repetitions should be quite frequent in overt </w:t>
      </w:r>
      <w:r w:rsidR="00286DE6">
        <w:rPr>
          <w:rFonts w:ascii="Arial" w:hAnsi="Arial" w:cs="Arial"/>
          <w:sz w:val="24"/>
          <w:szCs w:val="24"/>
          <w:lang w:val="en-US"/>
        </w:rPr>
        <w:t>self-</w:t>
      </w:r>
      <w:r w:rsidR="008A4D7A" w:rsidRPr="00E7055C">
        <w:rPr>
          <w:rFonts w:ascii="Arial" w:hAnsi="Arial" w:cs="Arial"/>
          <w:sz w:val="24"/>
          <w:szCs w:val="24"/>
          <w:lang w:val="en-US"/>
        </w:rPr>
        <w:t>repairs, to build the structure of the reformulation.</w:t>
      </w:r>
    </w:p>
    <w:p w14:paraId="76FEBD18" w14:textId="6BAFFC88" w:rsidR="001C09BC" w:rsidRPr="00E7055C" w:rsidRDefault="004A4B6A" w:rsidP="00303AD3">
      <w:pPr>
        <w:spacing w:line="240" w:lineRule="auto"/>
        <w:jc w:val="both"/>
        <w:rPr>
          <w:rFonts w:ascii="Arial" w:hAnsi="Arial" w:cs="Arial"/>
          <w:sz w:val="24"/>
          <w:szCs w:val="24"/>
          <w:lang w:val="en-US"/>
        </w:rPr>
      </w:pPr>
      <w:r w:rsidRPr="00E7055C">
        <w:rPr>
          <w:rFonts w:ascii="Arial" w:hAnsi="Arial" w:cs="Arial"/>
          <w:sz w:val="24"/>
          <w:szCs w:val="24"/>
          <w:lang w:val="en-US"/>
        </w:rPr>
        <w:t xml:space="preserve">All variables for </w:t>
      </w:r>
      <w:r w:rsidR="0009358F">
        <w:rPr>
          <w:rFonts w:ascii="Arial" w:hAnsi="Arial" w:cs="Arial"/>
          <w:sz w:val="24"/>
          <w:szCs w:val="24"/>
          <w:lang w:val="en-US"/>
        </w:rPr>
        <w:t>DMs</w:t>
      </w:r>
      <w:r w:rsidRPr="00E7055C">
        <w:rPr>
          <w:rFonts w:ascii="Arial" w:hAnsi="Arial" w:cs="Arial"/>
          <w:sz w:val="24"/>
          <w:szCs w:val="24"/>
          <w:lang w:val="en-US"/>
        </w:rPr>
        <w:t xml:space="preserve">, </w:t>
      </w:r>
      <w:r w:rsidR="0009358F">
        <w:rPr>
          <w:rFonts w:ascii="Arial" w:hAnsi="Arial" w:cs="Arial"/>
          <w:sz w:val="24"/>
          <w:szCs w:val="24"/>
          <w:lang w:val="en-US"/>
        </w:rPr>
        <w:t>repairs</w:t>
      </w:r>
      <w:r w:rsidRPr="00E7055C">
        <w:rPr>
          <w:rFonts w:ascii="Arial" w:hAnsi="Arial" w:cs="Arial"/>
          <w:sz w:val="24"/>
          <w:szCs w:val="24"/>
          <w:lang w:val="en-US"/>
        </w:rPr>
        <w:t xml:space="preserve"> and repetitions are manually annotated by </w:t>
      </w:r>
      <w:r w:rsidR="0009358F">
        <w:rPr>
          <w:rFonts w:ascii="Arial" w:hAnsi="Arial" w:cs="Arial"/>
          <w:sz w:val="24"/>
          <w:szCs w:val="24"/>
          <w:lang w:val="en-US"/>
        </w:rPr>
        <w:t>two</w:t>
      </w:r>
      <w:r w:rsidR="004475F9">
        <w:rPr>
          <w:rFonts w:ascii="Arial" w:hAnsi="Arial" w:cs="Arial"/>
          <w:sz w:val="24"/>
          <w:szCs w:val="24"/>
          <w:lang w:val="en-US"/>
        </w:rPr>
        <w:t xml:space="preserve"> expert coder</w:t>
      </w:r>
      <w:r w:rsidR="0009358F">
        <w:rPr>
          <w:rFonts w:ascii="Arial" w:hAnsi="Arial" w:cs="Arial"/>
          <w:sz w:val="24"/>
          <w:szCs w:val="24"/>
          <w:lang w:val="en-US"/>
        </w:rPr>
        <w:t>s</w:t>
      </w:r>
      <w:r w:rsidRPr="00E7055C">
        <w:rPr>
          <w:rFonts w:ascii="Arial" w:hAnsi="Arial" w:cs="Arial"/>
          <w:sz w:val="24"/>
          <w:szCs w:val="24"/>
          <w:lang w:val="en-US"/>
        </w:rPr>
        <w:t xml:space="preserve"> under the open-source EXMARaLDA annotation software (Schmidt &amp; Wörner </w:t>
      </w:r>
      <w:r w:rsidR="00DF482C" w:rsidRPr="00E7055C">
        <w:rPr>
          <w:rFonts w:ascii="Arial" w:hAnsi="Arial" w:cs="Arial"/>
          <w:sz w:val="24"/>
          <w:szCs w:val="24"/>
          <w:lang w:val="en-US"/>
        </w:rPr>
        <w:t>201</w:t>
      </w:r>
      <w:r w:rsidR="00DF482C">
        <w:rPr>
          <w:rFonts w:ascii="Arial" w:hAnsi="Arial" w:cs="Arial"/>
          <w:sz w:val="24"/>
          <w:szCs w:val="24"/>
          <w:lang w:val="en-US"/>
        </w:rPr>
        <w:t>4</w:t>
      </w:r>
      <w:r w:rsidRPr="00E7055C">
        <w:rPr>
          <w:rFonts w:ascii="Arial" w:hAnsi="Arial" w:cs="Arial"/>
          <w:sz w:val="24"/>
          <w:szCs w:val="24"/>
          <w:lang w:val="en-US"/>
        </w:rPr>
        <w:t>). This tool allows to add multiple annotation layers and map them onto a sound-aligned transcription.</w:t>
      </w:r>
      <w:r w:rsidR="001B15DB">
        <w:rPr>
          <w:rFonts w:ascii="Arial" w:hAnsi="Arial" w:cs="Arial"/>
          <w:sz w:val="24"/>
          <w:szCs w:val="24"/>
          <w:lang w:val="en-US"/>
        </w:rPr>
        <w:t xml:space="preserve"> The audio was available during the analysis for all transcriptions.</w:t>
      </w:r>
    </w:p>
    <w:p w14:paraId="25A943A5" w14:textId="77777777" w:rsidR="004A4B6A" w:rsidRPr="00E7055C" w:rsidRDefault="004A4B6A" w:rsidP="00303AD3">
      <w:pPr>
        <w:spacing w:line="240" w:lineRule="auto"/>
        <w:jc w:val="both"/>
        <w:rPr>
          <w:rFonts w:ascii="Arial" w:hAnsi="Arial" w:cs="Arial"/>
          <w:sz w:val="24"/>
          <w:szCs w:val="24"/>
          <w:lang w:val="en-US"/>
        </w:rPr>
      </w:pPr>
    </w:p>
    <w:p w14:paraId="6994E994" w14:textId="77777777" w:rsidR="005C3DCD" w:rsidRDefault="001906E2" w:rsidP="00303AD3">
      <w:pPr>
        <w:spacing w:line="240" w:lineRule="auto"/>
        <w:jc w:val="both"/>
        <w:rPr>
          <w:rFonts w:ascii="Arial" w:hAnsi="Arial" w:cs="Arial"/>
          <w:b/>
          <w:sz w:val="24"/>
          <w:szCs w:val="24"/>
          <w:lang w:val="en-US"/>
        </w:rPr>
      </w:pPr>
      <w:r w:rsidRPr="00E7055C">
        <w:rPr>
          <w:rFonts w:ascii="Arial" w:hAnsi="Arial" w:cs="Arial"/>
          <w:b/>
          <w:sz w:val="24"/>
          <w:szCs w:val="24"/>
          <w:lang w:val="en-US"/>
        </w:rPr>
        <w:t>5. Results</w:t>
      </w:r>
    </w:p>
    <w:p w14:paraId="10D1CE67" w14:textId="4476F9AF" w:rsidR="005B50FD" w:rsidRDefault="005B50FD" w:rsidP="00303AD3">
      <w:pPr>
        <w:spacing w:line="240" w:lineRule="auto"/>
        <w:jc w:val="both"/>
        <w:rPr>
          <w:rFonts w:ascii="Arial" w:hAnsi="Arial" w:cs="Arial"/>
          <w:sz w:val="24"/>
          <w:szCs w:val="24"/>
          <w:lang w:val="en-US"/>
        </w:rPr>
      </w:pPr>
      <w:r>
        <w:rPr>
          <w:rFonts w:ascii="Arial" w:hAnsi="Arial" w:cs="Arial"/>
          <w:sz w:val="24"/>
          <w:szCs w:val="24"/>
          <w:lang w:val="en-US"/>
        </w:rPr>
        <w:t>We will present corpus findings of the three phenomena</w:t>
      </w:r>
      <w:r w:rsidR="0009506C">
        <w:rPr>
          <w:rFonts w:ascii="Arial" w:hAnsi="Arial" w:cs="Arial"/>
          <w:sz w:val="24"/>
          <w:szCs w:val="24"/>
          <w:lang w:val="en-US"/>
        </w:rPr>
        <w:t xml:space="preserve"> under scrutiny</w:t>
      </w:r>
      <w:r>
        <w:rPr>
          <w:rFonts w:ascii="Arial" w:hAnsi="Arial" w:cs="Arial"/>
          <w:sz w:val="24"/>
          <w:szCs w:val="24"/>
          <w:lang w:val="en-US"/>
        </w:rPr>
        <w:t xml:space="preserve">, viz. </w:t>
      </w:r>
      <w:r w:rsidR="0009358F">
        <w:rPr>
          <w:rFonts w:ascii="Arial" w:hAnsi="Arial" w:cs="Arial"/>
          <w:sz w:val="24"/>
          <w:szCs w:val="24"/>
          <w:lang w:val="en-US"/>
        </w:rPr>
        <w:t>discourse markers, repetitions and repairs</w:t>
      </w:r>
      <w:r>
        <w:rPr>
          <w:rFonts w:ascii="Arial" w:hAnsi="Arial" w:cs="Arial"/>
          <w:sz w:val="24"/>
          <w:szCs w:val="24"/>
          <w:lang w:val="en-US"/>
        </w:rPr>
        <w:t xml:space="preserve">, </w:t>
      </w:r>
      <w:r w:rsidR="0009506C">
        <w:rPr>
          <w:rFonts w:ascii="Arial" w:hAnsi="Arial" w:cs="Arial"/>
          <w:sz w:val="24"/>
          <w:szCs w:val="24"/>
          <w:lang w:val="en-US"/>
        </w:rPr>
        <w:t xml:space="preserve">starting with the features of </w:t>
      </w:r>
      <w:r w:rsidR="0009358F">
        <w:rPr>
          <w:rFonts w:ascii="Arial" w:hAnsi="Arial" w:cs="Arial"/>
          <w:sz w:val="24"/>
          <w:szCs w:val="24"/>
          <w:lang w:val="en-US"/>
        </w:rPr>
        <w:t>DMs</w:t>
      </w:r>
      <w:r w:rsidR="0009506C">
        <w:rPr>
          <w:rFonts w:ascii="Arial" w:hAnsi="Arial" w:cs="Arial"/>
          <w:sz w:val="24"/>
          <w:szCs w:val="24"/>
          <w:lang w:val="en-US"/>
        </w:rPr>
        <w:t xml:space="preserve"> in English, French and Spanish. </w:t>
      </w:r>
      <w:r w:rsidR="0009358F">
        <w:rPr>
          <w:rFonts w:ascii="Arial" w:hAnsi="Arial" w:cs="Arial"/>
          <w:sz w:val="24"/>
          <w:szCs w:val="24"/>
          <w:lang w:val="en-US"/>
        </w:rPr>
        <w:t>R</w:t>
      </w:r>
      <w:r w:rsidR="0009506C">
        <w:rPr>
          <w:rFonts w:ascii="Arial" w:hAnsi="Arial" w:cs="Arial"/>
          <w:sz w:val="24"/>
          <w:szCs w:val="24"/>
          <w:lang w:val="en-US"/>
        </w:rPr>
        <w:t xml:space="preserve">epetitions </w:t>
      </w:r>
      <w:r w:rsidR="0009358F">
        <w:rPr>
          <w:rFonts w:ascii="Arial" w:hAnsi="Arial" w:cs="Arial"/>
          <w:sz w:val="24"/>
          <w:szCs w:val="24"/>
          <w:lang w:val="en-US"/>
        </w:rPr>
        <w:t xml:space="preserve">and repairs </w:t>
      </w:r>
      <w:r w:rsidR="0009506C">
        <w:rPr>
          <w:rFonts w:ascii="Arial" w:hAnsi="Arial" w:cs="Arial"/>
          <w:sz w:val="24"/>
          <w:szCs w:val="24"/>
          <w:lang w:val="en-US"/>
        </w:rPr>
        <w:t xml:space="preserve">will then be progressively integrated in the analysis, in order to draw a full portrait of the </w:t>
      </w:r>
      <w:r w:rsidR="00CB380F">
        <w:rPr>
          <w:rFonts w:ascii="Arial" w:hAnsi="Arial" w:cs="Arial"/>
          <w:sz w:val="24"/>
          <w:szCs w:val="24"/>
          <w:lang w:val="en-US"/>
        </w:rPr>
        <w:t>co-occurrence</w:t>
      </w:r>
      <w:r w:rsidR="0009506C">
        <w:rPr>
          <w:rFonts w:ascii="Arial" w:hAnsi="Arial" w:cs="Arial"/>
          <w:sz w:val="24"/>
          <w:szCs w:val="24"/>
          <w:lang w:val="en-US"/>
        </w:rPr>
        <w:t xml:space="preserve"> tendencies of these devices.</w:t>
      </w:r>
      <w:r w:rsidR="00B60A54">
        <w:rPr>
          <w:rFonts w:ascii="Arial" w:hAnsi="Arial" w:cs="Arial"/>
          <w:sz w:val="24"/>
          <w:szCs w:val="24"/>
          <w:lang w:val="en-US"/>
        </w:rPr>
        <w:t xml:space="preserve"> Given the very similar size of each subcorpus (11,000 words +/- 100 words), we will present absolute frequencies, as well as percentages, when relevant.</w:t>
      </w:r>
    </w:p>
    <w:p w14:paraId="5BE7EDA7" w14:textId="77777777" w:rsidR="0009506C" w:rsidRDefault="0009506C" w:rsidP="00303AD3">
      <w:pPr>
        <w:spacing w:line="240" w:lineRule="auto"/>
        <w:jc w:val="both"/>
        <w:rPr>
          <w:rFonts w:ascii="Arial" w:hAnsi="Arial" w:cs="Arial"/>
          <w:sz w:val="24"/>
          <w:szCs w:val="24"/>
          <w:lang w:val="en-US"/>
        </w:rPr>
      </w:pPr>
    </w:p>
    <w:p w14:paraId="6B950E43" w14:textId="77777777" w:rsidR="0009358F" w:rsidRPr="0009358F" w:rsidRDefault="0009358F" w:rsidP="00303AD3">
      <w:pPr>
        <w:spacing w:line="240" w:lineRule="auto"/>
        <w:jc w:val="both"/>
        <w:rPr>
          <w:rFonts w:ascii="Arial" w:hAnsi="Arial" w:cs="Arial"/>
          <w:i/>
          <w:sz w:val="24"/>
          <w:szCs w:val="24"/>
          <w:lang w:val="en-US"/>
        </w:rPr>
      </w:pPr>
      <w:r w:rsidRPr="0009358F">
        <w:rPr>
          <w:rFonts w:ascii="Arial" w:hAnsi="Arial" w:cs="Arial"/>
          <w:i/>
          <w:sz w:val="24"/>
          <w:szCs w:val="24"/>
          <w:lang w:val="en-US"/>
        </w:rPr>
        <w:lastRenderedPageBreak/>
        <w:t>5.1 Isolated DMs</w:t>
      </w:r>
    </w:p>
    <w:p w14:paraId="5050FE13" w14:textId="21B5AF52" w:rsidR="00F2332E" w:rsidRPr="00D62112" w:rsidRDefault="00F2332E" w:rsidP="00F2332E">
      <w:pPr>
        <w:spacing w:line="240" w:lineRule="auto"/>
        <w:jc w:val="both"/>
        <w:rPr>
          <w:rFonts w:ascii="Arial" w:hAnsi="Arial" w:cs="Arial"/>
          <w:sz w:val="24"/>
          <w:szCs w:val="24"/>
          <w:lang w:val="en-US"/>
        </w:rPr>
      </w:pPr>
      <w:r>
        <w:rPr>
          <w:rFonts w:ascii="Arial" w:hAnsi="Arial" w:cs="Arial"/>
          <w:sz w:val="24"/>
          <w:szCs w:val="24"/>
          <w:lang w:val="en-US"/>
        </w:rPr>
        <w:t xml:space="preserve">A total of 1,347 DM tokens have been identified that do not </w:t>
      </w:r>
      <w:r w:rsidR="00366ED6">
        <w:rPr>
          <w:rFonts w:ascii="Arial" w:hAnsi="Arial" w:cs="Arial"/>
          <w:sz w:val="24"/>
          <w:szCs w:val="24"/>
          <w:lang w:val="en-US"/>
        </w:rPr>
        <w:t xml:space="preserve">combine </w:t>
      </w:r>
      <w:r>
        <w:rPr>
          <w:rFonts w:ascii="Arial" w:hAnsi="Arial" w:cs="Arial"/>
          <w:sz w:val="24"/>
          <w:szCs w:val="24"/>
          <w:lang w:val="en-US"/>
        </w:rPr>
        <w:t>with a repetition or</w:t>
      </w:r>
      <w:r w:rsidR="0028201B">
        <w:rPr>
          <w:rFonts w:ascii="Arial" w:hAnsi="Arial" w:cs="Arial"/>
          <w:sz w:val="24"/>
          <w:szCs w:val="24"/>
          <w:lang w:val="en-US"/>
        </w:rPr>
        <w:t xml:space="preserve"> appear</w:t>
      </w:r>
      <w:r>
        <w:rPr>
          <w:rFonts w:ascii="Arial" w:hAnsi="Arial" w:cs="Arial"/>
          <w:sz w:val="24"/>
          <w:szCs w:val="24"/>
          <w:lang w:val="en-US"/>
        </w:rPr>
        <w:t xml:space="preserve"> </w:t>
      </w:r>
      <w:r w:rsidR="00366ED6">
        <w:rPr>
          <w:rFonts w:ascii="Arial" w:hAnsi="Arial" w:cs="Arial"/>
          <w:sz w:val="24"/>
          <w:szCs w:val="24"/>
          <w:lang w:val="en-US"/>
        </w:rPr>
        <w:t xml:space="preserve">within </w:t>
      </w:r>
      <w:r>
        <w:rPr>
          <w:rFonts w:ascii="Arial" w:hAnsi="Arial" w:cs="Arial"/>
          <w:sz w:val="24"/>
          <w:szCs w:val="24"/>
          <w:lang w:val="en-US"/>
        </w:rPr>
        <w:t xml:space="preserve">a repair. The three most frequent discourse markers in each language are: </w:t>
      </w:r>
      <w:r w:rsidR="00D84125">
        <w:rPr>
          <w:rFonts w:ascii="Arial" w:hAnsi="Arial" w:cs="Arial"/>
          <w:sz w:val="24"/>
          <w:szCs w:val="24"/>
          <w:lang w:val="en-US"/>
        </w:rPr>
        <w:t xml:space="preserve">in English </w:t>
      </w:r>
      <w:r>
        <w:rPr>
          <w:rFonts w:ascii="Arial" w:hAnsi="Arial" w:cs="Arial"/>
          <w:i/>
          <w:sz w:val="24"/>
          <w:szCs w:val="24"/>
          <w:lang w:val="en-US"/>
        </w:rPr>
        <w:t xml:space="preserve">well </w:t>
      </w:r>
      <w:r>
        <w:rPr>
          <w:rFonts w:ascii="Arial" w:hAnsi="Arial" w:cs="Arial"/>
          <w:sz w:val="24"/>
          <w:szCs w:val="24"/>
          <w:lang w:val="en-US"/>
        </w:rPr>
        <w:t xml:space="preserve">(77), </w:t>
      </w:r>
      <w:r>
        <w:rPr>
          <w:rFonts w:ascii="Arial" w:hAnsi="Arial" w:cs="Arial"/>
          <w:i/>
          <w:sz w:val="24"/>
          <w:szCs w:val="24"/>
          <w:lang w:val="en-US"/>
        </w:rPr>
        <w:t xml:space="preserve">you know </w:t>
      </w:r>
      <w:r>
        <w:rPr>
          <w:rFonts w:ascii="Arial" w:hAnsi="Arial" w:cs="Arial"/>
          <w:sz w:val="24"/>
          <w:szCs w:val="24"/>
          <w:lang w:val="en-US"/>
        </w:rPr>
        <w:t xml:space="preserve">(45), </w:t>
      </w:r>
      <w:r>
        <w:rPr>
          <w:rFonts w:ascii="Arial" w:hAnsi="Arial" w:cs="Arial"/>
          <w:i/>
          <w:sz w:val="24"/>
          <w:szCs w:val="24"/>
          <w:lang w:val="en-US"/>
        </w:rPr>
        <w:t>and</w:t>
      </w:r>
      <w:r>
        <w:rPr>
          <w:rFonts w:ascii="Arial" w:hAnsi="Arial" w:cs="Arial"/>
          <w:sz w:val="24"/>
          <w:szCs w:val="24"/>
          <w:lang w:val="en-US"/>
        </w:rPr>
        <w:t xml:space="preserve"> (42); in French, </w:t>
      </w:r>
      <w:r>
        <w:rPr>
          <w:rFonts w:ascii="Arial" w:hAnsi="Arial" w:cs="Arial"/>
          <w:i/>
          <w:sz w:val="24"/>
          <w:szCs w:val="24"/>
          <w:lang w:val="en-US"/>
        </w:rPr>
        <w:t>et</w:t>
      </w:r>
      <w:r>
        <w:rPr>
          <w:rFonts w:ascii="Arial" w:hAnsi="Arial" w:cs="Arial"/>
          <w:sz w:val="24"/>
          <w:szCs w:val="24"/>
          <w:lang w:val="en-US"/>
        </w:rPr>
        <w:t xml:space="preserve"> ‘and’ (107), </w:t>
      </w:r>
      <w:r>
        <w:rPr>
          <w:rFonts w:ascii="Arial" w:hAnsi="Arial" w:cs="Arial"/>
          <w:i/>
          <w:sz w:val="24"/>
          <w:szCs w:val="24"/>
          <w:lang w:val="en-US"/>
        </w:rPr>
        <w:t>mais</w:t>
      </w:r>
      <w:r>
        <w:rPr>
          <w:rFonts w:ascii="Arial" w:hAnsi="Arial" w:cs="Arial"/>
          <w:sz w:val="24"/>
          <w:szCs w:val="24"/>
          <w:lang w:val="en-US"/>
        </w:rPr>
        <w:t xml:space="preserve"> ‘but’ (85), </w:t>
      </w:r>
      <w:r>
        <w:rPr>
          <w:rFonts w:ascii="Arial" w:hAnsi="Arial" w:cs="Arial"/>
          <w:i/>
          <w:sz w:val="24"/>
          <w:szCs w:val="24"/>
          <w:lang w:val="en-US"/>
        </w:rPr>
        <w:t>hein</w:t>
      </w:r>
      <w:r>
        <w:rPr>
          <w:rFonts w:ascii="Arial" w:hAnsi="Arial" w:cs="Arial"/>
          <w:sz w:val="24"/>
          <w:szCs w:val="24"/>
          <w:lang w:val="en-US"/>
        </w:rPr>
        <w:t xml:space="preserve"> ‘right?’ (43); in Spanish, </w:t>
      </w:r>
      <w:r>
        <w:rPr>
          <w:rFonts w:ascii="Arial" w:hAnsi="Arial" w:cs="Arial"/>
          <w:i/>
          <w:sz w:val="24"/>
          <w:szCs w:val="24"/>
          <w:lang w:val="en-US"/>
        </w:rPr>
        <w:t>pero</w:t>
      </w:r>
      <w:r>
        <w:rPr>
          <w:rFonts w:ascii="Arial" w:hAnsi="Arial" w:cs="Arial"/>
          <w:sz w:val="24"/>
          <w:szCs w:val="24"/>
          <w:lang w:val="en-US"/>
        </w:rPr>
        <w:t xml:space="preserve"> ‘but’ (63), </w:t>
      </w:r>
      <w:r>
        <w:rPr>
          <w:rFonts w:ascii="Arial" w:hAnsi="Arial" w:cs="Arial"/>
          <w:i/>
          <w:sz w:val="24"/>
          <w:szCs w:val="24"/>
          <w:lang w:val="en-US"/>
        </w:rPr>
        <w:t xml:space="preserve">y </w:t>
      </w:r>
      <w:r>
        <w:rPr>
          <w:rFonts w:ascii="Arial" w:hAnsi="Arial" w:cs="Arial"/>
          <w:sz w:val="24"/>
          <w:szCs w:val="24"/>
          <w:lang w:val="en-US"/>
        </w:rPr>
        <w:t xml:space="preserve">‘and’ (44) and </w:t>
      </w:r>
      <w:r>
        <w:rPr>
          <w:rFonts w:ascii="Arial" w:hAnsi="Arial" w:cs="Arial"/>
          <w:i/>
          <w:sz w:val="24"/>
          <w:szCs w:val="24"/>
          <w:lang w:val="en-US"/>
        </w:rPr>
        <w:t xml:space="preserve">bueno </w:t>
      </w:r>
      <w:r>
        <w:rPr>
          <w:rFonts w:ascii="Arial" w:hAnsi="Arial" w:cs="Arial"/>
          <w:sz w:val="24"/>
          <w:szCs w:val="24"/>
          <w:lang w:val="en-US"/>
        </w:rPr>
        <w:t xml:space="preserve">‘well’ (38). We see that they are strikingly similar, with basic additive and contrastive conjunctions as well as more pragmatic, speech-specific devices. </w:t>
      </w:r>
    </w:p>
    <w:p w14:paraId="4E3001BB" w14:textId="3DDCEF7A" w:rsidR="00F2332E" w:rsidRPr="00F7415E" w:rsidRDefault="00AD5D77" w:rsidP="00F2332E">
      <w:pPr>
        <w:spacing w:line="240" w:lineRule="auto"/>
        <w:jc w:val="both"/>
        <w:rPr>
          <w:rFonts w:ascii="Arial" w:hAnsi="Arial" w:cs="Arial"/>
          <w:sz w:val="24"/>
          <w:szCs w:val="24"/>
          <w:lang w:val="en-US"/>
        </w:rPr>
      </w:pPr>
      <w:r>
        <w:rPr>
          <w:rFonts w:ascii="Arial" w:hAnsi="Arial" w:cs="Arial"/>
          <w:sz w:val="24"/>
          <w:szCs w:val="24"/>
          <w:lang w:val="en-US"/>
        </w:rPr>
        <w:t xml:space="preserve">In terms of DM diversity, </w:t>
      </w:r>
      <w:r w:rsidR="00F2332E">
        <w:rPr>
          <w:rFonts w:ascii="Arial" w:hAnsi="Arial" w:cs="Arial"/>
          <w:sz w:val="24"/>
          <w:szCs w:val="24"/>
          <w:lang w:val="en-US"/>
        </w:rPr>
        <w:t xml:space="preserve">English stands out from the other two languages with its relatively low number of different DM types: only 26 against 44 </w:t>
      </w:r>
      <w:r w:rsidR="00286DE6">
        <w:rPr>
          <w:rFonts w:ascii="Arial" w:hAnsi="Arial" w:cs="Arial"/>
          <w:sz w:val="24"/>
          <w:szCs w:val="24"/>
          <w:lang w:val="en-US"/>
        </w:rPr>
        <w:t xml:space="preserve">in French </w:t>
      </w:r>
      <w:r w:rsidR="00F2332E">
        <w:rPr>
          <w:rFonts w:ascii="Arial" w:hAnsi="Arial" w:cs="Arial"/>
          <w:sz w:val="24"/>
          <w:szCs w:val="24"/>
          <w:lang w:val="en-US"/>
        </w:rPr>
        <w:t>and 42 in</w:t>
      </w:r>
      <w:r w:rsidR="00286DE6">
        <w:rPr>
          <w:rFonts w:ascii="Arial" w:hAnsi="Arial" w:cs="Arial"/>
          <w:sz w:val="24"/>
          <w:szCs w:val="24"/>
          <w:lang w:val="en-US"/>
        </w:rPr>
        <w:t xml:space="preserve"> </w:t>
      </w:r>
      <w:r w:rsidR="00F2332E">
        <w:rPr>
          <w:rFonts w:ascii="Arial" w:hAnsi="Arial" w:cs="Arial"/>
          <w:sz w:val="24"/>
          <w:szCs w:val="24"/>
          <w:lang w:val="en-US"/>
        </w:rPr>
        <w:t xml:space="preserve">Spanish. This lower variety of expressions is also reflected in the distribution of functional categories: English has the highest proportion of textual markers (75%), in addition to 23% of interpersonal markers (e.g. </w:t>
      </w:r>
      <w:r w:rsidR="00F2332E">
        <w:rPr>
          <w:rFonts w:ascii="Arial" w:hAnsi="Arial" w:cs="Arial"/>
          <w:i/>
          <w:sz w:val="24"/>
          <w:szCs w:val="24"/>
          <w:lang w:val="en-US"/>
        </w:rPr>
        <w:t>you know</w:t>
      </w:r>
      <w:r w:rsidR="00F2332E">
        <w:rPr>
          <w:rFonts w:ascii="Arial" w:hAnsi="Arial" w:cs="Arial"/>
          <w:sz w:val="24"/>
          <w:szCs w:val="24"/>
          <w:lang w:val="en-US"/>
        </w:rPr>
        <w:t xml:space="preserve">) and very few modal markers (e.g. </w:t>
      </w:r>
      <w:r w:rsidR="00F2332E">
        <w:rPr>
          <w:rFonts w:ascii="Arial" w:hAnsi="Arial" w:cs="Arial"/>
          <w:i/>
          <w:sz w:val="24"/>
          <w:szCs w:val="24"/>
          <w:lang w:val="en-US"/>
        </w:rPr>
        <w:t>sort of</w:t>
      </w:r>
      <w:r w:rsidR="00F2332E">
        <w:rPr>
          <w:rFonts w:ascii="Arial" w:hAnsi="Arial" w:cs="Arial"/>
          <w:sz w:val="24"/>
          <w:szCs w:val="24"/>
          <w:lang w:val="en-US"/>
        </w:rPr>
        <w:t xml:space="preserve">) in the sample. By contrast, in Spanish, the textual category takes up a smaller proportion of the data (53%) </w:t>
      </w:r>
      <w:r w:rsidR="004962A7">
        <w:rPr>
          <w:rFonts w:ascii="Arial" w:hAnsi="Arial" w:cs="Arial"/>
          <w:sz w:val="24"/>
          <w:szCs w:val="24"/>
          <w:lang w:val="en-US"/>
        </w:rPr>
        <w:t>while there are</w:t>
      </w:r>
      <w:r w:rsidR="00F2332E">
        <w:rPr>
          <w:rFonts w:ascii="Arial" w:hAnsi="Arial" w:cs="Arial"/>
          <w:sz w:val="24"/>
          <w:szCs w:val="24"/>
          <w:lang w:val="en-US"/>
        </w:rPr>
        <w:t xml:space="preserve"> much more modal markers </w:t>
      </w:r>
      <w:r w:rsidR="005569F1">
        <w:rPr>
          <w:rFonts w:ascii="Arial" w:hAnsi="Arial" w:cs="Arial"/>
          <w:sz w:val="24"/>
          <w:szCs w:val="24"/>
          <w:lang w:val="en-US"/>
        </w:rPr>
        <w:t>(23</w:t>
      </w:r>
      <w:r w:rsidR="00F2332E">
        <w:rPr>
          <w:rFonts w:ascii="Arial" w:hAnsi="Arial" w:cs="Arial"/>
          <w:sz w:val="24"/>
          <w:szCs w:val="24"/>
          <w:lang w:val="en-US"/>
        </w:rPr>
        <w:t xml:space="preserve">%) such as </w:t>
      </w:r>
      <w:r w:rsidR="00F2332E">
        <w:rPr>
          <w:rFonts w:ascii="Arial" w:hAnsi="Arial" w:cs="Arial"/>
          <w:i/>
          <w:sz w:val="24"/>
          <w:szCs w:val="24"/>
          <w:lang w:val="en-US"/>
        </w:rPr>
        <w:t>claro</w:t>
      </w:r>
      <w:r w:rsidR="00F2332E">
        <w:rPr>
          <w:rFonts w:ascii="Arial" w:hAnsi="Arial" w:cs="Arial"/>
          <w:sz w:val="24"/>
          <w:szCs w:val="24"/>
          <w:lang w:val="en-US"/>
        </w:rPr>
        <w:t xml:space="preserve"> ‘right’, </w:t>
      </w:r>
      <w:r w:rsidR="00F2332E">
        <w:rPr>
          <w:rFonts w:ascii="Arial" w:hAnsi="Arial" w:cs="Arial"/>
          <w:i/>
          <w:sz w:val="24"/>
          <w:szCs w:val="24"/>
          <w:lang w:val="en-US"/>
        </w:rPr>
        <w:t xml:space="preserve">hombre </w:t>
      </w:r>
      <w:r w:rsidR="00F2332E">
        <w:rPr>
          <w:rFonts w:ascii="Arial" w:hAnsi="Arial" w:cs="Arial"/>
          <w:sz w:val="24"/>
          <w:szCs w:val="24"/>
          <w:lang w:val="en-US"/>
        </w:rPr>
        <w:t xml:space="preserve">‘man/well’, </w:t>
      </w:r>
      <w:r w:rsidR="00F2332E">
        <w:rPr>
          <w:rFonts w:ascii="Arial" w:hAnsi="Arial" w:cs="Arial"/>
          <w:i/>
          <w:sz w:val="24"/>
          <w:szCs w:val="24"/>
          <w:lang w:val="en-US"/>
        </w:rPr>
        <w:t>bueno</w:t>
      </w:r>
      <w:r w:rsidR="00F2332E">
        <w:rPr>
          <w:rFonts w:ascii="Arial" w:hAnsi="Arial" w:cs="Arial"/>
          <w:sz w:val="24"/>
          <w:szCs w:val="24"/>
          <w:lang w:val="en-US"/>
        </w:rPr>
        <w:t xml:space="preserve"> ‘well’, </w:t>
      </w:r>
      <w:r w:rsidR="00F2332E">
        <w:rPr>
          <w:rFonts w:ascii="Arial" w:hAnsi="Arial" w:cs="Arial"/>
          <w:i/>
          <w:sz w:val="24"/>
          <w:szCs w:val="24"/>
          <w:lang w:val="en-US"/>
        </w:rPr>
        <w:t>vale</w:t>
      </w:r>
      <w:r w:rsidR="00F2332E">
        <w:rPr>
          <w:rFonts w:ascii="Arial" w:hAnsi="Arial" w:cs="Arial"/>
          <w:sz w:val="24"/>
          <w:szCs w:val="24"/>
          <w:lang w:val="en-US"/>
        </w:rPr>
        <w:t xml:space="preserve"> ‘okay/right’ or </w:t>
      </w:r>
      <w:r w:rsidR="00F2332E">
        <w:rPr>
          <w:rFonts w:ascii="Arial" w:hAnsi="Arial" w:cs="Arial"/>
          <w:i/>
          <w:sz w:val="24"/>
          <w:szCs w:val="24"/>
          <w:lang w:val="en-US"/>
        </w:rPr>
        <w:t>a ver</w:t>
      </w:r>
      <w:r w:rsidR="00F2332E">
        <w:rPr>
          <w:rFonts w:ascii="Arial" w:hAnsi="Arial" w:cs="Arial"/>
          <w:sz w:val="24"/>
          <w:szCs w:val="24"/>
          <w:lang w:val="en-US"/>
        </w:rPr>
        <w:t xml:space="preserve"> ‘well’, in equal frequency </w:t>
      </w:r>
      <w:r w:rsidR="005569F1">
        <w:rPr>
          <w:rFonts w:ascii="Arial" w:hAnsi="Arial" w:cs="Arial"/>
          <w:sz w:val="24"/>
          <w:szCs w:val="24"/>
          <w:lang w:val="en-US"/>
        </w:rPr>
        <w:t>(24</w:t>
      </w:r>
      <w:r w:rsidR="00F2332E">
        <w:rPr>
          <w:rFonts w:ascii="Arial" w:hAnsi="Arial" w:cs="Arial"/>
          <w:sz w:val="24"/>
          <w:szCs w:val="24"/>
          <w:lang w:val="en-US"/>
        </w:rPr>
        <w:t>%) with interpersonal markers.</w:t>
      </w:r>
      <w:r w:rsidR="005569F1">
        <w:rPr>
          <w:rFonts w:ascii="Arial" w:hAnsi="Arial" w:cs="Arial"/>
          <w:sz w:val="24"/>
          <w:szCs w:val="24"/>
          <w:lang w:val="en-US"/>
        </w:rPr>
        <w:t xml:space="preserve"> French is somewhat intermediate between English and Spanish, with 66% of textual markers, 29% of interpersonal markers and few modal markers.</w:t>
      </w:r>
    </w:p>
    <w:p w14:paraId="22BF532E" w14:textId="43AC4D3C" w:rsidR="00F2332E" w:rsidRDefault="00F2332E" w:rsidP="00F2332E">
      <w:pPr>
        <w:spacing w:line="240" w:lineRule="auto"/>
        <w:jc w:val="both"/>
        <w:rPr>
          <w:rFonts w:ascii="Arial" w:hAnsi="Arial" w:cs="Arial"/>
          <w:sz w:val="24"/>
          <w:szCs w:val="24"/>
          <w:lang w:val="en-US"/>
        </w:rPr>
      </w:pPr>
      <w:r>
        <w:rPr>
          <w:rFonts w:ascii="Arial" w:hAnsi="Arial" w:cs="Arial"/>
          <w:sz w:val="24"/>
          <w:szCs w:val="24"/>
          <w:lang w:val="en-US"/>
        </w:rPr>
        <w:t>In all three languages, the most frequent category is the textual function</w:t>
      </w:r>
      <w:r w:rsidR="005569F1">
        <w:rPr>
          <w:rFonts w:ascii="Arial" w:hAnsi="Arial" w:cs="Arial"/>
          <w:sz w:val="24"/>
          <w:szCs w:val="24"/>
          <w:lang w:val="en-US"/>
        </w:rPr>
        <w:t xml:space="preserve">: despite the conversational nature of the data, speakers still mainly resort to discourse markers for structuring purposes when they do not </w:t>
      </w:r>
      <w:r w:rsidR="0058350A">
        <w:rPr>
          <w:rFonts w:ascii="Arial" w:hAnsi="Arial" w:cs="Arial"/>
          <w:sz w:val="24"/>
          <w:szCs w:val="24"/>
          <w:lang w:val="en-US"/>
        </w:rPr>
        <w:t>combine</w:t>
      </w:r>
      <w:r w:rsidR="005569F1">
        <w:rPr>
          <w:rFonts w:ascii="Arial" w:hAnsi="Arial" w:cs="Arial"/>
          <w:sz w:val="24"/>
          <w:szCs w:val="24"/>
          <w:lang w:val="en-US"/>
        </w:rPr>
        <w:t xml:space="preserve"> with repetitions or repairs. Some textual DMs, however, can also be used for modal or interpersonal functions, such as French </w:t>
      </w:r>
      <w:r w:rsidR="005569F1">
        <w:rPr>
          <w:rFonts w:ascii="Arial" w:hAnsi="Arial" w:cs="Arial"/>
          <w:i/>
          <w:sz w:val="24"/>
          <w:szCs w:val="24"/>
          <w:lang w:val="en-US"/>
        </w:rPr>
        <w:t>ben</w:t>
      </w:r>
      <w:r w:rsidR="005569F1">
        <w:rPr>
          <w:rFonts w:ascii="Arial" w:hAnsi="Arial" w:cs="Arial"/>
          <w:sz w:val="24"/>
          <w:szCs w:val="24"/>
          <w:lang w:val="en-US"/>
        </w:rPr>
        <w:t xml:space="preserve"> ‘well’</w:t>
      </w:r>
      <w:r w:rsidR="000337FC">
        <w:rPr>
          <w:rFonts w:ascii="Arial" w:hAnsi="Arial" w:cs="Arial"/>
          <w:sz w:val="24"/>
          <w:szCs w:val="24"/>
          <w:lang w:val="en-US"/>
        </w:rPr>
        <w:t xml:space="preserve"> in (1) or Spanish </w:t>
      </w:r>
      <w:r w:rsidR="000337FC">
        <w:rPr>
          <w:rFonts w:ascii="Arial" w:hAnsi="Arial" w:cs="Arial"/>
          <w:i/>
          <w:sz w:val="24"/>
          <w:szCs w:val="24"/>
          <w:lang w:val="en-US"/>
        </w:rPr>
        <w:t xml:space="preserve">pero </w:t>
      </w:r>
      <w:r w:rsidR="000337FC">
        <w:rPr>
          <w:rFonts w:ascii="Arial" w:hAnsi="Arial" w:cs="Arial"/>
          <w:sz w:val="24"/>
          <w:szCs w:val="24"/>
          <w:lang w:val="en-US"/>
        </w:rPr>
        <w:t>‘but’ in (2).</w:t>
      </w:r>
    </w:p>
    <w:p w14:paraId="20E6C2EF" w14:textId="77777777" w:rsidR="000337FC" w:rsidRDefault="000337FC" w:rsidP="00F2332E">
      <w:pPr>
        <w:spacing w:line="240" w:lineRule="auto"/>
        <w:jc w:val="both"/>
        <w:rPr>
          <w:rFonts w:ascii="Arial" w:hAnsi="Arial" w:cs="Arial"/>
          <w:sz w:val="24"/>
          <w:szCs w:val="24"/>
        </w:rPr>
      </w:pPr>
      <w:r w:rsidRPr="000337FC">
        <w:rPr>
          <w:rFonts w:ascii="Arial" w:hAnsi="Arial" w:cs="Arial"/>
          <w:sz w:val="24"/>
          <w:szCs w:val="24"/>
        </w:rPr>
        <w:t>(1)</w:t>
      </w:r>
      <w:r w:rsidRPr="000337FC">
        <w:rPr>
          <w:rFonts w:ascii="Arial" w:hAnsi="Arial" w:cs="Arial"/>
          <w:sz w:val="24"/>
          <w:szCs w:val="24"/>
        </w:rPr>
        <w:tab/>
      </w:r>
      <w:r>
        <w:rPr>
          <w:rFonts w:ascii="Arial" w:hAnsi="Arial" w:cs="Arial"/>
          <w:sz w:val="24"/>
          <w:szCs w:val="24"/>
        </w:rPr>
        <w:t xml:space="preserve">&lt;spk1&gt; </w:t>
      </w:r>
      <w:r w:rsidRPr="000337FC">
        <w:rPr>
          <w:rFonts w:ascii="Arial" w:hAnsi="Arial" w:cs="Arial"/>
          <w:sz w:val="24"/>
          <w:szCs w:val="24"/>
        </w:rPr>
        <w:t>j’aimerais bien lui téléphoner ce soir mais</w:t>
      </w:r>
      <w:r>
        <w:rPr>
          <w:rFonts w:ascii="Arial" w:hAnsi="Arial" w:cs="Arial"/>
          <w:sz w:val="24"/>
          <w:szCs w:val="24"/>
        </w:rPr>
        <w:t xml:space="preserve"> &lt;spk2&gt; oui </w:t>
      </w:r>
      <w:r w:rsidRPr="000337FC">
        <w:rPr>
          <w:rFonts w:ascii="Arial" w:hAnsi="Arial" w:cs="Arial"/>
          <w:b/>
          <w:sz w:val="24"/>
          <w:szCs w:val="24"/>
        </w:rPr>
        <w:t>ben</w:t>
      </w:r>
      <w:r>
        <w:rPr>
          <w:rFonts w:ascii="Arial" w:hAnsi="Arial" w:cs="Arial"/>
          <w:sz w:val="24"/>
          <w:szCs w:val="24"/>
        </w:rPr>
        <w:t xml:space="preserve"> écoute tu </w:t>
      </w:r>
      <w:r>
        <w:rPr>
          <w:rFonts w:ascii="Arial" w:hAnsi="Arial" w:cs="Arial"/>
          <w:sz w:val="24"/>
          <w:szCs w:val="24"/>
        </w:rPr>
        <w:tab/>
        <w:t>téléphoneras tout à l’heure hein</w:t>
      </w:r>
    </w:p>
    <w:p w14:paraId="4FD11FA4" w14:textId="77777777" w:rsidR="000337FC" w:rsidRPr="000337FC" w:rsidRDefault="000337FC" w:rsidP="00620868">
      <w:pPr>
        <w:spacing w:line="240" w:lineRule="auto"/>
        <w:ind w:left="705"/>
        <w:jc w:val="both"/>
        <w:rPr>
          <w:rFonts w:ascii="Arial" w:hAnsi="Arial" w:cs="Arial"/>
          <w:i/>
          <w:sz w:val="24"/>
          <w:szCs w:val="24"/>
          <w:lang w:val="en-US"/>
        </w:rPr>
      </w:pPr>
      <w:r w:rsidRPr="000337FC">
        <w:rPr>
          <w:rFonts w:ascii="Arial" w:hAnsi="Arial" w:cs="Arial"/>
          <w:sz w:val="24"/>
          <w:szCs w:val="24"/>
          <w:lang w:val="en-US"/>
        </w:rPr>
        <w:t xml:space="preserve">&lt;spk1&gt; </w:t>
      </w:r>
      <w:r w:rsidRPr="000337FC">
        <w:rPr>
          <w:rFonts w:ascii="Arial" w:hAnsi="Arial" w:cs="Arial"/>
          <w:i/>
          <w:sz w:val="24"/>
          <w:szCs w:val="24"/>
          <w:lang w:val="en-US"/>
        </w:rPr>
        <w:t xml:space="preserve">I would like to call her tonight but </w:t>
      </w:r>
      <w:r>
        <w:rPr>
          <w:rFonts w:ascii="Arial" w:hAnsi="Arial" w:cs="Arial"/>
          <w:sz w:val="24"/>
          <w:szCs w:val="24"/>
          <w:lang w:val="en-US"/>
        </w:rPr>
        <w:t xml:space="preserve">&lt;spk2&gt; </w:t>
      </w:r>
      <w:r>
        <w:rPr>
          <w:rFonts w:ascii="Arial" w:hAnsi="Arial" w:cs="Arial"/>
          <w:i/>
          <w:sz w:val="24"/>
          <w:szCs w:val="24"/>
          <w:lang w:val="en-US"/>
        </w:rPr>
        <w:t xml:space="preserve">yes </w:t>
      </w:r>
      <w:r w:rsidRPr="000337FC">
        <w:rPr>
          <w:rFonts w:ascii="Arial" w:hAnsi="Arial" w:cs="Arial"/>
          <w:b/>
          <w:sz w:val="24"/>
          <w:szCs w:val="24"/>
          <w:lang w:val="en-US"/>
        </w:rPr>
        <w:t>ben</w:t>
      </w:r>
      <w:r>
        <w:rPr>
          <w:rFonts w:ascii="Arial" w:hAnsi="Arial" w:cs="Arial"/>
          <w:i/>
          <w:sz w:val="24"/>
          <w:szCs w:val="24"/>
          <w:lang w:val="en-US"/>
        </w:rPr>
        <w:t xml:space="preserve"> listen you will call her later okay</w:t>
      </w:r>
    </w:p>
    <w:p w14:paraId="24B7C819" w14:textId="77777777" w:rsidR="006C2B91" w:rsidRPr="00620868" w:rsidRDefault="000337FC" w:rsidP="00DE5EF5">
      <w:pPr>
        <w:spacing w:line="240" w:lineRule="auto"/>
        <w:ind w:left="709" w:hanging="709"/>
        <w:jc w:val="both"/>
        <w:rPr>
          <w:rFonts w:ascii="Arial" w:hAnsi="Arial" w:cs="Arial"/>
          <w:sz w:val="24"/>
          <w:szCs w:val="24"/>
        </w:rPr>
      </w:pPr>
      <w:r w:rsidRPr="00620868">
        <w:rPr>
          <w:rFonts w:ascii="Arial" w:hAnsi="Arial" w:cs="Arial"/>
          <w:sz w:val="24"/>
          <w:szCs w:val="24"/>
        </w:rPr>
        <w:t>(2)</w:t>
      </w:r>
      <w:r w:rsidRPr="00620868">
        <w:rPr>
          <w:rFonts w:ascii="Arial" w:hAnsi="Arial" w:cs="Arial"/>
          <w:sz w:val="24"/>
          <w:szCs w:val="24"/>
        </w:rPr>
        <w:tab/>
      </w:r>
      <w:r w:rsidR="006C2B91" w:rsidRPr="00620868">
        <w:rPr>
          <w:rFonts w:ascii="Arial" w:hAnsi="Arial" w:cs="Arial"/>
          <w:sz w:val="24"/>
          <w:szCs w:val="24"/>
        </w:rPr>
        <w:t xml:space="preserve">lo peor no es que pisarais los pivotes de la &lt;a&gt;Gran Plaza&lt;/a&gt; es que llega a venir un coche (RISAS) [¡y os FOLLA] </w:t>
      </w:r>
      <w:r w:rsidR="006C2B91" w:rsidRPr="00620868">
        <w:rPr>
          <w:rFonts w:ascii="Arial" w:hAnsi="Arial" w:cs="Arial"/>
          <w:b/>
          <w:sz w:val="24"/>
          <w:szCs w:val="24"/>
        </w:rPr>
        <w:t>pero</w:t>
      </w:r>
      <w:r w:rsidR="006C2B91" w:rsidRPr="00620868">
        <w:rPr>
          <w:rFonts w:ascii="Arial" w:hAnsi="Arial" w:cs="Arial"/>
          <w:sz w:val="24"/>
          <w:szCs w:val="24"/>
        </w:rPr>
        <w:t xml:space="preserve"> vamos!  </w:t>
      </w:r>
    </w:p>
    <w:p w14:paraId="398421AD" w14:textId="77777777" w:rsidR="0009358F" w:rsidRPr="000337FC" w:rsidRDefault="006C2B91" w:rsidP="00DE5EF5">
      <w:pPr>
        <w:spacing w:line="240" w:lineRule="auto"/>
        <w:ind w:left="709"/>
        <w:jc w:val="both"/>
        <w:rPr>
          <w:rFonts w:ascii="Arial" w:hAnsi="Arial" w:cs="Arial"/>
          <w:sz w:val="24"/>
          <w:szCs w:val="24"/>
          <w:lang w:val="en-US"/>
        </w:rPr>
      </w:pPr>
      <w:r w:rsidRPr="003706E0">
        <w:rPr>
          <w:rFonts w:ascii="Arial" w:hAnsi="Arial" w:cs="Arial"/>
          <w:i/>
          <w:sz w:val="24"/>
          <w:szCs w:val="24"/>
          <w:lang w:val="en-US"/>
        </w:rPr>
        <w:t xml:space="preserve">C: the worst </w:t>
      </w:r>
      <w:r w:rsidR="00A97279" w:rsidRPr="003706E0">
        <w:rPr>
          <w:rFonts w:ascii="Arial" w:hAnsi="Arial" w:cs="Arial"/>
          <w:i/>
          <w:sz w:val="24"/>
          <w:szCs w:val="24"/>
          <w:lang w:val="en-US"/>
        </w:rPr>
        <w:t xml:space="preserve">thing </w:t>
      </w:r>
      <w:r w:rsidRPr="003706E0">
        <w:rPr>
          <w:rFonts w:ascii="Arial" w:hAnsi="Arial" w:cs="Arial"/>
          <w:i/>
          <w:sz w:val="24"/>
          <w:szCs w:val="24"/>
          <w:lang w:val="en-US"/>
        </w:rPr>
        <w:t xml:space="preserve">isn't that you </w:t>
      </w:r>
      <w:r w:rsidR="00A97279" w:rsidRPr="003706E0">
        <w:rPr>
          <w:rFonts w:ascii="Arial" w:hAnsi="Arial" w:cs="Arial"/>
          <w:i/>
          <w:sz w:val="24"/>
          <w:szCs w:val="24"/>
          <w:lang w:val="en-US"/>
        </w:rPr>
        <w:t>went over</w:t>
      </w:r>
      <w:r w:rsidRPr="003706E0">
        <w:rPr>
          <w:rFonts w:ascii="Arial" w:hAnsi="Arial" w:cs="Arial"/>
          <w:i/>
          <w:sz w:val="24"/>
          <w:szCs w:val="24"/>
          <w:lang w:val="en-US"/>
        </w:rPr>
        <w:t xml:space="preserve"> the </w:t>
      </w:r>
      <w:r w:rsidR="00A97279" w:rsidRPr="003706E0">
        <w:rPr>
          <w:rFonts w:ascii="Arial" w:hAnsi="Arial" w:cs="Arial"/>
          <w:i/>
          <w:sz w:val="24"/>
          <w:szCs w:val="24"/>
          <w:lang w:val="en-US"/>
        </w:rPr>
        <w:t>bollards in</w:t>
      </w:r>
      <w:r w:rsidRPr="003706E0">
        <w:rPr>
          <w:rFonts w:ascii="Arial" w:hAnsi="Arial" w:cs="Arial"/>
          <w:i/>
          <w:sz w:val="24"/>
          <w:szCs w:val="24"/>
          <w:lang w:val="en-US"/>
        </w:rPr>
        <w:t xml:space="preserve"> the </w:t>
      </w:r>
      <w:r w:rsidR="00CE2669" w:rsidRPr="003706E0">
        <w:rPr>
          <w:rFonts w:ascii="Arial" w:hAnsi="Arial" w:cs="Arial"/>
          <w:i/>
          <w:sz w:val="24"/>
          <w:szCs w:val="24"/>
          <w:lang w:val="en-US"/>
        </w:rPr>
        <w:t>Great</w:t>
      </w:r>
      <w:r w:rsidRPr="003706E0">
        <w:rPr>
          <w:rFonts w:ascii="Arial" w:hAnsi="Arial" w:cs="Arial"/>
          <w:i/>
          <w:sz w:val="24"/>
          <w:szCs w:val="24"/>
          <w:lang w:val="en-US"/>
        </w:rPr>
        <w:t xml:space="preserve"> Square </w:t>
      </w:r>
      <w:r w:rsidR="00CE2669" w:rsidRPr="003706E0">
        <w:rPr>
          <w:rFonts w:ascii="Arial" w:hAnsi="Arial" w:cs="Arial"/>
          <w:i/>
          <w:sz w:val="24"/>
          <w:szCs w:val="24"/>
          <w:lang w:val="en-US"/>
        </w:rPr>
        <w:t>it's that</w:t>
      </w:r>
      <w:r w:rsidRPr="003706E0">
        <w:rPr>
          <w:rFonts w:ascii="Arial" w:hAnsi="Arial" w:cs="Arial"/>
          <w:i/>
          <w:sz w:val="24"/>
          <w:szCs w:val="24"/>
          <w:lang w:val="en-US"/>
        </w:rPr>
        <w:t xml:space="preserve"> </w:t>
      </w:r>
      <w:r w:rsidR="00CE2669" w:rsidRPr="003706E0">
        <w:rPr>
          <w:rFonts w:ascii="Arial" w:hAnsi="Arial" w:cs="Arial"/>
          <w:i/>
          <w:sz w:val="24"/>
          <w:szCs w:val="24"/>
          <w:lang w:val="en-US"/>
        </w:rPr>
        <w:t xml:space="preserve">if </w:t>
      </w:r>
      <w:r w:rsidRPr="003706E0">
        <w:rPr>
          <w:rFonts w:ascii="Arial" w:hAnsi="Arial" w:cs="Arial"/>
          <w:i/>
          <w:sz w:val="24"/>
          <w:szCs w:val="24"/>
          <w:lang w:val="en-US"/>
        </w:rPr>
        <w:t xml:space="preserve">a car had come (LAUGH) </w:t>
      </w:r>
      <w:r w:rsidR="00CE2669" w:rsidRPr="003706E0">
        <w:rPr>
          <w:rFonts w:ascii="Arial" w:hAnsi="Arial" w:cs="Arial"/>
          <w:i/>
          <w:sz w:val="24"/>
          <w:szCs w:val="24"/>
          <w:lang w:val="en-US"/>
        </w:rPr>
        <w:t>it would have FUCKED YOU OVER</w:t>
      </w:r>
      <w:r w:rsidRPr="003706E0">
        <w:rPr>
          <w:rFonts w:ascii="Arial" w:hAnsi="Arial" w:cs="Arial"/>
          <w:i/>
          <w:sz w:val="24"/>
          <w:szCs w:val="24"/>
          <w:lang w:val="en-US"/>
        </w:rPr>
        <w:t xml:space="preserve"> </w:t>
      </w:r>
      <w:r w:rsidR="00CE2669" w:rsidRPr="003706E0">
        <w:rPr>
          <w:rFonts w:ascii="Arial" w:hAnsi="Arial" w:cs="Arial"/>
          <w:b/>
          <w:i/>
          <w:sz w:val="24"/>
          <w:szCs w:val="24"/>
          <w:lang w:val="en-US"/>
        </w:rPr>
        <w:t>pero</w:t>
      </w:r>
      <w:r w:rsidR="00CE2669" w:rsidRPr="003706E0">
        <w:rPr>
          <w:rFonts w:ascii="Arial" w:hAnsi="Arial" w:cs="Arial"/>
          <w:i/>
          <w:sz w:val="24"/>
          <w:szCs w:val="24"/>
          <w:lang w:val="en-US"/>
        </w:rPr>
        <w:t xml:space="preserve"> vamos</w:t>
      </w:r>
      <w:r w:rsidRPr="003706E0">
        <w:rPr>
          <w:rFonts w:ascii="Arial" w:hAnsi="Arial" w:cs="Arial"/>
          <w:i/>
          <w:sz w:val="24"/>
          <w:szCs w:val="24"/>
          <w:lang w:val="en-US"/>
        </w:rPr>
        <w:t>!</w:t>
      </w:r>
      <w:r>
        <w:rPr>
          <w:rFonts w:ascii="Arial" w:hAnsi="Arial" w:cs="Arial"/>
          <w:sz w:val="24"/>
          <w:szCs w:val="24"/>
          <w:lang w:val="en-US"/>
        </w:rPr>
        <w:t xml:space="preserve"> </w:t>
      </w:r>
    </w:p>
    <w:p w14:paraId="1D0CC556" w14:textId="77777777" w:rsidR="000337FC" w:rsidRDefault="00F20973" w:rsidP="00303AD3">
      <w:pPr>
        <w:spacing w:line="240" w:lineRule="auto"/>
        <w:jc w:val="both"/>
        <w:rPr>
          <w:rFonts w:ascii="Arial" w:hAnsi="Arial" w:cs="Arial"/>
          <w:sz w:val="24"/>
          <w:szCs w:val="24"/>
          <w:lang w:val="en-US"/>
        </w:rPr>
      </w:pPr>
      <w:r>
        <w:rPr>
          <w:rFonts w:ascii="Arial" w:hAnsi="Arial" w:cs="Arial"/>
          <w:sz w:val="24"/>
          <w:szCs w:val="24"/>
          <w:lang w:val="en-US"/>
        </w:rPr>
        <w:t xml:space="preserve">Other markers are also polyfunctional between the modal and interpersonal categories, such as Sp. </w:t>
      </w:r>
      <w:r>
        <w:rPr>
          <w:rFonts w:ascii="Arial" w:hAnsi="Arial" w:cs="Arial"/>
          <w:i/>
          <w:sz w:val="24"/>
          <w:szCs w:val="24"/>
          <w:lang w:val="en-US"/>
        </w:rPr>
        <w:t>claro</w:t>
      </w:r>
      <w:r>
        <w:rPr>
          <w:rFonts w:ascii="Arial" w:hAnsi="Arial" w:cs="Arial"/>
          <w:sz w:val="24"/>
          <w:szCs w:val="24"/>
          <w:lang w:val="en-US"/>
        </w:rPr>
        <w:t xml:space="preserve"> ‘</w:t>
      </w:r>
      <w:r w:rsidR="009C5275">
        <w:rPr>
          <w:rFonts w:ascii="Arial" w:hAnsi="Arial" w:cs="Arial"/>
          <w:sz w:val="24"/>
          <w:szCs w:val="24"/>
          <w:lang w:val="en-US"/>
        </w:rPr>
        <w:t>yeah/right</w:t>
      </w:r>
      <w:r w:rsidR="00923882" w:rsidRPr="00923882">
        <w:rPr>
          <w:rFonts w:ascii="Arial" w:hAnsi="Arial" w:cs="Arial"/>
          <w:sz w:val="24"/>
          <w:szCs w:val="24"/>
          <w:lang w:val="en-US"/>
        </w:rPr>
        <w:t xml:space="preserve">’ </w:t>
      </w:r>
      <w:r w:rsidRPr="00923882">
        <w:rPr>
          <w:rFonts w:ascii="Arial" w:hAnsi="Arial" w:cs="Arial"/>
          <w:sz w:val="24"/>
          <w:szCs w:val="24"/>
          <w:lang w:val="en-US"/>
        </w:rPr>
        <w:t>or Fr</w:t>
      </w:r>
      <w:r>
        <w:rPr>
          <w:rFonts w:ascii="Arial" w:hAnsi="Arial" w:cs="Arial"/>
          <w:sz w:val="24"/>
          <w:szCs w:val="24"/>
          <w:lang w:val="en-US"/>
        </w:rPr>
        <w:t xml:space="preserve">. </w:t>
      </w:r>
      <w:r>
        <w:rPr>
          <w:rFonts w:ascii="Arial" w:hAnsi="Arial" w:cs="Arial"/>
          <w:i/>
          <w:sz w:val="24"/>
          <w:szCs w:val="24"/>
          <w:lang w:val="en-US"/>
        </w:rPr>
        <w:t>quoi</w:t>
      </w:r>
      <w:r>
        <w:rPr>
          <w:rFonts w:ascii="Arial" w:hAnsi="Arial" w:cs="Arial"/>
          <w:sz w:val="24"/>
          <w:szCs w:val="24"/>
          <w:lang w:val="en-US"/>
        </w:rPr>
        <w:t xml:space="preserve"> in (3) and (4).</w:t>
      </w:r>
    </w:p>
    <w:p w14:paraId="0DFB45C4" w14:textId="77777777" w:rsidR="00F20973" w:rsidRDefault="00F20973" w:rsidP="00303AD3">
      <w:pPr>
        <w:spacing w:line="240" w:lineRule="auto"/>
        <w:jc w:val="both"/>
        <w:rPr>
          <w:rFonts w:ascii="Arial" w:hAnsi="Arial" w:cs="Arial"/>
          <w:sz w:val="24"/>
          <w:szCs w:val="24"/>
        </w:rPr>
      </w:pPr>
      <w:r w:rsidRPr="00F20973">
        <w:rPr>
          <w:rFonts w:ascii="Arial" w:hAnsi="Arial" w:cs="Arial"/>
          <w:sz w:val="24"/>
          <w:szCs w:val="24"/>
        </w:rPr>
        <w:t>(3)</w:t>
      </w:r>
      <w:r w:rsidRPr="00F20973">
        <w:rPr>
          <w:rFonts w:ascii="Arial" w:hAnsi="Arial" w:cs="Arial"/>
          <w:sz w:val="24"/>
          <w:szCs w:val="24"/>
        </w:rPr>
        <w:tab/>
        <w:t xml:space="preserve">ouais c’est clair c’est le pire au </w:t>
      </w:r>
      <w:r>
        <w:rPr>
          <w:rFonts w:ascii="Arial" w:hAnsi="Arial" w:cs="Arial"/>
          <w:sz w:val="24"/>
          <w:szCs w:val="24"/>
        </w:rPr>
        <w:t xml:space="preserve">monde </w:t>
      </w:r>
      <w:r w:rsidRPr="00F20973">
        <w:rPr>
          <w:rFonts w:ascii="Arial" w:hAnsi="Arial" w:cs="Arial"/>
          <w:b/>
          <w:sz w:val="24"/>
          <w:szCs w:val="24"/>
        </w:rPr>
        <w:t>quoi</w:t>
      </w:r>
      <w:r>
        <w:rPr>
          <w:rFonts w:ascii="Arial" w:hAnsi="Arial" w:cs="Arial"/>
          <w:sz w:val="24"/>
          <w:szCs w:val="24"/>
        </w:rPr>
        <w:t xml:space="preserve"> ils en pouvaient plus</w:t>
      </w:r>
    </w:p>
    <w:p w14:paraId="7BB03BA7" w14:textId="77777777" w:rsidR="00F20973" w:rsidRPr="00F20973" w:rsidRDefault="00F20973" w:rsidP="00303AD3">
      <w:pPr>
        <w:spacing w:line="240" w:lineRule="auto"/>
        <w:jc w:val="both"/>
        <w:rPr>
          <w:rFonts w:ascii="Arial" w:hAnsi="Arial" w:cs="Arial"/>
          <w:sz w:val="24"/>
          <w:szCs w:val="24"/>
          <w:lang w:val="en-US"/>
        </w:rPr>
      </w:pPr>
      <w:r>
        <w:rPr>
          <w:rFonts w:ascii="Arial" w:hAnsi="Arial" w:cs="Arial"/>
          <w:sz w:val="24"/>
          <w:szCs w:val="24"/>
        </w:rPr>
        <w:tab/>
      </w:r>
      <w:r w:rsidRPr="00F20973">
        <w:rPr>
          <w:rFonts w:ascii="Arial" w:hAnsi="Arial" w:cs="Arial"/>
          <w:i/>
          <w:sz w:val="24"/>
          <w:szCs w:val="24"/>
          <w:lang w:val="en-US"/>
        </w:rPr>
        <w:t>yeah for sure it’s the worst</w:t>
      </w:r>
      <w:r w:rsidRPr="00F20973">
        <w:rPr>
          <w:rFonts w:ascii="Arial" w:hAnsi="Arial" w:cs="Arial"/>
          <w:sz w:val="24"/>
          <w:szCs w:val="24"/>
          <w:lang w:val="en-US"/>
        </w:rPr>
        <w:t xml:space="preserve"> </w:t>
      </w:r>
      <w:r w:rsidRPr="00F20973">
        <w:rPr>
          <w:rFonts w:ascii="Arial" w:hAnsi="Arial" w:cs="Arial"/>
          <w:b/>
          <w:sz w:val="24"/>
          <w:szCs w:val="24"/>
          <w:lang w:val="en-US"/>
        </w:rPr>
        <w:t>quoi</w:t>
      </w:r>
      <w:r w:rsidRPr="00F20973">
        <w:rPr>
          <w:rFonts w:ascii="Arial" w:hAnsi="Arial" w:cs="Arial"/>
          <w:sz w:val="24"/>
          <w:szCs w:val="24"/>
          <w:lang w:val="en-US"/>
        </w:rPr>
        <w:t xml:space="preserve"> </w:t>
      </w:r>
      <w:r w:rsidRPr="00F20973">
        <w:rPr>
          <w:rFonts w:ascii="Arial" w:hAnsi="Arial" w:cs="Arial"/>
          <w:i/>
          <w:sz w:val="24"/>
          <w:szCs w:val="24"/>
          <w:lang w:val="en-US"/>
        </w:rPr>
        <w:t>they couldn’t take it anymore</w:t>
      </w:r>
    </w:p>
    <w:p w14:paraId="32ED7280" w14:textId="77777777" w:rsidR="0009358F" w:rsidRDefault="00F20973" w:rsidP="00303AD3">
      <w:pPr>
        <w:spacing w:line="240" w:lineRule="auto"/>
        <w:jc w:val="both"/>
        <w:rPr>
          <w:rFonts w:ascii="Arial" w:hAnsi="Arial" w:cs="Arial"/>
          <w:sz w:val="24"/>
          <w:szCs w:val="24"/>
        </w:rPr>
      </w:pPr>
      <w:r w:rsidRPr="00F20973">
        <w:rPr>
          <w:rFonts w:ascii="Arial" w:hAnsi="Arial" w:cs="Arial"/>
          <w:sz w:val="24"/>
          <w:szCs w:val="24"/>
        </w:rPr>
        <w:t>(4)</w:t>
      </w:r>
      <w:r w:rsidRPr="00F20973">
        <w:rPr>
          <w:rFonts w:ascii="Arial" w:hAnsi="Arial" w:cs="Arial"/>
          <w:sz w:val="24"/>
          <w:szCs w:val="24"/>
        </w:rPr>
        <w:tab/>
        <w:t xml:space="preserve">c’est ça une sorte de euh d’un magistrat service de presse </w:t>
      </w:r>
      <w:r w:rsidRPr="00F20973">
        <w:rPr>
          <w:rFonts w:ascii="Arial" w:hAnsi="Arial" w:cs="Arial"/>
          <w:b/>
          <w:sz w:val="24"/>
          <w:szCs w:val="24"/>
        </w:rPr>
        <w:t>quoi</w:t>
      </w:r>
      <w:r>
        <w:rPr>
          <w:rFonts w:ascii="Arial" w:hAnsi="Arial" w:cs="Arial"/>
          <w:sz w:val="24"/>
          <w:szCs w:val="24"/>
        </w:rPr>
        <w:t xml:space="preserve"> c’est ça</w:t>
      </w:r>
    </w:p>
    <w:p w14:paraId="5A4E63A7" w14:textId="77777777" w:rsidR="00F20973" w:rsidRDefault="00F20973" w:rsidP="00303AD3">
      <w:pPr>
        <w:spacing w:line="240" w:lineRule="auto"/>
        <w:jc w:val="both"/>
        <w:rPr>
          <w:rFonts w:ascii="Arial" w:hAnsi="Arial" w:cs="Arial"/>
          <w:sz w:val="24"/>
          <w:szCs w:val="24"/>
          <w:lang w:val="en-US"/>
        </w:rPr>
      </w:pPr>
      <w:r>
        <w:rPr>
          <w:rFonts w:ascii="Arial" w:hAnsi="Arial" w:cs="Arial"/>
          <w:sz w:val="24"/>
          <w:szCs w:val="24"/>
        </w:rPr>
        <w:tab/>
      </w:r>
      <w:r w:rsidRPr="00F20973">
        <w:rPr>
          <w:rFonts w:ascii="Arial" w:hAnsi="Arial" w:cs="Arial"/>
          <w:sz w:val="24"/>
          <w:szCs w:val="24"/>
          <w:lang w:val="en-US"/>
        </w:rPr>
        <w:t>that’s it a sort of uh</w:t>
      </w:r>
      <w:r w:rsidR="00BE2018">
        <w:rPr>
          <w:rFonts w:ascii="Arial" w:hAnsi="Arial" w:cs="Arial"/>
          <w:sz w:val="24"/>
          <w:szCs w:val="24"/>
          <w:lang w:val="en-US"/>
        </w:rPr>
        <w:t xml:space="preserve"> press office judge </w:t>
      </w:r>
      <w:r w:rsidR="00BE2018" w:rsidRPr="00BE2018">
        <w:rPr>
          <w:rFonts w:ascii="Arial" w:hAnsi="Arial" w:cs="Arial"/>
          <w:b/>
          <w:sz w:val="24"/>
          <w:szCs w:val="24"/>
          <w:lang w:val="en-US"/>
        </w:rPr>
        <w:t>quoi</w:t>
      </w:r>
      <w:r w:rsidR="00BE2018">
        <w:rPr>
          <w:rFonts w:ascii="Arial" w:hAnsi="Arial" w:cs="Arial"/>
          <w:sz w:val="24"/>
          <w:szCs w:val="24"/>
          <w:lang w:val="en-US"/>
        </w:rPr>
        <w:t xml:space="preserve"> that’s it</w:t>
      </w:r>
    </w:p>
    <w:p w14:paraId="0C51DEA1" w14:textId="13F2A649" w:rsidR="00F20973" w:rsidRDefault="00BE2018" w:rsidP="00303AD3">
      <w:pPr>
        <w:spacing w:line="240" w:lineRule="auto"/>
        <w:jc w:val="both"/>
        <w:rPr>
          <w:rFonts w:ascii="Arial" w:hAnsi="Arial" w:cs="Arial"/>
          <w:sz w:val="24"/>
          <w:szCs w:val="24"/>
          <w:lang w:val="en-US"/>
        </w:rPr>
      </w:pPr>
      <w:r>
        <w:rPr>
          <w:rFonts w:ascii="Arial" w:hAnsi="Arial" w:cs="Arial"/>
          <w:sz w:val="24"/>
          <w:szCs w:val="24"/>
          <w:lang w:val="en-US"/>
        </w:rPr>
        <w:t xml:space="preserve">In (3), </w:t>
      </w:r>
      <w:r>
        <w:rPr>
          <w:rFonts w:ascii="Arial" w:hAnsi="Arial" w:cs="Arial"/>
          <w:i/>
          <w:sz w:val="24"/>
          <w:szCs w:val="24"/>
          <w:lang w:val="en-US"/>
        </w:rPr>
        <w:t>quoi</w:t>
      </w:r>
      <w:r>
        <w:rPr>
          <w:rFonts w:ascii="Arial" w:hAnsi="Arial" w:cs="Arial"/>
          <w:sz w:val="24"/>
          <w:szCs w:val="24"/>
          <w:lang w:val="en-US"/>
        </w:rPr>
        <w:t xml:space="preserve"> is modal as it reinforces the speaker’s expressivity with evaluative language (emphasis function), whereas in (4) it serves as an interpersonal marker to check that the interlocutor has understood the term which the speaker was looking for (monitoring or control-of-contact function).</w:t>
      </w:r>
      <w:r w:rsidR="00087B24">
        <w:rPr>
          <w:rFonts w:ascii="Arial" w:hAnsi="Arial" w:cs="Arial"/>
          <w:sz w:val="24"/>
          <w:szCs w:val="24"/>
          <w:lang w:val="en-US"/>
        </w:rPr>
        <w:t xml:space="preserve"> Such polyfunctional items as illustrated in (1)-(4) were not found in the English sample, which could suggest a higher degree </w:t>
      </w:r>
      <w:r w:rsidR="00087B24">
        <w:rPr>
          <w:rFonts w:ascii="Arial" w:hAnsi="Arial" w:cs="Arial"/>
          <w:sz w:val="24"/>
          <w:szCs w:val="24"/>
          <w:lang w:val="en-US"/>
        </w:rPr>
        <w:lastRenderedPageBreak/>
        <w:t>of specificity (stronger form-meaning mapping)</w:t>
      </w:r>
      <w:r w:rsidR="007730D7">
        <w:rPr>
          <w:rFonts w:ascii="Arial" w:hAnsi="Arial" w:cs="Arial"/>
          <w:sz w:val="24"/>
          <w:szCs w:val="24"/>
          <w:lang w:val="en-US"/>
        </w:rPr>
        <w:t xml:space="preserve"> than in the Romance languages, as expected from the literature review.</w:t>
      </w:r>
    </w:p>
    <w:p w14:paraId="3BD67B9D" w14:textId="77777777" w:rsidR="00087B24" w:rsidRPr="00BE2018" w:rsidRDefault="00087B24" w:rsidP="00303AD3">
      <w:pPr>
        <w:spacing w:line="240" w:lineRule="auto"/>
        <w:jc w:val="both"/>
        <w:rPr>
          <w:rFonts w:ascii="Arial" w:hAnsi="Arial" w:cs="Arial"/>
          <w:sz w:val="24"/>
          <w:szCs w:val="24"/>
          <w:lang w:val="en-US"/>
        </w:rPr>
      </w:pPr>
      <w:r>
        <w:rPr>
          <w:rFonts w:ascii="Arial" w:hAnsi="Arial" w:cs="Arial"/>
          <w:sz w:val="24"/>
          <w:szCs w:val="24"/>
          <w:lang w:val="en-US"/>
        </w:rPr>
        <w:t>In sum, isolated DMs are quite varied formally and functionally, especially in Spanish and French, even though the top three DMs are highly similar in the three languages.</w:t>
      </w:r>
    </w:p>
    <w:p w14:paraId="2E51078F" w14:textId="77777777" w:rsidR="00BE2018" w:rsidRDefault="00BE2018" w:rsidP="00303AD3">
      <w:pPr>
        <w:spacing w:line="240" w:lineRule="auto"/>
        <w:jc w:val="both"/>
        <w:rPr>
          <w:rFonts w:ascii="Arial" w:hAnsi="Arial" w:cs="Arial"/>
          <w:sz w:val="24"/>
          <w:szCs w:val="24"/>
          <w:lang w:val="en-US"/>
        </w:rPr>
      </w:pPr>
    </w:p>
    <w:p w14:paraId="759BC466" w14:textId="77777777" w:rsidR="00087B24" w:rsidRPr="00087B24" w:rsidRDefault="00087B24" w:rsidP="00303AD3">
      <w:pPr>
        <w:spacing w:line="240" w:lineRule="auto"/>
        <w:jc w:val="both"/>
        <w:rPr>
          <w:rFonts w:ascii="Arial" w:hAnsi="Arial" w:cs="Arial"/>
          <w:i/>
          <w:sz w:val="24"/>
          <w:szCs w:val="24"/>
          <w:lang w:val="en-US"/>
        </w:rPr>
      </w:pPr>
      <w:r w:rsidRPr="00087B24">
        <w:rPr>
          <w:rFonts w:ascii="Arial" w:hAnsi="Arial" w:cs="Arial"/>
          <w:i/>
          <w:sz w:val="24"/>
          <w:szCs w:val="24"/>
          <w:lang w:val="en-US"/>
        </w:rPr>
        <w:t>5.2 DMs and repetitions outside repairs</w:t>
      </w:r>
    </w:p>
    <w:p w14:paraId="73CA79E2" w14:textId="7E523544" w:rsidR="0074475D" w:rsidRDefault="00087B24" w:rsidP="00624056">
      <w:pPr>
        <w:spacing w:after="0" w:line="240" w:lineRule="auto"/>
        <w:jc w:val="both"/>
        <w:rPr>
          <w:rFonts w:ascii="Arial" w:hAnsi="Arial" w:cs="Arial"/>
          <w:sz w:val="24"/>
          <w:szCs w:val="24"/>
          <w:lang w:val="en-US"/>
        </w:rPr>
      </w:pPr>
      <w:r w:rsidRPr="00087B24">
        <w:rPr>
          <w:rFonts w:ascii="Arial" w:hAnsi="Arial" w:cs="Arial"/>
          <w:sz w:val="24"/>
          <w:szCs w:val="24"/>
          <w:lang w:val="en-US"/>
        </w:rPr>
        <w:t xml:space="preserve">In addition to the 1,347 isolated DMs, 213 tokens were found to </w:t>
      </w:r>
      <w:r w:rsidR="007730D7">
        <w:rPr>
          <w:rFonts w:ascii="Arial" w:hAnsi="Arial" w:cs="Arial"/>
          <w:sz w:val="24"/>
          <w:szCs w:val="24"/>
          <w:lang w:val="en-US"/>
        </w:rPr>
        <w:t>co-occur</w:t>
      </w:r>
      <w:r w:rsidRPr="00087B24">
        <w:rPr>
          <w:rFonts w:ascii="Arial" w:hAnsi="Arial" w:cs="Arial"/>
          <w:sz w:val="24"/>
          <w:szCs w:val="24"/>
          <w:lang w:val="en-US"/>
        </w:rPr>
        <w:t xml:space="preserve"> with a repetition</w:t>
      </w:r>
      <w:r w:rsidR="0013562C">
        <w:rPr>
          <w:rFonts w:ascii="Arial" w:hAnsi="Arial" w:cs="Arial"/>
          <w:sz w:val="24"/>
          <w:szCs w:val="24"/>
          <w:lang w:val="en-US"/>
        </w:rPr>
        <w:t xml:space="preserve">, which shows that DMs are more often isolated than </w:t>
      </w:r>
      <w:r w:rsidR="007730D7">
        <w:rPr>
          <w:rFonts w:ascii="Arial" w:hAnsi="Arial" w:cs="Arial"/>
          <w:sz w:val="24"/>
          <w:szCs w:val="24"/>
          <w:lang w:val="en-US"/>
        </w:rPr>
        <w:t>combined</w:t>
      </w:r>
      <w:r w:rsidR="0013562C">
        <w:rPr>
          <w:rFonts w:ascii="Arial" w:hAnsi="Arial" w:cs="Arial"/>
          <w:sz w:val="24"/>
          <w:szCs w:val="24"/>
          <w:lang w:val="en-US"/>
        </w:rPr>
        <w:t xml:space="preserve"> with repetitions</w:t>
      </w:r>
      <w:r w:rsidRPr="00087B24">
        <w:rPr>
          <w:rFonts w:ascii="Arial" w:hAnsi="Arial" w:cs="Arial"/>
          <w:sz w:val="24"/>
          <w:szCs w:val="24"/>
          <w:lang w:val="en-US"/>
        </w:rPr>
        <w:t>.</w:t>
      </w:r>
      <w:r w:rsidR="0023353B">
        <w:rPr>
          <w:rFonts w:ascii="Arial" w:hAnsi="Arial" w:cs="Arial"/>
          <w:sz w:val="24"/>
          <w:szCs w:val="24"/>
          <w:lang w:val="en-US"/>
        </w:rPr>
        <w:t xml:space="preserve"> </w:t>
      </w:r>
      <w:r w:rsidR="001967AA">
        <w:rPr>
          <w:rFonts w:ascii="Arial" w:hAnsi="Arial" w:cs="Arial"/>
          <w:sz w:val="24"/>
          <w:szCs w:val="24"/>
          <w:lang w:val="en-US"/>
        </w:rPr>
        <w:t xml:space="preserve">Such </w:t>
      </w:r>
      <w:r w:rsidR="007730D7">
        <w:rPr>
          <w:rFonts w:ascii="Arial" w:hAnsi="Arial" w:cs="Arial"/>
          <w:sz w:val="24"/>
          <w:szCs w:val="24"/>
          <w:lang w:val="en-US"/>
        </w:rPr>
        <w:t>combinations</w:t>
      </w:r>
      <w:r w:rsidR="001967AA">
        <w:rPr>
          <w:rFonts w:ascii="Arial" w:hAnsi="Arial" w:cs="Arial"/>
          <w:sz w:val="24"/>
          <w:szCs w:val="24"/>
          <w:lang w:val="en-US"/>
        </w:rPr>
        <w:t xml:space="preserve"> are much more frequent in Spanish (131 cases) than in English (39) or French (43). This quantitative difference could be related to the presence of more than two speakers in the Spanish data, creating overlaps and thus more reasons to repeat</w:t>
      </w:r>
      <w:r w:rsidR="00286DE6">
        <w:rPr>
          <w:rFonts w:ascii="Arial" w:hAnsi="Arial" w:cs="Arial"/>
          <w:sz w:val="24"/>
          <w:szCs w:val="24"/>
          <w:lang w:val="en-US"/>
        </w:rPr>
        <w:t xml:space="preserve"> oneself</w:t>
      </w:r>
      <w:r w:rsidR="00EB47D4">
        <w:rPr>
          <w:rFonts w:ascii="Arial" w:hAnsi="Arial" w:cs="Arial"/>
          <w:sz w:val="24"/>
          <w:szCs w:val="24"/>
          <w:lang w:val="en-US"/>
        </w:rPr>
        <w:t xml:space="preserve">. </w:t>
      </w:r>
      <w:r w:rsidR="00894664">
        <w:rPr>
          <w:rFonts w:ascii="Arial" w:hAnsi="Arial" w:cs="Arial"/>
          <w:sz w:val="24"/>
          <w:szCs w:val="24"/>
          <w:lang w:val="en-US"/>
        </w:rPr>
        <w:t>It</w:t>
      </w:r>
      <w:r w:rsidR="00EB47D4">
        <w:rPr>
          <w:rFonts w:ascii="Arial" w:hAnsi="Arial" w:cs="Arial"/>
          <w:sz w:val="24"/>
          <w:szCs w:val="24"/>
          <w:lang w:val="en-US"/>
        </w:rPr>
        <w:t xml:space="preserve"> can also be explained by the fact that</w:t>
      </w:r>
      <w:r w:rsidR="00F7119B">
        <w:rPr>
          <w:rFonts w:ascii="Arial" w:hAnsi="Arial" w:cs="Arial"/>
          <w:sz w:val="24"/>
          <w:szCs w:val="24"/>
          <w:lang w:val="en-US"/>
        </w:rPr>
        <w:t xml:space="preserve"> in the Spanish data many of these </w:t>
      </w:r>
      <w:r w:rsidR="007730D7">
        <w:rPr>
          <w:rFonts w:ascii="Arial" w:hAnsi="Arial" w:cs="Arial"/>
          <w:sz w:val="24"/>
          <w:szCs w:val="24"/>
          <w:lang w:val="en-US"/>
        </w:rPr>
        <w:t>combinations</w:t>
      </w:r>
      <w:r w:rsidR="00F7119B">
        <w:rPr>
          <w:rFonts w:ascii="Arial" w:hAnsi="Arial" w:cs="Arial"/>
          <w:sz w:val="24"/>
          <w:szCs w:val="24"/>
          <w:lang w:val="en-US"/>
        </w:rPr>
        <w:t xml:space="preserve"> (</w:t>
      </w:r>
      <w:r w:rsidR="00EB47D4">
        <w:rPr>
          <w:rFonts w:ascii="Arial" w:hAnsi="Arial" w:cs="Arial"/>
          <w:sz w:val="24"/>
          <w:szCs w:val="24"/>
          <w:lang w:val="en-US"/>
        </w:rPr>
        <w:t>62</w:t>
      </w:r>
      <w:r w:rsidR="0015168B">
        <w:rPr>
          <w:rFonts w:ascii="Arial" w:hAnsi="Arial" w:cs="Arial"/>
          <w:sz w:val="24"/>
          <w:szCs w:val="24"/>
          <w:lang w:val="en-US"/>
        </w:rPr>
        <w:t xml:space="preserve"> in total</w:t>
      </w:r>
      <w:r w:rsidR="00F7119B">
        <w:rPr>
          <w:rFonts w:ascii="Arial" w:hAnsi="Arial" w:cs="Arial"/>
          <w:sz w:val="24"/>
          <w:szCs w:val="24"/>
          <w:lang w:val="en-US"/>
        </w:rPr>
        <w:t xml:space="preserve">) </w:t>
      </w:r>
      <w:r w:rsidR="00620868">
        <w:rPr>
          <w:rFonts w:ascii="Arial" w:hAnsi="Arial" w:cs="Arial"/>
          <w:sz w:val="24"/>
          <w:szCs w:val="24"/>
          <w:lang w:val="en-US"/>
        </w:rPr>
        <w:t>consist in</w:t>
      </w:r>
      <w:r w:rsidR="00F7119B">
        <w:rPr>
          <w:rFonts w:ascii="Arial" w:hAnsi="Arial" w:cs="Arial"/>
          <w:sz w:val="24"/>
          <w:szCs w:val="24"/>
          <w:lang w:val="en-US"/>
        </w:rPr>
        <w:t xml:space="preserve"> the repetition of </w:t>
      </w:r>
      <w:r w:rsidR="0015168B">
        <w:rPr>
          <w:rFonts w:ascii="Arial" w:hAnsi="Arial" w:cs="Arial"/>
          <w:sz w:val="24"/>
          <w:szCs w:val="24"/>
          <w:lang w:val="en-US"/>
        </w:rPr>
        <w:t>a</w:t>
      </w:r>
      <w:r w:rsidR="00F7119B">
        <w:rPr>
          <w:rFonts w:ascii="Arial" w:hAnsi="Arial" w:cs="Arial"/>
          <w:sz w:val="24"/>
          <w:szCs w:val="24"/>
          <w:lang w:val="en-US"/>
        </w:rPr>
        <w:t xml:space="preserve"> DM itself</w:t>
      </w:r>
      <w:r w:rsidR="00894664">
        <w:rPr>
          <w:rFonts w:ascii="Arial" w:hAnsi="Arial" w:cs="Arial"/>
          <w:sz w:val="24"/>
          <w:szCs w:val="24"/>
          <w:lang w:val="en-US"/>
        </w:rPr>
        <w:t>,</w:t>
      </w:r>
      <w:r w:rsidR="00EB47D4">
        <w:rPr>
          <w:rFonts w:ascii="Arial" w:hAnsi="Arial" w:cs="Arial"/>
          <w:sz w:val="24"/>
          <w:szCs w:val="24"/>
          <w:lang w:val="en-US"/>
        </w:rPr>
        <w:t xml:space="preserve"> </w:t>
      </w:r>
      <w:r w:rsidR="0041747D">
        <w:rPr>
          <w:rFonts w:ascii="Arial" w:hAnsi="Arial" w:cs="Arial"/>
          <w:sz w:val="24"/>
          <w:szCs w:val="24"/>
          <w:lang w:val="en-US"/>
        </w:rPr>
        <w:t>for the purposes of</w:t>
      </w:r>
      <w:r w:rsidR="00894664">
        <w:rPr>
          <w:rFonts w:ascii="Arial" w:hAnsi="Arial" w:cs="Arial"/>
          <w:sz w:val="24"/>
          <w:szCs w:val="24"/>
          <w:lang w:val="en-US"/>
        </w:rPr>
        <w:t xml:space="preserve"> </w:t>
      </w:r>
      <w:r w:rsidR="00467C41">
        <w:rPr>
          <w:rFonts w:ascii="Arial" w:hAnsi="Arial" w:cs="Arial"/>
          <w:sz w:val="24"/>
          <w:szCs w:val="24"/>
          <w:lang w:val="en-US"/>
        </w:rPr>
        <w:t xml:space="preserve">either </w:t>
      </w:r>
      <w:r w:rsidR="00894664">
        <w:rPr>
          <w:rFonts w:ascii="Arial" w:hAnsi="Arial" w:cs="Arial"/>
          <w:sz w:val="24"/>
          <w:szCs w:val="24"/>
          <w:lang w:val="en-US"/>
        </w:rPr>
        <w:t>planning</w:t>
      </w:r>
      <w:r w:rsidR="0041747D">
        <w:rPr>
          <w:rFonts w:ascii="Arial" w:hAnsi="Arial" w:cs="Arial"/>
          <w:sz w:val="24"/>
          <w:szCs w:val="24"/>
          <w:lang w:val="en-US"/>
        </w:rPr>
        <w:t xml:space="preserve"> or </w:t>
      </w:r>
      <w:r w:rsidR="002C108D">
        <w:rPr>
          <w:rFonts w:ascii="Arial" w:hAnsi="Arial" w:cs="Arial"/>
          <w:sz w:val="24"/>
          <w:szCs w:val="24"/>
          <w:lang w:val="en-US"/>
        </w:rPr>
        <w:t>emphasis</w:t>
      </w:r>
      <w:r w:rsidR="0041747D">
        <w:rPr>
          <w:rFonts w:ascii="Arial" w:hAnsi="Arial" w:cs="Arial"/>
          <w:sz w:val="24"/>
          <w:szCs w:val="24"/>
          <w:lang w:val="en-US"/>
        </w:rPr>
        <w:t>,</w:t>
      </w:r>
      <w:r w:rsidR="002C108D">
        <w:rPr>
          <w:rFonts w:ascii="Arial" w:hAnsi="Arial" w:cs="Arial"/>
          <w:sz w:val="24"/>
          <w:szCs w:val="24"/>
          <w:lang w:val="en-US"/>
        </w:rPr>
        <w:t xml:space="preserve"> as in (</w:t>
      </w:r>
      <w:r w:rsidR="004A46B1">
        <w:rPr>
          <w:rFonts w:ascii="Arial" w:hAnsi="Arial" w:cs="Arial"/>
          <w:sz w:val="24"/>
          <w:szCs w:val="24"/>
          <w:lang w:val="en-US"/>
        </w:rPr>
        <w:t>5</w:t>
      </w:r>
      <w:r w:rsidR="002C108D">
        <w:rPr>
          <w:rFonts w:ascii="Arial" w:hAnsi="Arial" w:cs="Arial"/>
          <w:sz w:val="24"/>
          <w:szCs w:val="24"/>
          <w:lang w:val="en-US"/>
        </w:rPr>
        <w:t>),</w:t>
      </w:r>
      <w:r w:rsidR="00481EEE">
        <w:rPr>
          <w:rFonts w:ascii="Arial" w:hAnsi="Arial" w:cs="Arial"/>
          <w:sz w:val="24"/>
          <w:szCs w:val="24"/>
          <w:lang w:val="en-US"/>
        </w:rPr>
        <w:t xml:space="preserve"> where the </w:t>
      </w:r>
      <w:r w:rsidR="00894664">
        <w:rPr>
          <w:rFonts w:ascii="Arial" w:hAnsi="Arial" w:cs="Arial"/>
          <w:sz w:val="24"/>
          <w:szCs w:val="24"/>
          <w:lang w:val="en-US"/>
        </w:rPr>
        <w:t>repeated</w:t>
      </w:r>
      <w:r w:rsidR="00481EEE">
        <w:rPr>
          <w:rFonts w:ascii="Arial" w:hAnsi="Arial" w:cs="Arial"/>
          <w:sz w:val="24"/>
          <w:szCs w:val="24"/>
          <w:lang w:val="en-US"/>
        </w:rPr>
        <w:t xml:space="preserve"> </w:t>
      </w:r>
      <w:r w:rsidR="00481EEE" w:rsidRPr="00E70F7F">
        <w:rPr>
          <w:rFonts w:ascii="Arial" w:hAnsi="Arial" w:cs="Arial"/>
          <w:i/>
          <w:sz w:val="24"/>
          <w:szCs w:val="24"/>
          <w:lang w:val="en-US"/>
        </w:rPr>
        <w:t>vale</w:t>
      </w:r>
      <w:r w:rsidR="00481EEE">
        <w:rPr>
          <w:rFonts w:ascii="Arial" w:hAnsi="Arial" w:cs="Arial"/>
          <w:sz w:val="24"/>
          <w:szCs w:val="24"/>
          <w:lang w:val="en-US"/>
        </w:rPr>
        <w:t xml:space="preserve"> 'okay/right' </w:t>
      </w:r>
      <w:r w:rsidR="002C108D">
        <w:rPr>
          <w:rFonts w:ascii="Arial" w:hAnsi="Arial" w:cs="Arial"/>
          <w:sz w:val="24"/>
          <w:szCs w:val="24"/>
          <w:lang w:val="en-US"/>
        </w:rPr>
        <w:t>intensifies</w:t>
      </w:r>
      <w:r w:rsidR="00481EEE">
        <w:rPr>
          <w:rFonts w:ascii="Arial" w:hAnsi="Arial" w:cs="Arial"/>
          <w:sz w:val="24"/>
          <w:szCs w:val="24"/>
          <w:lang w:val="en-US"/>
        </w:rPr>
        <w:t xml:space="preserve"> the agreement:</w:t>
      </w:r>
    </w:p>
    <w:p w14:paraId="1A2DC26F" w14:textId="11FB815C" w:rsidR="00894664" w:rsidRPr="005C0614" w:rsidRDefault="00894664" w:rsidP="005C0614">
      <w:pPr>
        <w:spacing w:after="0" w:line="240" w:lineRule="auto"/>
        <w:rPr>
          <w:rFonts w:ascii="Arial" w:hAnsi="Arial" w:cs="Arial"/>
          <w:sz w:val="24"/>
          <w:szCs w:val="24"/>
          <w:lang w:val="en-US"/>
        </w:rPr>
      </w:pPr>
    </w:p>
    <w:p w14:paraId="6888D86A" w14:textId="77777777" w:rsidR="00F7119B" w:rsidRDefault="00E70F7F" w:rsidP="00620868">
      <w:pPr>
        <w:pStyle w:val="ListParagraph"/>
        <w:numPr>
          <w:ilvl w:val="0"/>
          <w:numId w:val="10"/>
        </w:numPr>
        <w:spacing w:after="0" w:line="240" w:lineRule="auto"/>
        <w:ind w:left="709" w:hanging="709"/>
        <w:rPr>
          <w:rFonts w:ascii="Arial" w:hAnsi="Arial" w:cs="Arial"/>
          <w:sz w:val="24"/>
          <w:szCs w:val="24"/>
        </w:rPr>
      </w:pPr>
      <w:r>
        <w:rPr>
          <w:rFonts w:ascii="Arial" w:hAnsi="Arial" w:cs="Arial"/>
          <w:sz w:val="24"/>
          <w:szCs w:val="24"/>
        </w:rPr>
        <w:t xml:space="preserve">B: </w:t>
      </w:r>
      <w:r w:rsidRPr="00E70F7F">
        <w:rPr>
          <w:rFonts w:ascii="Arial" w:hAnsi="Arial" w:cs="Arial"/>
          <w:sz w:val="24"/>
          <w:szCs w:val="24"/>
        </w:rPr>
        <w:t>pienso tenerlo terminado el jueves [por la noche]</w:t>
      </w:r>
    </w:p>
    <w:p w14:paraId="64E34E45" w14:textId="77777777" w:rsidR="00620868" w:rsidRDefault="00E70F7F" w:rsidP="00620868">
      <w:pPr>
        <w:spacing w:after="0" w:line="240" w:lineRule="auto"/>
        <w:ind w:firstLine="708"/>
        <w:rPr>
          <w:rFonts w:ascii="Arial" w:hAnsi="Arial" w:cs="Arial"/>
          <w:sz w:val="24"/>
          <w:szCs w:val="24"/>
        </w:rPr>
      </w:pPr>
      <w:r w:rsidRPr="00E70F7F">
        <w:rPr>
          <w:rFonts w:ascii="Arial" w:hAnsi="Arial" w:cs="Arial"/>
          <w:sz w:val="24"/>
          <w:szCs w:val="24"/>
        </w:rPr>
        <w:t xml:space="preserve">A: </w:t>
      </w:r>
      <w:r w:rsidR="00B127EC">
        <w:rPr>
          <w:rFonts w:ascii="Arial" w:hAnsi="Arial" w:cs="Arial"/>
          <w:sz w:val="24"/>
          <w:szCs w:val="24"/>
        </w:rPr>
        <w:t xml:space="preserve">                                                        </w:t>
      </w:r>
      <w:r w:rsidR="00624056">
        <w:rPr>
          <w:rFonts w:ascii="Arial" w:hAnsi="Arial" w:cs="Arial"/>
          <w:sz w:val="24"/>
          <w:szCs w:val="24"/>
        </w:rPr>
        <w:t>[</w:t>
      </w:r>
      <w:r w:rsidRPr="00E70F7F">
        <w:rPr>
          <w:rFonts w:ascii="Arial" w:hAnsi="Arial" w:cs="Arial"/>
          <w:sz w:val="24"/>
          <w:szCs w:val="24"/>
        </w:rPr>
        <w:t xml:space="preserve">¡ah! </w:t>
      </w:r>
      <w:r w:rsidRPr="00E70F7F">
        <w:rPr>
          <w:rFonts w:ascii="Arial" w:hAnsi="Arial" w:cs="Arial"/>
          <w:b/>
          <w:sz w:val="24"/>
          <w:szCs w:val="24"/>
        </w:rPr>
        <w:t>vale</w:t>
      </w:r>
      <w:r w:rsidR="00624056" w:rsidRPr="00624056">
        <w:rPr>
          <w:rFonts w:ascii="Arial" w:hAnsi="Arial" w:cs="Arial"/>
          <w:sz w:val="24"/>
          <w:szCs w:val="24"/>
        </w:rPr>
        <w:t>]</w:t>
      </w:r>
      <w:r w:rsidRPr="00E70F7F">
        <w:rPr>
          <w:rFonts w:ascii="Arial" w:hAnsi="Arial" w:cs="Arial"/>
          <w:b/>
          <w:sz w:val="24"/>
          <w:szCs w:val="24"/>
        </w:rPr>
        <w:t xml:space="preserve"> vale</w:t>
      </w:r>
    </w:p>
    <w:p w14:paraId="7F3E9F41" w14:textId="77777777" w:rsidR="00E70F7F" w:rsidRPr="00E70F7F" w:rsidRDefault="00E70F7F" w:rsidP="00620868">
      <w:pPr>
        <w:spacing w:after="0" w:line="240" w:lineRule="auto"/>
        <w:ind w:firstLine="708"/>
        <w:rPr>
          <w:rFonts w:ascii="Arial" w:hAnsi="Arial" w:cs="Arial"/>
          <w:sz w:val="24"/>
          <w:szCs w:val="24"/>
        </w:rPr>
      </w:pPr>
      <w:r w:rsidRPr="00E70F7F">
        <w:rPr>
          <w:rFonts w:ascii="Arial" w:hAnsi="Arial" w:cs="Arial"/>
          <w:sz w:val="24"/>
          <w:szCs w:val="24"/>
        </w:rPr>
        <w:t>B: es el objetivo sí sí</w:t>
      </w:r>
    </w:p>
    <w:p w14:paraId="207079ED" w14:textId="77777777" w:rsidR="00E70F7F" w:rsidRDefault="00E70F7F" w:rsidP="00620868">
      <w:pPr>
        <w:spacing w:after="0" w:line="240" w:lineRule="auto"/>
        <w:ind w:firstLine="708"/>
        <w:rPr>
          <w:rFonts w:ascii="Arial" w:hAnsi="Arial" w:cs="Arial"/>
          <w:sz w:val="24"/>
          <w:szCs w:val="24"/>
        </w:rPr>
      </w:pPr>
      <w:r w:rsidRPr="00E70F7F">
        <w:rPr>
          <w:rFonts w:ascii="Arial" w:hAnsi="Arial" w:cs="Arial"/>
          <w:sz w:val="24"/>
          <w:szCs w:val="24"/>
        </w:rPr>
        <w:t xml:space="preserve">A: </w:t>
      </w:r>
      <w:r w:rsidRPr="00E70F7F">
        <w:rPr>
          <w:rFonts w:ascii="Arial" w:hAnsi="Arial" w:cs="Arial"/>
          <w:b/>
          <w:sz w:val="24"/>
          <w:szCs w:val="24"/>
        </w:rPr>
        <w:t>vale vale</w:t>
      </w:r>
      <w:r w:rsidRPr="00E70F7F">
        <w:rPr>
          <w:rFonts w:ascii="Arial" w:hAnsi="Arial" w:cs="Arial"/>
          <w:sz w:val="24"/>
          <w:szCs w:val="24"/>
        </w:rPr>
        <w:t xml:space="preserve"> (1,11) entonces bien</w:t>
      </w:r>
    </w:p>
    <w:p w14:paraId="16022F93" w14:textId="77777777" w:rsidR="00EB469D" w:rsidRDefault="00EB469D" w:rsidP="00620868">
      <w:pPr>
        <w:spacing w:after="0" w:line="240" w:lineRule="auto"/>
        <w:ind w:left="709" w:firstLine="709"/>
        <w:rPr>
          <w:rFonts w:ascii="Arial" w:hAnsi="Arial" w:cs="Arial"/>
          <w:sz w:val="24"/>
          <w:szCs w:val="24"/>
        </w:rPr>
      </w:pPr>
    </w:p>
    <w:p w14:paraId="6CE7CFE6" w14:textId="77777777" w:rsidR="00EB469D" w:rsidRPr="00620868" w:rsidRDefault="00E70F7F" w:rsidP="00620868">
      <w:pPr>
        <w:spacing w:after="0" w:line="240" w:lineRule="auto"/>
        <w:ind w:firstLine="708"/>
        <w:rPr>
          <w:rFonts w:ascii="Arial" w:hAnsi="Arial" w:cs="Arial"/>
          <w:i/>
          <w:sz w:val="24"/>
          <w:szCs w:val="24"/>
          <w:lang w:val="en-US"/>
        </w:rPr>
      </w:pPr>
      <w:r w:rsidRPr="00620868">
        <w:rPr>
          <w:rFonts w:ascii="Arial" w:hAnsi="Arial" w:cs="Arial"/>
          <w:i/>
          <w:sz w:val="24"/>
          <w:szCs w:val="24"/>
          <w:lang w:val="en-US"/>
        </w:rPr>
        <w:t xml:space="preserve">B: my plan is to have it finished </w:t>
      </w:r>
      <w:r w:rsidR="00624056" w:rsidRPr="00620868">
        <w:rPr>
          <w:rFonts w:ascii="Arial" w:hAnsi="Arial" w:cs="Arial"/>
          <w:i/>
          <w:sz w:val="24"/>
          <w:szCs w:val="24"/>
          <w:lang w:val="en-US"/>
        </w:rPr>
        <w:t>[</w:t>
      </w:r>
      <w:r w:rsidRPr="00620868">
        <w:rPr>
          <w:rFonts w:ascii="Arial" w:hAnsi="Arial" w:cs="Arial"/>
          <w:i/>
          <w:sz w:val="24"/>
          <w:szCs w:val="24"/>
          <w:lang w:val="en-US"/>
        </w:rPr>
        <w:t>by Thursday night</w:t>
      </w:r>
      <w:r w:rsidR="00624056" w:rsidRPr="00620868">
        <w:rPr>
          <w:rFonts w:ascii="Arial" w:hAnsi="Arial" w:cs="Arial"/>
          <w:i/>
          <w:sz w:val="24"/>
          <w:szCs w:val="24"/>
          <w:lang w:val="en-US"/>
        </w:rPr>
        <w:t>]</w:t>
      </w:r>
    </w:p>
    <w:p w14:paraId="141F9EEC" w14:textId="77777777" w:rsidR="00EB469D" w:rsidRPr="00620868" w:rsidRDefault="00E70F7F" w:rsidP="00620868">
      <w:pPr>
        <w:spacing w:after="0" w:line="240" w:lineRule="auto"/>
        <w:ind w:firstLine="708"/>
        <w:rPr>
          <w:rFonts w:ascii="Arial" w:hAnsi="Arial" w:cs="Arial"/>
          <w:i/>
          <w:sz w:val="24"/>
          <w:szCs w:val="24"/>
          <w:lang w:val="en-US"/>
        </w:rPr>
      </w:pPr>
      <w:r w:rsidRPr="00620868">
        <w:rPr>
          <w:rFonts w:ascii="Arial" w:hAnsi="Arial" w:cs="Arial"/>
          <w:i/>
          <w:sz w:val="24"/>
          <w:szCs w:val="24"/>
          <w:lang w:val="en-US"/>
        </w:rPr>
        <w:t xml:space="preserve">A: </w:t>
      </w:r>
      <w:r w:rsidR="00B127EC" w:rsidRPr="00620868">
        <w:rPr>
          <w:rFonts w:ascii="Arial" w:hAnsi="Arial" w:cs="Arial"/>
          <w:i/>
          <w:sz w:val="24"/>
          <w:szCs w:val="24"/>
          <w:lang w:val="en-US"/>
        </w:rPr>
        <w:t xml:space="preserve">                                             </w:t>
      </w:r>
      <w:r w:rsidR="00624056" w:rsidRPr="00620868">
        <w:rPr>
          <w:rFonts w:ascii="Arial" w:hAnsi="Arial" w:cs="Arial"/>
          <w:i/>
          <w:sz w:val="24"/>
          <w:szCs w:val="24"/>
          <w:lang w:val="en-US"/>
        </w:rPr>
        <w:t>[</w:t>
      </w:r>
      <w:r w:rsidRPr="00620868">
        <w:rPr>
          <w:rFonts w:ascii="Arial" w:hAnsi="Arial" w:cs="Arial"/>
          <w:i/>
          <w:sz w:val="24"/>
          <w:szCs w:val="24"/>
          <w:lang w:val="en-US"/>
        </w:rPr>
        <w:t xml:space="preserve">ah! </w:t>
      </w:r>
      <w:r w:rsidRPr="00620868">
        <w:rPr>
          <w:rFonts w:ascii="Arial" w:hAnsi="Arial" w:cs="Arial"/>
          <w:b/>
          <w:i/>
          <w:sz w:val="24"/>
          <w:szCs w:val="24"/>
          <w:lang w:val="en-US"/>
        </w:rPr>
        <w:t>vale</w:t>
      </w:r>
      <w:r w:rsidR="00624056" w:rsidRPr="00620868">
        <w:rPr>
          <w:rFonts w:ascii="Arial" w:hAnsi="Arial" w:cs="Arial"/>
          <w:i/>
          <w:sz w:val="24"/>
          <w:szCs w:val="24"/>
          <w:lang w:val="en-US"/>
        </w:rPr>
        <w:t>]</w:t>
      </w:r>
      <w:r w:rsidRPr="00620868">
        <w:rPr>
          <w:rFonts w:ascii="Arial" w:hAnsi="Arial" w:cs="Arial"/>
          <w:b/>
          <w:i/>
          <w:sz w:val="24"/>
          <w:szCs w:val="24"/>
          <w:lang w:val="en-US"/>
        </w:rPr>
        <w:t xml:space="preserve"> vale</w:t>
      </w:r>
    </w:p>
    <w:p w14:paraId="1C207AA9" w14:textId="77777777" w:rsidR="00EB469D" w:rsidRPr="00620868" w:rsidRDefault="006C1DB6" w:rsidP="00620868">
      <w:pPr>
        <w:spacing w:after="0" w:line="240" w:lineRule="auto"/>
        <w:ind w:firstLine="708"/>
        <w:rPr>
          <w:rFonts w:ascii="Arial" w:hAnsi="Arial" w:cs="Arial"/>
          <w:i/>
          <w:sz w:val="24"/>
          <w:szCs w:val="24"/>
          <w:lang w:val="en-US"/>
        </w:rPr>
      </w:pPr>
      <w:r w:rsidRPr="00620868">
        <w:rPr>
          <w:rFonts w:ascii="Arial" w:hAnsi="Arial" w:cs="Arial"/>
          <w:i/>
          <w:sz w:val="24"/>
          <w:szCs w:val="24"/>
          <w:lang w:val="en-US"/>
        </w:rPr>
        <w:t>B: that's</w:t>
      </w:r>
      <w:r w:rsidR="00E70F7F" w:rsidRPr="00620868">
        <w:rPr>
          <w:rFonts w:ascii="Arial" w:hAnsi="Arial" w:cs="Arial"/>
          <w:i/>
          <w:sz w:val="24"/>
          <w:szCs w:val="24"/>
          <w:lang w:val="en-US"/>
        </w:rPr>
        <w:t xml:space="preserve"> the objective yes yes</w:t>
      </w:r>
    </w:p>
    <w:p w14:paraId="250E5E58" w14:textId="77777777" w:rsidR="00EB469D" w:rsidRPr="00620868" w:rsidRDefault="00E70F7F" w:rsidP="00620868">
      <w:pPr>
        <w:spacing w:after="0" w:line="240" w:lineRule="auto"/>
        <w:ind w:firstLine="708"/>
        <w:rPr>
          <w:rFonts w:ascii="Arial" w:hAnsi="Arial" w:cs="Arial"/>
          <w:i/>
          <w:sz w:val="24"/>
          <w:szCs w:val="24"/>
          <w:lang w:val="en-US"/>
        </w:rPr>
      </w:pPr>
      <w:r w:rsidRPr="00620868">
        <w:rPr>
          <w:rFonts w:ascii="Arial" w:hAnsi="Arial" w:cs="Arial"/>
          <w:i/>
          <w:sz w:val="24"/>
          <w:szCs w:val="24"/>
          <w:lang w:val="en-US"/>
        </w:rPr>
        <w:t xml:space="preserve">A: </w:t>
      </w:r>
      <w:r w:rsidRPr="00620868">
        <w:rPr>
          <w:rFonts w:ascii="Arial" w:hAnsi="Arial" w:cs="Arial"/>
          <w:b/>
          <w:i/>
          <w:sz w:val="24"/>
          <w:szCs w:val="24"/>
          <w:lang w:val="en-US"/>
        </w:rPr>
        <w:t>vale vale</w:t>
      </w:r>
      <w:r w:rsidRPr="00620868">
        <w:rPr>
          <w:rFonts w:ascii="Arial" w:hAnsi="Arial" w:cs="Arial"/>
          <w:i/>
          <w:sz w:val="24"/>
          <w:szCs w:val="24"/>
          <w:lang w:val="en-US"/>
        </w:rPr>
        <w:t xml:space="preserve"> (1,11) so OK</w:t>
      </w:r>
    </w:p>
    <w:p w14:paraId="33460B3E" w14:textId="77777777" w:rsidR="00E70F7F" w:rsidRPr="00620868" w:rsidRDefault="00E70F7F" w:rsidP="00624056">
      <w:pPr>
        <w:spacing w:after="0" w:line="240" w:lineRule="auto"/>
        <w:rPr>
          <w:rFonts w:ascii="Arial" w:hAnsi="Arial" w:cs="Arial"/>
          <w:sz w:val="24"/>
          <w:szCs w:val="24"/>
          <w:lang w:val="en-US"/>
        </w:rPr>
      </w:pPr>
    </w:p>
    <w:p w14:paraId="212A28FC" w14:textId="77777777" w:rsidR="00B127EC" w:rsidRDefault="002C108D" w:rsidP="00624056">
      <w:pPr>
        <w:spacing w:after="0" w:line="240" w:lineRule="auto"/>
        <w:jc w:val="both"/>
        <w:rPr>
          <w:rFonts w:ascii="Arial" w:hAnsi="Arial" w:cs="Arial"/>
          <w:sz w:val="24"/>
          <w:szCs w:val="24"/>
          <w:lang w:val="en-US"/>
        </w:rPr>
      </w:pPr>
      <w:r>
        <w:rPr>
          <w:rFonts w:ascii="Arial" w:hAnsi="Arial" w:cs="Arial"/>
          <w:sz w:val="24"/>
          <w:szCs w:val="24"/>
          <w:lang w:val="en-US"/>
        </w:rPr>
        <w:t xml:space="preserve">The lack </w:t>
      </w:r>
      <w:r w:rsidR="006B0992">
        <w:rPr>
          <w:rFonts w:ascii="Arial" w:hAnsi="Arial" w:cs="Arial"/>
          <w:sz w:val="24"/>
          <w:szCs w:val="24"/>
          <w:lang w:val="en-US"/>
        </w:rPr>
        <w:t>of repeated DM</w:t>
      </w:r>
      <w:r w:rsidR="00951A38">
        <w:rPr>
          <w:rFonts w:ascii="Arial" w:hAnsi="Arial" w:cs="Arial"/>
          <w:sz w:val="24"/>
          <w:szCs w:val="24"/>
          <w:lang w:val="en-US"/>
        </w:rPr>
        <w:t>s</w:t>
      </w:r>
      <w:r w:rsidR="006B0992">
        <w:rPr>
          <w:rFonts w:ascii="Arial" w:hAnsi="Arial" w:cs="Arial"/>
          <w:sz w:val="24"/>
          <w:szCs w:val="24"/>
          <w:lang w:val="en-US"/>
        </w:rPr>
        <w:t xml:space="preserve"> in English and French suggests that </w:t>
      </w:r>
      <w:r w:rsidR="004A0651">
        <w:rPr>
          <w:rFonts w:ascii="Arial" w:hAnsi="Arial" w:cs="Arial"/>
          <w:sz w:val="24"/>
          <w:szCs w:val="24"/>
          <w:lang w:val="en-US"/>
        </w:rPr>
        <w:t xml:space="preserve">this </w:t>
      </w:r>
      <w:r w:rsidR="006B0992">
        <w:rPr>
          <w:rFonts w:ascii="Arial" w:hAnsi="Arial" w:cs="Arial"/>
          <w:sz w:val="24"/>
          <w:szCs w:val="24"/>
          <w:lang w:val="en-US"/>
        </w:rPr>
        <w:t>is a rather exclusive or at least a recurrent phenomenon in spontaneous Spanish</w:t>
      </w:r>
      <w:r w:rsidR="00F802F4">
        <w:rPr>
          <w:rFonts w:ascii="Arial" w:hAnsi="Arial" w:cs="Arial"/>
          <w:sz w:val="24"/>
          <w:szCs w:val="24"/>
          <w:lang w:val="en-US"/>
        </w:rPr>
        <w:t>. T</w:t>
      </w:r>
      <w:r w:rsidR="004A0651">
        <w:rPr>
          <w:rFonts w:ascii="Arial" w:hAnsi="Arial" w:cs="Arial"/>
          <w:sz w:val="24"/>
          <w:szCs w:val="24"/>
          <w:lang w:val="en-US"/>
        </w:rPr>
        <w:t xml:space="preserve">extual and interpersonal </w:t>
      </w:r>
      <w:r w:rsidR="00F802F4">
        <w:rPr>
          <w:rFonts w:ascii="Arial" w:hAnsi="Arial" w:cs="Arial"/>
          <w:sz w:val="24"/>
          <w:szCs w:val="24"/>
          <w:lang w:val="en-US"/>
        </w:rPr>
        <w:t>DMs</w:t>
      </w:r>
      <w:r w:rsidR="004A0651">
        <w:rPr>
          <w:rFonts w:ascii="Arial" w:hAnsi="Arial" w:cs="Arial"/>
          <w:sz w:val="24"/>
          <w:szCs w:val="24"/>
          <w:lang w:val="en-US"/>
        </w:rPr>
        <w:t xml:space="preserve"> are the most frequently repeated </w:t>
      </w:r>
      <w:r w:rsidR="00EB52E9">
        <w:rPr>
          <w:rFonts w:ascii="Arial" w:hAnsi="Arial" w:cs="Arial"/>
          <w:sz w:val="24"/>
          <w:szCs w:val="24"/>
          <w:lang w:val="en-US"/>
        </w:rPr>
        <w:t>types</w:t>
      </w:r>
      <w:r w:rsidR="00F802F4">
        <w:rPr>
          <w:rFonts w:ascii="Arial" w:hAnsi="Arial" w:cs="Arial"/>
          <w:sz w:val="24"/>
          <w:szCs w:val="24"/>
          <w:lang w:val="en-US"/>
        </w:rPr>
        <w:t>.</w:t>
      </w:r>
    </w:p>
    <w:p w14:paraId="69730EC1" w14:textId="77777777" w:rsidR="004A0651" w:rsidRDefault="004A0651" w:rsidP="00624056">
      <w:pPr>
        <w:spacing w:after="0" w:line="240" w:lineRule="auto"/>
        <w:jc w:val="both"/>
        <w:rPr>
          <w:rFonts w:ascii="Arial" w:hAnsi="Arial" w:cs="Arial"/>
          <w:sz w:val="24"/>
          <w:szCs w:val="24"/>
          <w:lang w:val="en-US"/>
        </w:rPr>
      </w:pPr>
    </w:p>
    <w:p w14:paraId="7E09FFB1" w14:textId="6E0682A3" w:rsidR="00087B24" w:rsidRDefault="001967AA" w:rsidP="00087B24">
      <w:pPr>
        <w:spacing w:line="240" w:lineRule="auto"/>
        <w:jc w:val="both"/>
        <w:rPr>
          <w:rFonts w:ascii="Arial" w:hAnsi="Arial" w:cs="Arial"/>
          <w:sz w:val="24"/>
          <w:szCs w:val="24"/>
          <w:lang w:val="en-US"/>
        </w:rPr>
      </w:pPr>
      <w:r>
        <w:rPr>
          <w:rFonts w:ascii="Arial" w:hAnsi="Arial" w:cs="Arial"/>
          <w:sz w:val="24"/>
          <w:szCs w:val="24"/>
          <w:lang w:val="en-US"/>
        </w:rPr>
        <w:t xml:space="preserve">The </w:t>
      </w:r>
      <w:r w:rsidR="00AD5D77">
        <w:rPr>
          <w:rFonts w:ascii="Arial" w:hAnsi="Arial" w:cs="Arial"/>
          <w:sz w:val="24"/>
          <w:szCs w:val="24"/>
          <w:lang w:val="en-US"/>
        </w:rPr>
        <w:t>(</w:t>
      </w:r>
      <w:r>
        <w:rPr>
          <w:rFonts w:ascii="Arial" w:hAnsi="Arial" w:cs="Arial"/>
          <w:sz w:val="24"/>
          <w:szCs w:val="24"/>
          <w:lang w:val="en-US"/>
        </w:rPr>
        <w:t>by far</w:t>
      </w:r>
      <w:r w:rsidR="00AD5D77">
        <w:rPr>
          <w:rFonts w:ascii="Arial" w:hAnsi="Arial" w:cs="Arial"/>
          <w:sz w:val="24"/>
          <w:szCs w:val="24"/>
          <w:lang w:val="en-US"/>
        </w:rPr>
        <w:t>)</w:t>
      </w:r>
      <w:r w:rsidR="007730D7">
        <w:rPr>
          <w:rFonts w:ascii="Arial" w:hAnsi="Arial" w:cs="Arial"/>
          <w:sz w:val="24"/>
          <w:szCs w:val="24"/>
          <w:lang w:val="en-US"/>
        </w:rPr>
        <w:t xml:space="preserve"> most frequent configuration</w:t>
      </w:r>
      <w:r w:rsidR="00CA23C6">
        <w:rPr>
          <w:rFonts w:ascii="Arial" w:hAnsi="Arial" w:cs="Arial"/>
          <w:sz w:val="24"/>
          <w:szCs w:val="24"/>
          <w:lang w:val="en-US"/>
        </w:rPr>
        <w:t xml:space="preserve"> c</w:t>
      </w:r>
      <w:r w:rsidR="00B127EC">
        <w:rPr>
          <w:rFonts w:ascii="Arial" w:hAnsi="Arial" w:cs="Arial"/>
          <w:sz w:val="24"/>
          <w:szCs w:val="24"/>
          <w:lang w:val="en-US"/>
        </w:rPr>
        <w:t>o</w:t>
      </w:r>
      <w:r w:rsidR="00CA23C6">
        <w:rPr>
          <w:rFonts w:ascii="Arial" w:hAnsi="Arial" w:cs="Arial"/>
          <w:sz w:val="24"/>
          <w:szCs w:val="24"/>
          <w:lang w:val="en-US"/>
        </w:rPr>
        <w:t>ntaining</w:t>
      </w:r>
      <w:r w:rsidR="006B0992">
        <w:rPr>
          <w:rFonts w:ascii="Arial" w:hAnsi="Arial" w:cs="Arial"/>
          <w:sz w:val="24"/>
          <w:szCs w:val="24"/>
          <w:lang w:val="en-US"/>
        </w:rPr>
        <w:t xml:space="preserve"> DM</w:t>
      </w:r>
      <w:r w:rsidR="00951A38">
        <w:rPr>
          <w:rFonts w:ascii="Arial" w:hAnsi="Arial" w:cs="Arial"/>
          <w:sz w:val="24"/>
          <w:szCs w:val="24"/>
          <w:lang w:val="en-US"/>
        </w:rPr>
        <w:t>s</w:t>
      </w:r>
      <w:r w:rsidR="006B0992">
        <w:rPr>
          <w:rFonts w:ascii="Arial" w:hAnsi="Arial" w:cs="Arial"/>
          <w:sz w:val="24"/>
          <w:szCs w:val="24"/>
          <w:lang w:val="en-US"/>
        </w:rPr>
        <w:t xml:space="preserve"> and repetitions </w:t>
      </w:r>
      <w:r>
        <w:rPr>
          <w:rFonts w:ascii="Arial" w:hAnsi="Arial" w:cs="Arial"/>
          <w:sz w:val="24"/>
          <w:szCs w:val="24"/>
          <w:lang w:val="en-US"/>
        </w:rPr>
        <w:t xml:space="preserve">across all languages is </w:t>
      </w:r>
      <w:r w:rsidR="0023353B">
        <w:rPr>
          <w:rFonts w:ascii="Arial" w:hAnsi="Arial" w:cs="Arial"/>
          <w:sz w:val="24"/>
          <w:szCs w:val="24"/>
          <w:lang w:val="en-US"/>
        </w:rPr>
        <w:t>the co-occurrence between a DM and an identical repetition (187 cases</w:t>
      </w:r>
      <w:r>
        <w:rPr>
          <w:rFonts w:ascii="Arial" w:hAnsi="Arial" w:cs="Arial"/>
          <w:sz w:val="24"/>
          <w:szCs w:val="24"/>
          <w:lang w:val="en-US"/>
        </w:rPr>
        <w:t xml:space="preserve">). The DM is usually the first element in the </w:t>
      </w:r>
      <w:r w:rsidR="0058350A">
        <w:rPr>
          <w:rFonts w:ascii="Arial" w:hAnsi="Arial" w:cs="Arial"/>
          <w:sz w:val="24"/>
          <w:szCs w:val="24"/>
          <w:lang w:val="en-US"/>
        </w:rPr>
        <w:t>sequence</w:t>
      </w:r>
      <w:r>
        <w:rPr>
          <w:rFonts w:ascii="Arial" w:hAnsi="Arial" w:cs="Arial"/>
          <w:sz w:val="24"/>
          <w:szCs w:val="24"/>
          <w:lang w:val="en-US"/>
        </w:rPr>
        <w:t xml:space="preserve"> (</w:t>
      </w:r>
      <w:r w:rsidR="00DE5EF5">
        <w:rPr>
          <w:rFonts w:ascii="Arial" w:hAnsi="Arial" w:cs="Arial"/>
          <w:sz w:val="24"/>
          <w:szCs w:val="24"/>
          <w:lang w:val="en-US"/>
        </w:rPr>
        <w:t>6</w:t>
      </w:r>
      <w:r>
        <w:rPr>
          <w:rFonts w:ascii="Arial" w:hAnsi="Arial" w:cs="Arial"/>
          <w:sz w:val="24"/>
          <w:szCs w:val="24"/>
          <w:lang w:val="en-US"/>
        </w:rPr>
        <w:t xml:space="preserve">), but it can also be in the middle </w:t>
      </w:r>
      <w:r w:rsidR="00A275A9">
        <w:rPr>
          <w:rFonts w:ascii="Arial" w:hAnsi="Arial" w:cs="Arial"/>
          <w:sz w:val="24"/>
          <w:szCs w:val="24"/>
          <w:lang w:val="en-US"/>
        </w:rPr>
        <w:t>(</w:t>
      </w:r>
      <w:r w:rsidR="00DE5EF5">
        <w:rPr>
          <w:rFonts w:ascii="Arial" w:hAnsi="Arial" w:cs="Arial"/>
          <w:sz w:val="24"/>
          <w:szCs w:val="24"/>
          <w:lang w:val="en-US"/>
        </w:rPr>
        <w:t>7</w:t>
      </w:r>
      <w:r w:rsidR="00A275A9">
        <w:rPr>
          <w:rFonts w:ascii="Arial" w:hAnsi="Arial" w:cs="Arial"/>
          <w:sz w:val="24"/>
          <w:szCs w:val="24"/>
          <w:lang w:val="en-US"/>
        </w:rPr>
        <w:t xml:space="preserve">) </w:t>
      </w:r>
      <w:r>
        <w:rPr>
          <w:rFonts w:ascii="Arial" w:hAnsi="Arial" w:cs="Arial"/>
          <w:sz w:val="24"/>
          <w:szCs w:val="24"/>
          <w:lang w:val="en-US"/>
        </w:rPr>
        <w:t>or at the end of the repetition</w:t>
      </w:r>
      <w:r w:rsidR="00A275A9">
        <w:rPr>
          <w:rFonts w:ascii="Arial" w:hAnsi="Arial" w:cs="Arial"/>
          <w:sz w:val="24"/>
          <w:szCs w:val="24"/>
          <w:lang w:val="en-US"/>
        </w:rPr>
        <w:t xml:space="preserve"> (</w:t>
      </w:r>
      <w:r w:rsidR="00DE5EF5">
        <w:rPr>
          <w:rFonts w:ascii="Arial" w:hAnsi="Arial" w:cs="Arial"/>
          <w:sz w:val="24"/>
          <w:szCs w:val="24"/>
          <w:lang w:val="en-US"/>
        </w:rPr>
        <w:t>8</w:t>
      </w:r>
      <w:r w:rsidR="00A275A9">
        <w:rPr>
          <w:rFonts w:ascii="Arial" w:hAnsi="Arial" w:cs="Arial"/>
          <w:sz w:val="24"/>
          <w:szCs w:val="24"/>
          <w:lang w:val="en-US"/>
        </w:rPr>
        <w:t>)</w:t>
      </w:r>
      <w:r>
        <w:rPr>
          <w:rFonts w:ascii="Arial" w:hAnsi="Arial" w:cs="Arial"/>
          <w:sz w:val="24"/>
          <w:szCs w:val="24"/>
          <w:lang w:val="en-US"/>
        </w:rPr>
        <w:t>.</w:t>
      </w:r>
    </w:p>
    <w:p w14:paraId="60A3139F" w14:textId="77777777" w:rsidR="001967AA" w:rsidRDefault="001967AA" w:rsidP="00087B24">
      <w:pPr>
        <w:spacing w:line="240" w:lineRule="auto"/>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6</w:t>
      </w:r>
      <w:r>
        <w:rPr>
          <w:rFonts w:ascii="Arial" w:hAnsi="Arial" w:cs="Arial"/>
          <w:sz w:val="24"/>
          <w:szCs w:val="24"/>
          <w:lang w:val="en-US"/>
        </w:rPr>
        <w:t>)</w:t>
      </w:r>
      <w:r>
        <w:rPr>
          <w:rFonts w:ascii="Arial" w:hAnsi="Arial" w:cs="Arial"/>
          <w:sz w:val="24"/>
          <w:szCs w:val="24"/>
          <w:lang w:val="en-US"/>
        </w:rPr>
        <w:tab/>
      </w:r>
      <w:r w:rsidR="00A275A9">
        <w:rPr>
          <w:rFonts w:ascii="Arial" w:hAnsi="Arial" w:cs="Arial"/>
          <w:sz w:val="24"/>
          <w:szCs w:val="24"/>
          <w:lang w:val="en-US"/>
        </w:rPr>
        <w:t xml:space="preserve">yes uh </w:t>
      </w:r>
      <w:r w:rsidR="00A275A9" w:rsidRPr="00A275A9">
        <w:rPr>
          <w:rFonts w:ascii="Arial" w:hAnsi="Arial" w:cs="Arial"/>
          <w:b/>
          <w:sz w:val="24"/>
          <w:szCs w:val="24"/>
          <w:lang w:val="en-US"/>
        </w:rPr>
        <w:t>in fact there’s a there’s a</w:t>
      </w:r>
      <w:r w:rsidR="00A275A9">
        <w:rPr>
          <w:rFonts w:ascii="Arial" w:hAnsi="Arial" w:cs="Arial"/>
          <w:sz w:val="24"/>
          <w:szCs w:val="24"/>
          <w:lang w:val="en-US"/>
        </w:rPr>
        <w:t xml:space="preserve"> tendency towards the nice</w:t>
      </w:r>
    </w:p>
    <w:p w14:paraId="6B34B15F" w14:textId="77777777" w:rsidR="00A275A9" w:rsidRDefault="00A275A9" w:rsidP="00087B24">
      <w:pPr>
        <w:spacing w:line="240" w:lineRule="auto"/>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7</w:t>
      </w:r>
      <w:r>
        <w:rPr>
          <w:rFonts w:ascii="Arial" w:hAnsi="Arial" w:cs="Arial"/>
          <w:sz w:val="24"/>
          <w:szCs w:val="24"/>
          <w:lang w:val="en-US"/>
        </w:rPr>
        <w:t>)</w:t>
      </w:r>
      <w:r>
        <w:rPr>
          <w:rFonts w:ascii="Arial" w:hAnsi="Arial" w:cs="Arial"/>
          <w:sz w:val="24"/>
          <w:szCs w:val="24"/>
          <w:lang w:val="en-US"/>
        </w:rPr>
        <w:tab/>
        <w:t xml:space="preserve">and Jane yeah </w:t>
      </w:r>
      <w:r w:rsidRPr="00A275A9">
        <w:rPr>
          <w:rFonts w:ascii="Arial" w:hAnsi="Arial" w:cs="Arial"/>
          <w:b/>
          <w:sz w:val="24"/>
          <w:szCs w:val="24"/>
          <w:lang w:val="en-US"/>
        </w:rPr>
        <w:t>the one that Philip actually (0.160) the one that Philip</w:t>
      </w:r>
      <w:r>
        <w:rPr>
          <w:rFonts w:ascii="Arial" w:hAnsi="Arial" w:cs="Arial"/>
          <w:sz w:val="24"/>
          <w:szCs w:val="24"/>
          <w:lang w:val="en-US"/>
        </w:rPr>
        <w:t xml:space="preserve"> got </w:t>
      </w:r>
      <w:r>
        <w:rPr>
          <w:rFonts w:ascii="Arial" w:hAnsi="Arial" w:cs="Arial"/>
          <w:sz w:val="24"/>
          <w:szCs w:val="24"/>
          <w:lang w:val="en-US"/>
        </w:rPr>
        <w:tab/>
        <w:t>very annoyed</w:t>
      </w:r>
    </w:p>
    <w:p w14:paraId="5F8577F4" w14:textId="77777777" w:rsidR="00A275A9" w:rsidRDefault="00A275A9" w:rsidP="00087B24">
      <w:pPr>
        <w:spacing w:line="240" w:lineRule="auto"/>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8</w:t>
      </w:r>
      <w:r>
        <w:rPr>
          <w:rFonts w:ascii="Arial" w:hAnsi="Arial" w:cs="Arial"/>
          <w:sz w:val="24"/>
          <w:szCs w:val="24"/>
          <w:lang w:val="en-US"/>
        </w:rPr>
        <w:t>)</w:t>
      </w:r>
      <w:r>
        <w:rPr>
          <w:rFonts w:ascii="Arial" w:hAnsi="Arial" w:cs="Arial"/>
          <w:sz w:val="24"/>
          <w:szCs w:val="24"/>
          <w:lang w:val="en-US"/>
        </w:rPr>
        <w:tab/>
      </w:r>
      <w:r w:rsidRPr="00A275A9">
        <w:rPr>
          <w:rFonts w:ascii="Arial" w:hAnsi="Arial" w:cs="Arial"/>
          <w:b/>
          <w:sz w:val="24"/>
          <w:szCs w:val="24"/>
          <w:lang w:val="en-US"/>
        </w:rPr>
        <w:t>I know I know but</w:t>
      </w:r>
      <w:r>
        <w:rPr>
          <w:rFonts w:ascii="Arial" w:hAnsi="Arial" w:cs="Arial"/>
          <w:sz w:val="24"/>
          <w:szCs w:val="24"/>
          <w:lang w:val="en-US"/>
        </w:rPr>
        <w:t xml:space="preserve"> if you’re doing phonetics analysis </w:t>
      </w:r>
    </w:p>
    <w:p w14:paraId="1E57C1F4" w14:textId="099E3557" w:rsidR="00A275A9" w:rsidRDefault="00A275A9" w:rsidP="00087B24">
      <w:pPr>
        <w:spacing w:line="240" w:lineRule="auto"/>
        <w:jc w:val="both"/>
        <w:rPr>
          <w:rFonts w:ascii="Arial" w:hAnsi="Arial" w:cs="Arial"/>
          <w:sz w:val="24"/>
          <w:szCs w:val="24"/>
          <w:lang w:val="en-US"/>
        </w:rPr>
      </w:pPr>
      <w:r>
        <w:rPr>
          <w:rFonts w:ascii="Arial" w:hAnsi="Arial" w:cs="Arial"/>
          <w:sz w:val="24"/>
          <w:szCs w:val="24"/>
          <w:lang w:val="en-US"/>
        </w:rPr>
        <w:t xml:space="preserve">DMs more rarely </w:t>
      </w:r>
      <w:r w:rsidR="007730D7">
        <w:rPr>
          <w:rFonts w:ascii="Arial" w:hAnsi="Arial" w:cs="Arial"/>
          <w:sz w:val="24"/>
          <w:szCs w:val="24"/>
          <w:lang w:val="en-US"/>
        </w:rPr>
        <w:t>combine</w:t>
      </w:r>
      <w:r>
        <w:rPr>
          <w:rFonts w:ascii="Arial" w:hAnsi="Arial" w:cs="Arial"/>
          <w:sz w:val="24"/>
          <w:szCs w:val="24"/>
          <w:lang w:val="en-US"/>
        </w:rPr>
        <w:t xml:space="preserve"> with modified repetitions</w:t>
      </w:r>
      <w:r w:rsidR="00DD20CD">
        <w:rPr>
          <w:rFonts w:ascii="Arial" w:hAnsi="Arial" w:cs="Arial"/>
          <w:sz w:val="24"/>
          <w:szCs w:val="24"/>
          <w:lang w:val="en-US"/>
        </w:rPr>
        <w:t xml:space="preserve"> outside repairs. Modified repetitions bring about a change in the linguistic context and are therefore more typical of repair sequences. There are however a few cases where some materials are repeated, not to be changed but to add more information on the basis of the same structure, as in (</w:t>
      </w:r>
      <w:r w:rsidR="00DE5EF5">
        <w:rPr>
          <w:rFonts w:ascii="Arial" w:hAnsi="Arial" w:cs="Arial"/>
          <w:sz w:val="24"/>
          <w:szCs w:val="24"/>
          <w:lang w:val="en-US"/>
        </w:rPr>
        <w:t>9</w:t>
      </w:r>
      <w:r w:rsidR="00DD20CD">
        <w:rPr>
          <w:rFonts w:ascii="Arial" w:hAnsi="Arial" w:cs="Arial"/>
          <w:sz w:val="24"/>
          <w:szCs w:val="24"/>
          <w:lang w:val="en-US"/>
        </w:rPr>
        <w:t>).</w:t>
      </w:r>
    </w:p>
    <w:p w14:paraId="27B88037" w14:textId="77777777" w:rsidR="00DD20CD" w:rsidRDefault="00DD20CD" w:rsidP="00087B24">
      <w:pPr>
        <w:spacing w:line="240" w:lineRule="auto"/>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9</w:t>
      </w:r>
      <w:r>
        <w:rPr>
          <w:rFonts w:ascii="Arial" w:hAnsi="Arial" w:cs="Arial"/>
          <w:sz w:val="24"/>
          <w:szCs w:val="24"/>
          <w:lang w:val="en-US"/>
        </w:rPr>
        <w:t>)</w:t>
      </w:r>
      <w:r>
        <w:rPr>
          <w:rFonts w:ascii="Arial" w:hAnsi="Arial" w:cs="Arial"/>
          <w:sz w:val="24"/>
          <w:szCs w:val="24"/>
          <w:lang w:val="en-US"/>
        </w:rPr>
        <w:tab/>
        <w:t>well you bought some and I bought some</w:t>
      </w:r>
    </w:p>
    <w:p w14:paraId="6C1B77E6" w14:textId="77777777" w:rsidR="00DD20CD" w:rsidRDefault="00DD20CD" w:rsidP="00087B24">
      <w:pPr>
        <w:spacing w:line="240" w:lineRule="auto"/>
        <w:jc w:val="both"/>
        <w:rPr>
          <w:rFonts w:ascii="Arial" w:hAnsi="Arial" w:cs="Arial"/>
          <w:sz w:val="24"/>
          <w:szCs w:val="24"/>
          <w:lang w:val="en-US"/>
        </w:rPr>
      </w:pPr>
      <w:r>
        <w:rPr>
          <w:rFonts w:ascii="Arial" w:hAnsi="Arial" w:cs="Arial"/>
          <w:sz w:val="24"/>
          <w:szCs w:val="24"/>
          <w:lang w:val="en-US"/>
        </w:rPr>
        <w:lastRenderedPageBreak/>
        <w:t>Both types of repetitions can simultaneously combine with DMs, although this pattern is also very rare:</w:t>
      </w:r>
    </w:p>
    <w:p w14:paraId="74D39C0D" w14:textId="77777777" w:rsidR="00DD20CD" w:rsidRDefault="00DD20CD" w:rsidP="00087B24">
      <w:pPr>
        <w:spacing w:line="240" w:lineRule="auto"/>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10</w:t>
      </w:r>
      <w:r>
        <w:rPr>
          <w:rFonts w:ascii="Arial" w:hAnsi="Arial" w:cs="Arial"/>
          <w:sz w:val="24"/>
          <w:szCs w:val="24"/>
          <w:lang w:val="en-US"/>
        </w:rPr>
        <w:t>)</w:t>
      </w:r>
      <w:r>
        <w:rPr>
          <w:rFonts w:ascii="Arial" w:hAnsi="Arial" w:cs="Arial"/>
          <w:sz w:val="24"/>
          <w:szCs w:val="24"/>
          <w:lang w:val="en-US"/>
        </w:rPr>
        <w:tab/>
        <w:t>you have a you have a a mallet and you have a a ball</w:t>
      </w:r>
    </w:p>
    <w:p w14:paraId="75169555" w14:textId="370B00FE" w:rsidR="00DD20CD" w:rsidRPr="00DD20CD" w:rsidRDefault="00DD20CD" w:rsidP="00087B24">
      <w:pPr>
        <w:spacing w:line="240" w:lineRule="auto"/>
        <w:jc w:val="both"/>
        <w:rPr>
          <w:rFonts w:ascii="Arial" w:hAnsi="Arial" w:cs="Arial"/>
          <w:sz w:val="24"/>
          <w:szCs w:val="24"/>
          <w:lang w:val="en-US"/>
        </w:rPr>
      </w:pPr>
      <w:r>
        <w:rPr>
          <w:rFonts w:ascii="Arial" w:hAnsi="Arial" w:cs="Arial"/>
          <w:sz w:val="24"/>
          <w:szCs w:val="24"/>
          <w:lang w:val="en-US"/>
        </w:rPr>
        <w:t>In (</w:t>
      </w:r>
      <w:r w:rsidR="00DE5EF5">
        <w:rPr>
          <w:rFonts w:ascii="Arial" w:hAnsi="Arial" w:cs="Arial"/>
          <w:sz w:val="24"/>
          <w:szCs w:val="24"/>
          <w:lang w:val="en-US"/>
        </w:rPr>
        <w:t>10</w:t>
      </w:r>
      <w:r>
        <w:rPr>
          <w:rFonts w:ascii="Arial" w:hAnsi="Arial" w:cs="Arial"/>
          <w:sz w:val="24"/>
          <w:szCs w:val="24"/>
          <w:lang w:val="en-US"/>
        </w:rPr>
        <w:t xml:space="preserve">), there are several identical repetitions (“you have a”, “a” twice), </w:t>
      </w:r>
      <w:r w:rsidR="00286DE6">
        <w:rPr>
          <w:rFonts w:ascii="Arial" w:hAnsi="Arial" w:cs="Arial"/>
          <w:sz w:val="24"/>
          <w:szCs w:val="24"/>
          <w:lang w:val="en-US"/>
        </w:rPr>
        <w:t>a</w:t>
      </w:r>
      <w:r>
        <w:rPr>
          <w:rFonts w:ascii="Arial" w:hAnsi="Arial" w:cs="Arial"/>
          <w:sz w:val="24"/>
          <w:szCs w:val="24"/>
          <w:lang w:val="en-US"/>
        </w:rPr>
        <w:t xml:space="preserve"> modified r</w:t>
      </w:r>
      <w:r w:rsidR="00286DE6">
        <w:rPr>
          <w:rFonts w:ascii="Arial" w:hAnsi="Arial" w:cs="Arial"/>
          <w:sz w:val="24"/>
          <w:szCs w:val="24"/>
          <w:lang w:val="en-US"/>
        </w:rPr>
        <w:t>epetition</w:t>
      </w:r>
      <w:r w:rsidR="00AD5D77">
        <w:rPr>
          <w:rFonts w:ascii="Arial" w:hAnsi="Arial" w:cs="Arial"/>
          <w:sz w:val="24"/>
          <w:szCs w:val="24"/>
          <w:lang w:val="en-US"/>
        </w:rPr>
        <w:t xml:space="preserve"> (“you have a mallet” -</w:t>
      </w:r>
      <w:r>
        <w:rPr>
          <w:rFonts w:ascii="Arial" w:hAnsi="Arial" w:cs="Arial"/>
          <w:sz w:val="24"/>
          <w:szCs w:val="24"/>
          <w:lang w:val="en-US"/>
        </w:rPr>
        <w:t xml:space="preserve"> “you have a ball”) and the DM “and”. It remains that the vast majority of </w:t>
      </w:r>
      <w:r w:rsidR="007730D7">
        <w:rPr>
          <w:rFonts w:ascii="Arial" w:hAnsi="Arial" w:cs="Arial"/>
          <w:sz w:val="24"/>
          <w:szCs w:val="24"/>
          <w:lang w:val="en-US"/>
        </w:rPr>
        <w:t>combinations of</w:t>
      </w:r>
      <w:r>
        <w:rPr>
          <w:rFonts w:ascii="Arial" w:hAnsi="Arial" w:cs="Arial"/>
          <w:sz w:val="24"/>
          <w:szCs w:val="24"/>
          <w:lang w:val="en-US"/>
        </w:rPr>
        <w:t xml:space="preserve"> DMs and repetitions across the three languages do not bring any change or add any information apart from a momentary</w:t>
      </w:r>
      <w:r w:rsidR="0013562C">
        <w:rPr>
          <w:rFonts w:ascii="Arial" w:hAnsi="Arial" w:cs="Arial"/>
          <w:sz w:val="24"/>
          <w:szCs w:val="24"/>
          <w:lang w:val="en-US"/>
        </w:rPr>
        <w:t xml:space="preserve"> stalling effect, possibly for planning purposes (cf. Clark &amp; Wasow 1998).</w:t>
      </w:r>
    </w:p>
    <w:p w14:paraId="7E6BCC65" w14:textId="64DDB4D0" w:rsidR="00087B24" w:rsidRDefault="0013562C" w:rsidP="00303AD3">
      <w:pPr>
        <w:spacing w:line="240" w:lineRule="auto"/>
        <w:jc w:val="both"/>
        <w:rPr>
          <w:rFonts w:ascii="Arial" w:hAnsi="Arial" w:cs="Arial"/>
          <w:sz w:val="24"/>
          <w:szCs w:val="24"/>
          <w:lang w:val="en-US"/>
        </w:rPr>
      </w:pPr>
      <w:r>
        <w:rPr>
          <w:rFonts w:ascii="Arial" w:hAnsi="Arial" w:cs="Arial"/>
          <w:sz w:val="24"/>
          <w:szCs w:val="24"/>
          <w:lang w:val="en-US"/>
        </w:rPr>
        <w:t xml:space="preserve">Turning to the functions of DMs when </w:t>
      </w:r>
      <w:r w:rsidR="007730D7">
        <w:rPr>
          <w:rFonts w:ascii="Arial" w:hAnsi="Arial" w:cs="Arial"/>
          <w:sz w:val="24"/>
          <w:szCs w:val="24"/>
          <w:lang w:val="en-US"/>
        </w:rPr>
        <w:t>combined</w:t>
      </w:r>
      <w:r>
        <w:rPr>
          <w:rFonts w:ascii="Arial" w:hAnsi="Arial" w:cs="Arial"/>
          <w:sz w:val="24"/>
          <w:szCs w:val="24"/>
          <w:lang w:val="en-US"/>
        </w:rPr>
        <w:t xml:space="preserve"> with repetitions, the proportions of the three functional categories remain roughly the same as for isolated DMs, with the notable exception that textual functions are even more prominent than modal or interpersonal functions in English: up to 87% of DMs are textual in the context of repetitions (against 67% in isolation). This tends to confirm that these </w:t>
      </w:r>
      <w:r w:rsidR="007730D7">
        <w:rPr>
          <w:rFonts w:ascii="Arial" w:hAnsi="Arial" w:cs="Arial"/>
          <w:sz w:val="24"/>
          <w:szCs w:val="24"/>
          <w:lang w:val="en-US"/>
        </w:rPr>
        <w:t>combinations</w:t>
      </w:r>
      <w:r>
        <w:rPr>
          <w:rFonts w:ascii="Arial" w:hAnsi="Arial" w:cs="Arial"/>
          <w:sz w:val="24"/>
          <w:szCs w:val="24"/>
          <w:lang w:val="en-US"/>
        </w:rPr>
        <w:t xml:space="preserve"> serve discourse-structuring and discourse-planning purposes.</w:t>
      </w:r>
    </w:p>
    <w:p w14:paraId="088D3BE6" w14:textId="77777777" w:rsidR="0013562C" w:rsidRPr="00F20973" w:rsidRDefault="0013562C" w:rsidP="00303AD3">
      <w:pPr>
        <w:spacing w:line="240" w:lineRule="auto"/>
        <w:jc w:val="both"/>
        <w:rPr>
          <w:rFonts w:ascii="Arial" w:hAnsi="Arial" w:cs="Arial"/>
          <w:sz w:val="24"/>
          <w:szCs w:val="24"/>
          <w:lang w:val="en-US"/>
        </w:rPr>
      </w:pPr>
    </w:p>
    <w:p w14:paraId="2D3FAE1D" w14:textId="77777777" w:rsidR="0013562C" w:rsidRDefault="0013562C" w:rsidP="00303AD3">
      <w:pPr>
        <w:spacing w:line="240" w:lineRule="auto"/>
        <w:jc w:val="both"/>
        <w:rPr>
          <w:rFonts w:ascii="Arial" w:hAnsi="Arial" w:cs="Arial"/>
          <w:i/>
          <w:sz w:val="24"/>
          <w:szCs w:val="24"/>
          <w:lang w:val="en-US"/>
        </w:rPr>
      </w:pPr>
      <w:r>
        <w:rPr>
          <w:rFonts w:ascii="Arial" w:hAnsi="Arial" w:cs="Arial"/>
          <w:i/>
          <w:sz w:val="24"/>
          <w:szCs w:val="24"/>
          <w:lang w:val="en-US"/>
        </w:rPr>
        <w:t>5.3</w:t>
      </w:r>
      <w:r w:rsidR="00C42502">
        <w:rPr>
          <w:rFonts w:ascii="Arial" w:hAnsi="Arial" w:cs="Arial"/>
          <w:i/>
          <w:sz w:val="24"/>
          <w:szCs w:val="24"/>
          <w:lang w:val="en-US"/>
        </w:rPr>
        <w:t xml:space="preserve"> </w:t>
      </w:r>
      <w:r>
        <w:rPr>
          <w:rFonts w:ascii="Arial" w:hAnsi="Arial" w:cs="Arial"/>
          <w:i/>
          <w:sz w:val="24"/>
          <w:szCs w:val="24"/>
          <w:lang w:val="en-US"/>
        </w:rPr>
        <w:t>DMs and repetitions within repairs</w:t>
      </w:r>
    </w:p>
    <w:p w14:paraId="7F0753EA" w14:textId="6079145C" w:rsidR="006B4C38" w:rsidRDefault="006B4C38" w:rsidP="006B4C38">
      <w:pPr>
        <w:spacing w:line="240" w:lineRule="auto"/>
        <w:jc w:val="both"/>
        <w:rPr>
          <w:rFonts w:ascii="Arial" w:hAnsi="Arial" w:cs="Arial"/>
          <w:sz w:val="24"/>
          <w:szCs w:val="24"/>
          <w:lang w:val="en-US"/>
        </w:rPr>
      </w:pPr>
      <w:r>
        <w:rPr>
          <w:rFonts w:ascii="Arial" w:hAnsi="Arial" w:cs="Arial"/>
          <w:sz w:val="24"/>
          <w:szCs w:val="24"/>
          <w:lang w:val="en-US"/>
        </w:rPr>
        <w:t xml:space="preserve">To fully understand the inter-relation between discourse markers, repetitions and repairs, we need to adopt an integrated approach to all three phenomena and look at their </w:t>
      </w:r>
      <w:r w:rsidR="007730D7">
        <w:rPr>
          <w:rFonts w:ascii="Arial" w:hAnsi="Arial" w:cs="Arial"/>
          <w:sz w:val="24"/>
          <w:szCs w:val="24"/>
          <w:lang w:val="en-US"/>
        </w:rPr>
        <w:t>co-occurring</w:t>
      </w:r>
      <w:r>
        <w:rPr>
          <w:rFonts w:ascii="Arial" w:hAnsi="Arial" w:cs="Arial"/>
          <w:sz w:val="24"/>
          <w:szCs w:val="24"/>
          <w:lang w:val="en-US"/>
        </w:rPr>
        <w:t xml:space="preserve"> behavior. This will allow us to verify the hypothesis according to which DMs and repetition</w:t>
      </w:r>
      <w:r w:rsidR="00467C41">
        <w:rPr>
          <w:rFonts w:ascii="Arial" w:hAnsi="Arial" w:cs="Arial"/>
          <w:sz w:val="24"/>
          <w:szCs w:val="24"/>
          <w:lang w:val="en-US"/>
        </w:rPr>
        <w:t>s</w:t>
      </w:r>
      <w:r>
        <w:rPr>
          <w:rFonts w:ascii="Arial" w:hAnsi="Arial" w:cs="Arial"/>
          <w:sz w:val="24"/>
          <w:szCs w:val="24"/>
          <w:lang w:val="en-US"/>
        </w:rPr>
        <w:t xml:space="preserve"> do not frequently co-occur within repairs because of the redundancy of their signaling function. </w:t>
      </w:r>
    </w:p>
    <w:p w14:paraId="572B3FDA" w14:textId="77777777" w:rsidR="006B4C38" w:rsidRDefault="006B4C38" w:rsidP="006B4C38">
      <w:pPr>
        <w:spacing w:line="240" w:lineRule="auto"/>
        <w:jc w:val="both"/>
        <w:rPr>
          <w:rFonts w:ascii="Arial" w:hAnsi="Arial" w:cs="Arial"/>
          <w:sz w:val="24"/>
          <w:szCs w:val="24"/>
          <w:lang w:val="en-US"/>
        </w:rPr>
      </w:pPr>
      <w:r>
        <w:rPr>
          <w:rFonts w:ascii="Arial" w:hAnsi="Arial" w:cs="Arial"/>
          <w:sz w:val="24"/>
          <w:szCs w:val="24"/>
          <w:lang w:val="en-US"/>
        </w:rPr>
        <w:t xml:space="preserve">A total of </w:t>
      </w:r>
      <w:r w:rsidR="002F6340">
        <w:rPr>
          <w:rFonts w:ascii="Arial" w:hAnsi="Arial" w:cs="Arial"/>
          <w:sz w:val="24"/>
          <w:szCs w:val="24"/>
          <w:lang w:val="en-US"/>
        </w:rPr>
        <w:t>206</w:t>
      </w:r>
      <w:r>
        <w:rPr>
          <w:rFonts w:ascii="Arial" w:hAnsi="Arial" w:cs="Arial"/>
          <w:sz w:val="24"/>
          <w:szCs w:val="24"/>
          <w:lang w:val="en-US"/>
        </w:rPr>
        <w:t xml:space="preserve"> repair sequences have been identified in the sample: 49 in English, 75 in French and </w:t>
      </w:r>
      <w:r w:rsidR="002F6340">
        <w:rPr>
          <w:rFonts w:ascii="Arial" w:hAnsi="Arial" w:cs="Arial"/>
          <w:sz w:val="24"/>
          <w:szCs w:val="24"/>
          <w:lang w:val="en-US"/>
        </w:rPr>
        <w:t>82</w:t>
      </w:r>
      <w:r>
        <w:rPr>
          <w:rFonts w:ascii="Arial" w:hAnsi="Arial" w:cs="Arial"/>
          <w:sz w:val="24"/>
          <w:szCs w:val="24"/>
          <w:lang w:val="en-US"/>
        </w:rPr>
        <w:t xml:space="preserve"> in Spanish. Contents and features of the repairs themselves will be discussed and interpreted in the following sections.</w:t>
      </w:r>
    </w:p>
    <w:p w14:paraId="313D742D" w14:textId="77777777" w:rsidR="006B4C38" w:rsidRDefault="006B4C38" w:rsidP="00303AD3">
      <w:pPr>
        <w:spacing w:line="240" w:lineRule="auto"/>
        <w:jc w:val="both"/>
        <w:rPr>
          <w:rFonts w:ascii="Arial" w:hAnsi="Arial" w:cs="Arial"/>
          <w:i/>
          <w:sz w:val="24"/>
          <w:szCs w:val="24"/>
          <w:lang w:val="en-US"/>
        </w:rPr>
      </w:pPr>
    </w:p>
    <w:p w14:paraId="1D9E9DFE" w14:textId="77777777" w:rsidR="0013562C" w:rsidRDefault="0013562C" w:rsidP="00303AD3">
      <w:pPr>
        <w:spacing w:line="240" w:lineRule="auto"/>
        <w:jc w:val="both"/>
        <w:rPr>
          <w:rFonts w:ascii="Arial" w:hAnsi="Arial" w:cs="Arial"/>
          <w:i/>
          <w:sz w:val="24"/>
          <w:szCs w:val="24"/>
          <w:lang w:val="en-US"/>
        </w:rPr>
      </w:pPr>
      <w:r>
        <w:rPr>
          <w:rFonts w:ascii="Arial" w:hAnsi="Arial" w:cs="Arial"/>
          <w:i/>
          <w:sz w:val="24"/>
          <w:szCs w:val="24"/>
          <w:lang w:val="en-US"/>
        </w:rPr>
        <w:t>5.3.1 Frequency and types of elements in repairs</w:t>
      </w:r>
    </w:p>
    <w:p w14:paraId="691FE33A" w14:textId="1CD47B45" w:rsidR="00F1037C" w:rsidRDefault="00F1037C" w:rsidP="00303AD3">
      <w:pPr>
        <w:spacing w:line="240" w:lineRule="auto"/>
        <w:jc w:val="both"/>
        <w:rPr>
          <w:rFonts w:ascii="Arial" w:hAnsi="Arial" w:cs="Arial"/>
          <w:sz w:val="24"/>
          <w:szCs w:val="24"/>
          <w:lang w:val="en-US"/>
        </w:rPr>
      </w:pPr>
      <w:r>
        <w:rPr>
          <w:rFonts w:ascii="Arial" w:hAnsi="Arial" w:cs="Arial"/>
          <w:sz w:val="24"/>
          <w:szCs w:val="24"/>
          <w:lang w:val="en-US"/>
        </w:rPr>
        <w:t>Overall, DMs and/or repetitions are included in about 85% of all repairs across the three languages</w:t>
      </w:r>
      <w:r w:rsidR="0074415B">
        <w:rPr>
          <w:rFonts w:ascii="Arial" w:hAnsi="Arial" w:cs="Arial"/>
          <w:sz w:val="24"/>
          <w:szCs w:val="24"/>
          <w:lang w:val="en-US"/>
        </w:rPr>
        <w:t>, less so in French</w:t>
      </w:r>
      <w:r>
        <w:rPr>
          <w:rFonts w:ascii="Arial" w:hAnsi="Arial" w:cs="Arial"/>
          <w:sz w:val="24"/>
          <w:szCs w:val="24"/>
          <w:lang w:val="en-US"/>
        </w:rPr>
        <w:t>. The data is presented in Table 2.</w:t>
      </w:r>
      <w:r w:rsidR="008C6D48">
        <w:rPr>
          <w:rFonts w:ascii="Arial" w:hAnsi="Arial" w:cs="Arial"/>
          <w:sz w:val="24"/>
          <w:szCs w:val="24"/>
          <w:lang w:val="en-US"/>
        </w:rPr>
        <w:t xml:space="preserve"> The full examples of the 94</w:t>
      </w:r>
      <w:r w:rsidR="00DD7B41">
        <w:rPr>
          <w:rFonts w:ascii="Arial" w:hAnsi="Arial" w:cs="Arial"/>
          <w:sz w:val="24"/>
          <w:szCs w:val="24"/>
          <w:lang w:val="en-US"/>
        </w:rPr>
        <w:t xml:space="preserve"> cases where the repair contains at least one DM (</w:t>
      </w:r>
      <w:r w:rsidR="009C4AF6">
        <w:rPr>
          <w:rFonts w:ascii="Arial" w:hAnsi="Arial" w:cs="Arial"/>
          <w:sz w:val="24"/>
          <w:szCs w:val="24"/>
          <w:lang w:val="en-US"/>
        </w:rPr>
        <w:t>55</w:t>
      </w:r>
      <w:r w:rsidR="002D5E55">
        <w:rPr>
          <w:rFonts w:ascii="Arial" w:hAnsi="Arial" w:cs="Arial"/>
          <w:sz w:val="24"/>
          <w:szCs w:val="24"/>
          <w:lang w:val="en-US"/>
        </w:rPr>
        <w:t xml:space="preserve"> </w:t>
      </w:r>
      <w:r w:rsidR="00DD7B41">
        <w:rPr>
          <w:rFonts w:ascii="Arial" w:hAnsi="Arial" w:cs="Arial"/>
          <w:sz w:val="24"/>
          <w:szCs w:val="24"/>
          <w:lang w:val="en-US"/>
        </w:rPr>
        <w:t xml:space="preserve">with </w:t>
      </w:r>
      <w:r w:rsidR="002D5E55">
        <w:rPr>
          <w:rFonts w:ascii="Arial" w:hAnsi="Arial" w:cs="Arial"/>
          <w:sz w:val="24"/>
          <w:szCs w:val="24"/>
          <w:lang w:val="en-US"/>
        </w:rPr>
        <w:t>and 39</w:t>
      </w:r>
      <w:r w:rsidR="00DD7B41">
        <w:rPr>
          <w:rFonts w:ascii="Arial" w:hAnsi="Arial" w:cs="Arial"/>
          <w:sz w:val="24"/>
          <w:szCs w:val="24"/>
          <w:lang w:val="en-US"/>
        </w:rPr>
        <w:t xml:space="preserve"> without a repetition) are provided in the Appendix.</w:t>
      </w:r>
    </w:p>
    <w:p w14:paraId="075D0CA1" w14:textId="77777777" w:rsidR="00F1037C" w:rsidRDefault="00F1037C" w:rsidP="00303AD3">
      <w:pPr>
        <w:spacing w:line="240" w:lineRule="auto"/>
        <w:jc w:val="both"/>
        <w:rPr>
          <w:rFonts w:ascii="Arial" w:hAnsi="Arial" w:cs="Arial"/>
          <w:sz w:val="24"/>
          <w:szCs w:val="24"/>
          <w:lang w:val="en-US"/>
        </w:rPr>
      </w:pPr>
      <w:r w:rsidRPr="00F1037C">
        <w:rPr>
          <w:rFonts w:ascii="Arial" w:hAnsi="Arial" w:cs="Arial"/>
          <w:b/>
          <w:sz w:val="24"/>
          <w:szCs w:val="24"/>
          <w:lang w:val="en-US"/>
        </w:rPr>
        <w:t>Table 2</w:t>
      </w:r>
      <w:r>
        <w:rPr>
          <w:rFonts w:ascii="Arial" w:hAnsi="Arial" w:cs="Arial"/>
          <w:sz w:val="24"/>
          <w:szCs w:val="24"/>
          <w:lang w:val="en-US"/>
        </w:rPr>
        <w:t xml:space="preserve">: </w:t>
      </w:r>
      <w:r w:rsidR="00535FEA">
        <w:rPr>
          <w:rFonts w:ascii="Arial" w:hAnsi="Arial" w:cs="Arial"/>
          <w:sz w:val="24"/>
          <w:szCs w:val="24"/>
          <w:lang w:val="en-US"/>
        </w:rPr>
        <w:t>Proportions of repairs involving DMs and repetitions</w:t>
      </w:r>
    </w:p>
    <w:tbl>
      <w:tblPr>
        <w:tblStyle w:val="TableGrid"/>
        <w:tblW w:w="0" w:type="auto"/>
        <w:tblLook w:val="04A0" w:firstRow="1" w:lastRow="0" w:firstColumn="1" w:lastColumn="0" w:noHBand="0" w:noVBand="1"/>
      </w:tblPr>
      <w:tblGrid>
        <w:gridCol w:w="2318"/>
        <w:gridCol w:w="1297"/>
        <w:gridCol w:w="1164"/>
        <w:gridCol w:w="1283"/>
        <w:gridCol w:w="1203"/>
        <w:gridCol w:w="923"/>
      </w:tblGrid>
      <w:tr w:rsidR="00F1037C" w:rsidRPr="00F1037C" w14:paraId="37F6A84E" w14:textId="77777777" w:rsidTr="00535FEA">
        <w:trPr>
          <w:trHeight w:val="300"/>
        </w:trPr>
        <w:tc>
          <w:tcPr>
            <w:tcW w:w="2318" w:type="dxa"/>
            <w:noWrap/>
            <w:hideMark/>
          </w:tcPr>
          <w:p w14:paraId="17BA26D3" w14:textId="3CDEC751" w:rsidR="00F1037C" w:rsidRPr="00F1037C" w:rsidRDefault="0058350A" w:rsidP="00F1037C">
            <w:pPr>
              <w:jc w:val="both"/>
              <w:rPr>
                <w:rFonts w:ascii="Arial" w:hAnsi="Arial" w:cs="Arial"/>
                <w:b/>
                <w:bCs/>
                <w:sz w:val="24"/>
                <w:szCs w:val="24"/>
              </w:rPr>
            </w:pPr>
            <w:r>
              <w:rPr>
                <w:rFonts w:ascii="Arial" w:hAnsi="Arial" w:cs="Arial"/>
                <w:b/>
                <w:bCs/>
                <w:sz w:val="24"/>
                <w:szCs w:val="24"/>
              </w:rPr>
              <w:t>Configurations</w:t>
            </w:r>
          </w:p>
        </w:tc>
        <w:tc>
          <w:tcPr>
            <w:tcW w:w="1297" w:type="dxa"/>
            <w:noWrap/>
            <w:hideMark/>
          </w:tcPr>
          <w:p w14:paraId="5B70382E" w14:textId="77777777" w:rsidR="00F1037C" w:rsidRPr="00F1037C" w:rsidRDefault="00F1037C" w:rsidP="00F1037C">
            <w:pPr>
              <w:jc w:val="both"/>
              <w:rPr>
                <w:rFonts w:ascii="Arial" w:hAnsi="Arial" w:cs="Arial"/>
                <w:b/>
                <w:bCs/>
                <w:sz w:val="24"/>
                <w:szCs w:val="24"/>
              </w:rPr>
            </w:pPr>
            <w:r>
              <w:rPr>
                <w:rFonts w:ascii="Arial" w:hAnsi="Arial" w:cs="Arial"/>
                <w:b/>
                <w:bCs/>
                <w:sz w:val="24"/>
                <w:szCs w:val="24"/>
              </w:rPr>
              <w:t>English</w:t>
            </w:r>
          </w:p>
        </w:tc>
        <w:tc>
          <w:tcPr>
            <w:tcW w:w="1164" w:type="dxa"/>
          </w:tcPr>
          <w:p w14:paraId="7B281A25" w14:textId="77777777" w:rsidR="00F1037C" w:rsidRPr="00F1037C" w:rsidRDefault="00F1037C" w:rsidP="00F1037C">
            <w:pPr>
              <w:jc w:val="both"/>
              <w:rPr>
                <w:rFonts w:ascii="Arial" w:hAnsi="Arial" w:cs="Arial"/>
                <w:b/>
                <w:bCs/>
                <w:sz w:val="24"/>
                <w:szCs w:val="24"/>
              </w:rPr>
            </w:pPr>
            <w:r>
              <w:rPr>
                <w:rFonts w:ascii="Arial" w:hAnsi="Arial" w:cs="Arial"/>
                <w:b/>
                <w:bCs/>
                <w:sz w:val="24"/>
                <w:szCs w:val="24"/>
              </w:rPr>
              <w:t>French</w:t>
            </w:r>
          </w:p>
        </w:tc>
        <w:tc>
          <w:tcPr>
            <w:tcW w:w="1283" w:type="dxa"/>
            <w:noWrap/>
            <w:hideMark/>
          </w:tcPr>
          <w:p w14:paraId="4C7FEAB0" w14:textId="77777777" w:rsidR="00F1037C" w:rsidRPr="00F1037C" w:rsidRDefault="00F1037C" w:rsidP="00F1037C">
            <w:pPr>
              <w:jc w:val="both"/>
              <w:rPr>
                <w:rFonts w:ascii="Arial" w:hAnsi="Arial" w:cs="Arial"/>
                <w:b/>
                <w:bCs/>
                <w:sz w:val="24"/>
                <w:szCs w:val="24"/>
              </w:rPr>
            </w:pPr>
            <w:r>
              <w:rPr>
                <w:rFonts w:ascii="Arial" w:hAnsi="Arial" w:cs="Arial"/>
                <w:b/>
                <w:bCs/>
                <w:sz w:val="24"/>
                <w:szCs w:val="24"/>
              </w:rPr>
              <w:t>Spanish</w:t>
            </w:r>
          </w:p>
        </w:tc>
        <w:tc>
          <w:tcPr>
            <w:tcW w:w="1203" w:type="dxa"/>
            <w:noWrap/>
            <w:hideMark/>
          </w:tcPr>
          <w:p w14:paraId="625B357B" w14:textId="77777777" w:rsidR="00F1037C" w:rsidRPr="00F1037C" w:rsidRDefault="00F1037C" w:rsidP="00F1037C">
            <w:pPr>
              <w:jc w:val="both"/>
              <w:rPr>
                <w:rFonts w:ascii="Arial" w:hAnsi="Arial" w:cs="Arial"/>
                <w:b/>
                <w:bCs/>
                <w:sz w:val="24"/>
                <w:szCs w:val="24"/>
              </w:rPr>
            </w:pPr>
            <w:r w:rsidRPr="00F1037C">
              <w:rPr>
                <w:rFonts w:ascii="Arial" w:hAnsi="Arial" w:cs="Arial"/>
                <w:b/>
                <w:bCs/>
                <w:sz w:val="24"/>
                <w:szCs w:val="24"/>
              </w:rPr>
              <w:t xml:space="preserve">Total </w:t>
            </w:r>
            <w:r>
              <w:rPr>
                <w:rFonts w:ascii="Arial" w:hAnsi="Arial" w:cs="Arial"/>
                <w:b/>
                <w:bCs/>
                <w:sz w:val="24"/>
                <w:szCs w:val="24"/>
              </w:rPr>
              <w:t>%</w:t>
            </w:r>
          </w:p>
        </w:tc>
        <w:tc>
          <w:tcPr>
            <w:tcW w:w="923" w:type="dxa"/>
          </w:tcPr>
          <w:p w14:paraId="601F9DD4" w14:textId="77777777" w:rsidR="00F1037C" w:rsidRPr="00F1037C" w:rsidRDefault="00F1037C" w:rsidP="00F1037C">
            <w:pPr>
              <w:jc w:val="both"/>
              <w:rPr>
                <w:rFonts w:ascii="Arial" w:hAnsi="Arial" w:cs="Arial"/>
                <w:b/>
                <w:bCs/>
                <w:sz w:val="24"/>
                <w:szCs w:val="24"/>
              </w:rPr>
            </w:pPr>
            <w:r>
              <w:rPr>
                <w:rFonts w:ascii="Arial" w:hAnsi="Arial" w:cs="Arial"/>
                <w:b/>
                <w:bCs/>
                <w:sz w:val="24"/>
                <w:szCs w:val="24"/>
              </w:rPr>
              <w:t>Total</w:t>
            </w:r>
          </w:p>
        </w:tc>
      </w:tr>
      <w:tr w:rsidR="00F1037C" w:rsidRPr="00F1037C" w14:paraId="586F3550" w14:textId="77777777" w:rsidTr="00535FEA">
        <w:trPr>
          <w:trHeight w:val="300"/>
        </w:trPr>
        <w:tc>
          <w:tcPr>
            <w:tcW w:w="2318" w:type="dxa"/>
            <w:noWrap/>
            <w:hideMark/>
          </w:tcPr>
          <w:p w14:paraId="0CA38D75" w14:textId="77777777" w:rsidR="00F1037C" w:rsidRPr="00F1037C" w:rsidRDefault="00F1037C" w:rsidP="00F1037C">
            <w:pPr>
              <w:jc w:val="both"/>
              <w:rPr>
                <w:rFonts w:ascii="Arial" w:hAnsi="Arial" w:cs="Arial"/>
                <w:sz w:val="24"/>
                <w:szCs w:val="24"/>
              </w:rPr>
            </w:pPr>
            <w:r>
              <w:rPr>
                <w:rFonts w:ascii="Arial" w:hAnsi="Arial" w:cs="Arial"/>
                <w:sz w:val="24"/>
                <w:szCs w:val="24"/>
              </w:rPr>
              <w:t>Repair alone</w:t>
            </w:r>
          </w:p>
        </w:tc>
        <w:tc>
          <w:tcPr>
            <w:tcW w:w="1297" w:type="dxa"/>
            <w:noWrap/>
            <w:hideMark/>
          </w:tcPr>
          <w:p w14:paraId="7976822A" w14:textId="77777777" w:rsidR="00F1037C" w:rsidRPr="00F1037C" w:rsidRDefault="00B225F4" w:rsidP="0074415B">
            <w:pPr>
              <w:jc w:val="right"/>
              <w:rPr>
                <w:rFonts w:ascii="Arial" w:hAnsi="Arial" w:cs="Arial"/>
                <w:sz w:val="24"/>
                <w:szCs w:val="24"/>
              </w:rPr>
            </w:pPr>
            <w:r>
              <w:rPr>
                <w:rFonts w:ascii="Arial" w:hAnsi="Arial" w:cs="Arial"/>
                <w:sz w:val="24"/>
                <w:szCs w:val="24"/>
              </w:rPr>
              <w:t>14.</w:t>
            </w:r>
            <w:r w:rsidR="0074415B">
              <w:rPr>
                <w:rFonts w:ascii="Arial" w:hAnsi="Arial" w:cs="Arial"/>
                <w:sz w:val="24"/>
                <w:szCs w:val="24"/>
              </w:rPr>
              <w:t>29%</w:t>
            </w:r>
          </w:p>
        </w:tc>
        <w:tc>
          <w:tcPr>
            <w:tcW w:w="1164" w:type="dxa"/>
          </w:tcPr>
          <w:p w14:paraId="526C7C18" w14:textId="77777777" w:rsidR="00F1037C" w:rsidRPr="00F1037C" w:rsidRDefault="0074415B" w:rsidP="0074415B">
            <w:pPr>
              <w:jc w:val="right"/>
              <w:rPr>
                <w:rFonts w:ascii="Arial" w:hAnsi="Arial" w:cs="Arial"/>
                <w:sz w:val="24"/>
                <w:szCs w:val="24"/>
              </w:rPr>
            </w:pPr>
            <w:r>
              <w:rPr>
                <w:rFonts w:ascii="Arial" w:hAnsi="Arial" w:cs="Arial"/>
                <w:sz w:val="24"/>
                <w:szCs w:val="24"/>
              </w:rPr>
              <w:t>24</w:t>
            </w:r>
            <w:r w:rsidR="00B225F4">
              <w:rPr>
                <w:rFonts w:ascii="Arial" w:hAnsi="Arial" w:cs="Arial"/>
                <w:sz w:val="24"/>
                <w:szCs w:val="24"/>
              </w:rPr>
              <w:t>.</w:t>
            </w:r>
            <w:r>
              <w:rPr>
                <w:rFonts w:ascii="Arial" w:hAnsi="Arial" w:cs="Arial"/>
                <w:sz w:val="24"/>
                <w:szCs w:val="24"/>
              </w:rPr>
              <w:t>00%</w:t>
            </w:r>
          </w:p>
        </w:tc>
        <w:tc>
          <w:tcPr>
            <w:tcW w:w="1283" w:type="dxa"/>
            <w:noWrap/>
            <w:hideMark/>
          </w:tcPr>
          <w:p w14:paraId="26E181DB" w14:textId="77777777" w:rsidR="00F1037C" w:rsidRPr="00F1037C" w:rsidRDefault="00F1037C" w:rsidP="00B225F4">
            <w:pPr>
              <w:jc w:val="right"/>
              <w:rPr>
                <w:rFonts w:ascii="Arial" w:hAnsi="Arial" w:cs="Arial"/>
                <w:sz w:val="24"/>
                <w:szCs w:val="24"/>
              </w:rPr>
            </w:pPr>
            <w:r w:rsidRPr="00F1037C">
              <w:rPr>
                <w:rFonts w:ascii="Arial" w:hAnsi="Arial" w:cs="Arial"/>
                <w:sz w:val="24"/>
                <w:szCs w:val="24"/>
              </w:rPr>
              <w:t>1</w:t>
            </w:r>
            <w:r w:rsidR="00B32293">
              <w:rPr>
                <w:rFonts w:ascii="Arial" w:hAnsi="Arial" w:cs="Arial"/>
                <w:sz w:val="24"/>
                <w:szCs w:val="24"/>
              </w:rPr>
              <w:t>4</w:t>
            </w:r>
            <w:r w:rsidR="00B225F4">
              <w:rPr>
                <w:rFonts w:ascii="Arial" w:hAnsi="Arial" w:cs="Arial"/>
                <w:sz w:val="24"/>
                <w:szCs w:val="24"/>
              </w:rPr>
              <w:t>.</w:t>
            </w:r>
            <w:r w:rsidR="00B32293">
              <w:rPr>
                <w:rFonts w:ascii="Arial" w:hAnsi="Arial" w:cs="Arial"/>
                <w:sz w:val="24"/>
                <w:szCs w:val="24"/>
              </w:rPr>
              <w:t>63</w:t>
            </w:r>
            <w:r w:rsidRPr="00F1037C">
              <w:rPr>
                <w:rFonts w:ascii="Arial" w:hAnsi="Arial" w:cs="Arial"/>
                <w:sz w:val="24"/>
                <w:szCs w:val="24"/>
              </w:rPr>
              <w:t>%</w:t>
            </w:r>
          </w:p>
        </w:tc>
        <w:tc>
          <w:tcPr>
            <w:tcW w:w="1203" w:type="dxa"/>
            <w:noWrap/>
            <w:hideMark/>
          </w:tcPr>
          <w:p w14:paraId="343F7FEF" w14:textId="77777777" w:rsidR="00F1037C" w:rsidRPr="00F1037C" w:rsidRDefault="00B32293" w:rsidP="0074415B">
            <w:pPr>
              <w:jc w:val="right"/>
              <w:rPr>
                <w:rFonts w:ascii="Arial" w:hAnsi="Arial" w:cs="Arial"/>
                <w:sz w:val="24"/>
                <w:szCs w:val="24"/>
              </w:rPr>
            </w:pPr>
            <w:r>
              <w:rPr>
                <w:rFonts w:ascii="Arial" w:hAnsi="Arial" w:cs="Arial"/>
                <w:sz w:val="24"/>
                <w:szCs w:val="24"/>
              </w:rPr>
              <w:t>1</w:t>
            </w:r>
            <w:r w:rsidR="00B225F4">
              <w:rPr>
                <w:rFonts w:ascii="Arial" w:hAnsi="Arial" w:cs="Arial"/>
                <w:sz w:val="24"/>
                <w:szCs w:val="24"/>
              </w:rPr>
              <w:t>7.</w:t>
            </w:r>
            <w:r>
              <w:rPr>
                <w:rFonts w:ascii="Arial" w:hAnsi="Arial" w:cs="Arial"/>
                <w:sz w:val="24"/>
                <w:szCs w:val="24"/>
              </w:rPr>
              <w:t>96%</w:t>
            </w:r>
          </w:p>
        </w:tc>
        <w:tc>
          <w:tcPr>
            <w:tcW w:w="923" w:type="dxa"/>
          </w:tcPr>
          <w:p w14:paraId="031BB158" w14:textId="77777777" w:rsidR="00F1037C" w:rsidRPr="00F1037C" w:rsidRDefault="0074415B" w:rsidP="0074415B">
            <w:pPr>
              <w:jc w:val="right"/>
              <w:rPr>
                <w:rFonts w:ascii="Arial" w:hAnsi="Arial" w:cs="Arial"/>
                <w:sz w:val="24"/>
                <w:szCs w:val="24"/>
              </w:rPr>
            </w:pPr>
            <w:r>
              <w:rPr>
                <w:rFonts w:ascii="Arial" w:hAnsi="Arial" w:cs="Arial"/>
                <w:sz w:val="24"/>
                <w:szCs w:val="24"/>
              </w:rPr>
              <w:t>37</w:t>
            </w:r>
          </w:p>
        </w:tc>
      </w:tr>
      <w:tr w:rsidR="00F1037C" w:rsidRPr="00F1037C" w14:paraId="47A538C7" w14:textId="77777777" w:rsidTr="00535FEA">
        <w:trPr>
          <w:trHeight w:val="300"/>
        </w:trPr>
        <w:tc>
          <w:tcPr>
            <w:tcW w:w="2318" w:type="dxa"/>
            <w:noWrap/>
            <w:hideMark/>
          </w:tcPr>
          <w:p w14:paraId="3D5D2EAF" w14:textId="77777777" w:rsidR="00F1037C" w:rsidRPr="00F1037C" w:rsidRDefault="00F1037C" w:rsidP="00F1037C">
            <w:pPr>
              <w:jc w:val="both"/>
              <w:rPr>
                <w:rFonts w:ascii="Arial" w:hAnsi="Arial" w:cs="Arial"/>
                <w:sz w:val="24"/>
                <w:szCs w:val="24"/>
              </w:rPr>
            </w:pPr>
            <w:r>
              <w:rPr>
                <w:rFonts w:ascii="Arial" w:hAnsi="Arial" w:cs="Arial"/>
                <w:sz w:val="24"/>
                <w:szCs w:val="24"/>
              </w:rPr>
              <w:t xml:space="preserve">Repair </w:t>
            </w:r>
            <w:r w:rsidRPr="00F1037C">
              <w:rPr>
                <w:rFonts w:ascii="Arial" w:hAnsi="Arial" w:cs="Arial"/>
                <w:sz w:val="24"/>
                <w:szCs w:val="24"/>
              </w:rPr>
              <w:t>+</w:t>
            </w:r>
            <w:r>
              <w:rPr>
                <w:rFonts w:ascii="Arial" w:hAnsi="Arial" w:cs="Arial"/>
                <w:sz w:val="24"/>
                <w:szCs w:val="24"/>
              </w:rPr>
              <w:t xml:space="preserve"> </w:t>
            </w:r>
            <w:r w:rsidRPr="00F1037C">
              <w:rPr>
                <w:rFonts w:ascii="Arial" w:hAnsi="Arial" w:cs="Arial"/>
                <w:sz w:val="24"/>
                <w:szCs w:val="24"/>
              </w:rPr>
              <w:t>DM</w:t>
            </w:r>
          </w:p>
        </w:tc>
        <w:tc>
          <w:tcPr>
            <w:tcW w:w="1297" w:type="dxa"/>
            <w:noWrap/>
            <w:hideMark/>
          </w:tcPr>
          <w:p w14:paraId="3AD4BA47" w14:textId="77777777" w:rsidR="00F1037C" w:rsidRPr="00F1037C" w:rsidRDefault="0074415B" w:rsidP="0074415B">
            <w:pPr>
              <w:jc w:val="right"/>
              <w:rPr>
                <w:rFonts w:ascii="Arial" w:hAnsi="Arial" w:cs="Arial"/>
                <w:sz w:val="24"/>
                <w:szCs w:val="24"/>
              </w:rPr>
            </w:pPr>
            <w:r>
              <w:rPr>
                <w:rFonts w:ascii="Arial" w:hAnsi="Arial" w:cs="Arial"/>
                <w:sz w:val="24"/>
                <w:szCs w:val="24"/>
              </w:rPr>
              <w:t>1</w:t>
            </w:r>
            <w:r w:rsidR="00B225F4">
              <w:rPr>
                <w:rFonts w:ascii="Arial" w:hAnsi="Arial" w:cs="Arial"/>
                <w:sz w:val="24"/>
                <w:szCs w:val="24"/>
              </w:rPr>
              <w:t>4.</w:t>
            </w:r>
            <w:r>
              <w:rPr>
                <w:rFonts w:ascii="Arial" w:hAnsi="Arial" w:cs="Arial"/>
                <w:sz w:val="24"/>
                <w:szCs w:val="24"/>
              </w:rPr>
              <w:t>29</w:t>
            </w:r>
            <w:r w:rsidR="00F1037C" w:rsidRPr="00F1037C">
              <w:rPr>
                <w:rFonts w:ascii="Arial" w:hAnsi="Arial" w:cs="Arial"/>
                <w:sz w:val="24"/>
                <w:szCs w:val="24"/>
              </w:rPr>
              <w:t>%</w:t>
            </w:r>
          </w:p>
        </w:tc>
        <w:tc>
          <w:tcPr>
            <w:tcW w:w="1164" w:type="dxa"/>
          </w:tcPr>
          <w:p w14:paraId="0DFB134F" w14:textId="77777777" w:rsidR="00F1037C" w:rsidRPr="00F1037C" w:rsidRDefault="0074415B" w:rsidP="0074415B">
            <w:pPr>
              <w:jc w:val="right"/>
              <w:rPr>
                <w:rFonts w:ascii="Arial" w:hAnsi="Arial" w:cs="Arial"/>
                <w:sz w:val="24"/>
                <w:szCs w:val="24"/>
              </w:rPr>
            </w:pPr>
            <w:r>
              <w:rPr>
                <w:rFonts w:ascii="Arial" w:hAnsi="Arial" w:cs="Arial"/>
                <w:sz w:val="24"/>
                <w:szCs w:val="24"/>
              </w:rPr>
              <w:t>10</w:t>
            </w:r>
            <w:r w:rsidR="00B225F4">
              <w:rPr>
                <w:rFonts w:ascii="Arial" w:hAnsi="Arial" w:cs="Arial"/>
                <w:sz w:val="24"/>
                <w:szCs w:val="24"/>
              </w:rPr>
              <w:t>.</w:t>
            </w:r>
            <w:r>
              <w:rPr>
                <w:rFonts w:ascii="Arial" w:hAnsi="Arial" w:cs="Arial"/>
                <w:sz w:val="24"/>
                <w:szCs w:val="24"/>
              </w:rPr>
              <w:t>67</w:t>
            </w:r>
            <w:r w:rsidR="00F1037C" w:rsidRPr="00F1037C">
              <w:rPr>
                <w:rFonts w:ascii="Arial" w:hAnsi="Arial" w:cs="Arial"/>
                <w:sz w:val="24"/>
                <w:szCs w:val="24"/>
              </w:rPr>
              <w:t>%</w:t>
            </w:r>
          </w:p>
        </w:tc>
        <w:tc>
          <w:tcPr>
            <w:tcW w:w="1283" w:type="dxa"/>
            <w:noWrap/>
            <w:hideMark/>
          </w:tcPr>
          <w:p w14:paraId="7420652F" w14:textId="77777777" w:rsidR="00F1037C" w:rsidRPr="00F1037C" w:rsidRDefault="00B225F4" w:rsidP="0074415B">
            <w:pPr>
              <w:jc w:val="right"/>
              <w:rPr>
                <w:rFonts w:ascii="Arial" w:hAnsi="Arial" w:cs="Arial"/>
                <w:sz w:val="24"/>
                <w:szCs w:val="24"/>
              </w:rPr>
            </w:pPr>
            <w:r>
              <w:rPr>
                <w:rFonts w:ascii="Arial" w:hAnsi="Arial" w:cs="Arial"/>
                <w:sz w:val="24"/>
                <w:szCs w:val="24"/>
              </w:rPr>
              <w:t>29.</w:t>
            </w:r>
            <w:r w:rsidR="00B32293">
              <w:rPr>
                <w:rFonts w:ascii="Arial" w:hAnsi="Arial" w:cs="Arial"/>
                <w:sz w:val="24"/>
                <w:szCs w:val="24"/>
              </w:rPr>
              <w:t>27</w:t>
            </w:r>
            <w:r w:rsidR="00F1037C" w:rsidRPr="00F1037C">
              <w:rPr>
                <w:rFonts w:ascii="Arial" w:hAnsi="Arial" w:cs="Arial"/>
                <w:sz w:val="24"/>
                <w:szCs w:val="24"/>
              </w:rPr>
              <w:t>%</w:t>
            </w:r>
          </w:p>
        </w:tc>
        <w:tc>
          <w:tcPr>
            <w:tcW w:w="1203" w:type="dxa"/>
            <w:noWrap/>
            <w:hideMark/>
          </w:tcPr>
          <w:p w14:paraId="19D6B1B7" w14:textId="77777777" w:rsidR="00F1037C" w:rsidRPr="00F1037C" w:rsidRDefault="00B225F4" w:rsidP="0074415B">
            <w:pPr>
              <w:jc w:val="right"/>
              <w:rPr>
                <w:rFonts w:ascii="Arial" w:hAnsi="Arial" w:cs="Arial"/>
                <w:sz w:val="24"/>
                <w:szCs w:val="24"/>
              </w:rPr>
            </w:pPr>
            <w:r>
              <w:rPr>
                <w:rFonts w:ascii="Arial" w:hAnsi="Arial" w:cs="Arial"/>
                <w:sz w:val="24"/>
                <w:szCs w:val="24"/>
              </w:rPr>
              <w:t>18.</w:t>
            </w:r>
            <w:r w:rsidR="00B32293">
              <w:rPr>
                <w:rFonts w:ascii="Arial" w:hAnsi="Arial" w:cs="Arial"/>
                <w:sz w:val="24"/>
                <w:szCs w:val="24"/>
              </w:rPr>
              <w:t>93</w:t>
            </w:r>
            <w:r w:rsidR="00F1037C" w:rsidRPr="00F1037C">
              <w:rPr>
                <w:rFonts w:ascii="Arial" w:hAnsi="Arial" w:cs="Arial"/>
                <w:sz w:val="24"/>
                <w:szCs w:val="24"/>
              </w:rPr>
              <w:t>%</w:t>
            </w:r>
          </w:p>
        </w:tc>
        <w:tc>
          <w:tcPr>
            <w:tcW w:w="923" w:type="dxa"/>
          </w:tcPr>
          <w:p w14:paraId="5C6C73D9" w14:textId="77777777" w:rsidR="00F1037C" w:rsidRPr="00F1037C" w:rsidRDefault="00B32293" w:rsidP="0074415B">
            <w:pPr>
              <w:jc w:val="right"/>
              <w:rPr>
                <w:rFonts w:ascii="Arial" w:hAnsi="Arial" w:cs="Arial"/>
                <w:sz w:val="24"/>
                <w:szCs w:val="24"/>
              </w:rPr>
            </w:pPr>
            <w:r>
              <w:rPr>
                <w:rFonts w:ascii="Arial" w:hAnsi="Arial" w:cs="Arial"/>
                <w:sz w:val="24"/>
                <w:szCs w:val="24"/>
              </w:rPr>
              <w:t>39</w:t>
            </w:r>
          </w:p>
        </w:tc>
      </w:tr>
      <w:tr w:rsidR="00F1037C" w:rsidRPr="00F1037C" w14:paraId="57B997E8" w14:textId="77777777" w:rsidTr="00535FEA">
        <w:trPr>
          <w:trHeight w:val="300"/>
        </w:trPr>
        <w:tc>
          <w:tcPr>
            <w:tcW w:w="2318" w:type="dxa"/>
            <w:noWrap/>
          </w:tcPr>
          <w:p w14:paraId="2880082E" w14:textId="77777777" w:rsidR="00F1037C" w:rsidRDefault="00F1037C" w:rsidP="00F1037C">
            <w:pPr>
              <w:jc w:val="both"/>
              <w:rPr>
                <w:rFonts w:ascii="Arial" w:hAnsi="Arial" w:cs="Arial"/>
                <w:sz w:val="24"/>
                <w:szCs w:val="24"/>
              </w:rPr>
            </w:pPr>
            <w:r>
              <w:rPr>
                <w:rFonts w:ascii="Arial" w:hAnsi="Arial" w:cs="Arial"/>
                <w:sz w:val="24"/>
                <w:szCs w:val="24"/>
              </w:rPr>
              <w:t xml:space="preserve">Repair </w:t>
            </w:r>
            <w:r w:rsidRPr="00F1037C">
              <w:rPr>
                <w:rFonts w:ascii="Arial" w:hAnsi="Arial" w:cs="Arial"/>
                <w:sz w:val="24"/>
                <w:szCs w:val="24"/>
              </w:rPr>
              <w:t>+</w:t>
            </w:r>
            <w:r>
              <w:rPr>
                <w:rFonts w:ascii="Arial" w:hAnsi="Arial" w:cs="Arial"/>
                <w:sz w:val="24"/>
                <w:szCs w:val="24"/>
              </w:rPr>
              <w:t xml:space="preserve"> repetition</w:t>
            </w:r>
          </w:p>
        </w:tc>
        <w:tc>
          <w:tcPr>
            <w:tcW w:w="1297" w:type="dxa"/>
            <w:noWrap/>
          </w:tcPr>
          <w:p w14:paraId="52C6970A" w14:textId="6F9F86E5" w:rsidR="00F1037C" w:rsidRPr="00F1037C" w:rsidRDefault="005C0614" w:rsidP="005C0614">
            <w:pPr>
              <w:jc w:val="right"/>
              <w:rPr>
                <w:rFonts w:ascii="Arial" w:hAnsi="Arial" w:cs="Arial"/>
                <w:sz w:val="24"/>
                <w:szCs w:val="24"/>
              </w:rPr>
            </w:pPr>
            <w:r>
              <w:rPr>
                <w:rFonts w:ascii="Arial" w:hAnsi="Arial" w:cs="Arial"/>
                <w:sz w:val="24"/>
                <w:szCs w:val="24"/>
              </w:rPr>
              <w:t>51.02</w:t>
            </w:r>
            <w:r w:rsidR="00F1037C" w:rsidRPr="00F1037C">
              <w:rPr>
                <w:rFonts w:ascii="Arial" w:hAnsi="Arial" w:cs="Arial"/>
                <w:sz w:val="24"/>
                <w:szCs w:val="24"/>
              </w:rPr>
              <w:t>%</w:t>
            </w:r>
          </w:p>
        </w:tc>
        <w:tc>
          <w:tcPr>
            <w:tcW w:w="1164" w:type="dxa"/>
          </w:tcPr>
          <w:p w14:paraId="279D3BAB" w14:textId="77777777" w:rsidR="00F1037C" w:rsidRPr="00F1037C" w:rsidRDefault="00B225F4" w:rsidP="0074415B">
            <w:pPr>
              <w:jc w:val="right"/>
              <w:rPr>
                <w:rFonts w:ascii="Arial" w:hAnsi="Arial" w:cs="Arial"/>
                <w:sz w:val="24"/>
                <w:szCs w:val="24"/>
              </w:rPr>
            </w:pPr>
            <w:r>
              <w:rPr>
                <w:rFonts w:ascii="Arial" w:hAnsi="Arial" w:cs="Arial"/>
                <w:sz w:val="24"/>
                <w:szCs w:val="24"/>
              </w:rPr>
              <w:t>34.</w:t>
            </w:r>
            <w:r w:rsidR="0074415B">
              <w:rPr>
                <w:rFonts w:ascii="Arial" w:hAnsi="Arial" w:cs="Arial"/>
                <w:sz w:val="24"/>
                <w:szCs w:val="24"/>
              </w:rPr>
              <w:t>67</w:t>
            </w:r>
            <w:r w:rsidR="00F1037C" w:rsidRPr="00F1037C">
              <w:rPr>
                <w:rFonts w:ascii="Arial" w:hAnsi="Arial" w:cs="Arial"/>
                <w:sz w:val="24"/>
                <w:szCs w:val="24"/>
              </w:rPr>
              <w:t>%</w:t>
            </w:r>
          </w:p>
        </w:tc>
        <w:tc>
          <w:tcPr>
            <w:tcW w:w="1283" w:type="dxa"/>
            <w:noWrap/>
          </w:tcPr>
          <w:p w14:paraId="5606CB36" w14:textId="77777777" w:rsidR="00F1037C" w:rsidRPr="00F1037C" w:rsidRDefault="00B225F4" w:rsidP="0074415B">
            <w:pPr>
              <w:jc w:val="right"/>
              <w:rPr>
                <w:rFonts w:ascii="Arial" w:hAnsi="Arial" w:cs="Arial"/>
                <w:sz w:val="24"/>
                <w:szCs w:val="24"/>
              </w:rPr>
            </w:pPr>
            <w:r>
              <w:rPr>
                <w:rFonts w:ascii="Arial" w:hAnsi="Arial" w:cs="Arial"/>
                <w:sz w:val="24"/>
                <w:szCs w:val="24"/>
              </w:rPr>
              <w:t>29.</w:t>
            </w:r>
            <w:r w:rsidR="00B32293">
              <w:rPr>
                <w:rFonts w:ascii="Arial" w:hAnsi="Arial" w:cs="Arial"/>
                <w:sz w:val="24"/>
                <w:szCs w:val="24"/>
              </w:rPr>
              <w:t>27</w:t>
            </w:r>
            <w:r w:rsidR="00F1037C" w:rsidRPr="00F1037C">
              <w:rPr>
                <w:rFonts w:ascii="Arial" w:hAnsi="Arial" w:cs="Arial"/>
                <w:sz w:val="24"/>
                <w:szCs w:val="24"/>
              </w:rPr>
              <w:t>%</w:t>
            </w:r>
          </w:p>
        </w:tc>
        <w:tc>
          <w:tcPr>
            <w:tcW w:w="1203" w:type="dxa"/>
            <w:noWrap/>
          </w:tcPr>
          <w:p w14:paraId="5DAECA61" w14:textId="77777777" w:rsidR="00F1037C" w:rsidRPr="00F1037C" w:rsidRDefault="00B225F4" w:rsidP="0074415B">
            <w:pPr>
              <w:jc w:val="right"/>
              <w:rPr>
                <w:rFonts w:ascii="Arial" w:hAnsi="Arial" w:cs="Arial"/>
                <w:sz w:val="24"/>
                <w:szCs w:val="24"/>
              </w:rPr>
            </w:pPr>
            <w:r>
              <w:rPr>
                <w:rFonts w:ascii="Arial" w:hAnsi="Arial" w:cs="Arial"/>
                <w:sz w:val="24"/>
                <w:szCs w:val="24"/>
              </w:rPr>
              <w:t>36.</w:t>
            </w:r>
            <w:r w:rsidR="00B32293">
              <w:rPr>
                <w:rFonts w:ascii="Arial" w:hAnsi="Arial" w:cs="Arial"/>
                <w:sz w:val="24"/>
                <w:szCs w:val="24"/>
              </w:rPr>
              <w:t>89</w:t>
            </w:r>
            <w:r w:rsidR="00F1037C" w:rsidRPr="00F1037C">
              <w:rPr>
                <w:rFonts w:ascii="Arial" w:hAnsi="Arial" w:cs="Arial"/>
                <w:sz w:val="24"/>
                <w:szCs w:val="24"/>
              </w:rPr>
              <w:t>%</w:t>
            </w:r>
          </w:p>
        </w:tc>
        <w:tc>
          <w:tcPr>
            <w:tcW w:w="923" w:type="dxa"/>
          </w:tcPr>
          <w:p w14:paraId="1596DD6F" w14:textId="4DF52E35" w:rsidR="00F1037C" w:rsidRPr="00F1037C" w:rsidRDefault="005C0614" w:rsidP="0074415B">
            <w:pPr>
              <w:jc w:val="right"/>
              <w:rPr>
                <w:rFonts w:ascii="Arial" w:hAnsi="Arial" w:cs="Arial"/>
                <w:sz w:val="24"/>
                <w:szCs w:val="24"/>
              </w:rPr>
            </w:pPr>
            <w:r>
              <w:rPr>
                <w:rFonts w:ascii="Arial" w:hAnsi="Arial" w:cs="Arial"/>
                <w:sz w:val="24"/>
                <w:szCs w:val="24"/>
              </w:rPr>
              <w:t>75</w:t>
            </w:r>
          </w:p>
        </w:tc>
      </w:tr>
      <w:tr w:rsidR="00F1037C" w:rsidRPr="00F1037C" w14:paraId="1609524D" w14:textId="77777777" w:rsidTr="00535FEA">
        <w:trPr>
          <w:trHeight w:val="300"/>
        </w:trPr>
        <w:tc>
          <w:tcPr>
            <w:tcW w:w="2318" w:type="dxa"/>
            <w:noWrap/>
            <w:hideMark/>
          </w:tcPr>
          <w:p w14:paraId="06057C0C" w14:textId="77777777" w:rsidR="00F1037C" w:rsidRPr="00F1037C" w:rsidRDefault="00F1037C" w:rsidP="00F1037C">
            <w:pPr>
              <w:jc w:val="both"/>
              <w:rPr>
                <w:rFonts w:ascii="Arial" w:hAnsi="Arial" w:cs="Arial"/>
                <w:sz w:val="24"/>
                <w:szCs w:val="24"/>
              </w:rPr>
            </w:pPr>
            <w:r>
              <w:rPr>
                <w:rFonts w:ascii="Arial" w:hAnsi="Arial" w:cs="Arial"/>
                <w:sz w:val="24"/>
                <w:szCs w:val="24"/>
              </w:rPr>
              <w:t xml:space="preserve">Repair </w:t>
            </w:r>
            <w:r w:rsidRPr="00F1037C">
              <w:rPr>
                <w:rFonts w:ascii="Arial" w:hAnsi="Arial" w:cs="Arial"/>
                <w:sz w:val="24"/>
                <w:szCs w:val="24"/>
              </w:rPr>
              <w:t>+</w:t>
            </w:r>
            <w:r>
              <w:rPr>
                <w:rFonts w:ascii="Arial" w:hAnsi="Arial" w:cs="Arial"/>
                <w:sz w:val="24"/>
                <w:szCs w:val="24"/>
              </w:rPr>
              <w:t xml:space="preserve"> </w:t>
            </w:r>
            <w:r w:rsidRPr="00F1037C">
              <w:rPr>
                <w:rFonts w:ascii="Arial" w:hAnsi="Arial" w:cs="Arial"/>
                <w:sz w:val="24"/>
                <w:szCs w:val="24"/>
              </w:rPr>
              <w:t>DM</w:t>
            </w:r>
            <w:r>
              <w:rPr>
                <w:rFonts w:ascii="Arial" w:hAnsi="Arial" w:cs="Arial"/>
                <w:sz w:val="24"/>
                <w:szCs w:val="24"/>
              </w:rPr>
              <w:t xml:space="preserve"> </w:t>
            </w:r>
            <w:r w:rsidRPr="00F1037C">
              <w:rPr>
                <w:rFonts w:ascii="Arial" w:hAnsi="Arial" w:cs="Arial"/>
                <w:sz w:val="24"/>
                <w:szCs w:val="24"/>
              </w:rPr>
              <w:t>+</w:t>
            </w:r>
            <w:r>
              <w:rPr>
                <w:rFonts w:ascii="Arial" w:hAnsi="Arial" w:cs="Arial"/>
                <w:sz w:val="24"/>
                <w:szCs w:val="24"/>
              </w:rPr>
              <w:t xml:space="preserve"> rep.</w:t>
            </w:r>
          </w:p>
        </w:tc>
        <w:tc>
          <w:tcPr>
            <w:tcW w:w="1297" w:type="dxa"/>
            <w:noWrap/>
            <w:hideMark/>
          </w:tcPr>
          <w:p w14:paraId="1B7486E4" w14:textId="617879C7" w:rsidR="00F1037C" w:rsidRPr="00F1037C" w:rsidRDefault="005C0614" w:rsidP="0074415B">
            <w:pPr>
              <w:jc w:val="right"/>
              <w:rPr>
                <w:rFonts w:ascii="Arial" w:hAnsi="Arial" w:cs="Arial"/>
                <w:sz w:val="24"/>
                <w:szCs w:val="24"/>
              </w:rPr>
            </w:pPr>
            <w:r>
              <w:rPr>
                <w:rFonts w:ascii="Arial" w:hAnsi="Arial" w:cs="Arial"/>
                <w:sz w:val="24"/>
                <w:szCs w:val="24"/>
              </w:rPr>
              <w:t>20.41</w:t>
            </w:r>
            <w:r w:rsidR="00F1037C" w:rsidRPr="00F1037C">
              <w:rPr>
                <w:rFonts w:ascii="Arial" w:hAnsi="Arial" w:cs="Arial"/>
                <w:sz w:val="24"/>
                <w:szCs w:val="24"/>
              </w:rPr>
              <w:t>%</w:t>
            </w:r>
          </w:p>
        </w:tc>
        <w:tc>
          <w:tcPr>
            <w:tcW w:w="1164" w:type="dxa"/>
          </w:tcPr>
          <w:p w14:paraId="6067AAF3" w14:textId="77777777" w:rsidR="00F1037C" w:rsidRPr="00F1037C" w:rsidRDefault="00B225F4" w:rsidP="0074415B">
            <w:pPr>
              <w:jc w:val="right"/>
              <w:rPr>
                <w:rFonts w:ascii="Arial" w:hAnsi="Arial" w:cs="Arial"/>
                <w:sz w:val="24"/>
                <w:szCs w:val="24"/>
              </w:rPr>
            </w:pPr>
            <w:r>
              <w:rPr>
                <w:rFonts w:ascii="Arial" w:hAnsi="Arial" w:cs="Arial"/>
                <w:sz w:val="24"/>
                <w:szCs w:val="24"/>
              </w:rPr>
              <w:t>30.</w:t>
            </w:r>
            <w:r w:rsidR="0074415B">
              <w:rPr>
                <w:rFonts w:ascii="Arial" w:hAnsi="Arial" w:cs="Arial"/>
                <w:sz w:val="24"/>
                <w:szCs w:val="24"/>
              </w:rPr>
              <w:t>67</w:t>
            </w:r>
            <w:r w:rsidR="00F1037C" w:rsidRPr="00F1037C">
              <w:rPr>
                <w:rFonts w:ascii="Arial" w:hAnsi="Arial" w:cs="Arial"/>
                <w:sz w:val="24"/>
                <w:szCs w:val="24"/>
              </w:rPr>
              <w:t>%</w:t>
            </w:r>
          </w:p>
        </w:tc>
        <w:tc>
          <w:tcPr>
            <w:tcW w:w="1283" w:type="dxa"/>
            <w:noWrap/>
            <w:hideMark/>
          </w:tcPr>
          <w:p w14:paraId="0416091E" w14:textId="77777777" w:rsidR="00F1037C" w:rsidRPr="00F1037C" w:rsidRDefault="00B225F4" w:rsidP="0074415B">
            <w:pPr>
              <w:jc w:val="right"/>
              <w:rPr>
                <w:rFonts w:ascii="Arial" w:hAnsi="Arial" w:cs="Arial"/>
                <w:sz w:val="24"/>
                <w:szCs w:val="24"/>
              </w:rPr>
            </w:pPr>
            <w:r>
              <w:rPr>
                <w:rFonts w:ascii="Arial" w:hAnsi="Arial" w:cs="Arial"/>
                <w:sz w:val="24"/>
                <w:szCs w:val="24"/>
              </w:rPr>
              <w:t>26.</w:t>
            </w:r>
            <w:r w:rsidR="00B32293">
              <w:rPr>
                <w:rFonts w:ascii="Arial" w:hAnsi="Arial" w:cs="Arial"/>
                <w:sz w:val="24"/>
                <w:szCs w:val="24"/>
              </w:rPr>
              <w:t>83</w:t>
            </w:r>
            <w:r w:rsidR="00F1037C" w:rsidRPr="00F1037C">
              <w:rPr>
                <w:rFonts w:ascii="Arial" w:hAnsi="Arial" w:cs="Arial"/>
                <w:sz w:val="24"/>
                <w:szCs w:val="24"/>
              </w:rPr>
              <w:t>%</w:t>
            </w:r>
          </w:p>
        </w:tc>
        <w:tc>
          <w:tcPr>
            <w:tcW w:w="1203" w:type="dxa"/>
            <w:noWrap/>
            <w:hideMark/>
          </w:tcPr>
          <w:p w14:paraId="5C687965" w14:textId="77777777" w:rsidR="00F1037C" w:rsidRPr="00F1037C" w:rsidRDefault="00B225F4" w:rsidP="0074415B">
            <w:pPr>
              <w:jc w:val="right"/>
              <w:rPr>
                <w:rFonts w:ascii="Arial" w:hAnsi="Arial" w:cs="Arial"/>
                <w:sz w:val="24"/>
                <w:szCs w:val="24"/>
              </w:rPr>
            </w:pPr>
            <w:r>
              <w:rPr>
                <w:rFonts w:ascii="Arial" w:hAnsi="Arial" w:cs="Arial"/>
                <w:sz w:val="24"/>
                <w:szCs w:val="24"/>
              </w:rPr>
              <w:t>26.</w:t>
            </w:r>
            <w:r w:rsidR="00B32293">
              <w:rPr>
                <w:rFonts w:ascii="Arial" w:hAnsi="Arial" w:cs="Arial"/>
                <w:sz w:val="24"/>
                <w:szCs w:val="24"/>
              </w:rPr>
              <w:t>21</w:t>
            </w:r>
            <w:r w:rsidR="00F1037C" w:rsidRPr="00F1037C">
              <w:rPr>
                <w:rFonts w:ascii="Arial" w:hAnsi="Arial" w:cs="Arial"/>
                <w:sz w:val="24"/>
                <w:szCs w:val="24"/>
              </w:rPr>
              <w:t>%</w:t>
            </w:r>
          </w:p>
        </w:tc>
        <w:tc>
          <w:tcPr>
            <w:tcW w:w="923" w:type="dxa"/>
          </w:tcPr>
          <w:p w14:paraId="2F060C0E" w14:textId="1D1399C0" w:rsidR="00F1037C" w:rsidRPr="00F1037C" w:rsidRDefault="005C0614" w:rsidP="0074415B">
            <w:pPr>
              <w:jc w:val="right"/>
              <w:rPr>
                <w:rFonts w:ascii="Arial" w:hAnsi="Arial" w:cs="Arial"/>
                <w:sz w:val="24"/>
                <w:szCs w:val="24"/>
              </w:rPr>
            </w:pPr>
            <w:r>
              <w:rPr>
                <w:rFonts w:ascii="Arial" w:hAnsi="Arial" w:cs="Arial"/>
                <w:sz w:val="24"/>
                <w:szCs w:val="24"/>
              </w:rPr>
              <w:t>55</w:t>
            </w:r>
          </w:p>
        </w:tc>
      </w:tr>
      <w:tr w:rsidR="00F1037C" w:rsidRPr="00F1037C" w14:paraId="3291DE21" w14:textId="77777777" w:rsidTr="00535FEA">
        <w:trPr>
          <w:trHeight w:val="300"/>
        </w:trPr>
        <w:tc>
          <w:tcPr>
            <w:tcW w:w="2318" w:type="dxa"/>
            <w:noWrap/>
            <w:hideMark/>
          </w:tcPr>
          <w:p w14:paraId="7EA705F2" w14:textId="77777777" w:rsidR="00F1037C" w:rsidRPr="00F1037C" w:rsidRDefault="00F1037C" w:rsidP="00F1037C">
            <w:pPr>
              <w:jc w:val="both"/>
              <w:rPr>
                <w:rFonts w:ascii="Arial" w:hAnsi="Arial" w:cs="Arial"/>
                <w:b/>
                <w:bCs/>
                <w:sz w:val="24"/>
                <w:szCs w:val="24"/>
              </w:rPr>
            </w:pPr>
            <w:r w:rsidRPr="00F1037C">
              <w:rPr>
                <w:rFonts w:ascii="Arial" w:hAnsi="Arial" w:cs="Arial"/>
                <w:b/>
                <w:bCs/>
                <w:sz w:val="24"/>
                <w:szCs w:val="24"/>
              </w:rPr>
              <w:t xml:space="preserve">Total </w:t>
            </w:r>
          </w:p>
        </w:tc>
        <w:tc>
          <w:tcPr>
            <w:tcW w:w="1297" w:type="dxa"/>
            <w:noWrap/>
          </w:tcPr>
          <w:p w14:paraId="689C1B09" w14:textId="77777777" w:rsidR="00F1037C" w:rsidRPr="00F1037C" w:rsidRDefault="00F1037C" w:rsidP="0074415B">
            <w:pPr>
              <w:jc w:val="right"/>
              <w:rPr>
                <w:rFonts w:ascii="Arial" w:hAnsi="Arial" w:cs="Arial"/>
                <w:b/>
                <w:bCs/>
                <w:sz w:val="24"/>
                <w:szCs w:val="24"/>
              </w:rPr>
            </w:pPr>
            <w:r>
              <w:rPr>
                <w:rFonts w:ascii="Arial" w:hAnsi="Arial" w:cs="Arial"/>
                <w:b/>
                <w:bCs/>
                <w:sz w:val="24"/>
                <w:szCs w:val="24"/>
              </w:rPr>
              <w:t>49</w:t>
            </w:r>
          </w:p>
        </w:tc>
        <w:tc>
          <w:tcPr>
            <w:tcW w:w="1164" w:type="dxa"/>
          </w:tcPr>
          <w:p w14:paraId="47C60781" w14:textId="77777777" w:rsidR="00F1037C" w:rsidRDefault="00F1037C" w:rsidP="0074415B">
            <w:pPr>
              <w:jc w:val="right"/>
              <w:rPr>
                <w:rFonts w:ascii="Arial" w:hAnsi="Arial" w:cs="Arial"/>
                <w:b/>
                <w:bCs/>
                <w:sz w:val="24"/>
                <w:szCs w:val="24"/>
              </w:rPr>
            </w:pPr>
            <w:r>
              <w:rPr>
                <w:rFonts w:ascii="Arial" w:hAnsi="Arial" w:cs="Arial"/>
                <w:b/>
                <w:bCs/>
                <w:sz w:val="24"/>
                <w:szCs w:val="24"/>
              </w:rPr>
              <w:t>75</w:t>
            </w:r>
          </w:p>
        </w:tc>
        <w:tc>
          <w:tcPr>
            <w:tcW w:w="1283" w:type="dxa"/>
            <w:noWrap/>
          </w:tcPr>
          <w:p w14:paraId="131AB489" w14:textId="77777777" w:rsidR="00F1037C" w:rsidRPr="00F1037C" w:rsidRDefault="002F6340" w:rsidP="0074415B">
            <w:pPr>
              <w:jc w:val="right"/>
              <w:rPr>
                <w:rFonts w:ascii="Arial" w:hAnsi="Arial" w:cs="Arial"/>
                <w:b/>
                <w:bCs/>
                <w:sz w:val="24"/>
                <w:szCs w:val="24"/>
              </w:rPr>
            </w:pPr>
            <w:r>
              <w:rPr>
                <w:rFonts w:ascii="Arial" w:hAnsi="Arial" w:cs="Arial"/>
                <w:b/>
                <w:bCs/>
                <w:sz w:val="24"/>
                <w:szCs w:val="24"/>
              </w:rPr>
              <w:t>82</w:t>
            </w:r>
          </w:p>
        </w:tc>
        <w:tc>
          <w:tcPr>
            <w:tcW w:w="1203" w:type="dxa"/>
            <w:noWrap/>
          </w:tcPr>
          <w:p w14:paraId="028CA8FD" w14:textId="77777777" w:rsidR="00F1037C" w:rsidRPr="00F1037C" w:rsidRDefault="00F1037C" w:rsidP="0074415B">
            <w:pPr>
              <w:jc w:val="right"/>
              <w:rPr>
                <w:rFonts w:ascii="Arial" w:hAnsi="Arial" w:cs="Arial"/>
                <w:b/>
                <w:bCs/>
                <w:sz w:val="24"/>
                <w:szCs w:val="24"/>
              </w:rPr>
            </w:pPr>
            <w:r>
              <w:rPr>
                <w:rFonts w:ascii="Arial" w:hAnsi="Arial" w:cs="Arial"/>
                <w:b/>
                <w:bCs/>
                <w:sz w:val="24"/>
                <w:szCs w:val="24"/>
              </w:rPr>
              <w:t>100%</w:t>
            </w:r>
          </w:p>
        </w:tc>
        <w:tc>
          <w:tcPr>
            <w:tcW w:w="923" w:type="dxa"/>
          </w:tcPr>
          <w:p w14:paraId="693BB4BE" w14:textId="77777777" w:rsidR="00F1037C" w:rsidRPr="00F1037C" w:rsidRDefault="00B32293" w:rsidP="0074415B">
            <w:pPr>
              <w:jc w:val="right"/>
              <w:rPr>
                <w:rFonts w:ascii="Arial" w:hAnsi="Arial" w:cs="Arial"/>
                <w:b/>
                <w:bCs/>
                <w:sz w:val="24"/>
                <w:szCs w:val="24"/>
              </w:rPr>
            </w:pPr>
            <w:r>
              <w:rPr>
                <w:rFonts w:ascii="Arial" w:hAnsi="Arial" w:cs="Arial"/>
                <w:b/>
                <w:bCs/>
                <w:sz w:val="24"/>
                <w:szCs w:val="24"/>
              </w:rPr>
              <w:t>206</w:t>
            </w:r>
          </w:p>
        </w:tc>
      </w:tr>
    </w:tbl>
    <w:p w14:paraId="21036132" w14:textId="77777777" w:rsidR="00F1037C" w:rsidRDefault="00F1037C" w:rsidP="00303AD3">
      <w:pPr>
        <w:spacing w:line="240" w:lineRule="auto"/>
        <w:jc w:val="both"/>
        <w:rPr>
          <w:rFonts w:ascii="Arial" w:hAnsi="Arial" w:cs="Arial"/>
          <w:sz w:val="24"/>
          <w:szCs w:val="24"/>
          <w:lang w:val="en-US"/>
        </w:rPr>
      </w:pPr>
    </w:p>
    <w:p w14:paraId="19B48067" w14:textId="61A26DFC" w:rsidR="00535FEA" w:rsidRDefault="00535FEA" w:rsidP="00535FEA">
      <w:pPr>
        <w:spacing w:line="240" w:lineRule="auto"/>
        <w:jc w:val="both"/>
        <w:rPr>
          <w:rFonts w:ascii="Arial" w:hAnsi="Arial" w:cs="Arial"/>
          <w:sz w:val="24"/>
          <w:szCs w:val="24"/>
          <w:lang w:val="en-US"/>
        </w:rPr>
      </w:pPr>
      <w:r>
        <w:rPr>
          <w:rFonts w:ascii="Arial" w:hAnsi="Arial" w:cs="Arial"/>
          <w:sz w:val="24"/>
          <w:szCs w:val="24"/>
          <w:lang w:val="en-US"/>
        </w:rPr>
        <w:t xml:space="preserve">In </w:t>
      </w:r>
      <w:r w:rsidR="00C72293">
        <w:rPr>
          <w:rFonts w:ascii="Arial" w:hAnsi="Arial" w:cs="Arial"/>
          <w:sz w:val="24"/>
          <w:szCs w:val="24"/>
          <w:lang w:val="en-US"/>
        </w:rPr>
        <w:t xml:space="preserve">the </w:t>
      </w:r>
      <w:r>
        <w:rPr>
          <w:rFonts w:ascii="Arial" w:hAnsi="Arial" w:cs="Arial"/>
          <w:sz w:val="24"/>
          <w:szCs w:val="24"/>
          <w:lang w:val="en-US"/>
        </w:rPr>
        <w:t>English</w:t>
      </w:r>
      <w:r w:rsidR="00C72293">
        <w:rPr>
          <w:rFonts w:ascii="Arial" w:hAnsi="Arial" w:cs="Arial"/>
          <w:sz w:val="24"/>
          <w:szCs w:val="24"/>
          <w:lang w:val="en-US"/>
        </w:rPr>
        <w:t xml:space="preserve"> sample</w:t>
      </w:r>
      <w:r>
        <w:rPr>
          <w:rFonts w:ascii="Arial" w:hAnsi="Arial" w:cs="Arial"/>
          <w:sz w:val="24"/>
          <w:szCs w:val="24"/>
          <w:lang w:val="en-US"/>
        </w:rPr>
        <w:t>, the</w:t>
      </w:r>
      <w:r w:rsidR="005C0614">
        <w:rPr>
          <w:rFonts w:ascii="Arial" w:hAnsi="Arial" w:cs="Arial"/>
          <w:sz w:val="24"/>
          <w:szCs w:val="24"/>
          <w:lang w:val="en-US"/>
        </w:rPr>
        <w:t xml:space="preserve"> most frequent configuration (51</w:t>
      </w:r>
      <w:r>
        <w:rPr>
          <w:rFonts w:ascii="Arial" w:hAnsi="Arial" w:cs="Arial"/>
          <w:sz w:val="24"/>
          <w:szCs w:val="24"/>
          <w:lang w:val="en-US"/>
        </w:rPr>
        <w:t>%) includes a re</w:t>
      </w:r>
      <w:r w:rsidR="00F25F26">
        <w:rPr>
          <w:rFonts w:ascii="Arial" w:hAnsi="Arial" w:cs="Arial"/>
          <w:sz w:val="24"/>
          <w:szCs w:val="24"/>
          <w:lang w:val="en-US"/>
        </w:rPr>
        <w:t>petition (or several) but no DM: DMs</w:t>
      </w:r>
      <w:r>
        <w:rPr>
          <w:rFonts w:ascii="Arial" w:hAnsi="Arial" w:cs="Arial"/>
          <w:sz w:val="24"/>
          <w:szCs w:val="24"/>
          <w:lang w:val="en-US"/>
        </w:rPr>
        <w:t xml:space="preserve"> are only included in about a third of all repairs (with </w:t>
      </w:r>
      <w:r w:rsidR="00467C41">
        <w:rPr>
          <w:rFonts w:ascii="Arial" w:hAnsi="Arial" w:cs="Arial"/>
          <w:sz w:val="24"/>
          <w:szCs w:val="24"/>
          <w:lang w:val="en-US"/>
        </w:rPr>
        <w:t xml:space="preserve">a </w:t>
      </w:r>
      <w:r>
        <w:rPr>
          <w:rFonts w:ascii="Arial" w:hAnsi="Arial" w:cs="Arial"/>
          <w:sz w:val="24"/>
          <w:szCs w:val="24"/>
          <w:lang w:val="en-US"/>
        </w:rPr>
        <w:t xml:space="preserve">repetition or not). No clearly preferred structure can be observed from Table 2 for French </w:t>
      </w:r>
      <w:r w:rsidR="00F27CDB">
        <w:rPr>
          <w:rFonts w:ascii="Arial" w:hAnsi="Arial" w:cs="Arial"/>
          <w:sz w:val="24"/>
          <w:szCs w:val="24"/>
          <w:lang w:val="en-US"/>
        </w:rPr>
        <w:t>or</w:t>
      </w:r>
      <w:r>
        <w:rPr>
          <w:rFonts w:ascii="Arial" w:hAnsi="Arial" w:cs="Arial"/>
          <w:sz w:val="24"/>
          <w:szCs w:val="24"/>
          <w:lang w:val="en-US"/>
        </w:rPr>
        <w:t xml:space="preserve"> Spanish. However, </w:t>
      </w:r>
      <w:r w:rsidR="00C72293">
        <w:rPr>
          <w:rFonts w:ascii="Arial" w:hAnsi="Arial" w:cs="Arial"/>
          <w:sz w:val="24"/>
          <w:szCs w:val="24"/>
          <w:lang w:val="en-US"/>
        </w:rPr>
        <w:t xml:space="preserve">it seems that </w:t>
      </w:r>
      <w:r>
        <w:rPr>
          <w:rFonts w:ascii="Arial" w:hAnsi="Arial" w:cs="Arial"/>
          <w:sz w:val="24"/>
          <w:szCs w:val="24"/>
          <w:lang w:val="en-US"/>
        </w:rPr>
        <w:t xml:space="preserve">DMs are more frequently involved in </w:t>
      </w:r>
      <w:r>
        <w:rPr>
          <w:rFonts w:ascii="Arial" w:hAnsi="Arial" w:cs="Arial"/>
          <w:sz w:val="24"/>
          <w:szCs w:val="24"/>
          <w:lang w:val="en-US"/>
        </w:rPr>
        <w:lastRenderedPageBreak/>
        <w:t>repairs in the Romance languages than in English</w:t>
      </w:r>
      <w:r w:rsidR="0074415B">
        <w:rPr>
          <w:rFonts w:ascii="Arial" w:hAnsi="Arial" w:cs="Arial"/>
          <w:sz w:val="24"/>
          <w:szCs w:val="24"/>
          <w:lang w:val="en-US"/>
        </w:rPr>
        <w:t xml:space="preserve">: about 40% in French and 60% in Spanish. Overall, </w:t>
      </w:r>
      <w:r w:rsidR="00B32293">
        <w:rPr>
          <w:rFonts w:ascii="Arial" w:hAnsi="Arial" w:cs="Arial"/>
          <w:sz w:val="24"/>
          <w:szCs w:val="24"/>
          <w:lang w:val="en-US"/>
        </w:rPr>
        <w:t>13</w:t>
      </w:r>
      <w:r w:rsidR="00D97556">
        <w:rPr>
          <w:rFonts w:ascii="Arial" w:hAnsi="Arial" w:cs="Arial"/>
          <w:sz w:val="24"/>
          <w:szCs w:val="24"/>
          <w:lang w:val="en-US"/>
        </w:rPr>
        <w:t>6</w:t>
      </w:r>
      <w:r>
        <w:rPr>
          <w:rFonts w:ascii="Arial" w:hAnsi="Arial" w:cs="Arial"/>
          <w:sz w:val="24"/>
          <w:szCs w:val="24"/>
          <w:lang w:val="en-US"/>
        </w:rPr>
        <w:t xml:space="preserve"> DM tokens were annot</w:t>
      </w:r>
      <w:r w:rsidR="00B32293">
        <w:rPr>
          <w:rFonts w:ascii="Arial" w:hAnsi="Arial" w:cs="Arial"/>
          <w:sz w:val="24"/>
          <w:szCs w:val="24"/>
          <w:lang w:val="en-US"/>
        </w:rPr>
        <w:t xml:space="preserve">ated as included in </w:t>
      </w:r>
      <w:r w:rsidR="00247417">
        <w:rPr>
          <w:rFonts w:ascii="Arial" w:hAnsi="Arial" w:cs="Arial"/>
          <w:sz w:val="24"/>
          <w:szCs w:val="24"/>
          <w:lang w:val="en-US"/>
        </w:rPr>
        <w:t>any position of</w:t>
      </w:r>
      <w:r w:rsidR="00282528">
        <w:rPr>
          <w:rFonts w:ascii="Arial" w:hAnsi="Arial" w:cs="Arial"/>
          <w:sz w:val="24"/>
          <w:szCs w:val="24"/>
          <w:lang w:val="en-US"/>
        </w:rPr>
        <w:t xml:space="preserve"> </w:t>
      </w:r>
      <w:r w:rsidR="00B32293">
        <w:rPr>
          <w:rFonts w:ascii="Arial" w:hAnsi="Arial" w:cs="Arial"/>
          <w:sz w:val="24"/>
          <w:szCs w:val="24"/>
          <w:lang w:val="en-US"/>
        </w:rPr>
        <w:t>a repair: 24</w:t>
      </w:r>
      <w:r>
        <w:rPr>
          <w:rFonts w:ascii="Arial" w:hAnsi="Arial" w:cs="Arial"/>
          <w:sz w:val="24"/>
          <w:szCs w:val="24"/>
          <w:lang w:val="en-US"/>
        </w:rPr>
        <w:t xml:space="preserve"> in English, </w:t>
      </w:r>
      <w:r w:rsidR="00B32293">
        <w:rPr>
          <w:rFonts w:ascii="Arial" w:hAnsi="Arial" w:cs="Arial"/>
          <w:sz w:val="24"/>
          <w:szCs w:val="24"/>
          <w:lang w:val="en-US"/>
        </w:rPr>
        <w:t>54</w:t>
      </w:r>
      <w:r>
        <w:rPr>
          <w:rFonts w:ascii="Arial" w:hAnsi="Arial" w:cs="Arial"/>
          <w:sz w:val="24"/>
          <w:szCs w:val="24"/>
          <w:lang w:val="en-US"/>
        </w:rPr>
        <w:t xml:space="preserve"> in French and 58 in Spanish. </w:t>
      </w:r>
      <w:r w:rsidR="00B32293">
        <w:rPr>
          <w:rFonts w:ascii="Arial" w:hAnsi="Arial" w:cs="Arial"/>
          <w:sz w:val="24"/>
          <w:szCs w:val="24"/>
          <w:lang w:val="en-US"/>
        </w:rPr>
        <w:t>This distribution confirms</w:t>
      </w:r>
      <w:r w:rsidR="00D97556">
        <w:rPr>
          <w:rFonts w:ascii="Arial" w:hAnsi="Arial" w:cs="Arial"/>
          <w:sz w:val="24"/>
          <w:szCs w:val="24"/>
          <w:lang w:val="en-US"/>
        </w:rPr>
        <w:t xml:space="preserve"> Cuenca’s (2003) study of reformulative markers in English, Spanish and Catalan, </w:t>
      </w:r>
      <w:r w:rsidR="00B32293">
        <w:rPr>
          <w:rFonts w:ascii="Arial" w:hAnsi="Arial" w:cs="Arial"/>
          <w:sz w:val="24"/>
          <w:szCs w:val="24"/>
          <w:lang w:val="en-US"/>
        </w:rPr>
        <w:t xml:space="preserve">showing a closer similarity between the two Romance languages than with English. </w:t>
      </w:r>
      <w:r w:rsidR="00D97556">
        <w:rPr>
          <w:rFonts w:ascii="Arial" w:hAnsi="Arial" w:cs="Arial"/>
          <w:sz w:val="24"/>
          <w:szCs w:val="24"/>
          <w:lang w:val="en-US"/>
        </w:rPr>
        <w:t xml:space="preserve">French and Spanish </w:t>
      </w:r>
      <w:r w:rsidR="00B32293">
        <w:rPr>
          <w:rFonts w:ascii="Arial" w:hAnsi="Arial" w:cs="Arial"/>
          <w:sz w:val="24"/>
          <w:szCs w:val="24"/>
          <w:lang w:val="en-US"/>
        </w:rPr>
        <w:t>are also</w:t>
      </w:r>
      <w:r w:rsidR="00D97556">
        <w:rPr>
          <w:rFonts w:ascii="Arial" w:hAnsi="Arial" w:cs="Arial"/>
          <w:sz w:val="24"/>
          <w:szCs w:val="24"/>
          <w:lang w:val="en-US"/>
        </w:rPr>
        <w:t xml:space="preserve"> closer in terms of the diversity of DM types included in repairs</w:t>
      </w:r>
      <w:r w:rsidR="00B40FE6">
        <w:rPr>
          <w:rFonts w:ascii="Arial" w:hAnsi="Arial" w:cs="Arial"/>
          <w:sz w:val="24"/>
          <w:szCs w:val="24"/>
          <w:lang w:val="en-US"/>
        </w:rPr>
        <w:t>, as can be see in Table 3.</w:t>
      </w:r>
    </w:p>
    <w:p w14:paraId="3CAE9C9A" w14:textId="77777777" w:rsidR="00D97556" w:rsidRPr="00D97556" w:rsidRDefault="00B40FE6" w:rsidP="00535FEA">
      <w:pPr>
        <w:spacing w:line="240" w:lineRule="auto"/>
        <w:jc w:val="both"/>
        <w:rPr>
          <w:rFonts w:ascii="Arial" w:hAnsi="Arial" w:cs="Arial"/>
          <w:sz w:val="24"/>
          <w:szCs w:val="24"/>
          <w:lang w:val="en-US"/>
        </w:rPr>
      </w:pPr>
      <w:r w:rsidRPr="00B40FE6">
        <w:rPr>
          <w:rFonts w:ascii="Arial" w:hAnsi="Arial" w:cs="Arial"/>
          <w:b/>
          <w:sz w:val="24"/>
          <w:szCs w:val="24"/>
          <w:lang w:val="en-US"/>
        </w:rPr>
        <w:t>Table 3</w:t>
      </w:r>
      <w:r>
        <w:rPr>
          <w:rFonts w:ascii="Arial" w:hAnsi="Arial" w:cs="Arial"/>
          <w:sz w:val="24"/>
          <w:szCs w:val="24"/>
          <w:lang w:val="en-US"/>
        </w:rPr>
        <w:t>: DM types included in repairs</w:t>
      </w:r>
    </w:p>
    <w:tbl>
      <w:tblPr>
        <w:tblStyle w:val="TableGrid"/>
        <w:tblW w:w="0" w:type="auto"/>
        <w:tblLook w:val="04A0" w:firstRow="1" w:lastRow="0" w:firstColumn="1" w:lastColumn="0" w:noHBand="0" w:noVBand="1"/>
      </w:tblPr>
      <w:tblGrid>
        <w:gridCol w:w="2830"/>
        <w:gridCol w:w="2694"/>
        <w:gridCol w:w="2835"/>
      </w:tblGrid>
      <w:tr w:rsidR="00D97556" w14:paraId="08CAC3AA" w14:textId="77777777" w:rsidTr="00D97556">
        <w:tc>
          <w:tcPr>
            <w:tcW w:w="2830" w:type="dxa"/>
          </w:tcPr>
          <w:p w14:paraId="11BA87BB" w14:textId="77777777" w:rsidR="00D97556" w:rsidRDefault="00B40FE6" w:rsidP="00535FEA">
            <w:pPr>
              <w:jc w:val="both"/>
              <w:rPr>
                <w:rFonts w:ascii="Arial" w:hAnsi="Arial" w:cs="Arial"/>
                <w:sz w:val="24"/>
                <w:szCs w:val="24"/>
                <w:lang w:val="en-US"/>
              </w:rPr>
            </w:pPr>
            <w:r>
              <w:rPr>
                <w:rFonts w:ascii="Arial" w:hAnsi="Arial" w:cs="Arial"/>
                <w:sz w:val="24"/>
                <w:szCs w:val="24"/>
                <w:lang w:val="en-US"/>
              </w:rPr>
              <w:t>English</w:t>
            </w:r>
          </w:p>
        </w:tc>
        <w:tc>
          <w:tcPr>
            <w:tcW w:w="2694" w:type="dxa"/>
          </w:tcPr>
          <w:p w14:paraId="3BF5C4DC" w14:textId="77777777" w:rsidR="00D97556" w:rsidRDefault="00B40FE6" w:rsidP="00535FEA">
            <w:pPr>
              <w:jc w:val="both"/>
              <w:rPr>
                <w:rFonts w:ascii="Arial" w:hAnsi="Arial" w:cs="Arial"/>
                <w:sz w:val="24"/>
                <w:szCs w:val="24"/>
                <w:lang w:val="en-US"/>
              </w:rPr>
            </w:pPr>
            <w:r>
              <w:rPr>
                <w:rFonts w:ascii="Arial" w:hAnsi="Arial" w:cs="Arial"/>
                <w:sz w:val="24"/>
                <w:szCs w:val="24"/>
                <w:lang w:val="en-US"/>
              </w:rPr>
              <w:t>French</w:t>
            </w:r>
          </w:p>
        </w:tc>
        <w:tc>
          <w:tcPr>
            <w:tcW w:w="2835" w:type="dxa"/>
          </w:tcPr>
          <w:p w14:paraId="5E8E010A" w14:textId="77777777" w:rsidR="00D97556" w:rsidRDefault="00B40FE6" w:rsidP="00535FEA">
            <w:pPr>
              <w:jc w:val="both"/>
              <w:rPr>
                <w:rFonts w:ascii="Arial" w:hAnsi="Arial" w:cs="Arial"/>
                <w:sz w:val="24"/>
                <w:szCs w:val="24"/>
                <w:lang w:val="en-US"/>
              </w:rPr>
            </w:pPr>
            <w:r>
              <w:rPr>
                <w:rFonts w:ascii="Arial" w:hAnsi="Arial" w:cs="Arial"/>
                <w:sz w:val="24"/>
                <w:szCs w:val="24"/>
                <w:lang w:val="en-US"/>
              </w:rPr>
              <w:t>Spanish</w:t>
            </w:r>
          </w:p>
        </w:tc>
      </w:tr>
      <w:tr w:rsidR="00D97556" w:rsidRPr="0074415B" w14:paraId="4F72076D" w14:textId="77777777" w:rsidTr="00D97556">
        <w:tc>
          <w:tcPr>
            <w:tcW w:w="2830" w:type="dxa"/>
          </w:tcPr>
          <w:p w14:paraId="65C0FADE" w14:textId="77777777" w:rsidR="00D97556" w:rsidRDefault="00D97556" w:rsidP="00D97556">
            <w:pPr>
              <w:jc w:val="both"/>
              <w:rPr>
                <w:rFonts w:ascii="Arial" w:hAnsi="Arial" w:cs="Arial"/>
                <w:sz w:val="24"/>
                <w:szCs w:val="24"/>
                <w:lang w:val="en-US"/>
              </w:rPr>
            </w:pPr>
            <w:r>
              <w:rPr>
                <w:rFonts w:ascii="Arial" w:hAnsi="Arial" w:cs="Arial"/>
                <w:sz w:val="24"/>
                <w:szCs w:val="24"/>
                <w:lang w:val="en-US"/>
              </w:rPr>
              <w:t>and, anyway, but, or, so, well, you know</w:t>
            </w:r>
          </w:p>
        </w:tc>
        <w:tc>
          <w:tcPr>
            <w:tcW w:w="2694" w:type="dxa"/>
          </w:tcPr>
          <w:p w14:paraId="3764F3A3" w14:textId="77777777" w:rsidR="00D97556" w:rsidRPr="00D97556" w:rsidRDefault="00D97556" w:rsidP="00D97556">
            <w:pPr>
              <w:jc w:val="both"/>
              <w:rPr>
                <w:rFonts w:ascii="Arial" w:hAnsi="Arial" w:cs="Arial"/>
                <w:sz w:val="24"/>
                <w:szCs w:val="24"/>
              </w:rPr>
            </w:pPr>
            <w:r>
              <w:rPr>
                <w:rFonts w:ascii="Arial" w:hAnsi="Arial" w:cs="Arial"/>
                <w:sz w:val="24"/>
                <w:szCs w:val="24"/>
              </w:rPr>
              <w:t xml:space="preserve">allez, d’abord, donc, en fait, enfin, en tout cas, et, hein, je vais dire, mais, ou, quoi, si tu veux, tu vois </w:t>
            </w:r>
          </w:p>
        </w:tc>
        <w:tc>
          <w:tcPr>
            <w:tcW w:w="2835" w:type="dxa"/>
          </w:tcPr>
          <w:p w14:paraId="36E377A7" w14:textId="77777777" w:rsidR="00D97556" w:rsidRPr="0074415B" w:rsidRDefault="00D97556" w:rsidP="00D97556">
            <w:pPr>
              <w:jc w:val="both"/>
              <w:rPr>
                <w:rFonts w:ascii="Arial" w:hAnsi="Arial" w:cs="Arial"/>
                <w:sz w:val="24"/>
                <w:szCs w:val="24"/>
              </w:rPr>
            </w:pPr>
            <w:r>
              <w:rPr>
                <w:rFonts w:ascii="Arial" w:hAnsi="Arial" w:cs="Arial"/>
                <w:sz w:val="24"/>
                <w:szCs w:val="24"/>
              </w:rPr>
              <w:t>a ver, bueno, digamos,</w:t>
            </w:r>
            <w:r w:rsidRPr="0074415B">
              <w:rPr>
                <w:rFonts w:ascii="Arial" w:hAnsi="Arial" w:cs="Arial"/>
                <w:sz w:val="24"/>
                <w:szCs w:val="24"/>
              </w:rPr>
              <w:t xml:space="preserve"> es que, hombre, mira, </w:t>
            </w:r>
            <w:r>
              <w:rPr>
                <w:rFonts w:ascii="Arial" w:hAnsi="Arial" w:cs="Arial"/>
                <w:sz w:val="24"/>
                <w:szCs w:val="24"/>
              </w:rPr>
              <w:t xml:space="preserve">no, </w:t>
            </w:r>
            <w:r w:rsidRPr="0074415B">
              <w:rPr>
                <w:rFonts w:ascii="Arial" w:hAnsi="Arial" w:cs="Arial"/>
                <w:sz w:val="24"/>
                <w:szCs w:val="24"/>
              </w:rPr>
              <w:t>o sea, pero, pues, t</w:t>
            </w:r>
            <w:r>
              <w:rPr>
                <w:rFonts w:ascii="Arial" w:hAnsi="Arial" w:cs="Arial"/>
                <w:sz w:val="24"/>
                <w:szCs w:val="24"/>
              </w:rPr>
              <w:t>ío, y, ya</w:t>
            </w:r>
          </w:p>
        </w:tc>
      </w:tr>
    </w:tbl>
    <w:p w14:paraId="6493BE8E" w14:textId="77777777" w:rsidR="00D97556" w:rsidRPr="003A149C" w:rsidRDefault="00D97556" w:rsidP="00535FEA">
      <w:pPr>
        <w:spacing w:line="240" w:lineRule="auto"/>
        <w:jc w:val="both"/>
        <w:rPr>
          <w:rFonts w:ascii="Arial" w:hAnsi="Arial" w:cs="Arial"/>
          <w:sz w:val="24"/>
          <w:szCs w:val="24"/>
          <w:lang w:val="es-ES"/>
        </w:rPr>
      </w:pPr>
    </w:p>
    <w:p w14:paraId="13024540" w14:textId="2794AC86" w:rsidR="00535FEA" w:rsidRPr="00B40FE6" w:rsidRDefault="00D97556" w:rsidP="00535FEA">
      <w:pPr>
        <w:spacing w:line="240" w:lineRule="auto"/>
        <w:jc w:val="both"/>
        <w:rPr>
          <w:rFonts w:ascii="Arial" w:hAnsi="Arial" w:cs="Arial"/>
          <w:sz w:val="24"/>
          <w:szCs w:val="24"/>
          <w:lang w:val="en-US"/>
        </w:rPr>
      </w:pPr>
      <w:r>
        <w:rPr>
          <w:rFonts w:ascii="Arial" w:hAnsi="Arial" w:cs="Arial"/>
          <w:sz w:val="24"/>
          <w:szCs w:val="24"/>
          <w:lang w:val="en-US"/>
        </w:rPr>
        <w:t xml:space="preserve">None of these types are specific to repairs, as they were also found in isolation, with the exceptions of </w:t>
      </w:r>
      <w:r w:rsidR="00F27CDB">
        <w:rPr>
          <w:rFonts w:ascii="Arial" w:hAnsi="Arial" w:cs="Arial"/>
          <w:sz w:val="24"/>
          <w:szCs w:val="24"/>
          <w:lang w:val="en-US"/>
        </w:rPr>
        <w:t xml:space="preserve">English </w:t>
      </w:r>
      <w:r>
        <w:rPr>
          <w:rFonts w:ascii="Arial" w:hAnsi="Arial" w:cs="Arial"/>
          <w:i/>
          <w:sz w:val="24"/>
          <w:szCs w:val="24"/>
          <w:lang w:val="en-US"/>
        </w:rPr>
        <w:t>or</w:t>
      </w:r>
      <w:r>
        <w:rPr>
          <w:rFonts w:ascii="Arial" w:hAnsi="Arial" w:cs="Arial"/>
          <w:sz w:val="24"/>
          <w:szCs w:val="24"/>
          <w:lang w:val="en-US"/>
        </w:rPr>
        <w:t>,</w:t>
      </w:r>
      <w:r>
        <w:rPr>
          <w:rFonts w:ascii="Arial" w:hAnsi="Arial" w:cs="Arial"/>
          <w:i/>
          <w:sz w:val="24"/>
          <w:szCs w:val="24"/>
          <w:lang w:val="en-US"/>
        </w:rPr>
        <w:t xml:space="preserve"> </w:t>
      </w:r>
      <w:r w:rsidR="00F27CDB">
        <w:rPr>
          <w:rFonts w:ascii="Arial" w:hAnsi="Arial" w:cs="Arial"/>
          <w:sz w:val="24"/>
          <w:szCs w:val="24"/>
          <w:lang w:val="en-US"/>
        </w:rPr>
        <w:t>French</w:t>
      </w:r>
      <w:r>
        <w:rPr>
          <w:rFonts w:ascii="Arial" w:hAnsi="Arial" w:cs="Arial"/>
          <w:sz w:val="24"/>
          <w:szCs w:val="24"/>
          <w:lang w:val="en-US"/>
        </w:rPr>
        <w:t xml:space="preserve"> </w:t>
      </w:r>
      <w:r>
        <w:rPr>
          <w:rFonts w:ascii="Arial" w:hAnsi="Arial" w:cs="Arial"/>
          <w:i/>
          <w:sz w:val="24"/>
          <w:szCs w:val="24"/>
          <w:lang w:val="en-US"/>
        </w:rPr>
        <w:t>ou</w:t>
      </w:r>
      <w:r w:rsidR="00F27CDB">
        <w:rPr>
          <w:rFonts w:ascii="Arial" w:hAnsi="Arial" w:cs="Arial"/>
          <w:sz w:val="24"/>
          <w:szCs w:val="24"/>
          <w:lang w:val="en-US"/>
        </w:rPr>
        <w:t xml:space="preserve"> ‘or’ and Spanish</w:t>
      </w:r>
      <w:r>
        <w:rPr>
          <w:rFonts w:ascii="Arial" w:hAnsi="Arial" w:cs="Arial"/>
          <w:sz w:val="24"/>
          <w:szCs w:val="24"/>
          <w:lang w:val="en-US"/>
        </w:rPr>
        <w:t xml:space="preserve"> </w:t>
      </w:r>
      <w:r>
        <w:rPr>
          <w:rFonts w:ascii="Arial" w:hAnsi="Arial" w:cs="Arial"/>
          <w:i/>
          <w:sz w:val="24"/>
          <w:szCs w:val="24"/>
          <w:lang w:val="en-US"/>
        </w:rPr>
        <w:t>digamos</w:t>
      </w:r>
      <w:r>
        <w:rPr>
          <w:rFonts w:ascii="Arial" w:hAnsi="Arial" w:cs="Arial"/>
          <w:sz w:val="24"/>
          <w:szCs w:val="24"/>
          <w:lang w:val="en-US"/>
        </w:rPr>
        <w:t xml:space="preserve"> ‘let’s say’</w:t>
      </w:r>
      <w:r w:rsidR="00B40FE6">
        <w:rPr>
          <w:rFonts w:ascii="Arial" w:hAnsi="Arial" w:cs="Arial"/>
          <w:sz w:val="24"/>
          <w:szCs w:val="24"/>
          <w:lang w:val="en-US"/>
        </w:rPr>
        <w:t>. These three DMs ca</w:t>
      </w:r>
      <w:r w:rsidR="00282528">
        <w:rPr>
          <w:rFonts w:ascii="Arial" w:hAnsi="Arial" w:cs="Arial"/>
          <w:sz w:val="24"/>
          <w:szCs w:val="24"/>
          <w:lang w:val="en-US"/>
        </w:rPr>
        <w:t xml:space="preserve">n be </w:t>
      </w:r>
      <w:r w:rsidR="00DE31DA">
        <w:rPr>
          <w:rFonts w:ascii="Arial" w:hAnsi="Arial" w:cs="Arial"/>
          <w:sz w:val="24"/>
          <w:szCs w:val="24"/>
          <w:lang w:val="en-US"/>
        </w:rPr>
        <w:t xml:space="preserve">tentatively </w:t>
      </w:r>
      <w:r w:rsidR="00282528">
        <w:rPr>
          <w:rFonts w:ascii="Arial" w:hAnsi="Arial" w:cs="Arial"/>
          <w:sz w:val="24"/>
          <w:szCs w:val="24"/>
          <w:lang w:val="en-US"/>
        </w:rPr>
        <w:t>considered as unequivocal</w:t>
      </w:r>
      <w:r w:rsidR="00B40FE6">
        <w:rPr>
          <w:rFonts w:ascii="Arial" w:hAnsi="Arial" w:cs="Arial"/>
          <w:sz w:val="24"/>
          <w:szCs w:val="24"/>
          <w:lang w:val="en-US"/>
        </w:rPr>
        <w:t xml:space="preserve"> markers of repairs. All other types are either much more pervasive (</w:t>
      </w:r>
      <w:r w:rsidR="00B40FE6">
        <w:rPr>
          <w:rFonts w:ascii="Arial" w:hAnsi="Arial" w:cs="Arial"/>
          <w:i/>
          <w:sz w:val="24"/>
          <w:szCs w:val="24"/>
          <w:lang w:val="en-US"/>
        </w:rPr>
        <w:t>and</w:t>
      </w:r>
      <w:r w:rsidR="00B40FE6">
        <w:rPr>
          <w:rFonts w:ascii="Arial" w:hAnsi="Arial" w:cs="Arial"/>
          <w:sz w:val="24"/>
          <w:szCs w:val="24"/>
          <w:lang w:val="en-US"/>
        </w:rPr>
        <w:t xml:space="preserve">, </w:t>
      </w:r>
      <w:r w:rsidR="00B40FE6">
        <w:rPr>
          <w:rFonts w:ascii="Arial" w:hAnsi="Arial" w:cs="Arial"/>
          <w:i/>
          <w:sz w:val="24"/>
          <w:szCs w:val="24"/>
          <w:lang w:val="en-US"/>
        </w:rPr>
        <w:t>but</w:t>
      </w:r>
      <w:r w:rsidR="00B40FE6">
        <w:rPr>
          <w:rFonts w:ascii="Arial" w:hAnsi="Arial" w:cs="Arial"/>
          <w:sz w:val="24"/>
          <w:szCs w:val="24"/>
          <w:lang w:val="en-US"/>
        </w:rPr>
        <w:t xml:space="preserve">, </w:t>
      </w:r>
      <w:r w:rsidR="00B40FE6">
        <w:rPr>
          <w:rFonts w:ascii="Arial" w:hAnsi="Arial" w:cs="Arial"/>
          <w:i/>
          <w:sz w:val="24"/>
          <w:szCs w:val="24"/>
          <w:lang w:val="en-US"/>
        </w:rPr>
        <w:t>so</w:t>
      </w:r>
      <w:r w:rsidR="00B40FE6">
        <w:rPr>
          <w:rFonts w:ascii="Arial" w:hAnsi="Arial" w:cs="Arial"/>
          <w:sz w:val="24"/>
          <w:szCs w:val="24"/>
          <w:lang w:val="en-US"/>
        </w:rPr>
        <w:t xml:space="preserve">) or </w:t>
      </w:r>
      <w:r w:rsidR="006F79EA">
        <w:rPr>
          <w:rFonts w:ascii="Arial" w:hAnsi="Arial" w:cs="Arial"/>
          <w:sz w:val="24"/>
          <w:szCs w:val="24"/>
          <w:lang w:val="en-US"/>
        </w:rPr>
        <w:t xml:space="preserve">they are </w:t>
      </w:r>
      <w:r w:rsidR="00B40FE6">
        <w:rPr>
          <w:rFonts w:ascii="Arial" w:hAnsi="Arial" w:cs="Arial"/>
          <w:sz w:val="24"/>
          <w:szCs w:val="24"/>
          <w:lang w:val="en-US"/>
        </w:rPr>
        <w:t xml:space="preserve">semantically related to reformulation but also include other uses, such as </w:t>
      </w:r>
      <w:r w:rsidR="00B40FE6">
        <w:rPr>
          <w:rFonts w:ascii="Arial" w:hAnsi="Arial" w:cs="Arial"/>
          <w:i/>
          <w:sz w:val="24"/>
          <w:szCs w:val="24"/>
          <w:lang w:val="en-US"/>
        </w:rPr>
        <w:t>well</w:t>
      </w:r>
      <w:r w:rsidR="00B40FE6">
        <w:rPr>
          <w:rFonts w:ascii="Arial" w:hAnsi="Arial" w:cs="Arial"/>
          <w:sz w:val="24"/>
          <w:szCs w:val="24"/>
          <w:lang w:val="en-US"/>
        </w:rPr>
        <w:t xml:space="preserve"> (turn-taking), Fr. </w:t>
      </w:r>
      <w:r w:rsidR="00B40FE6">
        <w:rPr>
          <w:rFonts w:ascii="Arial" w:hAnsi="Arial" w:cs="Arial"/>
          <w:i/>
          <w:sz w:val="24"/>
          <w:szCs w:val="24"/>
          <w:lang w:val="en-US"/>
        </w:rPr>
        <w:t>enfin</w:t>
      </w:r>
      <w:r w:rsidR="00B40FE6">
        <w:rPr>
          <w:rFonts w:ascii="Arial" w:hAnsi="Arial" w:cs="Arial"/>
          <w:sz w:val="24"/>
          <w:szCs w:val="24"/>
          <w:lang w:val="en-US"/>
        </w:rPr>
        <w:t xml:space="preserve"> ‘I mean’ (specification) or </w:t>
      </w:r>
      <w:r w:rsidR="00F27CDB">
        <w:rPr>
          <w:rFonts w:ascii="Arial" w:hAnsi="Arial" w:cs="Arial"/>
          <w:sz w:val="24"/>
          <w:szCs w:val="24"/>
          <w:lang w:val="en-US"/>
        </w:rPr>
        <w:t xml:space="preserve">Sp. </w:t>
      </w:r>
      <w:r w:rsidR="00B40FE6">
        <w:rPr>
          <w:rFonts w:ascii="Arial" w:hAnsi="Arial" w:cs="Arial"/>
          <w:i/>
          <w:sz w:val="24"/>
          <w:szCs w:val="24"/>
          <w:lang w:val="en-US"/>
        </w:rPr>
        <w:t>o sea</w:t>
      </w:r>
      <w:r w:rsidR="00B40FE6">
        <w:rPr>
          <w:rFonts w:ascii="Arial" w:hAnsi="Arial" w:cs="Arial"/>
          <w:sz w:val="24"/>
          <w:szCs w:val="24"/>
          <w:lang w:val="en-US"/>
        </w:rPr>
        <w:t xml:space="preserve"> ‘that is’ </w:t>
      </w:r>
      <w:r w:rsidR="00B40FE6" w:rsidRPr="00FD793B">
        <w:rPr>
          <w:rFonts w:ascii="Arial" w:hAnsi="Arial" w:cs="Arial"/>
          <w:sz w:val="24"/>
          <w:szCs w:val="24"/>
          <w:lang w:val="en-US"/>
        </w:rPr>
        <w:t>(</w:t>
      </w:r>
      <w:r w:rsidR="00FD793B" w:rsidRPr="00FD793B">
        <w:rPr>
          <w:rFonts w:ascii="Arial" w:hAnsi="Arial" w:cs="Arial"/>
          <w:sz w:val="24"/>
          <w:szCs w:val="24"/>
          <w:lang w:val="en-US"/>
        </w:rPr>
        <w:t>consequence</w:t>
      </w:r>
      <w:r w:rsidR="00B127EC">
        <w:rPr>
          <w:rFonts w:ascii="Arial" w:hAnsi="Arial" w:cs="Arial"/>
          <w:sz w:val="24"/>
          <w:szCs w:val="24"/>
          <w:lang w:val="en-US"/>
        </w:rPr>
        <w:t>,</w:t>
      </w:r>
      <w:r w:rsidR="00FD793B" w:rsidRPr="00FD793B">
        <w:rPr>
          <w:rFonts w:ascii="Arial" w:hAnsi="Arial" w:cs="Arial"/>
          <w:sz w:val="24"/>
          <w:szCs w:val="24"/>
          <w:lang w:val="en-US"/>
        </w:rPr>
        <w:t xml:space="preserve"> conclusion</w:t>
      </w:r>
      <w:r w:rsidR="00B40FE6" w:rsidRPr="00FD793B">
        <w:rPr>
          <w:rFonts w:ascii="Arial" w:hAnsi="Arial" w:cs="Arial"/>
          <w:sz w:val="24"/>
          <w:szCs w:val="24"/>
          <w:lang w:val="en-US"/>
        </w:rPr>
        <w:t>).</w:t>
      </w:r>
      <w:r w:rsidR="00B40FE6">
        <w:rPr>
          <w:rFonts w:ascii="Arial" w:hAnsi="Arial" w:cs="Arial"/>
          <w:sz w:val="24"/>
          <w:szCs w:val="24"/>
          <w:lang w:val="en-US"/>
        </w:rPr>
        <w:t xml:space="preserve"> </w:t>
      </w:r>
    </w:p>
    <w:p w14:paraId="59275ECC" w14:textId="6C2A0079" w:rsidR="00535FEA" w:rsidRDefault="006F79EA" w:rsidP="00303AD3">
      <w:pPr>
        <w:spacing w:line="240" w:lineRule="auto"/>
        <w:jc w:val="both"/>
        <w:rPr>
          <w:rFonts w:ascii="Arial" w:hAnsi="Arial" w:cs="Arial"/>
          <w:sz w:val="24"/>
          <w:szCs w:val="24"/>
          <w:lang w:val="en-US"/>
        </w:rPr>
      </w:pPr>
      <w:r>
        <w:rPr>
          <w:rFonts w:ascii="Arial" w:hAnsi="Arial" w:cs="Arial"/>
          <w:sz w:val="24"/>
          <w:szCs w:val="24"/>
          <w:lang w:val="en-US"/>
        </w:rPr>
        <w:t xml:space="preserve">Turning to repetitions, </w:t>
      </w:r>
      <w:r w:rsidR="002F6340">
        <w:rPr>
          <w:rFonts w:ascii="Arial" w:hAnsi="Arial" w:cs="Arial"/>
          <w:sz w:val="24"/>
          <w:szCs w:val="24"/>
          <w:lang w:val="en-US"/>
        </w:rPr>
        <w:t>the most frequent type</w:t>
      </w:r>
      <w:r w:rsidR="00DE31DA">
        <w:rPr>
          <w:rFonts w:ascii="Arial" w:hAnsi="Arial" w:cs="Arial"/>
          <w:sz w:val="24"/>
          <w:szCs w:val="24"/>
          <w:lang w:val="en-US"/>
        </w:rPr>
        <w:t xml:space="preserve"> in the sample</w:t>
      </w:r>
      <w:r w:rsidR="002F6340">
        <w:rPr>
          <w:rFonts w:ascii="Arial" w:hAnsi="Arial" w:cs="Arial"/>
          <w:sz w:val="24"/>
          <w:szCs w:val="24"/>
          <w:lang w:val="en-US"/>
        </w:rPr>
        <w:t xml:space="preserve"> is modified repetitions</w:t>
      </w:r>
      <w:r w:rsidR="00B32293">
        <w:rPr>
          <w:rFonts w:ascii="Arial" w:hAnsi="Arial" w:cs="Arial"/>
          <w:sz w:val="24"/>
          <w:szCs w:val="24"/>
          <w:lang w:val="en-US"/>
        </w:rPr>
        <w:t xml:space="preserve">, with 90 cases out of the 130 repairs that contain a repetition (or several). Only 21 repairs contain identical repetitions, not including the 19 cases where both types are included. This large discrepancy between the two types perfectly mirrors the situation of </w:t>
      </w:r>
      <w:r w:rsidR="0058350A">
        <w:rPr>
          <w:rFonts w:ascii="Arial" w:hAnsi="Arial" w:cs="Arial"/>
          <w:sz w:val="24"/>
          <w:szCs w:val="24"/>
          <w:lang w:val="en-US"/>
        </w:rPr>
        <w:t>combinations</w:t>
      </w:r>
      <w:r w:rsidR="00B32293">
        <w:rPr>
          <w:rFonts w:ascii="Arial" w:hAnsi="Arial" w:cs="Arial"/>
          <w:sz w:val="24"/>
          <w:szCs w:val="24"/>
          <w:lang w:val="en-US"/>
        </w:rPr>
        <w:t xml:space="preserve"> outside repairs, where we saw in the previous section that identical repetitions are the vast majority. This corroborates the association between, on the one hand, identical repetitions and covert repairs and, on the other, modified repetitions and overt repairs.</w:t>
      </w:r>
    </w:p>
    <w:p w14:paraId="566C9AF0" w14:textId="77777777" w:rsidR="006B4C38" w:rsidRDefault="006B4C38" w:rsidP="00303AD3">
      <w:pPr>
        <w:spacing w:line="240" w:lineRule="auto"/>
        <w:jc w:val="both"/>
        <w:rPr>
          <w:rFonts w:ascii="Arial" w:hAnsi="Arial" w:cs="Arial"/>
          <w:i/>
          <w:sz w:val="24"/>
          <w:szCs w:val="24"/>
          <w:lang w:val="en-US"/>
        </w:rPr>
      </w:pPr>
    </w:p>
    <w:p w14:paraId="1F80D96F" w14:textId="77777777" w:rsidR="0013562C" w:rsidRDefault="0013562C" w:rsidP="00303AD3">
      <w:pPr>
        <w:spacing w:line="240" w:lineRule="auto"/>
        <w:jc w:val="both"/>
        <w:rPr>
          <w:rFonts w:ascii="Arial" w:hAnsi="Arial" w:cs="Arial"/>
          <w:i/>
          <w:sz w:val="24"/>
          <w:szCs w:val="24"/>
          <w:lang w:val="en-US"/>
        </w:rPr>
      </w:pPr>
      <w:r>
        <w:rPr>
          <w:rFonts w:ascii="Arial" w:hAnsi="Arial" w:cs="Arial"/>
          <w:i/>
          <w:sz w:val="24"/>
          <w:szCs w:val="24"/>
          <w:lang w:val="en-US"/>
        </w:rPr>
        <w:t>5.3.2 Types of repairs</w:t>
      </w:r>
    </w:p>
    <w:p w14:paraId="2D222E8C" w14:textId="0AE01221" w:rsidR="006B4C38" w:rsidRDefault="006933E0" w:rsidP="006B4C38">
      <w:pPr>
        <w:spacing w:line="240" w:lineRule="auto"/>
        <w:jc w:val="both"/>
        <w:rPr>
          <w:rFonts w:ascii="Arial" w:hAnsi="Arial" w:cs="Arial"/>
          <w:sz w:val="24"/>
          <w:szCs w:val="24"/>
          <w:lang w:val="en-US"/>
        </w:rPr>
      </w:pPr>
      <w:r>
        <w:rPr>
          <w:rFonts w:ascii="Arial" w:hAnsi="Arial" w:cs="Arial"/>
          <w:sz w:val="24"/>
          <w:szCs w:val="24"/>
          <w:lang w:val="en-US"/>
        </w:rPr>
        <w:t>We will now refine these results by looking at the distribution of DMs and repetitions in different repair types. As a reminder, r</w:t>
      </w:r>
      <w:r w:rsidR="006B4C38">
        <w:rPr>
          <w:rFonts w:ascii="Arial" w:hAnsi="Arial" w:cs="Arial"/>
          <w:sz w:val="24"/>
          <w:szCs w:val="24"/>
          <w:lang w:val="en-US"/>
        </w:rPr>
        <w:t>epairs can target three categories of inadequacies in the original utterance: an appropriateness issue (t</w:t>
      </w:r>
      <w:r w:rsidR="00F25F26">
        <w:rPr>
          <w:rFonts w:ascii="Arial" w:hAnsi="Arial" w:cs="Arial"/>
          <w:sz w:val="24"/>
          <w:szCs w:val="24"/>
          <w:lang w:val="en-US"/>
        </w:rPr>
        <w:t>he chosen term is too ambiguous</w:t>
      </w:r>
      <w:r w:rsidR="006B4C38">
        <w:rPr>
          <w:rFonts w:ascii="Arial" w:hAnsi="Arial" w:cs="Arial"/>
          <w:sz w:val="24"/>
          <w:szCs w:val="24"/>
          <w:lang w:val="en-US"/>
        </w:rPr>
        <w:t xml:space="preserve"> or too imprecise), a delay (some information needs to be added first) or an error (the lexeme, phoneme or syntactic structure is wrong, according to the speaker). We can see in </w:t>
      </w:r>
      <w:r w:rsidRPr="006933E0">
        <w:rPr>
          <w:rFonts w:ascii="Arial" w:hAnsi="Arial" w:cs="Arial"/>
          <w:sz w:val="24"/>
          <w:szCs w:val="24"/>
          <w:lang w:val="en-US"/>
        </w:rPr>
        <w:t>Table 4</w:t>
      </w:r>
      <w:r w:rsidR="006B4C38">
        <w:rPr>
          <w:rFonts w:ascii="Arial" w:hAnsi="Arial" w:cs="Arial"/>
          <w:sz w:val="24"/>
          <w:szCs w:val="24"/>
          <w:lang w:val="en-US"/>
        </w:rPr>
        <w:t xml:space="preserve"> that error-repairs are the most frequent category in all three languages, with </w:t>
      </w:r>
      <w:r w:rsidR="00ED0C52">
        <w:rPr>
          <w:rFonts w:ascii="Arial" w:hAnsi="Arial" w:cs="Arial"/>
          <w:sz w:val="24"/>
          <w:szCs w:val="24"/>
          <w:lang w:val="en-US"/>
        </w:rPr>
        <w:t>65</w:t>
      </w:r>
      <w:r w:rsidR="006B4C38">
        <w:rPr>
          <w:rFonts w:ascii="Arial" w:hAnsi="Arial" w:cs="Arial"/>
          <w:sz w:val="24"/>
          <w:szCs w:val="24"/>
          <w:lang w:val="en-US"/>
        </w:rPr>
        <w:t xml:space="preserve">% in English and French and </w:t>
      </w:r>
      <w:r w:rsidR="00ED0C52">
        <w:rPr>
          <w:rFonts w:ascii="Arial" w:hAnsi="Arial" w:cs="Arial"/>
          <w:sz w:val="24"/>
          <w:szCs w:val="24"/>
          <w:lang w:val="en-US"/>
        </w:rPr>
        <w:t>57</w:t>
      </w:r>
      <w:r w:rsidR="006B4C38">
        <w:rPr>
          <w:rFonts w:ascii="Arial" w:hAnsi="Arial" w:cs="Arial"/>
          <w:sz w:val="24"/>
          <w:szCs w:val="24"/>
          <w:lang w:val="en-US"/>
        </w:rPr>
        <w:t>% in Spanish. The other two categories are much less frequent, especially in English and French where they each take less than 20%.</w:t>
      </w:r>
    </w:p>
    <w:p w14:paraId="136085AE" w14:textId="77777777" w:rsidR="006B4C38" w:rsidRDefault="006933E0" w:rsidP="006B4C38">
      <w:pPr>
        <w:spacing w:line="240" w:lineRule="auto"/>
        <w:jc w:val="both"/>
        <w:rPr>
          <w:rFonts w:ascii="Arial" w:hAnsi="Arial" w:cs="Arial"/>
          <w:sz w:val="24"/>
          <w:szCs w:val="24"/>
          <w:lang w:val="en-US"/>
        </w:rPr>
      </w:pPr>
      <w:r>
        <w:rPr>
          <w:rFonts w:ascii="Arial" w:hAnsi="Arial" w:cs="Arial"/>
          <w:b/>
          <w:sz w:val="24"/>
          <w:szCs w:val="24"/>
          <w:lang w:val="en-US"/>
        </w:rPr>
        <w:t>Table 4</w:t>
      </w:r>
      <w:r w:rsidR="006B4C38">
        <w:rPr>
          <w:rFonts w:ascii="Arial" w:hAnsi="Arial" w:cs="Arial"/>
          <w:sz w:val="24"/>
          <w:szCs w:val="24"/>
          <w:lang w:val="en-US"/>
        </w:rPr>
        <w:t>: Proportions and frequencies of repair (sub)types in the three languages</w:t>
      </w:r>
    </w:p>
    <w:tbl>
      <w:tblPr>
        <w:tblStyle w:val="TableGrid"/>
        <w:tblW w:w="7085" w:type="dxa"/>
        <w:tblLook w:val="04A0" w:firstRow="1" w:lastRow="0" w:firstColumn="1" w:lastColumn="0" w:noHBand="0" w:noVBand="1"/>
      </w:tblPr>
      <w:tblGrid>
        <w:gridCol w:w="2257"/>
        <w:gridCol w:w="1217"/>
        <w:gridCol w:w="1164"/>
        <w:gridCol w:w="1283"/>
        <w:gridCol w:w="1164"/>
      </w:tblGrid>
      <w:tr w:rsidR="006B4C38" w14:paraId="7264A38B" w14:textId="77777777" w:rsidTr="00535FEA">
        <w:tc>
          <w:tcPr>
            <w:tcW w:w="2257" w:type="dxa"/>
          </w:tcPr>
          <w:p w14:paraId="78F52F5C" w14:textId="77777777" w:rsidR="006B4C38" w:rsidRDefault="006B4C38" w:rsidP="00535FEA">
            <w:pPr>
              <w:jc w:val="both"/>
              <w:rPr>
                <w:rFonts w:ascii="Arial" w:hAnsi="Arial" w:cs="Arial"/>
                <w:sz w:val="24"/>
                <w:szCs w:val="24"/>
                <w:lang w:val="en-US"/>
              </w:rPr>
            </w:pPr>
          </w:p>
        </w:tc>
        <w:tc>
          <w:tcPr>
            <w:tcW w:w="1217" w:type="dxa"/>
          </w:tcPr>
          <w:p w14:paraId="7126E3BD"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English</w:t>
            </w:r>
          </w:p>
        </w:tc>
        <w:tc>
          <w:tcPr>
            <w:tcW w:w="1164" w:type="dxa"/>
          </w:tcPr>
          <w:p w14:paraId="7BFBCBA8"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French</w:t>
            </w:r>
          </w:p>
        </w:tc>
        <w:tc>
          <w:tcPr>
            <w:tcW w:w="1283" w:type="dxa"/>
          </w:tcPr>
          <w:p w14:paraId="05C0F1EF"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Spanish</w:t>
            </w:r>
          </w:p>
        </w:tc>
        <w:tc>
          <w:tcPr>
            <w:tcW w:w="1164" w:type="dxa"/>
          </w:tcPr>
          <w:p w14:paraId="560E01B7"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Total</w:t>
            </w:r>
          </w:p>
        </w:tc>
      </w:tr>
      <w:tr w:rsidR="006B4C38" w:rsidRPr="00A22D2F" w14:paraId="45D2B316" w14:textId="77777777" w:rsidTr="00535FEA">
        <w:tc>
          <w:tcPr>
            <w:tcW w:w="2257" w:type="dxa"/>
          </w:tcPr>
          <w:p w14:paraId="19E2F213"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Appropriateness</w:t>
            </w:r>
          </w:p>
        </w:tc>
        <w:tc>
          <w:tcPr>
            <w:tcW w:w="1217" w:type="dxa"/>
          </w:tcPr>
          <w:p w14:paraId="326D9001"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t>18.37%</w:t>
            </w:r>
            <w:r w:rsidR="00A22D2F" w:rsidRPr="00A22D2F">
              <w:rPr>
                <w:rFonts w:ascii="Arial" w:hAnsi="Arial" w:cs="Arial"/>
                <w:sz w:val="24"/>
                <w:szCs w:val="24"/>
                <w:lang w:val="en-US"/>
              </w:rPr>
              <w:t xml:space="preserve"> (9)</w:t>
            </w:r>
          </w:p>
        </w:tc>
        <w:tc>
          <w:tcPr>
            <w:tcW w:w="1164" w:type="dxa"/>
          </w:tcPr>
          <w:p w14:paraId="303A4CAF"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t>17.33%</w:t>
            </w:r>
            <w:r w:rsidR="00A22D2F" w:rsidRPr="00A22D2F">
              <w:rPr>
                <w:rFonts w:ascii="Arial" w:hAnsi="Arial" w:cs="Arial"/>
                <w:sz w:val="24"/>
                <w:szCs w:val="24"/>
                <w:lang w:val="en-US"/>
              </w:rPr>
              <w:t xml:space="preserve"> (13)</w:t>
            </w:r>
          </w:p>
        </w:tc>
        <w:tc>
          <w:tcPr>
            <w:tcW w:w="1283" w:type="dxa"/>
          </w:tcPr>
          <w:p w14:paraId="479C92A4"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t>25.61</w:t>
            </w:r>
            <w:r w:rsidR="006B4C38" w:rsidRPr="00A22D2F">
              <w:rPr>
                <w:rFonts w:ascii="Arial" w:hAnsi="Arial" w:cs="Arial"/>
                <w:sz w:val="24"/>
                <w:szCs w:val="24"/>
                <w:lang w:val="en-US"/>
              </w:rPr>
              <w:t>%</w:t>
            </w:r>
            <w:r w:rsidR="00A22D2F" w:rsidRPr="00A22D2F">
              <w:rPr>
                <w:rFonts w:ascii="Arial" w:hAnsi="Arial" w:cs="Arial"/>
                <w:sz w:val="24"/>
                <w:szCs w:val="24"/>
                <w:lang w:val="en-US"/>
              </w:rPr>
              <w:t xml:space="preserve"> (21)</w:t>
            </w:r>
          </w:p>
        </w:tc>
        <w:tc>
          <w:tcPr>
            <w:tcW w:w="1164" w:type="dxa"/>
          </w:tcPr>
          <w:p w14:paraId="5CB278D7"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t>20.87</w:t>
            </w:r>
            <w:r w:rsidR="006B4C38" w:rsidRPr="00A22D2F">
              <w:rPr>
                <w:rFonts w:ascii="Arial" w:hAnsi="Arial" w:cs="Arial"/>
                <w:sz w:val="24"/>
                <w:szCs w:val="24"/>
                <w:lang w:val="en-US"/>
              </w:rPr>
              <w:t>%</w:t>
            </w:r>
            <w:r w:rsidR="00A22D2F" w:rsidRPr="00A22D2F">
              <w:rPr>
                <w:rFonts w:ascii="Arial" w:hAnsi="Arial" w:cs="Arial"/>
                <w:sz w:val="24"/>
                <w:szCs w:val="24"/>
                <w:lang w:val="en-US"/>
              </w:rPr>
              <w:t xml:space="preserve"> (43)</w:t>
            </w:r>
          </w:p>
        </w:tc>
      </w:tr>
      <w:tr w:rsidR="006B4C38" w:rsidRPr="00A22D2F" w14:paraId="7217D3B8" w14:textId="77777777" w:rsidTr="00535FEA">
        <w:tc>
          <w:tcPr>
            <w:tcW w:w="2257" w:type="dxa"/>
          </w:tcPr>
          <w:p w14:paraId="3F2D2ACF"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t>Delay</w:t>
            </w:r>
          </w:p>
        </w:tc>
        <w:tc>
          <w:tcPr>
            <w:tcW w:w="1217" w:type="dxa"/>
          </w:tcPr>
          <w:p w14:paraId="42D01C8B"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t>16.33%</w:t>
            </w:r>
            <w:r w:rsidR="00A22D2F">
              <w:rPr>
                <w:rFonts w:ascii="Arial" w:hAnsi="Arial" w:cs="Arial"/>
                <w:sz w:val="24"/>
                <w:szCs w:val="24"/>
                <w:lang w:val="en-US"/>
              </w:rPr>
              <w:t xml:space="preserve"> </w:t>
            </w:r>
            <w:r w:rsidR="00A22D2F">
              <w:rPr>
                <w:rFonts w:ascii="Arial" w:hAnsi="Arial" w:cs="Arial"/>
                <w:sz w:val="24"/>
                <w:szCs w:val="24"/>
                <w:lang w:val="en-US"/>
              </w:rPr>
              <w:lastRenderedPageBreak/>
              <w:t>(8)</w:t>
            </w:r>
          </w:p>
        </w:tc>
        <w:tc>
          <w:tcPr>
            <w:tcW w:w="1164" w:type="dxa"/>
          </w:tcPr>
          <w:p w14:paraId="44E3D610"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lastRenderedPageBreak/>
              <w:t>17.33%</w:t>
            </w:r>
            <w:r w:rsidR="00A22D2F">
              <w:rPr>
                <w:rFonts w:ascii="Arial" w:hAnsi="Arial" w:cs="Arial"/>
                <w:sz w:val="24"/>
                <w:szCs w:val="24"/>
                <w:lang w:val="en-US"/>
              </w:rPr>
              <w:t xml:space="preserve"> </w:t>
            </w:r>
            <w:r w:rsidR="00A22D2F">
              <w:rPr>
                <w:rFonts w:ascii="Arial" w:hAnsi="Arial" w:cs="Arial"/>
                <w:sz w:val="24"/>
                <w:szCs w:val="24"/>
                <w:lang w:val="en-US"/>
              </w:rPr>
              <w:lastRenderedPageBreak/>
              <w:t>(13)</w:t>
            </w:r>
          </w:p>
        </w:tc>
        <w:tc>
          <w:tcPr>
            <w:tcW w:w="1283" w:type="dxa"/>
          </w:tcPr>
          <w:p w14:paraId="73980E48"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lastRenderedPageBreak/>
              <w:t>17.07</w:t>
            </w:r>
            <w:r w:rsidR="006B4C38" w:rsidRPr="00A22D2F">
              <w:rPr>
                <w:rFonts w:ascii="Arial" w:hAnsi="Arial" w:cs="Arial"/>
                <w:sz w:val="24"/>
                <w:szCs w:val="24"/>
                <w:lang w:val="en-US"/>
              </w:rPr>
              <w:t>%</w:t>
            </w:r>
            <w:r w:rsidR="00A22D2F">
              <w:rPr>
                <w:rFonts w:ascii="Arial" w:hAnsi="Arial" w:cs="Arial"/>
                <w:sz w:val="24"/>
                <w:szCs w:val="24"/>
                <w:lang w:val="en-US"/>
              </w:rPr>
              <w:t xml:space="preserve"> </w:t>
            </w:r>
            <w:r w:rsidR="00A22D2F">
              <w:rPr>
                <w:rFonts w:ascii="Arial" w:hAnsi="Arial" w:cs="Arial"/>
                <w:sz w:val="24"/>
                <w:szCs w:val="24"/>
                <w:lang w:val="en-US"/>
              </w:rPr>
              <w:lastRenderedPageBreak/>
              <w:t>(14)</w:t>
            </w:r>
          </w:p>
        </w:tc>
        <w:tc>
          <w:tcPr>
            <w:tcW w:w="1164" w:type="dxa"/>
          </w:tcPr>
          <w:p w14:paraId="2B68E4A2"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lastRenderedPageBreak/>
              <w:t>16.99</w:t>
            </w:r>
            <w:r w:rsidR="006B4C38" w:rsidRPr="00A22D2F">
              <w:rPr>
                <w:rFonts w:ascii="Arial" w:hAnsi="Arial" w:cs="Arial"/>
                <w:sz w:val="24"/>
                <w:szCs w:val="24"/>
                <w:lang w:val="en-US"/>
              </w:rPr>
              <w:t>%</w:t>
            </w:r>
            <w:r w:rsidR="00A22D2F">
              <w:rPr>
                <w:rFonts w:ascii="Arial" w:hAnsi="Arial" w:cs="Arial"/>
                <w:sz w:val="24"/>
                <w:szCs w:val="24"/>
                <w:lang w:val="en-US"/>
              </w:rPr>
              <w:t xml:space="preserve"> </w:t>
            </w:r>
            <w:r w:rsidR="00A22D2F">
              <w:rPr>
                <w:rFonts w:ascii="Arial" w:hAnsi="Arial" w:cs="Arial"/>
                <w:sz w:val="24"/>
                <w:szCs w:val="24"/>
                <w:lang w:val="en-US"/>
              </w:rPr>
              <w:lastRenderedPageBreak/>
              <w:t>(35)</w:t>
            </w:r>
          </w:p>
        </w:tc>
      </w:tr>
      <w:tr w:rsidR="006B4C38" w:rsidRPr="00A22D2F" w14:paraId="7486284E" w14:textId="77777777" w:rsidTr="00535FEA">
        <w:tc>
          <w:tcPr>
            <w:tcW w:w="2257" w:type="dxa"/>
          </w:tcPr>
          <w:p w14:paraId="172234E1" w14:textId="77777777" w:rsidR="006B4C38" w:rsidRPr="00C008DF" w:rsidRDefault="006B4C38" w:rsidP="00535FEA">
            <w:pPr>
              <w:jc w:val="both"/>
              <w:rPr>
                <w:rFonts w:ascii="Arial" w:hAnsi="Arial" w:cs="Arial"/>
                <w:b/>
                <w:sz w:val="24"/>
                <w:szCs w:val="24"/>
                <w:lang w:val="en-US"/>
              </w:rPr>
            </w:pPr>
            <w:r w:rsidRPr="00C008DF">
              <w:rPr>
                <w:rFonts w:ascii="Arial" w:hAnsi="Arial" w:cs="Arial"/>
                <w:b/>
                <w:sz w:val="24"/>
                <w:szCs w:val="24"/>
                <w:lang w:val="en-US"/>
              </w:rPr>
              <w:lastRenderedPageBreak/>
              <w:t>Error</w:t>
            </w:r>
          </w:p>
        </w:tc>
        <w:tc>
          <w:tcPr>
            <w:tcW w:w="1217" w:type="dxa"/>
          </w:tcPr>
          <w:p w14:paraId="1653591C"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t>65.31%</w:t>
            </w:r>
            <w:r w:rsidR="00A22D2F">
              <w:rPr>
                <w:rFonts w:ascii="Arial" w:hAnsi="Arial" w:cs="Arial"/>
                <w:sz w:val="24"/>
                <w:szCs w:val="24"/>
                <w:lang w:val="en-US"/>
              </w:rPr>
              <w:t xml:space="preserve"> (32)</w:t>
            </w:r>
          </w:p>
        </w:tc>
        <w:tc>
          <w:tcPr>
            <w:tcW w:w="1164" w:type="dxa"/>
          </w:tcPr>
          <w:p w14:paraId="168E3196" w14:textId="77777777" w:rsidR="006B4C38" w:rsidRPr="00A22D2F" w:rsidRDefault="006B4C38" w:rsidP="00535FEA">
            <w:pPr>
              <w:jc w:val="right"/>
              <w:rPr>
                <w:rFonts w:ascii="Arial" w:hAnsi="Arial" w:cs="Arial"/>
                <w:sz w:val="24"/>
                <w:szCs w:val="24"/>
                <w:lang w:val="en-US"/>
              </w:rPr>
            </w:pPr>
            <w:r w:rsidRPr="00A22D2F">
              <w:rPr>
                <w:rFonts w:ascii="Arial" w:hAnsi="Arial" w:cs="Arial"/>
                <w:sz w:val="24"/>
                <w:szCs w:val="24"/>
                <w:lang w:val="en-US"/>
              </w:rPr>
              <w:t>65.33%</w:t>
            </w:r>
            <w:r w:rsidR="00A22D2F">
              <w:rPr>
                <w:rFonts w:ascii="Arial" w:hAnsi="Arial" w:cs="Arial"/>
                <w:sz w:val="24"/>
                <w:szCs w:val="24"/>
                <w:lang w:val="en-US"/>
              </w:rPr>
              <w:t xml:space="preserve"> (49)</w:t>
            </w:r>
          </w:p>
        </w:tc>
        <w:tc>
          <w:tcPr>
            <w:tcW w:w="1283" w:type="dxa"/>
          </w:tcPr>
          <w:p w14:paraId="6810F39F"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t>57.32</w:t>
            </w:r>
            <w:r w:rsidR="006B4C38" w:rsidRPr="00A22D2F">
              <w:rPr>
                <w:rFonts w:ascii="Arial" w:hAnsi="Arial" w:cs="Arial"/>
                <w:sz w:val="24"/>
                <w:szCs w:val="24"/>
                <w:lang w:val="en-US"/>
              </w:rPr>
              <w:t>%</w:t>
            </w:r>
            <w:r w:rsidR="00A22D2F">
              <w:rPr>
                <w:rFonts w:ascii="Arial" w:hAnsi="Arial" w:cs="Arial"/>
                <w:sz w:val="24"/>
                <w:szCs w:val="24"/>
                <w:lang w:val="en-US"/>
              </w:rPr>
              <w:t xml:space="preserve"> (47)</w:t>
            </w:r>
          </w:p>
        </w:tc>
        <w:tc>
          <w:tcPr>
            <w:tcW w:w="1164" w:type="dxa"/>
          </w:tcPr>
          <w:p w14:paraId="6D5F1A70" w14:textId="77777777" w:rsidR="006B4C38" w:rsidRPr="00A22D2F" w:rsidRDefault="00B225F4" w:rsidP="00535FEA">
            <w:pPr>
              <w:jc w:val="right"/>
              <w:rPr>
                <w:rFonts w:ascii="Arial" w:hAnsi="Arial" w:cs="Arial"/>
                <w:sz w:val="24"/>
                <w:szCs w:val="24"/>
                <w:lang w:val="en-US"/>
              </w:rPr>
            </w:pPr>
            <w:r w:rsidRPr="00A22D2F">
              <w:rPr>
                <w:rFonts w:ascii="Arial" w:hAnsi="Arial" w:cs="Arial"/>
                <w:sz w:val="24"/>
                <w:szCs w:val="24"/>
                <w:lang w:val="en-US"/>
              </w:rPr>
              <w:t>62.14</w:t>
            </w:r>
            <w:r w:rsidR="006B4C38" w:rsidRPr="00A22D2F">
              <w:rPr>
                <w:rFonts w:ascii="Arial" w:hAnsi="Arial" w:cs="Arial"/>
                <w:sz w:val="24"/>
                <w:szCs w:val="24"/>
                <w:lang w:val="en-US"/>
              </w:rPr>
              <w:t>%</w:t>
            </w:r>
            <w:r w:rsidR="00A22D2F">
              <w:rPr>
                <w:rFonts w:ascii="Arial" w:hAnsi="Arial" w:cs="Arial"/>
                <w:sz w:val="24"/>
                <w:szCs w:val="24"/>
                <w:lang w:val="en-US"/>
              </w:rPr>
              <w:t xml:space="preserve"> (128)</w:t>
            </w:r>
          </w:p>
        </w:tc>
      </w:tr>
      <w:tr w:rsidR="006B4C38" w14:paraId="54B8B035" w14:textId="77777777" w:rsidTr="00535FEA">
        <w:tc>
          <w:tcPr>
            <w:tcW w:w="2257" w:type="dxa"/>
          </w:tcPr>
          <w:p w14:paraId="59C52EA5" w14:textId="77777777" w:rsidR="006B4C38" w:rsidRPr="00C008DF" w:rsidRDefault="006B4C38" w:rsidP="00535FEA">
            <w:pPr>
              <w:rPr>
                <w:rFonts w:ascii="Arial" w:hAnsi="Arial" w:cs="Arial"/>
                <w:b/>
                <w:sz w:val="24"/>
                <w:szCs w:val="24"/>
                <w:lang w:val="en-US"/>
              </w:rPr>
            </w:pPr>
            <w:r w:rsidRPr="00C008DF">
              <w:rPr>
                <w:rFonts w:ascii="Arial" w:hAnsi="Arial" w:cs="Arial"/>
                <w:b/>
                <w:sz w:val="24"/>
                <w:szCs w:val="24"/>
                <w:lang w:val="en-US"/>
              </w:rPr>
              <w:t>Total</w:t>
            </w:r>
          </w:p>
        </w:tc>
        <w:tc>
          <w:tcPr>
            <w:tcW w:w="1217" w:type="dxa"/>
          </w:tcPr>
          <w:p w14:paraId="7C9B68F2" w14:textId="77777777" w:rsidR="006B4C38" w:rsidRPr="00C008DF" w:rsidRDefault="006B4C38" w:rsidP="00535FEA">
            <w:pPr>
              <w:jc w:val="right"/>
              <w:rPr>
                <w:rFonts w:ascii="Arial" w:hAnsi="Arial" w:cs="Arial"/>
                <w:b/>
                <w:sz w:val="24"/>
                <w:szCs w:val="24"/>
                <w:lang w:val="en-US"/>
              </w:rPr>
            </w:pPr>
            <w:r>
              <w:rPr>
                <w:rFonts w:ascii="Arial" w:hAnsi="Arial" w:cs="Arial"/>
                <w:b/>
                <w:sz w:val="24"/>
                <w:szCs w:val="24"/>
                <w:lang w:val="en-US"/>
              </w:rPr>
              <w:t>49</w:t>
            </w:r>
          </w:p>
        </w:tc>
        <w:tc>
          <w:tcPr>
            <w:tcW w:w="1164" w:type="dxa"/>
          </w:tcPr>
          <w:p w14:paraId="71161987" w14:textId="77777777" w:rsidR="006B4C38" w:rsidRPr="00C008DF" w:rsidRDefault="006B4C38" w:rsidP="00535FEA">
            <w:pPr>
              <w:jc w:val="right"/>
              <w:rPr>
                <w:rFonts w:ascii="Arial" w:hAnsi="Arial" w:cs="Arial"/>
                <w:b/>
                <w:sz w:val="24"/>
                <w:szCs w:val="24"/>
                <w:lang w:val="en-US"/>
              </w:rPr>
            </w:pPr>
            <w:r>
              <w:rPr>
                <w:rFonts w:ascii="Arial" w:hAnsi="Arial" w:cs="Arial"/>
                <w:b/>
                <w:sz w:val="24"/>
                <w:szCs w:val="24"/>
                <w:lang w:val="en-US"/>
              </w:rPr>
              <w:t>75</w:t>
            </w:r>
          </w:p>
        </w:tc>
        <w:tc>
          <w:tcPr>
            <w:tcW w:w="1283" w:type="dxa"/>
          </w:tcPr>
          <w:p w14:paraId="77DE3591" w14:textId="77777777" w:rsidR="006B4C38" w:rsidRPr="00C008DF" w:rsidRDefault="00B225F4" w:rsidP="00535FEA">
            <w:pPr>
              <w:jc w:val="right"/>
              <w:rPr>
                <w:rFonts w:ascii="Arial" w:hAnsi="Arial" w:cs="Arial"/>
                <w:b/>
                <w:sz w:val="24"/>
                <w:szCs w:val="24"/>
                <w:lang w:val="en-US"/>
              </w:rPr>
            </w:pPr>
            <w:r>
              <w:rPr>
                <w:rFonts w:ascii="Arial" w:hAnsi="Arial" w:cs="Arial"/>
                <w:b/>
                <w:sz w:val="24"/>
                <w:szCs w:val="24"/>
                <w:lang w:val="en-US"/>
              </w:rPr>
              <w:t>82</w:t>
            </w:r>
          </w:p>
        </w:tc>
        <w:tc>
          <w:tcPr>
            <w:tcW w:w="1164" w:type="dxa"/>
          </w:tcPr>
          <w:p w14:paraId="22BA00AD" w14:textId="77777777" w:rsidR="006B4C38" w:rsidRPr="00C008DF" w:rsidRDefault="006933E0" w:rsidP="00535FEA">
            <w:pPr>
              <w:jc w:val="right"/>
              <w:rPr>
                <w:rFonts w:ascii="Arial" w:hAnsi="Arial" w:cs="Arial"/>
                <w:b/>
                <w:sz w:val="24"/>
                <w:szCs w:val="24"/>
                <w:lang w:val="en-US"/>
              </w:rPr>
            </w:pPr>
            <w:r>
              <w:rPr>
                <w:rFonts w:ascii="Arial" w:hAnsi="Arial" w:cs="Arial"/>
                <w:b/>
                <w:sz w:val="24"/>
                <w:szCs w:val="24"/>
                <w:lang w:val="en-US"/>
              </w:rPr>
              <w:t>206</w:t>
            </w:r>
          </w:p>
        </w:tc>
      </w:tr>
    </w:tbl>
    <w:p w14:paraId="4C4CC668" w14:textId="77777777" w:rsidR="006B4C38" w:rsidRPr="00E7055C" w:rsidRDefault="006B4C38" w:rsidP="006B4C38">
      <w:pPr>
        <w:spacing w:line="240" w:lineRule="auto"/>
        <w:jc w:val="both"/>
        <w:rPr>
          <w:rFonts w:ascii="Arial" w:hAnsi="Arial" w:cs="Arial"/>
          <w:sz w:val="24"/>
          <w:szCs w:val="24"/>
          <w:lang w:val="en-US"/>
        </w:rPr>
      </w:pPr>
    </w:p>
    <w:p w14:paraId="386465DD" w14:textId="53DE5793" w:rsidR="006B4C38" w:rsidRDefault="00ED0C52" w:rsidP="006B4C38">
      <w:pPr>
        <w:spacing w:line="240" w:lineRule="auto"/>
        <w:jc w:val="both"/>
        <w:rPr>
          <w:rFonts w:ascii="Arial" w:hAnsi="Arial" w:cs="Arial"/>
          <w:sz w:val="24"/>
          <w:szCs w:val="24"/>
          <w:lang w:val="en-US"/>
        </w:rPr>
      </w:pPr>
      <w:r>
        <w:rPr>
          <w:rFonts w:ascii="Arial" w:hAnsi="Arial" w:cs="Arial"/>
          <w:sz w:val="24"/>
          <w:szCs w:val="24"/>
          <w:lang w:val="en-US"/>
        </w:rPr>
        <w:t>A</w:t>
      </w:r>
      <w:r w:rsidR="006B4C38">
        <w:rPr>
          <w:rFonts w:ascii="Arial" w:hAnsi="Arial" w:cs="Arial"/>
          <w:sz w:val="24"/>
          <w:szCs w:val="24"/>
          <w:lang w:val="en-US"/>
        </w:rPr>
        <w:t xml:space="preserve"> great similarity between</w:t>
      </w:r>
      <w:r w:rsidR="00DE31DA">
        <w:rPr>
          <w:rFonts w:ascii="Arial" w:hAnsi="Arial" w:cs="Arial"/>
          <w:sz w:val="24"/>
          <w:szCs w:val="24"/>
          <w:lang w:val="en-US"/>
        </w:rPr>
        <w:t xml:space="preserve"> the</w:t>
      </w:r>
      <w:r w:rsidR="006B4C38">
        <w:rPr>
          <w:rFonts w:ascii="Arial" w:hAnsi="Arial" w:cs="Arial"/>
          <w:sz w:val="24"/>
          <w:szCs w:val="24"/>
          <w:lang w:val="en-US"/>
        </w:rPr>
        <w:t xml:space="preserve"> English and French </w:t>
      </w:r>
      <w:r w:rsidR="00DE31DA">
        <w:rPr>
          <w:rFonts w:ascii="Arial" w:hAnsi="Arial" w:cs="Arial"/>
          <w:sz w:val="24"/>
          <w:szCs w:val="24"/>
          <w:lang w:val="en-US"/>
        </w:rPr>
        <w:t xml:space="preserve">samples </w:t>
      </w:r>
      <w:r w:rsidR="006B4C38">
        <w:rPr>
          <w:rFonts w:ascii="Arial" w:hAnsi="Arial" w:cs="Arial"/>
          <w:sz w:val="24"/>
          <w:szCs w:val="24"/>
          <w:lang w:val="en-US"/>
        </w:rPr>
        <w:t xml:space="preserve">can be observed from this table, with almost identical proportions for all three repair categories, while the Spanish data displays a smaller gap between appropriateness and error repairs. This result suggests that the Spanish speakers in the sample notice and correct their inappropriate lexical choices more often than the other </w:t>
      </w:r>
      <w:r w:rsidR="00282528">
        <w:rPr>
          <w:rFonts w:ascii="Arial" w:hAnsi="Arial" w:cs="Arial"/>
          <w:sz w:val="24"/>
          <w:szCs w:val="24"/>
          <w:lang w:val="en-US"/>
        </w:rPr>
        <w:t>speaker populations</w:t>
      </w:r>
      <w:r w:rsidR="006B4C38">
        <w:rPr>
          <w:rFonts w:ascii="Arial" w:hAnsi="Arial" w:cs="Arial"/>
          <w:sz w:val="24"/>
          <w:szCs w:val="24"/>
          <w:lang w:val="en-US"/>
        </w:rPr>
        <w:t>.</w:t>
      </w:r>
    </w:p>
    <w:p w14:paraId="744099C5" w14:textId="509D7A8C" w:rsidR="00F25F26" w:rsidRDefault="008C6D48" w:rsidP="006B4C38">
      <w:pPr>
        <w:spacing w:line="240" w:lineRule="auto"/>
        <w:jc w:val="both"/>
        <w:rPr>
          <w:rFonts w:ascii="Arial" w:hAnsi="Arial" w:cs="Arial"/>
          <w:sz w:val="24"/>
          <w:szCs w:val="24"/>
          <w:lang w:val="en-US"/>
        </w:rPr>
      </w:pPr>
      <w:r>
        <w:rPr>
          <w:rFonts w:ascii="Arial" w:hAnsi="Arial" w:cs="Arial"/>
          <w:sz w:val="24"/>
          <w:szCs w:val="24"/>
          <w:lang w:val="en-US"/>
        </w:rPr>
        <w:t>Figure 2</w:t>
      </w:r>
      <w:r w:rsidR="006B4C38">
        <w:rPr>
          <w:rFonts w:ascii="Arial" w:hAnsi="Arial" w:cs="Arial"/>
          <w:sz w:val="24"/>
          <w:szCs w:val="24"/>
          <w:lang w:val="en-US"/>
        </w:rPr>
        <w:t xml:space="preserve"> shows the amount of repairs containing a discourse marker</w:t>
      </w:r>
      <w:r w:rsidR="00ED0C52">
        <w:rPr>
          <w:rFonts w:ascii="Arial" w:hAnsi="Arial" w:cs="Arial"/>
          <w:sz w:val="24"/>
          <w:szCs w:val="24"/>
          <w:lang w:val="en-US"/>
        </w:rPr>
        <w:t>, a repetition, both or none of them</w:t>
      </w:r>
      <w:r w:rsidR="006B4C38">
        <w:rPr>
          <w:rFonts w:ascii="Arial" w:hAnsi="Arial" w:cs="Arial"/>
          <w:sz w:val="24"/>
          <w:szCs w:val="24"/>
          <w:lang w:val="en-US"/>
        </w:rPr>
        <w:t xml:space="preserve"> across languages and repair categories</w:t>
      </w:r>
      <w:r w:rsidR="0081630C">
        <w:rPr>
          <w:rFonts w:ascii="Arial" w:hAnsi="Arial" w:cs="Arial"/>
          <w:sz w:val="24"/>
          <w:szCs w:val="24"/>
          <w:lang w:val="en-US"/>
        </w:rPr>
        <w:t xml:space="preserve"> (viz. appropriateness “A”, delay “D” or error “E”)</w:t>
      </w:r>
      <w:r w:rsidR="006B4C38">
        <w:rPr>
          <w:rFonts w:ascii="Arial" w:hAnsi="Arial" w:cs="Arial"/>
          <w:sz w:val="24"/>
          <w:szCs w:val="24"/>
          <w:lang w:val="en-US"/>
        </w:rPr>
        <w:t>.</w:t>
      </w:r>
      <w:r w:rsidR="00ED0C52">
        <w:rPr>
          <w:rFonts w:ascii="Arial" w:hAnsi="Arial" w:cs="Arial"/>
          <w:sz w:val="24"/>
          <w:szCs w:val="24"/>
          <w:lang w:val="en-US"/>
        </w:rPr>
        <w:t xml:space="preserve"> </w:t>
      </w:r>
    </w:p>
    <w:p w14:paraId="0CA2F1B1" w14:textId="05B3540A" w:rsidR="006B4C38" w:rsidRDefault="008C6D48" w:rsidP="006B4C38">
      <w:pPr>
        <w:spacing w:line="240" w:lineRule="auto"/>
        <w:jc w:val="both"/>
        <w:rPr>
          <w:rFonts w:ascii="Arial" w:hAnsi="Arial" w:cs="Arial"/>
          <w:sz w:val="24"/>
          <w:szCs w:val="24"/>
          <w:lang w:val="en-US"/>
        </w:rPr>
      </w:pPr>
      <w:r>
        <w:rPr>
          <w:rFonts w:ascii="Arial" w:hAnsi="Arial" w:cs="Arial"/>
          <w:b/>
          <w:sz w:val="24"/>
          <w:szCs w:val="24"/>
          <w:lang w:val="en-US"/>
        </w:rPr>
        <w:t>Figure 2</w:t>
      </w:r>
      <w:r w:rsidR="00ED0C52">
        <w:rPr>
          <w:rFonts w:ascii="Arial" w:hAnsi="Arial" w:cs="Arial"/>
          <w:sz w:val="24"/>
          <w:szCs w:val="24"/>
          <w:lang w:val="en-US"/>
        </w:rPr>
        <w:t xml:space="preserve">: Presence of discourse markers and repetitions </w:t>
      </w:r>
      <w:r w:rsidR="006B4C38">
        <w:rPr>
          <w:rFonts w:ascii="Arial" w:hAnsi="Arial" w:cs="Arial"/>
          <w:sz w:val="24"/>
          <w:szCs w:val="24"/>
          <w:lang w:val="en-US"/>
        </w:rPr>
        <w:t>across repair types and languages</w:t>
      </w:r>
    </w:p>
    <w:p w14:paraId="621EBE15" w14:textId="77777777" w:rsidR="00ED0C52" w:rsidRDefault="00ED0C52" w:rsidP="006B4C38">
      <w:pPr>
        <w:spacing w:line="240" w:lineRule="auto"/>
        <w:jc w:val="both"/>
        <w:rPr>
          <w:rFonts w:ascii="Arial" w:hAnsi="Arial" w:cs="Arial"/>
          <w:sz w:val="24"/>
          <w:szCs w:val="24"/>
          <w:lang w:val="en-US"/>
        </w:rPr>
      </w:pPr>
      <w:r>
        <w:rPr>
          <w:noProof/>
          <w:lang w:val="en-GB" w:eastAsia="en-GB"/>
        </w:rPr>
        <w:drawing>
          <wp:inline distT="0" distB="0" distL="0" distR="0" wp14:anchorId="4BC8B6CF" wp14:editId="6E19F6F7">
            <wp:extent cx="4743450" cy="2114550"/>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AB7708" w14:textId="77777777" w:rsidR="00F25F26" w:rsidRPr="00462C72" w:rsidRDefault="00F25F26" w:rsidP="00F25F26">
      <w:pPr>
        <w:spacing w:line="240" w:lineRule="auto"/>
        <w:jc w:val="both"/>
        <w:rPr>
          <w:rFonts w:ascii="Arial" w:hAnsi="Arial" w:cs="Arial"/>
          <w:sz w:val="24"/>
          <w:szCs w:val="24"/>
          <w:lang w:val="en-US"/>
        </w:rPr>
      </w:pPr>
      <w:r>
        <w:rPr>
          <w:rFonts w:ascii="Arial" w:hAnsi="Arial" w:cs="Arial"/>
          <w:sz w:val="24"/>
          <w:szCs w:val="24"/>
          <w:lang w:val="en-US"/>
        </w:rPr>
        <w:t xml:space="preserve">We can observe that, for all repair types in the three languages, there is almost always either a DM or a repetition, if not both, except for error repairs (E), which show a substantial proportion of cases of “none”. This finding suggests that, in error repairs, the relation between the </w:t>
      </w:r>
      <w:r>
        <w:rPr>
          <w:rFonts w:ascii="Arial" w:hAnsi="Arial" w:cs="Arial"/>
          <w:i/>
          <w:sz w:val="24"/>
          <w:szCs w:val="24"/>
          <w:lang w:val="en-US"/>
        </w:rPr>
        <w:t>reparandum</w:t>
      </w:r>
      <w:r>
        <w:rPr>
          <w:rFonts w:ascii="Arial" w:hAnsi="Arial" w:cs="Arial"/>
          <w:sz w:val="24"/>
          <w:szCs w:val="24"/>
          <w:lang w:val="en-US"/>
        </w:rPr>
        <w:t xml:space="preserve"> and the </w:t>
      </w:r>
      <w:r>
        <w:rPr>
          <w:rFonts w:ascii="Arial" w:hAnsi="Arial" w:cs="Arial"/>
          <w:i/>
          <w:sz w:val="24"/>
          <w:szCs w:val="24"/>
          <w:lang w:val="en-US"/>
        </w:rPr>
        <w:t>reparans</w:t>
      </w:r>
      <w:r>
        <w:rPr>
          <w:rFonts w:ascii="Arial" w:hAnsi="Arial" w:cs="Arial"/>
          <w:sz w:val="24"/>
          <w:szCs w:val="24"/>
          <w:lang w:val="en-US"/>
        </w:rPr>
        <w:t xml:space="preserve"> is sometimes explicit enough and does not need extra signaling by a reformulative DM or by a structuring repetition. In appropriateness (A) and delay repairs (D), on the other hand, the repair is most of the time reinforced by a DM, a repetition or both.</w:t>
      </w:r>
    </w:p>
    <w:p w14:paraId="506F20F7" w14:textId="78BBB3AA" w:rsidR="00B569CA" w:rsidRPr="00B569CA" w:rsidRDefault="00462C72" w:rsidP="006B4C38">
      <w:pPr>
        <w:spacing w:line="240" w:lineRule="auto"/>
        <w:jc w:val="both"/>
        <w:rPr>
          <w:rFonts w:ascii="Arial" w:hAnsi="Arial" w:cs="Arial"/>
          <w:sz w:val="24"/>
          <w:szCs w:val="24"/>
          <w:lang w:val="en-US"/>
        </w:rPr>
      </w:pPr>
      <w:r>
        <w:rPr>
          <w:rFonts w:ascii="Arial" w:hAnsi="Arial" w:cs="Arial"/>
          <w:sz w:val="24"/>
          <w:szCs w:val="24"/>
          <w:lang w:val="en-US"/>
        </w:rPr>
        <w:t xml:space="preserve">This </w:t>
      </w:r>
      <w:r w:rsidR="00F25F26">
        <w:rPr>
          <w:rFonts w:ascii="Arial" w:hAnsi="Arial" w:cs="Arial"/>
          <w:sz w:val="24"/>
          <w:szCs w:val="24"/>
          <w:lang w:val="en-US"/>
        </w:rPr>
        <w:t>graph</w:t>
      </w:r>
      <w:r>
        <w:rPr>
          <w:rFonts w:ascii="Arial" w:hAnsi="Arial" w:cs="Arial"/>
          <w:sz w:val="24"/>
          <w:szCs w:val="24"/>
          <w:lang w:val="en-US"/>
        </w:rPr>
        <w:t xml:space="preserve"> further suggests a </w:t>
      </w:r>
      <w:r w:rsidR="00DE31DA">
        <w:rPr>
          <w:rFonts w:ascii="Arial" w:hAnsi="Arial" w:cs="Arial"/>
          <w:sz w:val="24"/>
          <w:szCs w:val="24"/>
          <w:lang w:val="en-US"/>
        </w:rPr>
        <w:t xml:space="preserve">tentative </w:t>
      </w:r>
      <w:r>
        <w:rPr>
          <w:rFonts w:ascii="Arial" w:hAnsi="Arial" w:cs="Arial"/>
          <w:sz w:val="24"/>
          <w:szCs w:val="24"/>
          <w:lang w:val="en-US"/>
        </w:rPr>
        <w:t xml:space="preserve">difference regarding the presence of DMs between English, French and Spanish: in the former two, repetitions </w:t>
      </w:r>
      <w:r w:rsidR="00DE31DA">
        <w:rPr>
          <w:rFonts w:ascii="Arial" w:hAnsi="Arial" w:cs="Arial"/>
          <w:sz w:val="24"/>
          <w:szCs w:val="24"/>
          <w:lang w:val="en-US"/>
        </w:rPr>
        <w:t>seem</w:t>
      </w:r>
      <w:r>
        <w:rPr>
          <w:rFonts w:ascii="Arial" w:hAnsi="Arial" w:cs="Arial"/>
          <w:sz w:val="24"/>
          <w:szCs w:val="24"/>
          <w:lang w:val="en-US"/>
        </w:rPr>
        <w:t xml:space="preserve"> much more frequent in repairs than DMs</w:t>
      </w:r>
      <w:r w:rsidR="00B569CA">
        <w:rPr>
          <w:rFonts w:ascii="Arial" w:hAnsi="Arial" w:cs="Arial"/>
          <w:sz w:val="24"/>
          <w:szCs w:val="24"/>
          <w:lang w:val="en-US"/>
        </w:rPr>
        <w:t>, which mainly occur with a repetition (“both”) and not so much without; in Spanish, on the contrary, repetitions rarely occur without DMs in A- and D-repairs. In (</w:t>
      </w:r>
      <w:r w:rsidR="00DE5EF5">
        <w:rPr>
          <w:rFonts w:ascii="Arial" w:hAnsi="Arial" w:cs="Arial"/>
          <w:sz w:val="24"/>
          <w:szCs w:val="24"/>
          <w:lang w:val="en-US"/>
        </w:rPr>
        <w:t>11</w:t>
      </w:r>
      <w:r w:rsidR="00B569CA">
        <w:rPr>
          <w:rFonts w:ascii="Arial" w:hAnsi="Arial" w:cs="Arial"/>
          <w:sz w:val="24"/>
          <w:szCs w:val="24"/>
          <w:lang w:val="en-US"/>
        </w:rPr>
        <w:t>), we see that the appropriateness repair is built upon a modified repetition, whereas in (</w:t>
      </w:r>
      <w:r w:rsidR="00DE5EF5">
        <w:rPr>
          <w:rFonts w:ascii="Arial" w:hAnsi="Arial" w:cs="Arial"/>
          <w:sz w:val="24"/>
          <w:szCs w:val="24"/>
          <w:lang w:val="en-US"/>
        </w:rPr>
        <w:t>12</w:t>
      </w:r>
      <w:r w:rsidR="00B569CA">
        <w:rPr>
          <w:rFonts w:ascii="Arial" w:hAnsi="Arial" w:cs="Arial"/>
          <w:sz w:val="24"/>
          <w:szCs w:val="24"/>
          <w:lang w:val="en-US"/>
        </w:rPr>
        <w:t>), the same repair type uses the DM</w:t>
      </w:r>
      <w:r w:rsidR="0081630C">
        <w:rPr>
          <w:rFonts w:ascii="Arial" w:hAnsi="Arial" w:cs="Arial"/>
          <w:sz w:val="24"/>
          <w:szCs w:val="24"/>
          <w:lang w:val="en-US"/>
        </w:rPr>
        <w:t>s</w:t>
      </w:r>
      <w:r w:rsidR="00B569CA">
        <w:rPr>
          <w:rFonts w:ascii="Arial" w:hAnsi="Arial" w:cs="Arial"/>
          <w:sz w:val="24"/>
          <w:szCs w:val="24"/>
          <w:lang w:val="en-US"/>
        </w:rPr>
        <w:t xml:space="preserve"> </w:t>
      </w:r>
      <w:r w:rsidR="0081630C">
        <w:rPr>
          <w:rFonts w:ascii="Arial" w:hAnsi="Arial" w:cs="Arial"/>
          <w:i/>
          <w:sz w:val="24"/>
          <w:szCs w:val="24"/>
          <w:lang w:val="en-US"/>
        </w:rPr>
        <w:t xml:space="preserve">bueno </w:t>
      </w:r>
      <w:r w:rsidR="0081630C">
        <w:rPr>
          <w:rFonts w:ascii="Arial" w:hAnsi="Arial" w:cs="Arial"/>
          <w:sz w:val="24"/>
          <w:szCs w:val="24"/>
          <w:lang w:val="en-US"/>
        </w:rPr>
        <w:t xml:space="preserve">‘well’ and </w:t>
      </w:r>
      <w:r w:rsidR="0081630C">
        <w:rPr>
          <w:rFonts w:ascii="Arial" w:hAnsi="Arial" w:cs="Arial"/>
          <w:i/>
          <w:sz w:val="24"/>
          <w:szCs w:val="24"/>
          <w:lang w:val="en-US"/>
        </w:rPr>
        <w:t xml:space="preserve">en realidad </w:t>
      </w:r>
      <w:r w:rsidR="0081630C">
        <w:rPr>
          <w:rFonts w:ascii="Arial" w:hAnsi="Arial" w:cs="Arial"/>
          <w:sz w:val="24"/>
          <w:szCs w:val="24"/>
          <w:lang w:val="en-US"/>
        </w:rPr>
        <w:t>‘in truth’</w:t>
      </w:r>
      <w:r w:rsidR="00B569CA">
        <w:rPr>
          <w:rFonts w:ascii="Arial" w:hAnsi="Arial" w:cs="Arial"/>
          <w:i/>
          <w:sz w:val="24"/>
          <w:szCs w:val="24"/>
          <w:lang w:val="en-US"/>
        </w:rPr>
        <w:t xml:space="preserve"> </w:t>
      </w:r>
      <w:r w:rsidR="00B569CA">
        <w:rPr>
          <w:rFonts w:ascii="Arial" w:hAnsi="Arial" w:cs="Arial"/>
          <w:sz w:val="24"/>
          <w:szCs w:val="24"/>
          <w:lang w:val="en-US"/>
        </w:rPr>
        <w:t>to signal the reformulation.</w:t>
      </w:r>
    </w:p>
    <w:p w14:paraId="52508ECD" w14:textId="77777777" w:rsidR="00B569CA" w:rsidRDefault="00B569CA" w:rsidP="006B4C38">
      <w:pPr>
        <w:spacing w:line="240" w:lineRule="auto"/>
        <w:jc w:val="both"/>
        <w:rPr>
          <w:rFonts w:ascii="Arial" w:hAnsi="Arial" w:cs="Arial"/>
          <w:sz w:val="24"/>
          <w:szCs w:val="24"/>
          <w:highlight w:val="yellow"/>
          <w:lang w:val="en-US"/>
        </w:rPr>
      </w:pPr>
      <w:r>
        <w:rPr>
          <w:rFonts w:ascii="Arial" w:hAnsi="Arial" w:cs="Arial"/>
          <w:sz w:val="24"/>
          <w:szCs w:val="24"/>
          <w:lang w:val="en-US"/>
        </w:rPr>
        <w:t>(</w:t>
      </w:r>
      <w:r w:rsidR="00DE5EF5">
        <w:rPr>
          <w:rFonts w:ascii="Arial" w:hAnsi="Arial" w:cs="Arial"/>
          <w:sz w:val="24"/>
          <w:szCs w:val="24"/>
          <w:lang w:val="en-US"/>
        </w:rPr>
        <w:t>11</w:t>
      </w:r>
      <w:r>
        <w:rPr>
          <w:rFonts w:ascii="Arial" w:hAnsi="Arial" w:cs="Arial"/>
          <w:sz w:val="24"/>
          <w:szCs w:val="24"/>
          <w:lang w:val="en-US"/>
        </w:rPr>
        <w:t>)</w:t>
      </w:r>
      <w:r>
        <w:rPr>
          <w:rFonts w:ascii="Arial" w:hAnsi="Arial" w:cs="Arial"/>
          <w:sz w:val="24"/>
          <w:szCs w:val="24"/>
          <w:lang w:val="en-US"/>
        </w:rPr>
        <w:tab/>
      </w:r>
      <w:r w:rsidRPr="00B569CA">
        <w:rPr>
          <w:rFonts w:ascii="Arial" w:hAnsi="Arial" w:cs="Arial"/>
          <w:sz w:val="24"/>
          <w:szCs w:val="24"/>
          <w:lang w:val="en-US"/>
        </w:rPr>
        <w:t>it was too much for her the house was too much for her</w:t>
      </w:r>
      <w:r w:rsidRPr="00B569CA">
        <w:rPr>
          <w:rFonts w:ascii="Arial" w:hAnsi="Arial" w:cs="Arial"/>
          <w:sz w:val="24"/>
          <w:szCs w:val="24"/>
          <w:highlight w:val="yellow"/>
          <w:lang w:val="en-US"/>
        </w:rPr>
        <w:t xml:space="preserve"> </w:t>
      </w:r>
    </w:p>
    <w:p w14:paraId="77833DF6" w14:textId="77777777" w:rsidR="0081630C" w:rsidRPr="0081630C" w:rsidRDefault="00B569CA" w:rsidP="0081630C">
      <w:pPr>
        <w:spacing w:line="240" w:lineRule="auto"/>
        <w:ind w:left="567" w:hanging="567"/>
        <w:jc w:val="both"/>
        <w:rPr>
          <w:rFonts w:ascii="Arial" w:hAnsi="Arial" w:cs="Arial"/>
          <w:sz w:val="24"/>
          <w:szCs w:val="24"/>
        </w:rPr>
      </w:pPr>
      <w:r w:rsidRPr="0081630C">
        <w:rPr>
          <w:rFonts w:ascii="Arial" w:hAnsi="Arial" w:cs="Arial"/>
          <w:sz w:val="24"/>
          <w:szCs w:val="24"/>
        </w:rPr>
        <w:t>(1</w:t>
      </w:r>
      <w:r w:rsidR="00DE5EF5">
        <w:rPr>
          <w:rFonts w:ascii="Arial" w:hAnsi="Arial" w:cs="Arial"/>
          <w:sz w:val="24"/>
          <w:szCs w:val="24"/>
        </w:rPr>
        <w:t>2</w:t>
      </w:r>
      <w:r w:rsidRPr="0081630C">
        <w:rPr>
          <w:rFonts w:ascii="Arial" w:hAnsi="Arial" w:cs="Arial"/>
          <w:sz w:val="24"/>
          <w:szCs w:val="24"/>
        </w:rPr>
        <w:t>)</w:t>
      </w:r>
      <w:r w:rsidRPr="0081630C">
        <w:rPr>
          <w:rFonts w:ascii="Arial" w:hAnsi="Arial" w:cs="Arial"/>
          <w:sz w:val="24"/>
          <w:szCs w:val="24"/>
        </w:rPr>
        <w:tab/>
      </w:r>
      <w:r w:rsidR="0081630C">
        <w:rPr>
          <w:rFonts w:ascii="Arial" w:hAnsi="Arial" w:cs="Arial"/>
          <w:sz w:val="24"/>
          <w:szCs w:val="24"/>
        </w:rPr>
        <w:tab/>
      </w:r>
      <w:r w:rsidR="0081630C" w:rsidRPr="0081630C">
        <w:rPr>
          <w:rFonts w:ascii="Arial" w:hAnsi="Arial" w:cs="Arial"/>
          <w:sz w:val="24"/>
          <w:szCs w:val="24"/>
        </w:rPr>
        <w:t>la lengua de los gitanos</w:t>
      </w:r>
      <w:r w:rsidR="0081630C" w:rsidRPr="00D1511E">
        <w:rPr>
          <w:rFonts w:ascii="Arial" w:hAnsi="Arial" w:cs="Arial"/>
          <w:sz w:val="24"/>
          <w:szCs w:val="24"/>
        </w:rPr>
        <w:t xml:space="preserve"> (0.240) mm (0.190) bueno en realidad </w:t>
      </w:r>
      <w:r w:rsidR="0081630C" w:rsidRPr="0081630C">
        <w:rPr>
          <w:rFonts w:ascii="Arial" w:hAnsi="Arial" w:cs="Arial"/>
          <w:sz w:val="24"/>
          <w:szCs w:val="24"/>
        </w:rPr>
        <w:t xml:space="preserve">el tratamiento </w:t>
      </w:r>
      <w:r w:rsidR="0081630C" w:rsidRPr="0081630C">
        <w:rPr>
          <w:rFonts w:ascii="Arial" w:hAnsi="Arial" w:cs="Arial"/>
          <w:sz w:val="24"/>
          <w:szCs w:val="24"/>
        </w:rPr>
        <w:tab/>
        <w:t>lexicográfico que se le da a los gitanismos</w:t>
      </w:r>
    </w:p>
    <w:p w14:paraId="00ED115D" w14:textId="77777777" w:rsidR="0081630C" w:rsidRPr="00D1511E" w:rsidRDefault="0081630C" w:rsidP="0081630C">
      <w:pPr>
        <w:spacing w:line="240" w:lineRule="auto"/>
        <w:ind w:left="567" w:hanging="567"/>
        <w:jc w:val="both"/>
        <w:rPr>
          <w:rFonts w:ascii="Arial" w:hAnsi="Arial" w:cs="Arial"/>
          <w:i/>
          <w:sz w:val="24"/>
          <w:szCs w:val="24"/>
          <w:lang w:val="en-US"/>
        </w:rPr>
      </w:pPr>
      <w:r>
        <w:rPr>
          <w:rFonts w:ascii="Arial" w:hAnsi="Arial" w:cs="Arial"/>
          <w:b/>
          <w:sz w:val="24"/>
          <w:szCs w:val="24"/>
        </w:rPr>
        <w:lastRenderedPageBreak/>
        <w:tab/>
      </w:r>
      <w:r>
        <w:rPr>
          <w:rFonts w:ascii="Arial" w:hAnsi="Arial" w:cs="Arial"/>
          <w:b/>
          <w:sz w:val="24"/>
          <w:szCs w:val="24"/>
        </w:rPr>
        <w:tab/>
      </w:r>
      <w:r>
        <w:rPr>
          <w:rFonts w:ascii="Arial" w:hAnsi="Arial" w:cs="Arial"/>
          <w:i/>
          <w:sz w:val="24"/>
          <w:szCs w:val="24"/>
          <w:lang w:val="en-US"/>
        </w:rPr>
        <w:t>the language of the gy</w:t>
      </w:r>
      <w:r w:rsidRPr="00D1511E">
        <w:rPr>
          <w:rFonts w:ascii="Arial" w:hAnsi="Arial" w:cs="Arial"/>
          <w:i/>
          <w:sz w:val="24"/>
          <w:szCs w:val="24"/>
          <w:lang w:val="en-US"/>
        </w:rPr>
        <w:t xml:space="preserve">psies (0.240) mm (0.190) well in fact the lexicographic </w:t>
      </w:r>
      <w:r>
        <w:rPr>
          <w:rFonts w:ascii="Arial" w:hAnsi="Arial" w:cs="Arial"/>
          <w:i/>
          <w:sz w:val="24"/>
          <w:szCs w:val="24"/>
          <w:lang w:val="en-US"/>
        </w:rPr>
        <w:tab/>
      </w:r>
      <w:r w:rsidRPr="00D1511E">
        <w:rPr>
          <w:rFonts w:ascii="Arial" w:hAnsi="Arial" w:cs="Arial"/>
          <w:i/>
          <w:sz w:val="24"/>
          <w:szCs w:val="24"/>
          <w:lang w:val="en-US"/>
        </w:rPr>
        <w:t xml:space="preserve">treatment that is given to </w:t>
      </w:r>
      <w:r>
        <w:rPr>
          <w:rFonts w:ascii="Arial" w:hAnsi="Arial" w:cs="Arial"/>
          <w:i/>
          <w:sz w:val="24"/>
          <w:szCs w:val="24"/>
          <w:lang w:val="en-US"/>
        </w:rPr>
        <w:t>“</w:t>
      </w:r>
      <w:r w:rsidRPr="00D1511E">
        <w:rPr>
          <w:rFonts w:ascii="Arial" w:hAnsi="Arial" w:cs="Arial"/>
          <w:i/>
          <w:sz w:val="24"/>
          <w:szCs w:val="24"/>
          <w:lang w:val="en-US"/>
        </w:rPr>
        <w:t>gyp</w:t>
      </w:r>
      <w:r>
        <w:rPr>
          <w:rFonts w:ascii="Arial" w:hAnsi="Arial" w:cs="Arial"/>
          <w:i/>
          <w:sz w:val="24"/>
          <w:szCs w:val="24"/>
          <w:lang w:val="en-US"/>
        </w:rPr>
        <w:t>syisms”</w:t>
      </w:r>
    </w:p>
    <w:p w14:paraId="21BFCE2A" w14:textId="1E2084DC" w:rsidR="006B4C38" w:rsidRPr="00E7055C" w:rsidRDefault="00CB6534" w:rsidP="006B4C38">
      <w:pPr>
        <w:spacing w:line="240" w:lineRule="auto"/>
        <w:jc w:val="both"/>
        <w:rPr>
          <w:rFonts w:ascii="Arial" w:hAnsi="Arial" w:cs="Arial"/>
          <w:sz w:val="24"/>
          <w:szCs w:val="24"/>
          <w:lang w:val="en-US"/>
        </w:rPr>
      </w:pPr>
      <w:r>
        <w:rPr>
          <w:rFonts w:ascii="Arial" w:hAnsi="Arial" w:cs="Arial"/>
          <w:sz w:val="24"/>
          <w:szCs w:val="24"/>
          <w:lang w:val="en-US"/>
        </w:rPr>
        <w:t>The number of cases where both DMs and repetitions are included in repairs leads us to reject our hypothesis of their mutual exclusio</w:t>
      </w:r>
      <w:r w:rsidR="008C6D48">
        <w:rPr>
          <w:rFonts w:ascii="Arial" w:hAnsi="Arial" w:cs="Arial"/>
          <w:sz w:val="24"/>
          <w:szCs w:val="24"/>
          <w:lang w:val="en-US"/>
        </w:rPr>
        <w:t>n. However, the data in Figure 2</w:t>
      </w:r>
      <w:r>
        <w:rPr>
          <w:rFonts w:ascii="Arial" w:hAnsi="Arial" w:cs="Arial"/>
          <w:sz w:val="24"/>
          <w:szCs w:val="24"/>
          <w:lang w:val="en-US"/>
        </w:rPr>
        <w:t xml:space="preserve"> includes DMs regardless of their position in the repair (either in the </w:t>
      </w:r>
      <w:r>
        <w:rPr>
          <w:rFonts w:ascii="Arial" w:hAnsi="Arial" w:cs="Arial"/>
          <w:i/>
          <w:sz w:val="24"/>
          <w:szCs w:val="24"/>
          <w:lang w:val="en-US"/>
        </w:rPr>
        <w:t>reparandum</w:t>
      </w:r>
      <w:r>
        <w:rPr>
          <w:rFonts w:ascii="Arial" w:hAnsi="Arial" w:cs="Arial"/>
          <w:sz w:val="24"/>
          <w:szCs w:val="24"/>
          <w:lang w:val="en-US"/>
        </w:rPr>
        <w:t xml:space="preserve">, in the editing phase or in the repairing segment). </w:t>
      </w:r>
      <w:r w:rsidR="00584755">
        <w:rPr>
          <w:rFonts w:ascii="Arial" w:hAnsi="Arial" w:cs="Arial"/>
          <w:sz w:val="24"/>
          <w:szCs w:val="24"/>
          <w:lang w:val="en-US"/>
        </w:rPr>
        <w:t>In the next section, w</w:t>
      </w:r>
      <w:r w:rsidR="00B569CA">
        <w:rPr>
          <w:rFonts w:ascii="Arial" w:hAnsi="Arial" w:cs="Arial"/>
          <w:sz w:val="24"/>
          <w:szCs w:val="24"/>
          <w:lang w:val="en-US"/>
        </w:rPr>
        <w:t>e will therefore focus on the DMs in the editing phase of repairs.</w:t>
      </w:r>
    </w:p>
    <w:p w14:paraId="5654EFA2" w14:textId="77777777" w:rsidR="006B4C38" w:rsidRDefault="006B4C38" w:rsidP="00303AD3">
      <w:pPr>
        <w:spacing w:line="240" w:lineRule="auto"/>
        <w:jc w:val="both"/>
        <w:rPr>
          <w:rFonts w:ascii="Arial" w:hAnsi="Arial" w:cs="Arial"/>
          <w:i/>
          <w:sz w:val="24"/>
          <w:szCs w:val="24"/>
          <w:lang w:val="en-US"/>
        </w:rPr>
      </w:pPr>
    </w:p>
    <w:p w14:paraId="1379FF0C" w14:textId="77777777" w:rsidR="006B4C38" w:rsidRDefault="006B4C38" w:rsidP="00303AD3">
      <w:pPr>
        <w:spacing w:line="240" w:lineRule="auto"/>
        <w:jc w:val="both"/>
        <w:rPr>
          <w:rFonts w:ascii="Arial" w:hAnsi="Arial" w:cs="Arial"/>
          <w:i/>
          <w:sz w:val="24"/>
          <w:szCs w:val="24"/>
          <w:lang w:val="en-US"/>
        </w:rPr>
      </w:pPr>
      <w:r>
        <w:rPr>
          <w:rFonts w:ascii="Arial" w:hAnsi="Arial" w:cs="Arial"/>
          <w:i/>
          <w:sz w:val="24"/>
          <w:szCs w:val="24"/>
          <w:lang w:val="en-US"/>
        </w:rPr>
        <w:t>5.3.3 The editing phase of repairs</w:t>
      </w:r>
    </w:p>
    <w:p w14:paraId="4A3A1B6B" w14:textId="7D444FE9" w:rsidR="006B4C38" w:rsidRPr="00B60A54" w:rsidRDefault="006B4C38" w:rsidP="006B4C38">
      <w:pPr>
        <w:spacing w:line="240" w:lineRule="auto"/>
        <w:jc w:val="both"/>
        <w:rPr>
          <w:rFonts w:ascii="Arial" w:hAnsi="Arial" w:cs="Arial"/>
          <w:sz w:val="24"/>
          <w:szCs w:val="24"/>
          <w:lang w:val="en-US"/>
        </w:rPr>
      </w:pPr>
      <w:r>
        <w:rPr>
          <w:rFonts w:ascii="Arial" w:hAnsi="Arial" w:cs="Arial"/>
          <w:sz w:val="24"/>
          <w:szCs w:val="24"/>
          <w:lang w:val="en-US"/>
        </w:rPr>
        <w:t xml:space="preserve">As a reminder, the editing phase is the medial part between the </w:t>
      </w:r>
      <w:r>
        <w:rPr>
          <w:rFonts w:ascii="Arial" w:hAnsi="Arial" w:cs="Arial"/>
          <w:i/>
          <w:sz w:val="24"/>
          <w:szCs w:val="24"/>
          <w:lang w:val="en-US"/>
        </w:rPr>
        <w:t>reparandum</w:t>
      </w:r>
      <w:r>
        <w:rPr>
          <w:rFonts w:ascii="Arial" w:hAnsi="Arial" w:cs="Arial"/>
          <w:sz w:val="24"/>
          <w:szCs w:val="24"/>
          <w:lang w:val="en-US"/>
        </w:rPr>
        <w:t xml:space="preserve"> and the repairing segment. It typically contains pauses, filled pauses (e.g. </w:t>
      </w:r>
      <w:r>
        <w:rPr>
          <w:rFonts w:ascii="Arial" w:hAnsi="Arial" w:cs="Arial"/>
          <w:i/>
          <w:sz w:val="24"/>
          <w:szCs w:val="24"/>
          <w:lang w:val="en-US"/>
        </w:rPr>
        <w:t>uh</w:t>
      </w:r>
      <w:r>
        <w:rPr>
          <w:rFonts w:ascii="Arial" w:hAnsi="Arial" w:cs="Arial"/>
          <w:sz w:val="24"/>
          <w:szCs w:val="24"/>
          <w:lang w:val="en-US"/>
        </w:rPr>
        <w:t>) and discourse markers</w:t>
      </w:r>
      <w:r w:rsidR="008C6D48">
        <w:rPr>
          <w:rFonts w:ascii="Arial" w:hAnsi="Arial" w:cs="Arial"/>
          <w:sz w:val="24"/>
          <w:szCs w:val="24"/>
          <w:lang w:val="en-US"/>
        </w:rPr>
        <w:t>. Figure 3</w:t>
      </w:r>
      <w:r>
        <w:rPr>
          <w:rFonts w:ascii="Arial" w:hAnsi="Arial" w:cs="Arial"/>
          <w:sz w:val="24"/>
          <w:szCs w:val="24"/>
          <w:lang w:val="en-US"/>
        </w:rPr>
        <w:t xml:space="preserve"> reports the data for this structural feature in t</w:t>
      </w:r>
      <w:r w:rsidR="0081630C">
        <w:rPr>
          <w:rFonts w:ascii="Arial" w:hAnsi="Arial" w:cs="Arial"/>
          <w:sz w:val="24"/>
          <w:szCs w:val="24"/>
          <w:lang w:val="en-US"/>
        </w:rPr>
        <w:t>he different repair categories</w:t>
      </w:r>
      <w:r>
        <w:rPr>
          <w:rFonts w:ascii="Arial" w:hAnsi="Arial" w:cs="Arial"/>
          <w:sz w:val="24"/>
          <w:szCs w:val="24"/>
          <w:lang w:val="en-US"/>
        </w:rPr>
        <w:t>.</w:t>
      </w:r>
    </w:p>
    <w:p w14:paraId="323AAA38" w14:textId="5D0DF9D8" w:rsidR="006B4C38" w:rsidRDefault="008C6D48" w:rsidP="006B4C38">
      <w:pPr>
        <w:spacing w:line="240" w:lineRule="auto"/>
        <w:jc w:val="both"/>
        <w:rPr>
          <w:rFonts w:ascii="Arial" w:hAnsi="Arial" w:cs="Arial"/>
          <w:sz w:val="24"/>
          <w:szCs w:val="24"/>
          <w:lang w:val="en-US"/>
        </w:rPr>
      </w:pPr>
      <w:r>
        <w:rPr>
          <w:rFonts w:ascii="Arial" w:hAnsi="Arial" w:cs="Arial"/>
          <w:b/>
          <w:sz w:val="24"/>
          <w:szCs w:val="24"/>
          <w:lang w:val="en-US"/>
        </w:rPr>
        <w:t>Figure 3</w:t>
      </w:r>
      <w:r w:rsidR="006B4C38">
        <w:rPr>
          <w:rFonts w:ascii="Arial" w:hAnsi="Arial" w:cs="Arial"/>
          <w:sz w:val="24"/>
          <w:szCs w:val="24"/>
          <w:lang w:val="en-US"/>
        </w:rPr>
        <w:t>: Presence of an editing phase across repair types and languages</w:t>
      </w:r>
    </w:p>
    <w:p w14:paraId="0FA0F1BA" w14:textId="77777777" w:rsidR="006B4C38" w:rsidRDefault="0081630C" w:rsidP="006B4C38">
      <w:pPr>
        <w:spacing w:line="240" w:lineRule="auto"/>
        <w:jc w:val="both"/>
        <w:rPr>
          <w:rFonts w:ascii="Arial" w:hAnsi="Arial" w:cs="Arial"/>
          <w:sz w:val="24"/>
          <w:szCs w:val="24"/>
          <w:lang w:val="en-US"/>
        </w:rPr>
      </w:pPr>
      <w:r>
        <w:rPr>
          <w:noProof/>
          <w:lang w:val="en-GB" w:eastAsia="en-GB"/>
        </w:rPr>
        <w:drawing>
          <wp:inline distT="0" distB="0" distL="0" distR="0" wp14:anchorId="752464C7" wp14:editId="103B1AA9">
            <wp:extent cx="4867275" cy="2171700"/>
            <wp:effectExtent l="0" t="0" r="9525"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C6615B5" w14:textId="77777777" w:rsidR="006B4C38" w:rsidRDefault="006B4C38" w:rsidP="003C150D">
      <w:pPr>
        <w:spacing w:line="240" w:lineRule="auto"/>
        <w:jc w:val="both"/>
        <w:rPr>
          <w:rFonts w:ascii="Arial" w:hAnsi="Arial" w:cs="Arial"/>
          <w:sz w:val="24"/>
          <w:szCs w:val="24"/>
          <w:lang w:val="en-US"/>
        </w:rPr>
      </w:pPr>
      <w:r>
        <w:rPr>
          <w:rFonts w:ascii="Arial" w:hAnsi="Arial" w:cs="Arial"/>
          <w:sz w:val="24"/>
          <w:szCs w:val="24"/>
          <w:lang w:val="en-US"/>
        </w:rPr>
        <w:t xml:space="preserve">It appears that some repair types typically occur with an editing phase: this concerns appropriateness repairs in French and Spanish (almost 100%) and delay repairs in Spanish. The results are much more balanced for all repair categories in English, where repairs are often restarted with no interruption (no pause or discourse marker), and for error repairs in all three languages. This </w:t>
      </w:r>
      <w:r w:rsidR="0081630C">
        <w:rPr>
          <w:rFonts w:ascii="Arial" w:hAnsi="Arial" w:cs="Arial"/>
          <w:sz w:val="24"/>
          <w:szCs w:val="24"/>
          <w:lang w:val="en-US"/>
        </w:rPr>
        <w:t xml:space="preserve">corroborates our previous observation regarding the </w:t>
      </w:r>
      <w:r w:rsidR="00F27CDB">
        <w:rPr>
          <w:rFonts w:ascii="Arial" w:hAnsi="Arial" w:cs="Arial"/>
          <w:sz w:val="24"/>
          <w:szCs w:val="24"/>
          <w:lang w:val="en-US"/>
        </w:rPr>
        <w:t xml:space="preserve">smaller </w:t>
      </w:r>
      <w:r w:rsidR="0081630C">
        <w:rPr>
          <w:rFonts w:ascii="Arial" w:hAnsi="Arial" w:cs="Arial"/>
          <w:sz w:val="24"/>
          <w:szCs w:val="24"/>
          <w:lang w:val="en-US"/>
        </w:rPr>
        <w:t xml:space="preserve">need to signal error repairs. </w:t>
      </w:r>
    </w:p>
    <w:p w14:paraId="635B8FE0" w14:textId="77777777" w:rsidR="005A4D25" w:rsidRDefault="00E864C2" w:rsidP="005A4D25">
      <w:pPr>
        <w:spacing w:line="240" w:lineRule="auto"/>
        <w:jc w:val="both"/>
        <w:rPr>
          <w:rFonts w:ascii="Arial" w:hAnsi="Arial" w:cs="Arial"/>
          <w:sz w:val="24"/>
          <w:szCs w:val="24"/>
          <w:lang w:val="en-US"/>
        </w:rPr>
      </w:pPr>
      <w:r>
        <w:rPr>
          <w:rFonts w:ascii="Arial" w:hAnsi="Arial" w:cs="Arial"/>
          <w:sz w:val="24"/>
          <w:szCs w:val="24"/>
          <w:lang w:val="en-US"/>
        </w:rPr>
        <w:t>I</w:t>
      </w:r>
      <w:r w:rsidR="005A4D25">
        <w:rPr>
          <w:rFonts w:ascii="Arial" w:hAnsi="Arial" w:cs="Arial"/>
          <w:sz w:val="24"/>
          <w:szCs w:val="24"/>
          <w:lang w:val="en-US"/>
        </w:rPr>
        <w:t>n the editing phase of repairs</w:t>
      </w:r>
      <w:r>
        <w:rPr>
          <w:rFonts w:ascii="Arial" w:hAnsi="Arial" w:cs="Arial"/>
          <w:sz w:val="24"/>
          <w:szCs w:val="24"/>
          <w:lang w:val="en-US"/>
        </w:rPr>
        <w:t>,</w:t>
      </w:r>
      <w:r w:rsidR="005A4D25">
        <w:rPr>
          <w:rFonts w:ascii="Arial" w:hAnsi="Arial" w:cs="Arial"/>
          <w:sz w:val="24"/>
          <w:szCs w:val="24"/>
          <w:lang w:val="en-US"/>
        </w:rPr>
        <w:t xml:space="preserve"> DMs display a particularly coherent pattern as being almost exclusively reformulative markers: </w:t>
      </w:r>
      <w:r w:rsidR="005A4D25">
        <w:rPr>
          <w:rFonts w:ascii="Arial" w:hAnsi="Arial" w:cs="Arial"/>
          <w:i/>
          <w:sz w:val="24"/>
          <w:szCs w:val="24"/>
          <w:lang w:val="en-US"/>
        </w:rPr>
        <w:t>or</w:t>
      </w:r>
      <w:r w:rsidR="005A4D25">
        <w:rPr>
          <w:rFonts w:ascii="Arial" w:hAnsi="Arial" w:cs="Arial"/>
          <w:sz w:val="24"/>
          <w:szCs w:val="24"/>
          <w:lang w:val="en-US"/>
        </w:rPr>
        <w:t xml:space="preserve">, </w:t>
      </w:r>
      <w:r w:rsidR="005A4D25">
        <w:rPr>
          <w:rFonts w:ascii="Arial" w:hAnsi="Arial" w:cs="Arial"/>
          <w:i/>
          <w:sz w:val="24"/>
          <w:szCs w:val="24"/>
          <w:lang w:val="en-US"/>
        </w:rPr>
        <w:t>well</w:t>
      </w:r>
      <w:r w:rsidR="005A4D25">
        <w:rPr>
          <w:rFonts w:ascii="Arial" w:hAnsi="Arial" w:cs="Arial"/>
          <w:sz w:val="24"/>
          <w:szCs w:val="24"/>
          <w:lang w:val="en-US"/>
        </w:rPr>
        <w:t xml:space="preserve">, French </w:t>
      </w:r>
      <w:r w:rsidR="005A4D25">
        <w:rPr>
          <w:rFonts w:ascii="Arial" w:hAnsi="Arial" w:cs="Arial"/>
          <w:i/>
          <w:sz w:val="24"/>
          <w:szCs w:val="24"/>
          <w:lang w:val="en-US"/>
        </w:rPr>
        <w:t xml:space="preserve">ou </w:t>
      </w:r>
      <w:r w:rsidR="005A4D25">
        <w:rPr>
          <w:rFonts w:ascii="Arial" w:hAnsi="Arial" w:cs="Arial"/>
          <w:sz w:val="24"/>
          <w:szCs w:val="24"/>
          <w:lang w:val="en-US"/>
        </w:rPr>
        <w:t xml:space="preserve">‘or’, </w:t>
      </w:r>
      <w:r w:rsidR="005A4D25">
        <w:rPr>
          <w:rFonts w:ascii="Arial" w:hAnsi="Arial" w:cs="Arial"/>
          <w:i/>
          <w:sz w:val="24"/>
          <w:szCs w:val="24"/>
          <w:lang w:val="en-US"/>
        </w:rPr>
        <w:t>enfin</w:t>
      </w:r>
      <w:r w:rsidR="005A4D25">
        <w:rPr>
          <w:rFonts w:ascii="Arial" w:hAnsi="Arial" w:cs="Arial"/>
          <w:sz w:val="24"/>
          <w:szCs w:val="24"/>
          <w:lang w:val="en-US"/>
        </w:rPr>
        <w:t xml:space="preserve"> ‘well’, </w:t>
      </w:r>
      <w:r w:rsidR="005A4D25">
        <w:rPr>
          <w:rFonts w:ascii="Arial" w:hAnsi="Arial" w:cs="Arial"/>
          <w:i/>
          <w:sz w:val="24"/>
          <w:szCs w:val="24"/>
          <w:lang w:val="en-US"/>
        </w:rPr>
        <w:t xml:space="preserve">en tout cas </w:t>
      </w:r>
      <w:r w:rsidR="005A4D25">
        <w:rPr>
          <w:rFonts w:ascii="Arial" w:hAnsi="Arial" w:cs="Arial"/>
          <w:sz w:val="24"/>
          <w:szCs w:val="24"/>
          <w:lang w:val="en-US"/>
        </w:rPr>
        <w:t xml:space="preserve">‘in any case’, Spanish </w:t>
      </w:r>
      <w:r w:rsidR="005A4D25">
        <w:rPr>
          <w:rFonts w:ascii="Arial" w:hAnsi="Arial" w:cs="Arial"/>
          <w:i/>
          <w:sz w:val="24"/>
          <w:szCs w:val="24"/>
          <w:lang w:val="en-US"/>
        </w:rPr>
        <w:t xml:space="preserve">o sea </w:t>
      </w:r>
      <w:r w:rsidR="005A4D25">
        <w:rPr>
          <w:rFonts w:ascii="Arial" w:hAnsi="Arial" w:cs="Arial"/>
          <w:sz w:val="24"/>
          <w:szCs w:val="24"/>
          <w:lang w:val="en-US"/>
        </w:rPr>
        <w:t xml:space="preserve">‘that is’, </w:t>
      </w:r>
      <w:r w:rsidR="005A4D25">
        <w:rPr>
          <w:rFonts w:ascii="Arial" w:hAnsi="Arial" w:cs="Arial"/>
          <w:i/>
          <w:sz w:val="24"/>
          <w:szCs w:val="24"/>
          <w:lang w:val="en-US"/>
        </w:rPr>
        <w:t>bueno</w:t>
      </w:r>
      <w:r w:rsidR="005A4D25">
        <w:rPr>
          <w:rFonts w:ascii="Arial" w:hAnsi="Arial" w:cs="Arial"/>
          <w:sz w:val="24"/>
          <w:szCs w:val="24"/>
          <w:lang w:val="en-US"/>
        </w:rPr>
        <w:t xml:space="preserve"> ‘well’. The bulk of these DMs in the editing phase express a textual function (</w:t>
      </w:r>
      <w:r>
        <w:rPr>
          <w:rFonts w:ascii="Arial" w:hAnsi="Arial" w:cs="Arial"/>
          <w:sz w:val="24"/>
          <w:szCs w:val="24"/>
          <w:lang w:val="en-US"/>
        </w:rPr>
        <w:t>47 out of 57</w:t>
      </w:r>
      <w:r w:rsidR="005A4D25">
        <w:rPr>
          <w:rFonts w:ascii="Arial" w:hAnsi="Arial" w:cs="Arial"/>
          <w:sz w:val="24"/>
          <w:szCs w:val="24"/>
          <w:lang w:val="en-US"/>
        </w:rPr>
        <w:t>), which is consistent with their reformulative use. The few remaining others are more clearly interpersonal (</w:t>
      </w:r>
      <w:r w:rsidR="005A4D25">
        <w:rPr>
          <w:rFonts w:ascii="Arial" w:hAnsi="Arial" w:cs="Arial"/>
          <w:i/>
          <w:sz w:val="24"/>
          <w:szCs w:val="24"/>
          <w:lang w:val="en-US"/>
        </w:rPr>
        <w:t>you know</w:t>
      </w:r>
      <w:r w:rsidR="005A4D25">
        <w:rPr>
          <w:rFonts w:ascii="Arial" w:hAnsi="Arial" w:cs="Arial"/>
          <w:sz w:val="24"/>
          <w:szCs w:val="24"/>
          <w:lang w:val="en-US"/>
        </w:rPr>
        <w:t xml:space="preserve">, Sp. </w:t>
      </w:r>
      <w:r w:rsidR="005A4D25">
        <w:rPr>
          <w:rFonts w:ascii="Arial" w:hAnsi="Arial" w:cs="Arial"/>
          <w:i/>
          <w:sz w:val="24"/>
          <w:szCs w:val="24"/>
          <w:lang w:val="en-US"/>
        </w:rPr>
        <w:t xml:space="preserve">mira </w:t>
      </w:r>
      <w:r w:rsidR="005A4D25">
        <w:rPr>
          <w:rFonts w:ascii="Arial" w:hAnsi="Arial" w:cs="Arial"/>
          <w:sz w:val="24"/>
          <w:szCs w:val="24"/>
          <w:lang w:val="en-US"/>
        </w:rPr>
        <w:t xml:space="preserve">‘look’) or modal (Sp. </w:t>
      </w:r>
      <w:r w:rsidR="005A4D25">
        <w:rPr>
          <w:rFonts w:ascii="Arial" w:hAnsi="Arial" w:cs="Arial"/>
          <w:i/>
          <w:sz w:val="24"/>
          <w:szCs w:val="24"/>
          <w:lang w:val="en-US"/>
        </w:rPr>
        <w:t>a ver</w:t>
      </w:r>
      <w:r w:rsidR="005A4D25">
        <w:rPr>
          <w:rFonts w:ascii="Arial" w:hAnsi="Arial" w:cs="Arial"/>
          <w:sz w:val="24"/>
          <w:szCs w:val="24"/>
          <w:lang w:val="en-US"/>
        </w:rPr>
        <w:t xml:space="preserve">, </w:t>
      </w:r>
      <w:r w:rsidR="005A4D25">
        <w:rPr>
          <w:rFonts w:ascii="Arial" w:hAnsi="Arial" w:cs="Arial"/>
          <w:i/>
          <w:sz w:val="24"/>
          <w:szCs w:val="24"/>
          <w:lang w:val="en-US"/>
        </w:rPr>
        <w:t>hombre</w:t>
      </w:r>
      <w:r w:rsidR="00F27CDB">
        <w:rPr>
          <w:rFonts w:ascii="Arial" w:hAnsi="Arial" w:cs="Arial"/>
          <w:sz w:val="24"/>
          <w:szCs w:val="24"/>
          <w:lang w:val="en-US"/>
        </w:rPr>
        <w:t>), as in Examples (</w:t>
      </w:r>
      <w:r w:rsidR="00DE5EF5">
        <w:rPr>
          <w:rFonts w:ascii="Arial" w:hAnsi="Arial" w:cs="Arial"/>
          <w:sz w:val="24"/>
          <w:szCs w:val="24"/>
          <w:lang w:val="en-US"/>
        </w:rPr>
        <w:t>13</w:t>
      </w:r>
      <w:r w:rsidR="005A4D25">
        <w:rPr>
          <w:rFonts w:ascii="Arial" w:hAnsi="Arial" w:cs="Arial"/>
          <w:sz w:val="24"/>
          <w:szCs w:val="24"/>
          <w:lang w:val="en-US"/>
        </w:rPr>
        <w:t>)-(</w:t>
      </w:r>
      <w:r w:rsidR="00DE5EF5">
        <w:rPr>
          <w:rFonts w:ascii="Arial" w:hAnsi="Arial" w:cs="Arial"/>
          <w:sz w:val="24"/>
          <w:szCs w:val="24"/>
          <w:lang w:val="en-US"/>
        </w:rPr>
        <w:t>14</w:t>
      </w:r>
      <w:r w:rsidR="005A4D25">
        <w:rPr>
          <w:rFonts w:ascii="Arial" w:hAnsi="Arial" w:cs="Arial"/>
          <w:sz w:val="24"/>
          <w:szCs w:val="24"/>
          <w:lang w:val="en-US"/>
        </w:rPr>
        <w:t>).</w:t>
      </w:r>
    </w:p>
    <w:p w14:paraId="4AAB7D62" w14:textId="77777777" w:rsidR="005A4D25" w:rsidRPr="001D4B1B" w:rsidRDefault="00F27CDB" w:rsidP="00620868">
      <w:pPr>
        <w:spacing w:line="240" w:lineRule="auto"/>
        <w:ind w:left="705" w:hanging="705"/>
        <w:jc w:val="both"/>
        <w:rPr>
          <w:rFonts w:ascii="Arial" w:hAnsi="Arial" w:cs="Arial"/>
          <w:sz w:val="24"/>
          <w:szCs w:val="24"/>
          <w:lang w:val="en-US"/>
        </w:rPr>
      </w:pPr>
      <w:r>
        <w:rPr>
          <w:rFonts w:ascii="Arial" w:hAnsi="Arial" w:cs="Arial"/>
          <w:sz w:val="24"/>
          <w:szCs w:val="24"/>
          <w:lang w:val="en-US"/>
        </w:rPr>
        <w:t>(</w:t>
      </w:r>
      <w:r w:rsidR="00DE5EF5">
        <w:rPr>
          <w:rFonts w:ascii="Arial" w:hAnsi="Arial" w:cs="Arial"/>
          <w:sz w:val="24"/>
          <w:szCs w:val="24"/>
          <w:lang w:val="en-US"/>
        </w:rPr>
        <w:t>13</w:t>
      </w:r>
      <w:r w:rsidR="005A4D25">
        <w:rPr>
          <w:rFonts w:ascii="Arial" w:hAnsi="Arial" w:cs="Arial"/>
          <w:sz w:val="24"/>
          <w:szCs w:val="24"/>
          <w:lang w:val="en-US"/>
        </w:rPr>
        <w:t>)</w:t>
      </w:r>
      <w:r w:rsidR="005A4D25">
        <w:rPr>
          <w:rFonts w:ascii="Arial" w:hAnsi="Arial" w:cs="Arial"/>
          <w:sz w:val="24"/>
          <w:szCs w:val="24"/>
          <w:lang w:val="en-US"/>
        </w:rPr>
        <w:tab/>
        <w:t xml:space="preserve">you think oh I’ll (0.420) uh </w:t>
      </w:r>
      <w:r w:rsidR="005A4D25" w:rsidRPr="001D4B1B">
        <w:rPr>
          <w:rFonts w:ascii="Arial" w:hAnsi="Arial" w:cs="Arial"/>
          <w:b/>
          <w:sz w:val="24"/>
          <w:szCs w:val="24"/>
          <w:lang w:val="en-US"/>
        </w:rPr>
        <w:t>you know</w:t>
      </w:r>
      <w:r w:rsidR="005A4D25">
        <w:rPr>
          <w:rFonts w:ascii="Arial" w:hAnsi="Arial" w:cs="Arial"/>
          <w:sz w:val="24"/>
          <w:szCs w:val="24"/>
          <w:lang w:val="en-US"/>
        </w:rPr>
        <w:t xml:space="preserve"> I’ve got people coming I’ll get some salmon</w:t>
      </w:r>
    </w:p>
    <w:p w14:paraId="2FF5FFDB" w14:textId="77777777" w:rsidR="005A4D25" w:rsidRDefault="005A4D25" w:rsidP="00620868">
      <w:pPr>
        <w:spacing w:line="240" w:lineRule="auto"/>
        <w:ind w:left="705" w:hanging="705"/>
        <w:jc w:val="both"/>
        <w:rPr>
          <w:rFonts w:ascii="Arial" w:hAnsi="Arial" w:cs="Arial"/>
          <w:sz w:val="24"/>
          <w:szCs w:val="24"/>
        </w:rPr>
      </w:pPr>
      <w:r w:rsidRPr="001D4B1B">
        <w:rPr>
          <w:rFonts w:ascii="Arial" w:hAnsi="Arial" w:cs="Arial"/>
          <w:sz w:val="24"/>
          <w:szCs w:val="24"/>
        </w:rPr>
        <w:t>(</w:t>
      </w:r>
      <w:r w:rsidR="00DE5EF5">
        <w:rPr>
          <w:rFonts w:ascii="Arial" w:hAnsi="Arial" w:cs="Arial"/>
          <w:sz w:val="24"/>
          <w:szCs w:val="24"/>
        </w:rPr>
        <w:t>14</w:t>
      </w:r>
      <w:r w:rsidRPr="001D4B1B">
        <w:rPr>
          <w:rFonts w:ascii="Arial" w:hAnsi="Arial" w:cs="Arial"/>
          <w:sz w:val="24"/>
          <w:szCs w:val="24"/>
        </w:rPr>
        <w:t>)</w:t>
      </w:r>
      <w:r w:rsidRPr="001D4B1B">
        <w:rPr>
          <w:rFonts w:ascii="Arial" w:hAnsi="Arial" w:cs="Arial"/>
          <w:sz w:val="24"/>
          <w:szCs w:val="24"/>
        </w:rPr>
        <w:tab/>
        <w:t>te dicen el día de antes</w:t>
      </w:r>
      <w:r>
        <w:rPr>
          <w:rFonts w:ascii="Arial" w:hAnsi="Arial" w:cs="Arial"/>
          <w:sz w:val="24"/>
          <w:szCs w:val="24"/>
        </w:rPr>
        <w:t xml:space="preserve"> (0.195) </w:t>
      </w:r>
      <w:r w:rsidRPr="003002E8">
        <w:rPr>
          <w:rFonts w:ascii="Arial" w:hAnsi="Arial" w:cs="Arial"/>
          <w:b/>
          <w:sz w:val="24"/>
          <w:szCs w:val="24"/>
        </w:rPr>
        <w:t>hombre</w:t>
      </w:r>
      <w:r>
        <w:rPr>
          <w:rFonts w:ascii="Arial" w:hAnsi="Arial" w:cs="Arial"/>
          <w:sz w:val="24"/>
          <w:szCs w:val="24"/>
        </w:rPr>
        <w:t xml:space="preserve"> a nosotros nos lo dijeron el día de antes</w:t>
      </w:r>
    </w:p>
    <w:p w14:paraId="0B653394" w14:textId="55901D58" w:rsidR="005A4D25" w:rsidRDefault="005A4D25" w:rsidP="00620868">
      <w:pPr>
        <w:spacing w:line="240" w:lineRule="auto"/>
        <w:ind w:left="705"/>
        <w:jc w:val="both"/>
        <w:rPr>
          <w:rFonts w:ascii="Arial" w:hAnsi="Arial" w:cs="Arial"/>
          <w:sz w:val="24"/>
          <w:szCs w:val="24"/>
          <w:lang w:val="en-US"/>
        </w:rPr>
      </w:pPr>
      <w:r w:rsidRPr="003002E8">
        <w:rPr>
          <w:rFonts w:ascii="Arial" w:hAnsi="Arial" w:cs="Arial"/>
          <w:i/>
          <w:sz w:val="24"/>
          <w:szCs w:val="24"/>
          <w:lang w:val="en-US"/>
        </w:rPr>
        <w:lastRenderedPageBreak/>
        <w:t xml:space="preserve">they tell you the day before (0.195) </w:t>
      </w:r>
      <w:r>
        <w:rPr>
          <w:rFonts w:ascii="Arial" w:hAnsi="Arial" w:cs="Arial"/>
          <w:sz w:val="24"/>
          <w:szCs w:val="24"/>
          <w:lang w:val="en-US"/>
        </w:rPr>
        <w:t xml:space="preserve">hombre </w:t>
      </w:r>
      <w:r>
        <w:rPr>
          <w:rFonts w:ascii="Arial" w:hAnsi="Arial" w:cs="Arial"/>
          <w:i/>
          <w:sz w:val="24"/>
          <w:szCs w:val="24"/>
          <w:lang w:val="en-US"/>
        </w:rPr>
        <w:t>‘</w:t>
      </w:r>
      <w:r w:rsidR="00F407EE">
        <w:rPr>
          <w:rFonts w:ascii="Arial" w:hAnsi="Arial" w:cs="Arial"/>
          <w:i/>
          <w:sz w:val="24"/>
          <w:szCs w:val="24"/>
          <w:lang w:val="en-US"/>
        </w:rPr>
        <w:t>man’</w:t>
      </w:r>
      <w:r>
        <w:rPr>
          <w:rFonts w:ascii="Arial" w:hAnsi="Arial" w:cs="Arial"/>
          <w:i/>
          <w:sz w:val="24"/>
          <w:szCs w:val="24"/>
          <w:lang w:val="en-US"/>
        </w:rPr>
        <w:t xml:space="preserve"> </w:t>
      </w:r>
      <w:r>
        <w:rPr>
          <w:rFonts w:ascii="Arial" w:hAnsi="Arial" w:cs="Arial"/>
          <w:sz w:val="24"/>
          <w:szCs w:val="24"/>
          <w:lang w:val="en-US"/>
        </w:rPr>
        <w:t>to us they said the day before</w:t>
      </w:r>
    </w:p>
    <w:p w14:paraId="44785F06" w14:textId="6F2E121B" w:rsidR="005A4D25" w:rsidRPr="002778B4" w:rsidRDefault="005A4D25" w:rsidP="005A4D25">
      <w:pPr>
        <w:spacing w:line="240" w:lineRule="auto"/>
        <w:jc w:val="both"/>
        <w:rPr>
          <w:rFonts w:ascii="Arial" w:hAnsi="Arial" w:cs="Arial"/>
          <w:sz w:val="24"/>
          <w:szCs w:val="24"/>
          <w:lang w:val="en-US"/>
        </w:rPr>
      </w:pPr>
      <w:r>
        <w:rPr>
          <w:rFonts w:ascii="Arial" w:hAnsi="Arial" w:cs="Arial"/>
          <w:sz w:val="24"/>
          <w:szCs w:val="24"/>
          <w:lang w:val="en-US"/>
        </w:rPr>
        <w:t>These two markers add another dimension</w:t>
      </w:r>
      <w:r w:rsidR="00F407EE">
        <w:rPr>
          <w:rFonts w:ascii="Arial" w:hAnsi="Arial" w:cs="Arial"/>
          <w:sz w:val="24"/>
          <w:szCs w:val="24"/>
          <w:lang w:val="en-US"/>
        </w:rPr>
        <w:t xml:space="preserve"> to the repair they accompany</w:t>
      </w:r>
      <w:r w:rsidR="00F27CDB">
        <w:rPr>
          <w:rFonts w:ascii="Arial" w:hAnsi="Arial" w:cs="Arial"/>
          <w:sz w:val="24"/>
          <w:szCs w:val="24"/>
          <w:lang w:val="en-US"/>
        </w:rPr>
        <w:t>: a call to the addressee in (</w:t>
      </w:r>
      <w:r w:rsidR="00DE5EF5">
        <w:rPr>
          <w:rFonts w:ascii="Arial" w:hAnsi="Arial" w:cs="Arial"/>
          <w:sz w:val="24"/>
          <w:szCs w:val="24"/>
          <w:lang w:val="en-US"/>
        </w:rPr>
        <w:t>13</w:t>
      </w:r>
      <w:r>
        <w:rPr>
          <w:rFonts w:ascii="Arial" w:hAnsi="Arial" w:cs="Arial"/>
          <w:sz w:val="24"/>
          <w:szCs w:val="24"/>
          <w:lang w:val="en-US"/>
        </w:rPr>
        <w:t>), to build complicity or common ground, and an expressive, intensi</w:t>
      </w:r>
      <w:r w:rsidR="00F27CDB">
        <w:rPr>
          <w:rFonts w:ascii="Arial" w:hAnsi="Arial" w:cs="Arial"/>
          <w:sz w:val="24"/>
          <w:szCs w:val="24"/>
          <w:lang w:val="en-US"/>
        </w:rPr>
        <w:t>fying value in (</w:t>
      </w:r>
      <w:r w:rsidR="00DE5EF5">
        <w:rPr>
          <w:rFonts w:ascii="Arial" w:hAnsi="Arial" w:cs="Arial"/>
          <w:sz w:val="24"/>
          <w:szCs w:val="24"/>
          <w:lang w:val="en-US"/>
        </w:rPr>
        <w:t>14</w:t>
      </w:r>
      <w:r>
        <w:rPr>
          <w:rFonts w:ascii="Arial" w:hAnsi="Arial" w:cs="Arial"/>
          <w:sz w:val="24"/>
          <w:szCs w:val="24"/>
          <w:lang w:val="en-US"/>
        </w:rPr>
        <w:t>), to convey the speaker’s emotion (here</w:t>
      </w:r>
      <w:r w:rsidRPr="00951A38">
        <w:rPr>
          <w:rFonts w:ascii="Arial" w:hAnsi="Arial" w:cs="Arial"/>
          <w:sz w:val="24"/>
          <w:szCs w:val="24"/>
          <w:lang w:val="en-US"/>
        </w:rPr>
        <w:t xml:space="preserve">, </w:t>
      </w:r>
      <w:r w:rsidR="00951A38" w:rsidRPr="00951A38">
        <w:rPr>
          <w:rFonts w:ascii="Arial" w:hAnsi="Arial" w:cs="Arial"/>
          <w:sz w:val="24"/>
          <w:szCs w:val="24"/>
          <w:lang w:val="en-US"/>
        </w:rPr>
        <w:t>resentment</w:t>
      </w:r>
      <w:r>
        <w:rPr>
          <w:rFonts w:ascii="Arial" w:hAnsi="Arial" w:cs="Arial"/>
          <w:sz w:val="24"/>
          <w:szCs w:val="24"/>
          <w:lang w:val="en-US"/>
        </w:rPr>
        <w:t xml:space="preserve">). It remains that the vast majority of discourse markers in the editing phase perform textual functions. </w:t>
      </w:r>
      <w:r w:rsidR="00FF62D4">
        <w:rPr>
          <w:rFonts w:ascii="Arial" w:hAnsi="Arial" w:cs="Arial"/>
          <w:sz w:val="24"/>
          <w:szCs w:val="24"/>
          <w:lang w:val="en-US"/>
        </w:rPr>
        <w:t>Compared with uses of DMs outside repairs, it appears that there is a smaller diversity of DM types</w:t>
      </w:r>
      <w:r w:rsidR="00CB6534">
        <w:rPr>
          <w:rFonts w:ascii="Arial" w:hAnsi="Arial" w:cs="Arial"/>
          <w:sz w:val="24"/>
          <w:szCs w:val="24"/>
          <w:lang w:val="en-US"/>
        </w:rPr>
        <w:t xml:space="preserve"> and functions</w:t>
      </w:r>
      <w:r w:rsidR="00FF62D4">
        <w:rPr>
          <w:rFonts w:ascii="Arial" w:hAnsi="Arial" w:cs="Arial"/>
          <w:sz w:val="24"/>
          <w:szCs w:val="24"/>
          <w:lang w:val="en-US"/>
        </w:rPr>
        <w:t xml:space="preserve"> in the editing phase of repairs, whereas more pervasive markers such as conjunctions can occur both at the periphery of repairs and outside them.</w:t>
      </w:r>
    </w:p>
    <w:p w14:paraId="58E2541A" w14:textId="5741039E" w:rsidR="006B4C38" w:rsidRPr="0081630C" w:rsidRDefault="00E864C2" w:rsidP="00303AD3">
      <w:pPr>
        <w:spacing w:line="240" w:lineRule="auto"/>
        <w:jc w:val="both"/>
        <w:rPr>
          <w:rFonts w:ascii="Arial" w:hAnsi="Arial" w:cs="Arial"/>
          <w:sz w:val="24"/>
          <w:szCs w:val="24"/>
          <w:lang w:val="en-US"/>
        </w:rPr>
      </w:pPr>
      <w:r>
        <w:rPr>
          <w:rFonts w:ascii="Arial" w:hAnsi="Arial" w:cs="Arial"/>
          <w:sz w:val="24"/>
          <w:szCs w:val="24"/>
          <w:lang w:val="en-US"/>
        </w:rPr>
        <w:t>When there is a DM in the editing phase, repetitions are also included in 28 cases (49%), 15 of which are modified repetitions, nine identical repetitions and four repairs with both types.</w:t>
      </w:r>
      <w:r w:rsidR="00CB6534">
        <w:rPr>
          <w:rFonts w:ascii="Arial" w:hAnsi="Arial" w:cs="Arial"/>
          <w:sz w:val="24"/>
          <w:szCs w:val="24"/>
          <w:lang w:val="en-US"/>
        </w:rPr>
        <w:t xml:space="preserve"> Given the small number of repairs containing an editing DM in each language, it is difficult to refine these results by repair type. What we can conclude is that, against our hypothesis, DMs and repetitions do not systematically exclude each other, even when the DM is located in the editing phase. The preference for DMs or repetitions seems to vary </w:t>
      </w:r>
      <w:r w:rsidR="00F25F26">
        <w:rPr>
          <w:rFonts w:ascii="Arial" w:hAnsi="Arial" w:cs="Arial"/>
          <w:sz w:val="24"/>
          <w:szCs w:val="24"/>
          <w:lang w:val="en-US"/>
        </w:rPr>
        <w:t xml:space="preserve">cross-linguistically and </w:t>
      </w:r>
      <w:r w:rsidR="00CB6534">
        <w:rPr>
          <w:rFonts w:ascii="Arial" w:hAnsi="Arial" w:cs="Arial"/>
          <w:sz w:val="24"/>
          <w:szCs w:val="24"/>
          <w:lang w:val="en-US"/>
        </w:rPr>
        <w:t>with the repair type, as was discussed in the previous section (e.g. DMs for appropriateness repairs in Spanish, repetitio</w:t>
      </w:r>
      <w:r w:rsidR="00ED42BF">
        <w:rPr>
          <w:rFonts w:ascii="Arial" w:hAnsi="Arial" w:cs="Arial"/>
          <w:sz w:val="24"/>
          <w:szCs w:val="24"/>
          <w:lang w:val="en-US"/>
        </w:rPr>
        <w:t>ns for error repairs in English, as far as our data is concerned)</w:t>
      </w:r>
      <w:r w:rsidR="00CB6534">
        <w:rPr>
          <w:rFonts w:ascii="Arial" w:hAnsi="Arial" w:cs="Arial"/>
          <w:sz w:val="24"/>
          <w:szCs w:val="24"/>
          <w:lang w:val="en-US"/>
        </w:rPr>
        <w:t>.</w:t>
      </w:r>
    </w:p>
    <w:p w14:paraId="7DC14B00" w14:textId="77777777" w:rsidR="004A3050" w:rsidRPr="00E7055C" w:rsidRDefault="004A3050" w:rsidP="00303AD3">
      <w:pPr>
        <w:spacing w:line="240" w:lineRule="auto"/>
        <w:jc w:val="both"/>
        <w:rPr>
          <w:rFonts w:ascii="Arial" w:hAnsi="Arial" w:cs="Arial"/>
          <w:sz w:val="24"/>
          <w:szCs w:val="24"/>
          <w:lang w:val="en-US"/>
        </w:rPr>
      </w:pPr>
    </w:p>
    <w:p w14:paraId="7B672BDE" w14:textId="77777777" w:rsidR="004A3050" w:rsidRPr="00E7055C" w:rsidRDefault="004A3050" w:rsidP="00303AD3">
      <w:pPr>
        <w:spacing w:line="240" w:lineRule="auto"/>
        <w:jc w:val="both"/>
        <w:rPr>
          <w:rFonts w:ascii="Arial" w:hAnsi="Arial" w:cs="Arial"/>
          <w:b/>
          <w:sz w:val="24"/>
          <w:szCs w:val="24"/>
          <w:lang w:val="en-US"/>
        </w:rPr>
      </w:pPr>
      <w:r w:rsidRPr="00E7055C">
        <w:rPr>
          <w:rFonts w:ascii="Arial" w:hAnsi="Arial" w:cs="Arial"/>
          <w:b/>
          <w:sz w:val="24"/>
          <w:szCs w:val="24"/>
          <w:lang w:val="en-US"/>
        </w:rPr>
        <w:t>6. Conclusion</w:t>
      </w:r>
    </w:p>
    <w:p w14:paraId="400AE101" w14:textId="5F8BD91D" w:rsidR="004A3050" w:rsidRDefault="00B8784A" w:rsidP="00303AD3">
      <w:pPr>
        <w:spacing w:line="240" w:lineRule="auto"/>
        <w:jc w:val="both"/>
        <w:rPr>
          <w:rFonts w:ascii="Arial" w:hAnsi="Arial" w:cs="Arial"/>
          <w:sz w:val="24"/>
          <w:szCs w:val="24"/>
          <w:lang w:val="en-US"/>
        </w:rPr>
      </w:pPr>
      <w:r>
        <w:rPr>
          <w:rFonts w:ascii="Arial" w:hAnsi="Arial" w:cs="Arial"/>
          <w:sz w:val="24"/>
          <w:szCs w:val="24"/>
          <w:lang w:val="en-US"/>
        </w:rPr>
        <w:t xml:space="preserve">This corpus-based study of discourse markers and repetitions within and outside repairs in </w:t>
      </w:r>
      <w:r w:rsidR="002736A7">
        <w:rPr>
          <w:rFonts w:ascii="Arial" w:hAnsi="Arial" w:cs="Arial"/>
          <w:sz w:val="24"/>
          <w:szCs w:val="24"/>
          <w:lang w:val="en-US"/>
        </w:rPr>
        <w:t xml:space="preserve">samples of </w:t>
      </w:r>
      <w:r>
        <w:rPr>
          <w:rFonts w:ascii="Arial" w:hAnsi="Arial" w:cs="Arial"/>
          <w:sz w:val="24"/>
          <w:szCs w:val="24"/>
          <w:lang w:val="en-US"/>
        </w:rPr>
        <w:t xml:space="preserve">native English, French and Spanish has </w:t>
      </w:r>
      <w:r w:rsidR="002736A7">
        <w:rPr>
          <w:rFonts w:ascii="Arial" w:hAnsi="Arial" w:cs="Arial"/>
          <w:sz w:val="24"/>
          <w:szCs w:val="24"/>
          <w:lang w:val="en-US"/>
        </w:rPr>
        <w:t xml:space="preserve">arguably </w:t>
      </w:r>
      <w:r>
        <w:rPr>
          <w:rFonts w:ascii="Arial" w:hAnsi="Arial" w:cs="Arial"/>
          <w:sz w:val="24"/>
          <w:szCs w:val="24"/>
          <w:lang w:val="en-US"/>
        </w:rPr>
        <w:t xml:space="preserve">revealed a number of differences and similarities between these three languages. As isolated occurrences, the most frequent markers </w:t>
      </w:r>
      <w:r w:rsidR="002736A7">
        <w:rPr>
          <w:rFonts w:ascii="Arial" w:hAnsi="Arial" w:cs="Arial"/>
          <w:sz w:val="24"/>
          <w:szCs w:val="24"/>
          <w:lang w:val="en-US"/>
        </w:rPr>
        <w:t>appear to be</w:t>
      </w:r>
      <w:r>
        <w:rPr>
          <w:rFonts w:ascii="Arial" w:hAnsi="Arial" w:cs="Arial"/>
          <w:sz w:val="24"/>
          <w:szCs w:val="24"/>
          <w:lang w:val="en-US"/>
        </w:rPr>
        <w:t xml:space="preserve"> very similar across languages (</w:t>
      </w:r>
      <w:r>
        <w:rPr>
          <w:rFonts w:ascii="Arial" w:hAnsi="Arial" w:cs="Arial"/>
          <w:i/>
          <w:sz w:val="24"/>
          <w:szCs w:val="24"/>
          <w:lang w:val="en-US"/>
        </w:rPr>
        <w:t>and</w:t>
      </w:r>
      <w:r>
        <w:rPr>
          <w:rFonts w:ascii="Arial" w:hAnsi="Arial" w:cs="Arial"/>
          <w:sz w:val="24"/>
          <w:szCs w:val="24"/>
          <w:lang w:val="en-US"/>
        </w:rPr>
        <w:t xml:space="preserve">, </w:t>
      </w:r>
      <w:r>
        <w:rPr>
          <w:rFonts w:ascii="Arial" w:hAnsi="Arial" w:cs="Arial"/>
          <w:i/>
          <w:sz w:val="24"/>
          <w:szCs w:val="24"/>
          <w:lang w:val="en-US"/>
        </w:rPr>
        <w:t>you know</w:t>
      </w:r>
      <w:r>
        <w:rPr>
          <w:rFonts w:ascii="Arial" w:hAnsi="Arial" w:cs="Arial"/>
          <w:sz w:val="24"/>
          <w:szCs w:val="24"/>
          <w:lang w:val="en-US"/>
        </w:rPr>
        <w:t xml:space="preserve"> and </w:t>
      </w:r>
      <w:r>
        <w:rPr>
          <w:rFonts w:ascii="Arial" w:hAnsi="Arial" w:cs="Arial"/>
          <w:i/>
          <w:sz w:val="24"/>
          <w:szCs w:val="24"/>
          <w:lang w:val="en-US"/>
        </w:rPr>
        <w:t xml:space="preserve">well </w:t>
      </w:r>
      <w:r>
        <w:rPr>
          <w:rFonts w:ascii="Arial" w:hAnsi="Arial" w:cs="Arial"/>
          <w:sz w:val="24"/>
          <w:szCs w:val="24"/>
          <w:lang w:val="en-US"/>
        </w:rPr>
        <w:t xml:space="preserve">in English) and they mostly perform textual functions, </w:t>
      </w:r>
      <w:r w:rsidR="00F25F26">
        <w:rPr>
          <w:rFonts w:ascii="Arial" w:hAnsi="Arial" w:cs="Arial"/>
          <w:sz w:val="24"/>
          <w:szCs w:val="24"/>
          <w:lang w:val="en-US"/>
        </w:rPr>
        <w:t>although</w:t>
      </w:r>
      <w:r>
        <w:rPr>
          <w:rFonts w:ascii="Arial" w:hAnsi="Arial" w:cs="Arial"/>
          <w:sz w:val="24"/>
          <w:szCs w:val="24"/>
          <w:lang w:val="en-US"/>
        </w:rPr>
        <w:t xml:space="preserve"> they are more formally and functionally varied in the Romance languages. </w:t>
      </w:r>
      <w:r w:rsidR="00F25F26">
        <w:rPr>
          <w:rFonts w:ascii="Arial" w:hAnsi="Arial" w:cs="Arial"/>
          <w:sz w:val="24"/>
          <w:szCs w:val="24"/>
          <w:lang w:val="en-US"/>
        </w:rPr>
        <w:t>Combinations</w:t>
      </w:r>
      <w:r>
        <w:rPr>
          <w:rFonts w:ascii="Arial" w:hAnsi="Arial" w:cs="Arial"/>
          <w:sz w:val="24"/>
          <w:szCs w:val="24"/>
          <w:lang w:val="en-US"/>
        </w:rPr>
        <w:t xml:space="preserve"> of DMs and repetitions outside repairs are most frequent in </w:t>
      </w:r>
      <w:r w:rsidR="002736A7">
        <w:rPr>
          <w:rFonts w:ascii="Arial" w:hAnsi="Arial" w:cs="Arial"/>
          <w:sz w:val="24"/>
          <w:szCs w:val="24"/>
          <w:lang w:val="en-US"/>
        </w:rPr>
        <w:t xml:space="preserve">the </w:t>
      </w:r>
      <w:r>
        <w:rPr>
          <w:rFonts w:ascii="Arial" w:hAnsi="Arial" w:cs="Arial"/>
          <w:sz w:val="24"/>
          <w:szCs w:val="24"/>
          <w:lang w:val="en-US"/>
        </w:rPr>
        <w:t>Spanish</w:t>
      </w:r>
      <w:r w:rsidR="002736A7">
        <w:rPr>
          <w:rFonts w:ascii="Arial" w:hAnsi="Arial" w:cs="Arial"/>
          <w:sz w:val="24"/>
          <w:szCs w:val="24"/>
          <w:lang w:val="en-US"/>
        </w:rPr>
        <w:t xml:space="preserve"> data</w:t>
      </w:r>
      <w:r w:rsidR="000F0201">
        <w:rPr>
          <w:rFonts w:ascii="Arial" w:hAnsi="Arial" w:cs="Arial"/>
          <w:sz w:val="24"/>
          <w:szCs w:val="24"/>
          <w:lang w:val="en-US"/>
        </w:rPr>
        <w:t xml:space="preserve">, </w:t>
      </w:r>
      <w:r w:rsidR="00685D32">
        <w:rPr>
          <w:rFonts w:ascii="Arial" w:hAnsi="Arial" w:cs="Arial"/>
          <w:sz w:val="24"/>
          <w:szCs w:val="24"/>
          <w:lang w:val="en-US"/>
        </w:rPr>
        <w:t xml:space="preserve">where </w:t>
      </w:r>
      <w:r w:rsidR="000F0201">
        <w:rPr>
          <w:rFonts w:ascii="Arial" w:hAnsi="Arial" w:cs="Arial"/>
          <w:sz w:val="24"/>
          <w:szCs w:val="24"/>
          <w:lang w:val="en-US"/>
        </w:rPr>
        <w:t xml:space="preserve">repetitions of </w:t>
      </w:r>
      <w:r w:rsidR="00685D32">
        <w:rPr>
          <w:rFonts w:ascii="Arial" w:hAnsi="Arial" w:cs="Arial"/>
          <w:sz w:val="24"/>
          <w:szCs w:val="24"/>
          <w:lang w:val="en-US"/>
        </w:rPr>
        <w:t>DMs the</w:t>
      </w:r>
      <w:r w:rsidR="000F0201">
        <w:rPr>
          <w:rFonts w:ascii="Arial" w:hAnsi="Arial" w:cs="Arial"/>
          <w:sz w:val="24"/>
          <w:szCs w:val="24"/>
          <w:lang w:val="en-US"/>
        </w:rPr>
        <w:t>m</w:t>
      </w:r>
      <w:r w:rsidR="00685D32">
        <w:rPr>
          <w:rFonts w:ascii="Arial" w:hAnsi="Arial" w:cs="Arial"/>
          <w:sz w:val="24"/>
          <w:szCs w:val="24"/>
          <w:lang w:val="en-US"/>
        </w:rPr>
        <w:t xml:space="preserve">selves </w:t>
      </w:r>
      <w:r w:rsidR="000F0201">
        <w:rPr>
          <w:rFonts w:ascii="Arial" w:hAnsi="Arial" w:cs="Arial"/>
          <w:sz w:val="24"/>
          <w:szCs w:val="24"/>
          <w:lang w:val="en-US"/>
        </w:rPr>
        <w:t>are common, as opposed to English and French</w:t>
      </w:r>
      <w:r w:rsidR="00685D32">
        <w:rPr>
          <w:rFonts w:ascii="Arial" w:hAnsi="Arial" w:cs="Arial"/>
          <w:sz w:val="24"/>
          <w:szCs w:val="24"/>
          <w:lang w:val="en-US"/>
        </w:rPr>
        <w:t xml:space="preserve">. </w:t>
      </w:r>
      <w:r w:rsidR="00F25F26">
        <w:rPr>
          <w:rFonts w:ascii="Arial" w:hAnsi="Arial" w:cs="Arial"/>
          <w:sz w:val="24"/>
          <w:szCs w:val="24"/>
          <w:lang w:val="en-US"/>
        </w:rPr>
        <w:t>Combinations</w:t>
      </w:r>
      <w:r w:rsidR="00685D32">
        <w:rPr>
          <w:rFonts w:ascii="Arial" w:hAnsi="Arial" w:cs="Arial"/>
          <w:sz w:val="24"/>
          <w:szCs w:val="24"/>
          <w:lang w:val="en-US"/>
        </w:rPr>
        <w:t xml:space="preserve"> of DMs and repetitions</w:t>
      </w:r>
      <w:r>
        <w:rPr>
          <w:rFonts w:ascii="Arial" w:hAnsi="Arial" w:cs="Arial"/>
          <w:sz w:val="24"/>
          <w:szCs w:val="24"/>
          <w:lang w:val="en-US"/>
        </w:rPr>
        <w:t xml:space="preserve"> mainly involve identical repetitions (no change or addition of information). DMs are more frequent in isolation than </w:t>
      </w:r>
      <w:r w:rsidR="00F25F26">
        <w:rPr>
          <w:rFonts w:ascii="Arial" w:hAnsi="Arial" w:cs="Arial"/>
          <w:sz w:val="24"/>
          <w:szCs w:val="24"/>
          <w:lang w:val="en-US"/>
        </w:rPr>
        <w:t>combined</w:t>
      </w:r>
      <w:r>
        <w:rPr>
          <w:rFonts w:ascii="Arial" w:hAnsi="Arial" w:cs="Arial"/>
          <w:sz w:val="24"/>
          <w:szCs w:val="24"/>
          <w:lang w:val="en-US"/>
        </w:rPr>
        <w:t xml:space="preserve"> with repetitions, and their functional distribution is stable with and without repetitions.</w:t>
      </w:r>
    </w:p>
    <w:p w14:paraId="7C66B8DA" w14:textId="2488696D" w:rsidR="00B8784A" w:rsidRDefault="00B8784A" w:rsidP="00303AD3">
      <w:pPr>
        <w:spacing w:line="240" w:lineRule="auto"/>
        <w:jc w:val="both"/>
        <w:rPr>
          <w:rFonts w:ascii="Arial" w:hAnsi="Arial" w:cs="Arial"/>
          <w:sz w:val="24"/>
          <w:szCs w:val="24"/>
          <w:lang w:val="en-US"/>
        </w:rPr>
      </w:pPr>
      <w:r>
        <w:rPr>
          <w:rFonts w:ascii="Arial" w:hAnsi="Arial" w:cs="Arial"/>
          <w:sz w:val="24"/>
          <w:szCs w:val="24"/>
          <w:lang w:val="en-US"/>
        </w:rPr>
        <w:t xml:space="preserve">The analysis then investigated the types, functions and position of DMs and repetitions within different types of overt repairs (error, appropriateness, delay). Overall, error repairs are most frequent. While most repairs (85%) include at least a DM and/or a repetition </w:t>
      </w:r>
      <w:r w:rsidR="00020029">
        <w:rPr>
          <w:rFonts w:ascii="Arial" w:hAnsi="Arial" w:cs="Arial"/>
          <w:sz w:val="24"/>
          <w:szCs w:val="24"/>
          <w:lang w:val="en-US"/>
        </w:rPr>
        <w:t>in all</w:t>
      </w:r>
      <w:r>
        <w:rPr>
          <w:rFonts w:ascii="Arial" w:hAnsi="Arial" w:cs="Arial"/>
          <w:sz w:val="24"/>
          <w:szCs w:val="24"/>
          <w:lang w:val="en-US"/>
        </w:rPr>
        <w:t xml:space="preserve"> languages, DMs </w:t>
      </w:r>
      <w:r w:rsidR="00025D72">
        <w:rPr>
          <w:rFonts w:ascii="Arial" w:hAnsi="Arial" w:cs="Arial"/>
          <w:sz w:val="24"/>
          <w:szCs w:val="24"/>
          <w:lang w:val="en-US"/>
        </w:rPr>
        <w:t xml:space="preserve">in the samples </w:t>
      </w:r>
      <w:r>
        <w:rPr>
          <w:rFonts w:ascii="Arial" w:hAnsi="Arial" w:cs="Arial"/>
          <w:sz w:val="24"/>
          <w:szCs w:val="24"/>
          <w:lang w:val="en-US"/>
        </w:rPr>
        <w:t xml:space="preserve">are more frequent </w:t>
      </w:r>
      <w:r w:rsidR="00537F51">
        <w:rPr>
          <w:rFonts w:ascii="Arial" w:hAnsi="Arial" w:cs="Arial"/>
          <w:sz w:val="24"/>
          <w:szCs w:val="24"/>
          <w:lang w:val="en-US"/>
        </w:rPr>
        <w:t xml:space="preserve">in Spanish </w:t>
      </w:r>
      <w:r>
        <w:rPr>
          <w:rFonts w:ascii="Arial" w:hAnsi="Arial" w:cs="Arial"/>
          <w:sz w:val="24"/>
          <w:szCs w:val="24"/>
          <w:lang w:val="en-US"/>
        </w:rPr>
        <w:t xml:space="preserve">and more diverse in </w:t>
      </w:r>
      <w:r w:rsidR="00537F51">
        <w:rPr>
          <w:rFonts w:ascii="Arial" w:hAnsi="Arial" w:cs="Arial"/>
          <w:sz w:val="24"/>
          <w:szCs w:val="24"/>
          <w:lang w:val="en-US"/>
        </w:rPr>
        <w:t>both</w:t>
      </w:r>
      <w:r>
        <w:rPr>
          <w:rFonts w:ascii="Arial" w:hAnsi="Arial" w:cs="Arial"/>
          <w:sz w:val="24"/>
          <w:szCs w:val="24"/>
          <w:lang w:val="en-US"/>
        </w:rPr>
        <w:t xml:space="preserve"> Romance languages</w:t>
      </w:r>
      <w:r w:rsidR="00537F51">
        <w:rPr>
          <w:rFonts w:ascii="Arial" w:hAnsi="Arial" w:cs="Arial"/>
          <w:sz w:val="24"/>
          <w:szCs w:val="24"/>
          <w:lang w:val="en-US"/>
        </w:rPr>
        <w:t>.</w:t>
      </w:r>
      <w:r>
        <w:rPr>
          <w:rFonts w:ascii="Arial" w:hAnsi="Arial" w:cs="Arial"/>
          <w:sz w:val="24"/>
          <w:szCs w:val="24"/>
          <w:lang w:val="en-US"/>
        </w:rPr>
        <w:t xml:space="preserve"> We found one DM in each language which only occurs in repair sequences, viz. </w:t>
      </w:r>
      <w:r w:rsidR="00537F51">
        <w:rPr>
          <w:rFonts w:ascii="Arial" w:hAnsi="Arial" w:cs="Arial"/>
          <w:sz w:val="24"/>
          <w:szCs w:val="24"/>
          <w:lang w:val="en-US"/>
        </w:rPr>
        <w:t xml:space="preserve">English </w:t>
      </w:r>
      <w:r>
        <w:rPr>
          <w:rFonts w:ascii="Arial" w:hAnsi="Arial" w:cs="Arial"/>
          <w:i/>
          <w:sz w:val="24"/>
          <w:szCs w:val="24"/>
          <w:lang w:val="en-US"/>
        </w:rPr>
        <w:t>or</w:t>
      </w:r>
      <w:r>
        <w:rPr>
          <w:rFonts w:ascii="Arial" w:hAnsi="Arial" w:cs="Arial"/>
          <w:sz w:val="24"/>
          <w:szCs w:val="24"/>
          <w:lang w:val="en-US"/>
        </w:rPr>
        <w:t>, Fr</w:t>
      </w:r>
      <w:r w:rsidR="00537F51">
        <w:rPr>
          <w:rFonts w:ascii="Arial" w:hAnsi="Arial" w:cs="Arial"/>
          <w:sz w:val="24"/>
          <w:szCs w:val="24"/>
          <w:lang w:val="en-US"/>
        </w:rPr>
        <w:t>ench</w:t>
      </w:r>
      <w:r>
        <w:rPr>
          <w:rFonts w:ascii="Arial" w:hAnsi="Arial" w:cs="Arial"/>
          <w:sz w:val="24"/>
          <w:szCs w:val="24"/>
          <w:lang w:val="en-US"/>
        </w:rPr>
        <w:t xml:space="preserve"> </w:t>
      </w:r>
      <w:r>
        <w:rPr>
          <w:rFonts w:ascii="Arial" w:hAnsi="Arial" w:cs="Arial"/>
          <w:i/>
          <w:sz w:val="24"/>
          <w:szCs w:val="24"/>
          <w:lang w:val="en-US"/>
        </w:rPr>
        <w:t>ou</w:t>
      </w:r>
      <w:r w:rsidR="00537F51">
        <w:rPr>
          <w:rFonts w:ascii="Arial" w:hAnsi="Arial" w:cs="Arial"/>
          <w:sz w:val="24"/>
          <w:szCs w:val="24"/>
          <w:lang w:val="en-US"/>
        </w:rPr>
        <w:t xml:space="preserve"> ‘or’ and Spanish</w:t>
      </w:r>
      <w:r>
        <w:rPr>
          <w:rFonts w:ascii="Arial" w:hAnsi="Arial" w:cs="Arial"/>
          <w:sz w:val="24"/>
          <w:szCs w:val="24"/>
          <w:lang w:val="en-US"/>
        </w:rPr>
        <w:t xml:space="preserve"> </w:t>
      </w:r>
      <w:r>
        <w:rPr>
          <w:rFonts w:ascii="Arial" w:hAnsi="Arial" w:cs="Arial"/>
          <w:i/>
          <w:sz w:val="24"/>
          <w:szCs w:val="24"/>
          <w:lang w:val="en-US"/>
        </w:rPr>
        <w:t>digamos</w:t>
      </w:r>
      <w:r>
        <w:rPr>
          <w:rFonts w:ascii="Arial" w:hAnsi="Arial" w:cs="Arial"/>
          <w:sz w:val="24"/>
          <w:szCs w:val="24"/>
          <w:lang w:val="en-US"/>
        </w:rPr>
        <w:t xml:space="preserve"> ‘let’s say’, which we can consider as typical repair markers. Repetitions in repairs are mainly modified (as opposed to identical repetitions outside repairs), and often </w:t>
      </w:r>
      <w:r w:rsidR="0058350A">
        <w:rPr>
          <w:rFonts w:ascii="Arial" w:hAnsi="Arial" w:cs="Arial"/>
          <w:sz w:val="24"/>
          <w:szCs w:val="24"/>
          <w:lang w:val="en-US"/>
        </w:rPr>
        <w:t>combine</w:t>
      </w:r>
      <w:r>
        <w:rPr>
          <w:rFonts w:ascii="Arial" w:hAnsi="Arial" w:cs="Arial"/>
          <w:sz w:val="24"/>
          <w:szCs w:val="24"/>
          <w:lang w:val="en-US"/>
        </w:rPr>
        <w:t xml:space="preserve"> with DMs, although this combination varies with the repair type and the language</w:t>
      </w:r>
      <w:r w:rsidR="00F768A1">
        <w:rPr>
          <w:rFonts w:ascii="Arial" w:hAnsi="Arial" w:cs="Arial"/>
          <w:sz w:val="24"/>
          <w:szCs w:val="24"/>
          <w:lang w:val="en-US"/>
        </w:rPr>
        <w:t xml:space="preserve">. More specifically, English and French seem to favor repetitions in repairs, whereas DMs are more frequent in Spanish. Finally, focusing on the editing phase of repairs, we found that DMs are </w:t>
      </w:r>
      <w:r w:rsidR="00020029">
        <w:rPr>
          <w:rFonts w:ascii="Arial" w:hAnsi="Arial" w:cs="Arial"/>
          <w:sz w:val="24"/>
          <w:szCs w:val="24"/>
          <w:lang w:val="en-US"/>
        </w:rPr>
        <w:t xml:space="preserve">mostly </w:t>
      </w:r>
      <w:r w:rsidR="00F768A1">
        <w:rPr>
          <w:rFonts w:ascii="Arial" w:hAnsi="Arial" w:cs="Arial"/>
          <w:sz w:val="24"/>
          <w:szCs w:val="24"/>
          <w:lang w:val="en-US"/>
        </w:rPr>
        <w:t xml:space="preserve">restricted to reformulative markers with a textual function, and that they co-occur with (mainly </w:t>
      </w:r>
      <w:r w:rsidR="00F768A1">
        <w:rPr>
          <w:rFonts w:ascii="Arial" w:hAnsi="Arial" w:cs="Arial"/>
          <w:sz w:val="24"/>
          <w:szCs w:val="24"/>
          <w:lang w:val="en-US"/>
        </w:rPr>
        <w:lastRenderedPageBreak/>
        <w:t xml:space="preserve">modified) </w:t>
      </w:r>
      <w:r w:rsidR="003C150D">
        <w:rPr>
          <w:rFonts w:ascii="Arial" w:hAnsi="Arial" w:cs="Arial"/>
          <w:sz w:val="24"/>
          <w:szCs w:val="24"/>
          <w:lang w:val="en-US"/>
        </w:rPr>
        <w:t xml:space="preserve">repetitions </w:t>
      </w:r>
      <w:r w:rsidR="00F768A1">
        <w:rPr>
          <w:rFonts w:ascii="Arial" w:hAnsi="Arial" w:cs="Arial"/>
          <w:sz w:val="24"/>
          <w:szCs w:val="24"/>
          <w:lang w:val="en-US"/>
        </w:rPr>
        <w:t>in half of the repairs. DMs in the core part of repairs are therefore much more specific and restricted than in other parts and outside repairs.</w:t>
      </w:r>
    </w:p>
    <w:p w14:paraId="0BCE8D11" w14:textId="7530BDB0" w:rsidR="00F768A1" w:rsidRDefault="003F6F52" w:rsidP="00303AD3">
      <w:pPr>
        <w:spacing w:line="240" w:lineRule="auto"/>
        <w:jc w:val="both"/>
        <w:rPr>
          <w:rFonts w:ascii="Arial" w:hAnsi="Arial" w:cs="Arial"/>
          <w:sz w:val="24"/>
          <w:szCs w:val="24"/>
          <w:lang w:val="en-US"/>
        </w:rPr>
      </w:pPr>
      <w:r>
        <w:rPr>
          <w:rFonts w:ascii="Arial" w:hAnsi="Arial" w:cs="Arial"/>
          <w:sz w:val="24"/>
          <w:szCs w:val="24"/>
          <w:lang w:val="en-US"/>
        </w:rPr>
        <w:t>While t</w:t>
      </w:r>
      <w:r w:rsidR="00F768A1">
        <w:rPr>
          <w:rFonts w:ascii="Arial" w:hAnsi="Arial" w:cs="Arial"/>
          <w:sz w:val="24"/>
          <w:szCs w:val="24"/>
          <w:lang w:val="en-US"/>
        </w:rPr>
        <w:t xml:space="preserve">he hypothesis of mutual exclusion between DMs and repetitions was rejected, we were able to confirm that DMs and repetitions are more frequent outside than within repairs, which relates to their association with covert planning processes. Regarding </w:t>
      </w:r>
      <w:r w:rsidR="00025D72">
        <w:rPr>
          <w:rFonts w:ascii="Arial" w:hAnsi="Arial" w:cs="Arial"/>
          <w:sz w:val="24"/>
          <w:szCs w:val="24"/>
          <w:lang w:val="en-US"/>
        </w:rPr>
        <w:t xml:space="preserve">preliminary </w:t>
      </w:r>
      <w:r w:rsidR="00F768A1">
        <w:rPr>
          <w:rFonts w:ascii="Arial" w:hAnsi="Arial" w:cs="Arial"/>
          <w:sz w:val="24"/>
          <w:szCs w:val="24"/>
          <w:lang w:val="en-US"/>
        </w:rPr>
        <w:t xml:space="preserve">cross-linguistic differences, French and Spanish resemble each other in several aspects, although the similarity between English and French was also observed in our data. </w:t>
      </w:r>
      <w:r w:rsidR="00025D72">
        <w:rPr>
          <w:rFonts w:ascii="Arial" w:hAnsi="Arial" w:cs="Arial"/>
          <w:sz w:val="24"/>
          <w:szCs w:val="24"/>
          <w:lang w:val="en-US"/>
        </w:rPr>
        <w:t>It should be stressed that any attempt at generalizing over differences and similarities between the languages in our data is limited by the comparability of the corpora, by the relatively small size of our samples (11,000 words in each language) and by the high number of variables and categories analyzed, which prevents the extrapolation of any “rules”.</w:t>
      </w:r>
    </w:p>
    <w:p w14:paraId="0E06810C" w14:textId="49F6DC64" w:rsidR="00346BA5" w:rsidRDefault="00025D72" w:rsidP="00303AD3">
      <w:pPr>
        <w:spacing w:line="240" w:lineRule="auto"/>
        <w:jc w:val="both"/>
        <w:rPr>
          <w:rFonts w:ascii="Arial" w:hAnsi="Arial" w:cs="Arial"/>
          <w:sz w:val="24"/>
          <w:szCs w:val="24"/>
          <w:lang w:val="en-US"/>
        </w:rPr>
      </w:pPr>
      <w:r>
        <w:rPr>
          <w:rFonts w:ascii="Arial" w:hAnsi="Arial" w:cs="Arial"/>
          <w:sz w:val="24"/>
          <w:szCs w:val="24"/>
          <w:lang w:val="en-US"/>
        </w:rPr>
        <w:t>Still, t</w:t>
      </w:r>
      <w:r w:rsidR="003F6F52">
        <w:rPr>
          <w:rFonts w:ascii="Arial" w:hAnsi="Arial" w:cs="Arial"/>
          <w:sz w:val="24"/>
          <w:szCs w:val="24"/>
          <w:lang w:val="en-US"/>
        </w:rPr>
        <w:t xml:space="preserve">his study has investigated the complex interplay between discourse markers, repetitions and repairs in three languages, thus filling a gap in the study of spoken fluency and in crosslinguistic fluency research. Fluency and disfluency are notions which are relevant to native speakers as well as </w:t>
      </w:r>
      <w:r w:rsidR="009D0E60">
        <w:rPr>
          <w:rFonts w:ascii="Arial" w:hAnsi="Arial" w:cs="Arial"/>
          <w:sz w:val="24"/>
          <w:szCs w:val="24"/>
          <w:lang w:val="en-US"/>
        </w:rPr>
        <w:t xml:space="preserve">to </w:t>
      </w:r>
      <w:r w:rsidR="00020029">
        <w:rPr>
          <w:rFonts w:ascii="Arial" w:hAnsi="Arial" w:cs="Arial"/>
          <w:sz w:val="24"/>
          <w:szCs w:val="24"/>
          <w:lang w:val="en-US"/>
        </w:rPr>
        <w:t>learners, who need to acquire</w:t>
      </w:r>
      <w:r w:rsidR="003F6F52">
        <w:rPr>
          <w:rFonts w:ascii="Arial" w:hAnsi="Arial" w:cs="Arial"/>
          <w:sz w:val="24"/>
          <w:szCs w:val="24"/>
          <w:lang w:val="en-US"/>
        </w:rPr>
        <w:t xml:space="preserve"> a “fluencicon”, that is, a repertoire of linguistic devices which will enhance the automaticity and naturalness of their production processes, usually from naturalistic exposure alone. Our results point to particular markers which could be taught more explicitly to learners so that </w:t>
      </w:r>
      <w:r>
        <w:rPr>
          <w:rFonts w:ascii="Arial" w:hAnsi="Arial" w:cs="Arial"/>
          <w:sz w:val="24"/>
          <w:szCs w:val="24"/>
          <w:lang w:val="en-US"/>
        </w:rPr>
        <w:t>their speech comes close to being “native-like”</w:t>
      </w:r>
      <w:r w:rsidR="003F6F52">
        <w:rPr>
          <w:rFonts w:ascii="Arial" w:hAnsi="Arial" w:cs="Arial"/>
          <w:sz w:val="24"/>
          <w:szCs w:val="24"/>
          <w:lang w:val="en-US"/>
        </w:rPr>
        <w:t xml:space="preserve">, even in contexts of hesitation. The distinction between pervasive and repair-specific reformulation markers (e.g. </w:t>
      </w:r>
      <w:r w:rsidR="003F6F52">
        <w:rPr>
          <w:rFonts w:ascii="Arial" w:hAnsi="Arial" w:cs="Arial"/>
          <w:i/>
          <w:sz w:val="24"/>
          <w:szCs w:val="24"/>
          <w:lang w:val="en-US"/>
        </w:rPr>
        <w:t>o sea</w:t>
      </w:r>
      <w:r w:rsidR="003F6F52">
        <w:rPr>
          <w:rFonts w:ascii="Arial" w:hAnsi="Arial" w:cs="Arial"/>
          <w:sz w:val="24"/>
          <w:szCs w:val="24"/>
          <w:lang w:val="en-US"/>
        </w:rPr>
        <w:t xml:space="preserve">  ‘that is’ vs. </w:t>
      </w:r>
      <w:r w:rsidR="003F6F52">
        <w:rPr>
          <w:rFonts w:ascii="Arial" w:hAnsi="Arial" w:cs="Arial"/>
          <w:i/>
          <w:sz w:val="24"/>
          <w:szCs w:val="24"/>
          <w:lang w:val="en-US"/>
        </w:rPr>
        <w:t>digamos</w:t>
      </w:r>
      <w:r w:rsidR="003F6F52">
        <w:rPr>
          <w:rFonts w:ascii="Arial" w:hAnsi="Arial" w:cs="Arial"/>
          <w:sz w:val="24"/>
          <w:szCs w:val="24"/>
          <w:lang w:val="en-US"/>
        </w:rPr>
        <w:t xml:space="preserve"> ‘let’s say’ in Spanish)</w:t>
      </w:r>
      <w:r w:rsidR="009D0E60">
        <w:rPr>
          <w:rFonts w:ascii="Arial" w:hAnsi="Arial" w:cs="Arial"/>
          <w:sz w:val="24"/>
          <w:szCs w:val="24"/>
          <w:lang w:val="en-US"/>
        </w:rPr>
        <w:t xml:space="preserve"> is particularly worthwhile to communicate to language teachers and students. Such applications could be further developed through a more extensive corpus study on larger samples, on more languages</w:t>
      </w:r>
      <w:r w:rsidR="00CE2DB0">
        <w:rPr>
          <w:rFonts w:ascii="Arial" w:hAnsi="Arial" w:cs="Arial"/>
          <w:sz w:val="24"/>
          <w:szCs w:val="24"/>
          <w:lang w:val="en-US"/>
        </w:rPr>
        <w:t xml:space="preserve"> and on non-native data as well, in order to compare (and potentially adapt) the repairing strategies of learners and of native speakers of English, French and Spanish.</w:t>
      </w:r>
    </w:p>
    <w:p w14:paraId="1E71CED5" w14:textId="0F188771" w:rsidR="008E508B" w:rsidRDefault="008E508B" w:rsidP="00303AD3">
      <w:pPr>
        <w:spacing w:line="240" w:lineRule="auto"/>
        <w:jc w:val="both"/>
        <w:rPr>
          <w:rFonts w:ascii="Arial" w:hAnsi="Arial" w:cs="Arial"/>
          <w:sz w:val="24"/>
          <w:szCs w:val="24"/>
          <w:lang w:val="en-US"/>
        </w:rPr>
      </w:pPr>
    </w:p>
    <w:p w14:paraId="3B10A729" w14:textId="77BBC88C" w:rsidR="008E508B" w:rsidRPr="008E508B" w:rsidRDefault="008E508B" w:rsidP="00303AD3">
      <w:pPr>
        <w:spacing w:line="240" w:lineRule="auto"/>
        <w:jc w:val="both"/>
        <w:rPr>
          <w:rFonts w:ascii="Arial" w:hAnsi="Arial" w:cs="Arial"/>
          <w:b/>
          <w:sz w:val="24"/>
          <w:szCs w:val="24"/>
          <w:lang w:val="en-US"/>
        </w:rPr>
      </w:pPr>
      <w:r w:rsidRPr="008E508B">
        <w:rPr>
          <w:rFonts w:ascii="Arial" w:hAnsi="Arial" w:cs="Arial"/>
          <w:b/>
          <w:sz w:val="24"/>
          <w:szCs w:val="24"/>
          <w:lang w:val="en-US"/>
        </w:rPr>
        <w:t>Acknowledgements</w:t>
      </w:r>
    </w:p>
    <w:p w14:paraId="2A9161DB" w14:textId="32782F75" w:rsidR="00E82173" w:rsidRDefault="009C4AF6" w:rsidP="00303AD3">
      <w:pPr>
        <w:spacing w:line="240" w:lineRule="auto"/>
        <w:jc w:val="both"/>
        <w:rPr>
          <w:rFonts w:ascii="Arial" w:hAnsi="Arial" w:cs="Arial"/>
          <w:sz w:val="24"/>
          <w:szCs w:val="24"/>
          <w:lang w:val="en-US"/>
        </w:rPr>
      </w:pPr>
      <w:r>
        <w:rPr>
          <w:rFonts w:ascii="Arial" w:hAnsi="Arial" w:cs="Arial"/>
          <w:sz w:val="24"/>
          <w:szCs w:val="24"/>
          <w:lang w:val="en-US"/>
        </w:rPr>
        <w:t>The first author was supported by the COST Action IS1312 “TextLink”</w:t>
      </w:r>
      <w:r w:rsidR="00AD5B34">
        <w:rPr>
          <w:rFonts w:ascii="Arial" w:hAnsi="Arial" w:cs="Arial"/>
          <w:sz w:val="24"/>
          <w:szCs w:val="24"/>
          <w:lang w:val="en-US"/>
        </w:rPr>
        <w:t xml:space="preserve"> and the Belgian National Fund for Scientific Research (F.R.S.-FNRS)</w:t>
      </w:r>
      <w:r>
        <w:rPr>
          <w:rFonts w:ascii="Arial" w:hAnsi="Arial" w:cs="Arial"/>
          <w:sz w:val="24"/>
          <w:szCs w:val="24"/>
          <w:lang w:val="en-US"/>
        </w:rPr>
        <w:t xml:space="preserve">. </w:t>
      </w:r>
      <w:r w:rsidR="008E508B" w:rsidRPr="008E508B">
        <w:rPr>
          <w:rFonts w:ascii="Arial" w:hAnsi="Arial" w:cs="Arial"/>
          <w:sz w:val="24"/>
          <w:szCs w:val="24"/>
          <w:lang w:val="en-US"/>
        </w:rPr>
        <w:t>Th</w:t>
      </w:r>
      <w:r>
        <w:rPr>
          <w:rFonts w:ascii="Arial" w:hAnsi="Arial" w:cs="Arial"/>
          <w:sz w:val="24"/>
          <w:szCs w:val="24"/>
          <w:lang w:val="en-US"/>
        </w:rPr>
        <w:t>e second author</w:t>
      </w:r>
      <w:r w:rsidR="008E508B" w:rsidRPr="008E508B">
        <w:rPr>
          <w:rFonts w:ascii="Arial" w:hAnsi="Arial" w:cs="Arial"/>
          <w:sz w:val="24"/>
          <w:szCs w:val="24"/>
          <w:lang w:val="en-US"/>
        </w:rPr>
        <w:t xml:space="preserve"> was supported by the Spanish Ministry of Education, Culture and Sport (MECD) (reference FPU14/06378) and the I+D research project UDEMADIS (reference FFI2016-75249-P) at the University of Valencia, financed by the Spanish Ministry of Economy and Competitivity (MINECO) and the European Regional Development Fund (ERDF)</w:t>
      </w:r>
      <w:r w:rsidR="008E508B">
        <w:rPr>
          <w:rFonts w:ascii="Arial" w:hAnsi="Arial" w:cs="Arial"/>
          <w:sz w:val="24"/>
          <w:szCs w:val="24"/>
          <w:lang w:val="en-US"/>
        </w:rPr>
        <w:t>.</w:t>
      </w:r>
    </w:p>
    <w:p w14:paraId="5AB0DD60" w14:textId="77777777" w:rsidR="008E508B" w:rsidRPr="00E7055C" w:rsidRDefault="008E508B" w:rsidP="00303AD3">
      <w:pPr>
        <w:spacing w:line="240" w:lineRule="auto"/>
        <w:jc w:val="both"/>
        <w:rPr>
          <w:rFonts w:ascii="Arial" w:hAnsi="Arial" w:cs="Arial"/>
          <w:sz w:val="24"/>
          <w:szCs w:val="24"/>
          <w:lang w:val="en-US"/>
        </w:rPr>
      </w:pPr>
    </w:p>
    <w:p w14:paraId="2663E6C0" w14:textId="77777777" w:rsidR="00E82173" w:rsidRPr="00E7055C" w:rsidRDefault="00E82173" w:rsidP="00303AD3">
      <w:pPr>
        <w:spacing w:line="240" w:lineRule="auto"/>
        <w:jc w:val="both"/>
        <w:rPr>
          <w:rFonts w:ascii="Arial" w:hAnsi="Arial" w:cs="Arial"/>
          <w:b/>
          <w:sz w:val="24"/>
          <w:szCs w:val="24"/>
          <w:lang w:val="en-US"/>
        </w:rPr>
      </w:pPr>
      <w:r w:rsidRPr="00E7055C">
        <w:rPr>
          <w:rFonts w:ascii="Arial" w:hAnsi="Arial" w:cs="Arial"/>
          <w:b/>
          <w:sz w:val="24"/>
          <w:szCs w:val="24"/>
          <w:lang w:val="en-US"/>
        </w:rPr>
        <w:t>References</w:t>
      </w:r>
    </w:p>
    <w:p w14:paraId="61982592" w14:textId="77777777" w:rsidR="00F50E48" w:rsidRPr="00F50E48" w:rsidRDefault="00F50E48" w:rsidP="00F50E48">
      <w:pPr>
        <w:spacing w:line="240" w:lineRule="auto"/>
        <w:ind w:left="567" w:hanging="567"/>
        <w:jc w:val="both"/>
        <w:rPr>
          <w:rFonts w:ascii="Arial" w:hAnsi="Arial" w:cs="Arial"/>
          <w:sz w:val="24"/>
          <w:szCs w:val="24"/>
          <w:lang w:val="en-US"/>
        </w:rPr>
      </w:pPr>
      <w:r w:rsidRPr="00F50E48">
        <w:rPr>
          <w:rFonts w:ascii="Arial" w:hAnsi="Arial" w:cs="Arial"/>
          <w:sz w:val="24"/>
          <w:szCs w:val="24"/>
          <w:lang w:val="en-US"/>
        </w:rPr>
        <w:t>Aijmer, K</w:t>
      </w:r>
      <w:r>
        <w:rPr>
          <w:rFonts w:ascii="Arial" w:hAnsi="Arial" w:cs="Arial"/>
          <w:sz w:val="24"/>
          <w:szCs w:val="24"/>
          <w:lang w:val="en-US"/>
        </w:rPr>
        <w:t>arin</w:t>
      </w:r>
      <w:r w:rsidRPr="00F50E48">
        <w:rPr>
          <w:rFonts w:ascii="Arial" w:hAnsi="Arial" w:cs="Arial"/>
          <w:sz w:val="24"/>
          <w:szCs w:val="24"/>
          <w:lang w:val="en-US"/>
        </w:rPr>
        <w:t xml:space="preserve">. 2016. Pragmatic markers as constructions. The case of </w:t>
      </w:r>
      <w:r w:rsidRPr="00F50E48">
        <w:rPr>
          <w:rFonts w:ascii="Arial" w:hAnsi="Arial" w:cs="Arial"/>
          <w:i/>
          <w:sz w:val="24"/>
          <w:szCs w:val="24"/>
          <w:lang w:val="en-US"/>
        </w:rPr>
        <w:t>anyway</w:t>
      </w:r>
      <w:r w:rsidRPr="00F50E48">
        <w:rPr>
          <w:rFonts w:ascii="Arial" w:hAnsi="Arial" w:cs="Arial"/>
          <w:sz w:val="24"/>
          <w:szCs w:val="24"/>
          <w:lang w:val="en-US"/>
        </w:rPr>
        <w:t xml:space="preserve">. In G. Kaltenböck, E. Keizer &amp; A. Lohmann (eds), </w:t>
      </w:r>
      <w:r w:rsidRPr="00F50E48">
        <w:rPr>
          <w:rFonts w:ascii="Arial" w:hAnsi="Arial" w:cs="Arial"/>
          <w:i/>
          <w:sz w:val="24"/>
          <w:szCs w:val="24"/>
          <w:lang w:val="en-US"/>
        </w:rPr>
        <w:t>Outside the Clause: Form and Functio</w:t>
      </w:r>
      <w:r>
        <w:rPr>
          <w:rFonts w:ascii="Arial" w:hAnsi="Arial" w:cs="Arial"/>
          <w:i/>
          <w:sz w:val="24"/>
          <w:szCs w:val="24"/>
          <w:lang w:val="en-US"/>
        </w:rPr>
        <w:t>n of Extra-Clausal Constituents</w:t>
      </w:r>
      <w:r w:rsidRPr="00F50E48">
        <w:rPr>
          <w:rFonts w:ascii="Arial" w:hAnsi="Arial" w:cs="Arial"/>
          <w:sz w:val="24"/>
          <w:szCs w:val="24"/>
          <w:lang w:val="en-US"/>
        </w:rPr>
        <w:t>, Amsterdam, John Benjamins: 29-58.</w:t>
      </w:r>
    </w:p>
    <w:p w14:paraId="24E6395E" w14:textId="77777777" w:rsidR="00E82173" w:rsidRDefault="00E82173" w:rsidP="00303AD3">
      <w:pPr>
        <w:spacing w:line="240" w:lineRule="auto"/>
        <w:ind w:left="567" w:hanging="567"/>
        <w:jc w:val="both"/>
        <w:rPr>
          <w:rFonts w:ascii="Arial" w:hAnsi="Arial" w:cs="Arial"/>
          <w:sz w:val="24"/>
          <w:szCs w:val="24"/>
          <w:lang w:val="en-GB"/>
        </w:rPr>
      </w:pPr>
      <w:r w:rsidRPr="00E7055C">
        <w:rPr>
          <w:rFonts w:ascii="Arial" w:hAnsi="Arial" w:cs="Arial"/>
          <w:sz w:val="24"/>
          <w:szCs w:val="24"/>
          <w:lang w:val="en-GB"/>
        </w:rPr>
        <w:t>Aijmer, Karin. 2011. “</w:t>
      </w:r>
      <w:r w:rsidRPr="00E7055C">
        <w:rPr>
          <w:rFonts w:ascii="Arial" w:hAnsi="Arial" w:cs="Arial"/>
          <w:i/>
          <w:sz w:val="24"/>
          <w:szCs w:val="24"/>
          <w:lang w:val="en-GB"/>
        </w:rPr>
        <w:t>Well I’m not Sure I think</w:t>
      </w:r>
      <w:r w:rsidRPr="00E7055C">
        <w:rPr>
          <w:rFonts w:ascii="Arial" w:hAnsi="Arial" w:cs="Arial"/>
          <w:sz w:val="24"/>
          <w:szCs w:val="24"/>
          <w:lang w:val="en-GB"/>
        </w:rPr>
        <w:t xml:space="preserve">… The Use of </w:t>
      </w:r>
      <w:r w:rsidRPr="00E7055C">
        <w:rPr>
          <w:rFonts w:ascii="Arial" w:hAnsi="Arial" w:cs="Arial"/>
          <w:i/>
          <w:sz w:val="24"/>
          <w:szCs w:val="24"/>
          <w:lang w:val="en-GB"/>
        </w:rPr>
        <w:t>Well</w:t>
      </w:r>
      <w:r w:rsidRPr="00E7055C">
        <w:rPr>
          <w:rFonts w:ascii="Arial" w:hAnsi="Arial" w:cs="Arial"/>
          <w:sz w:val="24"/>
          <w:szCs w:val="24"/>
          <w:lang w:val="en-GB"/>
        </w:rPr>
        <w:t xml:space="preserve"> by Non-native Speakers.” </w:t>
      </w:r>
      <w:r w:rsidRPr="00E7055C">
        <w:rPr>
          <w:rFonts w:ascii="Arial" w:hAnsi="Arial" w:cs="Arial"/>
          <w:i/>
          <w:sz w:val="24"/>
          <w:szCs w:val="24"/>
          <w:lang w:val="en-GB"/>
        </w:rPr>
        <w:t xml:space="preserve">International Journal of Corpus Linguistics </w:t>
      </w:r>
      <w:r w:rsidRPr="00E7055C">
        <w:rPr>
          <w:rFonts w:ascii="Arial" w:hAnsi="Arial" w:cs="Arial"/>
          <w:sz w:val="24"/>
          <w:szCs w:val="24"/>
          <w:lang w:val="en-GB"/>
        </w:rPr>
        <w:t>16: 231-254.</w:t>
      </w:r>
    </w:p>
    <w:p w14:paraId="2F339122" w14:textId="77777777" w:rsidR="00F50E48" w:rsidRDefault="00F50E48" w:rsidP="00303AD3">
      <w:pPr>
        <w:spacing w:line="240" w:lineRule="auto"/>
        <w:ind w:left="567" w:hanging="567"/>
        <w:jc w:val="both"/>
        <w:rPr>
          <w:rFonts w:ascii="Arial" w:hAnsi="Arial" w:cs="Arial"/>
          <w:sz w:val="24"/>
          <w:szCs w:val="24"/>
          <w:lang w:val="en-GB"/>
        </w:rPr>
      </w:pPr>
      <w:r w:rsidRPr="00AB7506">
        <w:rPr>
          <w:rFonts w:ascii="Arial" w:hAnsi="Arial" w:cs="Arial"/>
          <w:sz w:val="24"/>
          <w:szCs w:val="24"/>
          <w:lang w:val="en-GB"/>
        </w:rPr>
        <w:lastRenderedPageBreak/>
        <w:t xml:space="preserve">Aijmer, Karin &amp; Simon-Vandenbergen, Anne-Marie. </w:t>
      </w:r>
      <w:r>
        <w:rPr>
          <w:rFonts w:ascii="Arial" w:hAnsi="Arial" w:cs="Arial"/>
          <w:sz w:val="24"/>
          <w:szCs w:val="24"/>
          <w:lang w:val="en-GB"/>
        </w:rPr>
        <w:t xml:space="preserve">2011. Pragmatic markers. In J. Zienkowski, J.-O. Östman &amp; J. Verschueren (eds), </w:t>
      </w:r>
      <w:r>
        <w:rPr>
          <w:rFonts w:ascii="Arial" w:hAnsi="Arial" w:cs="Arial"/>
          <w:i/>
          <w:sz w:val="24"/>
          <w:szCs w:val="24"/>
          <w:lang w:val="en-GB"/>
        </w:rPr>
        <w:t>Discursive pragmatics</w:t>
      </w:r>
      <w:r>
        <w:rPr>
          <w:rFonts w:ascii="Arial" w:hAnsi="Arial" w:cs="Arial"/>
          <w:sz w:val="24"/>
          <w:szCs w:val="24"/>
          <w:lang w:val="en-GB"/>
        </w:rPr>
        <w:t>. Amsterdam, John Benjamins: 223-247.</w:t>
      </w:r>
    </w:p>
    <w:p w14:paraId="685391DA" w14:textId="77777777" w:rsidR="00F50E48" w:rsidRPr="00F50E48" w:rsidRDefault="00F50E48" w:rsidP="00F50E48">
      <w:pPr>
        <w:spacing w:line="240" w:lineRule="auto"/>
        <w:ind w:left="567" w:hanging="567"/>
        <w:jc w:val="both"/>
        <w:rPr>
          <w:rFonts w:ascii="Arial" w:hAnsi="Arial" w:cs="Arial"/>
          <w:sz w:val="24"/>
          <w:szCs w:val="24"/>
        </w:rPr>
      </w:pPr>
      <w:r w:rsidRPr="00F50E48">
        <w:rPr>
          <w:rFonts w:ascii="Arial" w:hAnsi="Arial" w:cs="Arial"/>
          <w:sz w:val="24"/>
          <w:szCs w:val="24"/>
          <w:lang w:val="en-US"/>
        </w:rPr>
        <w:t>Auer, P</w:t>
      </w:r>
      <w:r>
        <w:rPr>
          <w:rFonts w:ascii="Arial" w:hAnsi="Arial" w:cs="Arial"/>
          <w:sz w:val="24"/>
          <w:szCs w:val="24"/>
          <w:lang w:val="en-US"/>
        </w:rPr>
        <w:t>eter</w:t>
      </w:r>
      <w:r w:rsidRPr="00F50E48">
        <w:rPr>
          <w:rFonts w:ascii="Arial" w:hAnsi="Arial" w:cs="Arial"/>
          <w:sz w:val="24"/>
          <w:szCs w:val="24"/>
          <w:lang w:val="en-US"/>
        </w:rPr>
        <w:t xml:space="preserve"> &amp; Pfänder, S</w:t>
      </w:r>
      <w:r>
        <w:rPr>
          <w:rFonts w:ascii="Arial" w:hAnsi="Arial" w:cs="Arial"/>
          <w:sz w:val="24"/>
          <w:szCs w:val="24"/>
          <w:lang w:val="en-US"/>
        </w:rPr>
        <w:t>tefan</w:t>
      </w:r>
      <w:r w:rsidRPr="00F50E48">
        <w:rPr>
          <w:rFonts w:ascii="Arial" w:hAnsi="Arial" w:cs="Arial"/>
          <w:sz w:val="24"/>
          <w:szCs w:val="24"/>
          <w:lang w:val="en-US"/>
        </w:rPr>
        <w:t xml:space="preserve">. 2007. Multiple retractions in spoken French and spoken German. </w:t>
      </w:r>
      <w:r w:rsidRPr="00F50E48">
        <w:rPr>
          <w:rFonts w:ascii="Arial" w:hAnsi="Arial" w:cs="Arial"/>
          <w:sz w:val="24"/>
          <w:szCs w:val="24"/>
        </w:rPr>
        <w:t xml:space="preserve">A contrastive study in oral performance styles. </w:t>
      </w:r>
      <w:r w:rsidRPr="00F50E48">
        <w:rPr>
          <w:rFonts w:ascii="Arial" w:hAnsi="Arial" w:cs="Arial"/>
          <w:i/>
          <w:iCs/>
          <w:sz w:val="24"/>
          <w:szCs w:val="24"/>
        </w:rPr>
        <w:t>Cahiers de Praxématique</w:t>
      </w:r>
      <w:r w:rsidRPr="00F50E48">
        <w:rPr>
          <w:rFonts w:ascii="Arial" w:hAnsi="Arial" w:cs="Arial"/>
          <w:sz w:val="24"/>
          <w:szCs w:val="24"/>
        </w:rPr>
        <w:t xml:space="preserve"> 48: 57-84.</w:t>
      </w:r>
    </w:p>
    <w:p w14:paraId="690F437E" w14:textId="77777777" w:rsidR="00E82173" w:rsidRDefault="00FC46FE" w:rsidP="00303AD3">
      <w:pPr>
        <w:spacing w:line="240" w:lineRule="auto"/>
        <w:ind w:left="567" w:hanging="567"/>
        <w:jc w:val="both"/>
        <w:rPr>
          <w:rFonts w:ascii="Arial" w:hAnsi="Arial" w:cs="Arial"/>
          <w:sz w:val="24"/>
          <w:szCs w:val="24"/>
          <w:lang w:val="en-GB"/>
        </w:rPr>
      </w:pPr>
      <w:r w:rsidRPr="00E7055C">
        <w:rPr>
          <w:rFonts w:ascii="Arial" w:hAnsi="Arial" w:cs="Arial"/>
          <w:sz w:val="24"/>
          <w:szCs w:val="24"/>
          <w:lang w:val="en-GB"/>
        </w:rPr>
        <w:t xml:space="preserve">Bardovi-Harlig, </w:t>
      </w:r>
      <w:r w:rsidRPr="003D2840">
        <w:rPr>
          <w:rFonts w:ascii="Arial" w:hAnsi="Arial" w:cs="Arial"/>
          <w:sz w:val="24"/>
          <w:szCs w:val="24"/>
          <w:lang w:val="en-GB"/>
        </w:rPr>
        <w:t>K</w:t>
      </w:r>
      <w:r w:rsidR="003D2840" w:rsidRPr="003D2840">
        <w:rPr>
          <w:rFonts w:ascii="Arial" w:hAnsi="Arial" w:cs="Arial"/>
          <w:sz w:val="24"/>
          <w:szCs w:val="24"/>
          <w:lang w:val="en-GB"/>
        </w:rPr>
        <w:t>athleen</w:t>
      </w:r>
      <w:r w:rsidRPr="00E7055C">
        <w:rPr>
          <w:rFonts w:ascii="Arial" w:hAnsi="Arial" w:cs="Arial"/>
          <w:sz w:val="24"/>
          <w:szCs w:val="24"/>
          <w:lang w:val="en-GB"/>
        </w:rPr>
        <w:t xml:space="preserve">. 2005. Contextualizing interlanguage pragmatics. In A. Tyler (Ed.), </w:t>
      </w:r>
      <w:r w:rsidRPr="00E7055C">
        <w:rPr>
          <w:rFonts w:ascii="Arial" w:hAnsi="Arial" w:cs="Arial"/>
          <w:i/>
          <w:sz w:val="24"/>
          <w:szCs w:val="24"/>
          <w:lang w:val="en-GB"/>
        </w:rPr>
        <w:t>Language in use: Cognitive and discourse perspectives on language and language learning</w:t>
      </w:r>
      <w:r w:rsidRPr="00E7055C">
        <w:rPr>
          <w:rFonts w:ascii="Arial" w:hAnsi="Arial" w:cs="Arial"/>
          <w:sz w:val="24"/>
          <w:szCs w:val="24"/>
          <w:lang w:val="en-GB"/>
        </w:rPr>
        <w:t>. Washington, DC, Georgetown UP: 65-84.</w:t>
      </w:r>
    </w:p>
    <w:p w14:paraId="099D16D0" w14:textId="77777777" w:rsidR="003D2840" w:rsidRPr="008E508B" w:rsidRDefault="003D2840" w:rsidP="00303AD3">
      <w:pPr>
        <w:spacing w:line="240" w:lineRule="auto"/>
        <w:ind w:left="567" w:hanging="567"/>
        <w:jc w:val="both"/>
        <w:rPr>
          <w:rFonts w:ascii="Arial" w:hAnsi="Arial" w:cs="Arial"/>
          <w:sz w:val="24"/>
          <w:szCs w:val="24"/>
          <w:lang w:val="es-ES"/>
        </w:rPr>
      </w:pPr>
      <w:r>
        <w:rPr>
          <w:rFonts w:ascii="Arial" w:hAnsi="Arial" w:cs="Arial"/>
          <w:sz w:val="24"/>
          <w:szCs w:val="24"/>
          <w:lang w:val="en-GB"/>
        </w:rPr>
        <w:t xml:space="preserve">Beeching, Kate. 2012. </w:t>
      </w:r>
      <w:r w:rsidRPr="003D2840">
        <w:rPr>
          <w:rFonts w:ascii="Arial" w:hAnsi="Arial" w:cs="Arial"/>
          <w:sz w:val="24"/>
          <w:szCs w:val="24"/>
          <w:lang w:val="en-GB"/>
        </w:rPr>
        <w:t xml:space="preserve">Semantic change: Evidence from false friends. In Lauwers et al. (eds), </w:t>
      </w:r>
      <w:r w:rsidRPr="003D2840">
        <w:rPr>
          <w:rFonts w:ascii="Arial" w:hAnsi="Arial" w:cs="Arial"/>
          <w:i/>
          <w:sz w:val="24"/>
          <w:szCs w:val="24"/>
          <w:lang w:val="en-GB"/>
        </w:rPr>
        <w:t>Pragmatic Markers and Pragmaticalization: Lessons from false friends</w:t>
      </w:r>
      <w:r w:rsidRPr="003D2840">
        <w:rPr>
          <w:rFonts w:ascii="Arial" w:hAnsi="Arial" w:cs="Arial"/>
          <w:sz w:val="24"/>
          <w:szCs w:val="24"/>
          <w:lang w:val="en-GB"/>
        </w:rPr>
        <w:t xml:space="preserve">. </w:t>
      </w:r>
      <w:r w:rsidRPr="008E508B">
        <w:rPr>
          <w:rFonts w:ascii="Arial" w:hAnsi="Arial" w:cs="Arial"/>
          <w:sz w:val="24"/>
          <w:szCs w:val="24"/>
          <w:lang w:val="es-ES"/>
        </w:rPr>
        <w:t>Amsterdam, John Benjamins: 11-36.</w:t>
      </w:r>
    </w:p>
    <w:p w14:paraId="6A80DB76" w14:textId="77777777" w:rsidR="00012560" w:rsidRPr="003A149C" w:rsidRDefault="00012560" w:rsidP="00303AD3">
      <w:pPr>
        <w:spacing w:line="240" w:lineRule="auto"/>
        <w:ind w:left="567" w:hanging="567"/>
        <w:jc w:val="both"/>
        <w:rPr>
          <w:rFonts w:ascii="Arial" w:hAnsi="Arial" w:cs="Arial"/>
          <w:sz w:val="24"/>
          <w:szCs w:val="24"/>
          <w:lang w:val="es-ES"/>
        </w:rPr>
      </w:pPr>
      <w:r w:rsidRPr="008E508B">
        <w:rPr>
          <w:rFonts w:ascii="Arial" w:hAnsi="Arial" w:cs="Arial"/>
          <w:sz w:val="24"/>
          <w:szCs w:val="24"/>
          <w:lang w:val="es-ES"/>
        </w:rPr>
        <w:t xml:space="preserve">Briz, Antonio &amp; Pons, Salvador. 2010. </w:t>
      </w:r>
      <w:r w:rsidRPr="003A149C">
        <w:rPr>
          <w:rFonts w:ascii="Arial" w:hAnsi="Arial" w:cs="Arial"/>
          <w:sz w:val="24"/>
          <w:szCs w:val="24"/>
          <w:lang w:val="es-ES"/>
        </w:rPr>
        <w:t xml:space="preserve">Unidades, marcadores discursivos y posicion. In O. Loureda &amp; E. Acin (eds), </w:t>
      </w:r>
      <w:r w:rsidRPr="003A149C">
        <w:rPr>
          <w:rFonts w:ascii="Arial" w:hAnsi="Arial" w:cs="Arial"/>
          <w:i/>
          <w:sz w:val="24"/>
          <w:szCs w:val="24"/>
          <w:lang w:val="es-ES"/>
        </w:rPr>
        <w:t>Los Estudios sobre Marcadores del Discurso</w:t>
      </w:r>
      <w:r w:rsidRPr="003A149C">
        <w:rPr>
          <w:rFonts w:ascii="Arial" w:hAnsi="Arial" w:cs="Arial"/>
          <w:sz w:val="24"/>
          <w:szCs w:val="24"/>
          <w:lang w:val="es-ES"/>
        </w:rPr>
        <w:t>. Madrid: Acro Libros: 327–358.</w:t>
      </w:r>
    </w:p>
    <w:p w14:paraId="6C703D05" w14:textId="77777777" w:rsidR="003D2840" w:rsidRPr="003A149C" w:rsidRDefault="003D2840" w:rsidP="003D2840">
      <w:pPr>
        <w:spacing w:line="240" w:lineRule="auto"/>
        <w:ind w:left="567" w:hanging="567"/>
        <w:jc w:val="both"/>
        <w:rPr>
          <w:rFonts w:ascii="Arial" w:hAnsi="Arial" w:cs="Arial"/>
          <w:sz w:val="24"/>
          <w:szCs w:val="24"/>
          <w:lang w:val="es-ES"/>
        </w:rPr>
      </w:pPr>
      <w:r w:rsidRPr="003A149C">
        <w:rPr>
          <w:rFonts w:ascii="Arial" w:hAnsi="Arial" w:cs="Arial"/>
          <w:sz w:val="24"/>
          <w:szCs w:val="24"/>
          <w:lang w:val="es-ES"/>
        </w:rPr>
        <w:t>Briz, Antonio &amp; Val.Es.Co</w:t>
      </w:r>
      <w:r w:rsidR="00633473" w:rsidRPr="003A149C">
        <w:rPr>
          <w:rFonts w:ascii="Arial" w:hAnsi="Arial" w:cs="Arial"/>
          <w:sz w:val="24"/>
          <w:szCs w:val="24"/>
          <w:lang w:val="es-ES"/>
        </w:rPr>
        <w:t>.</w:t>
      </w:r>
      <w:r w:rsidRPr="003A149C">
        <w:rPr>
          <w:rFonts w:ascii="Arial" w:hAnsi="Arial" w:cs="Arial"/>
          <w:sz w:val="24"/>
          <w:szCs w:val="24"/>
          <w:lang w:val="es-ES"/>
        </w:rPr>
        <w:t xml:space="preserve"> Group. 2014.</w:t>
      </w:r>
      <w:r w:rsidR="00633473" w:rsidRPr="003A149C">
        <w:rPr>
          <w:rFonts w:ascii="Arial" w:hAnsi="Arial" w:cs="Arial"/>
          <w:sz w:val="24"/>
          <w:szCs w:val="24"/>
          <w:lang w:val="es-ES"/>
        </w:rPr>
        <w:t xml:space="preserve"> </w:t>
      </w:r>
      <w:r w:rsidR="00633473" w:rsidRPr="003A149C">
        <w:rPr>
          <w:rFonts w:ascii="Arial" w:hAnsi="Arial" w:cs="Arial"/>
          <w:color w:val="000000"/>
          <w:sz w:val="24"/>
          <w:szCs w:val="24"/>
          <w:lang w:val="es-ES"/>
        </w:rPr>
        <w:t xml:space="preserve">Las unidades del discurso oral. </w:t>
      </w:r>
      <w:r w:rsidR="00633473" w:rsidRPr="00633473">
        <w:rPr>
          <w:rFonts w:ascii="Arial" w:hAnsi="Arial" w:cs="Arial"/>
          <w:color w:val="000000"/>
          <w:sz w:val="24"/>
          <w:szCs w:val="24"/>
        </w:rPr>
        <w:t>La propuesta Val.Es.Co. de seg</w:t>
      </w:r>
      <w:r w:rsidR="00633473" w:rsidRPr="00633473">
        <w:rPr>
          <w:rFonts w:ascii="Arial" w:hAnsi="Arial" w:cs="Arial"/>
          <w:color w:val="000000"/>
          <w:sz w:val="24"/>
          <w:szCs w:val="24"/>
        </w:rPr>
        <w:softHyphen/>
        <w:t>mentación de la conversación (coloquial)</w:t>
      </w:r>
      <w:r w:rsidR="00633473">
        <w:rPr>
          <w:rFonts w:ascii="Arial" w:hAnsi="Arial" w:cs="Arial"/>
          <w:color w:val="000000"/>
          <w:sz w:val="24"/>
          <w:szCs w:val="24"/>
        </w:rPr>
        <w:t xml:space="preserve">. </w:t>
      </w:r>
      <w:r w:rsidR="00633473" w:rsidRPr="003A149C">
        <w:rPr>
          <w:rFonts w:ascii="Arial" w:hAnsi="Arial" w:cs="Arial"/>
          <w:i/>
          <w:iCs/>
          <w:color w:val="000000"/>
          <w:sz w:val="24"/>
          <w:szCs w:val="24"/>
          <w:lang w:val="es-ES"/>
        </w:rPr>
        <w:t>Estudios de Lingüística del Español</w:t>
      </w:r>
      <w:r w:rsidR="00633473" w:rsidRPr="003A149C">
        <w:rPr>
          <w:rFonts w:ascii="Arial" w:hAnsi="Arial" w:cs="Arial"/>
          <w:color w:val="000000"/>
          <w:sz w:val="24"/>
          <w:szCs w:val="24"/>
          <w:lang w:val="es-ES"/>
        </w:rPr>
        <w:t xml:space="preserve"> 35(1): 11-71.</w:t>
      </w:r>
    </w:p>
    <w:p w14:paraId="28E1CC06" w14:textId="77777777" w:rsidR="003D2840" w:rsidRDefault="003D2840" w:rsidP="003D2840">
      <w:pPr>
        <w:ind w:left="426" w:hanging="426"/>
        <w:jc w:val="both"/>
        <w:rPr>
          <w:rFonts w:ascii="Arial" w:hAnsi="Arial" w:cs="Arial"/>
          <w:sz w:val="24"/>
          <w:lang w:val="pl-PL"/>
        </w:rPr>
      </w:pPr>
      <w:r w:rsidRPr="003A149C">
        <w:rPr>
          <w:rFonts w:ascii="Arial" w:hAnsi="Arial" w:cs="Arial"/>
          <w:sz w:val="24"/>
          <w:lang w:val="es-ES"/>
        </w:rPr>
        <w:t xml:space="preserve">Bunt, Harry. 2011. </w:t>
      </w:r>
      <w:r w:rsidRPr="008F6E42">
        <w:rPr>
          <w:rFonts w:ascii="Arial" w:hAnsi="Arial" w:cs="Arial"/>
          <w:sz w:val="24"/>
          <w:lang w:val="pl-PL"/>
        </w:rPr>
        <w:t xml:space="preserve">Multifunctionality in dialogue. </w:t>
      </w:r>
      <w:r w:rsidRPr="008F6E42">
        <w:rPr>
          <w:rFonts w:ascii="Arial" w:hAnsi="Arial" w:cs="Arial"/>
          <w:i/>
          <w:sz w:val="24"/>
          <w:lang w:val="pl-PL"/>
        </w:rPr>
        <w:t>Computer Speech and Language</w:t>
      </w:r>
      <w:r w:rsidRPr="008F6E42">
        <w:rPr>
          <w:rFonts w:ascii="Arial" w:hAnsi="Arial" w:cs="Arial"/>
          <w:sz w:val="24"/>
          <w:lang w:val="pl-PL"/>
        </w:rPr>
        <w:t xml:space="preserve"> 25: 222-245.</w:t>
      </w:r>
    </w:p>
    <w:p w14:paraId="795CC889" w14:textId="77777777" w:rsidR="003D2840" w:rsidRDefault="003D2840" w:rsidP="003D2840">
      <w:pPr>
        <w:ind w:left="426" w:hanging="426"/>
        <w:jc w:val="both"/>
        <w:rPr>
          <w:rFonts w:ascii="Arial" w:hAnsi="Arial" w:cs="Arial"/>
          <w:sz w:val="24"/>
          <w:lang w:val="pl-PL"/>
        </w:rPr>
      </w:pPr>
      <w:r>
        <w:rPr>
          <w:rFonts w:ascii="Arial" w:hAnsi="Arial" w:cs="Arial"/>
          <w:sz w:val="24"/>
          <w:lang w:val="pl-PL"/>
        </w:rPr>
        <w:t xml:space="preserve">Buysse, Lieven. 2012. </w:t>
      </w:r>
      <w:r>
        <w:rPr>
          <w:rFonts w:ascii="Arial" w:hAnsi="Arial" w:cs="Arial"/>
          <w:i/>
          <w:sz w:val="24"/>
          <w:lang w:val="pl-PL"/>
        </w:rPr>
        <w:t xml:space="preserve">So </w:t>
      </w:r>
      <w:r w:rsidRPr="008F6E42">
        <w:rPr>
          <w:rFonts w:ascii="Arial" w:hAnsi="Arial" w:cs="Arial"/>
          <w:sz w:val="24"/>
          <w:lang w:val="pl-PL"/>
        </w:rPr>
        <w:t xml:space="preserve">as a multifunctional discourse marker in native and learner speech. </w:t>
      </w:r>
      <w:r>
        <w:rPr>
          <w:rFonts w:ascii="Arial" w:hAnsi="Arial" w:cs="Arial"/>
          <w:i/>
          <w:sz w:val="24"/>
          <w:lang w:val="pl-PL"/>
        </w:rPr>
        <w:t xml:space="preserve">Journal of Pragmatics </w:t>
      </w:r>
      <w:r>
        <w:rPr>
          <w:rFonts w:ascii="Arial" w:hAnsi="Arial" w:cs="Arial"/>
          <w:sz w:val="24"/>
          <w:lang w:val="pl-PL"/>
        </w:rPr>
        <w:t>44(13): 1764-1782.</w:t>
      </w:r>
    </w:p>
    <w:p w14:paraId="77861F1C" w14:textId="77777777" w:rsidR="003D2840" w:rsidRPr="003A149C" w:rsidRDefault="003D2840" w:rsidP="003D2840">
      <w:pPr>
        <w:ind w:left="426" w:hanging="426"/>
        <w:jc w:val="both"/>
        <w:rPr>
          <w:rFonts w:ascii="Arial" w:hAnsi="Arial" w:cs="Arial"/>
          <w:sz w:val="24"/>
          <w:lang w:val="es-ES"/>
        </w:rPr>
      </w:pPr>
      <w:r w:rsidRPr="003D2840">
        <w:rPr>
          <w:rFonts w:ascii="Arial" w:hAnsi="Arial" w:cs="Arial"/>
          <w:sz w:val="24"/>
          <w:lang w:val="en-GB"/>
        </w:rPr>
        <w:t>Buysse, L</w:t>
      </w:r>
      <w:r>
        <w:rPr>
          <w:rFonts w:ascii="Arial" w:hAnsi="Arial" w:cs="Arial"/>
          <w:sz w:val="24"/>
          <w:lang w:val="en-GB"/>
        </w:rPr>
        <w:t>ieven</w:t>
      </w:r>
      <w:r w:rsidRPr="003D2840">
        <w:rPr>
          <w:rFonts w:ascii="Arial" w:hAnsi="Arial" w:cs="Arial"/>
          <w:sz w:val="24"/>
          <w:lang w:val="en-GB"/>
        </w:rPr>
        <w:t xml:space="preserve">. 2015. ‘Well it’s not very ideal…’ The pragmatic marker ‘well’ in learner English. </w:t>
      </w:r>
      <w:r w:rsidRPr="003A149C">
        <w:rPr>
          <w:rFonts w:ascii="Arial" w:hAnsi="Arial" w:cs="Arial"/>
          <w:i/>
          <w:sz w:val="24"/>
          <w:lang w:val="es-ES"/>
        </w:rPr>
        <w:t>Intercultural Pragmatics</w:t>
      </w:r>
      <w:r w:rsidRPr="003A149C">
        <w:rPr>
          <w:rFonts w:ascii="Arial" w:hAnsi="Arial" w:cs="Arial"/>
          <w:sz w:val="24"/>
          <w:lang w:val="es-ES"/>
        </w:rPr>
        <w:t xml:space="preserve"> 12/1: 59-89.</w:t>
      </w:r>
    </w:p>
    <w:p w14:paraId="6F647260" w14:textId="0CCFF837" w:rsidR="003D2840" w:rsidRPr="003A149C" w:rsidRDefault="003D2840" w:rsidP="00F25F26">
      <w:pPr>
        <w:ind w:left="426" w:hanging="426"/>
        <w:rPr>
          <w:rFonts w:ascii="Arial" w:hAnsi="Arial" w:cs="Arial"/>
          <w:sz w:val="24"/>
          <w:szCs w:val="24"/>
          <w:lang w:val="es-ES"/>
        </w:rPr>
      </w:pPr>
      <w:r w:rsidRPr="003A149C">
        <w:rPr>
          <w:rFonts w:ascii="Arial" w:hAnsi="Arial" w:cs="Arial"/>
          <w:sz w:val="24"/>
          <w:szCs w:val="24"/>
          <w:lang w:val="es-ES"/>
        </w:rPr>
        <w:t>Cabedo</w:t>
      </w:r>
      <w:r w:rsidR="00633473" w:rsidRPr="003A149C">
        <w:rPr>
          <w:rFonts w:ascii="Arial" w:hAnsi="Arial" w:cs="Arial"/>
          <w:sz w:val="24"/>
          <w:szCs w:val="24"/>
          <w:lang w:val="es-ES"/>
        </w:rPr>
        <w:t>, Adrián</w:t>
      </w:r>
      <w:r w:rsidRPr="003A149C">
        <w:rPr>
          <w:rFonts w:ascii="Arial" w:hAnsi="Arial" w:cs="Arial"/>
          <w:sz w:val="24"/>
          <w:szCs w:val="24"/>
          <w:lang w:val="es-ES"/>
        </w:rPr>
        <w:t xml:space="preserve"> &amp; Pons</w:t>
      </w:r>
      <w:r w:rsidR="00633473" w:rsidRPr="003A149C">
        <w:rPr>
          <w:rFonts w:ascii="Arial" w:hAnsi="Arial" w:cs="Arial"/>
          <w:sz w:val="24"/>
          <w:szCs w:val="24"/>
          <w:lang w:val="es-ES"/>
        </w:rPr>
        <w:t>, Salvador.</w:t>
      </w:r>
      <w:r w:rsidRPr="003A149C">
        <w:rPr>
          <w:rFonts w:ascii="Arial" w:hAnsi="Arial" w:cs="Arial"/>
          <w:sz w:val="24"/>
          <w:szCs w:val="24"/>
          <w:lang w:val="es-ES"/>
        </w:rPr>
        <w:t xml:space="preserve"> 2013</w:t>
      </w:r>
      <w:r w:rsidR="009804BF" w:rsidRPr="003A149C">
        <w:rPr>
          <w:rFonts w:ascii="Arial" w:hAnsi="Arial" w:cs="Arial"/>
          <w:sz w:val="24"/>
          <w:szCs w:val="24"/>
          <w:lang w:val="es-ES"/>
        </w:rPr>
        <w:t xml:space="preserve">. </w:t>
      </w:r>
      <w:r w:rsidR="009804BF" w:rsidRPr="003A149C">
        <w:rPr>
          <w:rFonts w:ascii="Arial" w:hAnsi="Arial" w:cs="Arial"/>
          <w:i/>
          <w:sz w:val="24"/>
          <w:szCs w:val="24"/>
          <w:lang w:val="es-ES"/>
        </w:rPr>
        <w:t>Corpus Val.Es.Co. 2.0.</w:t>
      </w:r>
      <w:r w:rsidR="008B31CA" w:rsidRPr="003A149C">
        <w:rPr>
          <w:rFonts w:ascii="Arial" w:hAnsi="Arial" w:cs="Arial"/>
          <w:sz w:val="24"/>
          <w:szCs w:val="24"/>
          <w:lang w:val="es-ES"/>
        </w:rPr>
        <w:t xml:space="preserve"> </w:t>
      </w:r>
      <w:r w:rsidR="00F25F26" w:rsidRPr="003A149C">
        <w:rPr>
          <w:rFonts w:ascii="Arial" w:hAnsi="Arial" w:cs="Arial"/>
          <w:sz w:val="24"/>
          <w:szCs w:val="24"/>
          <w:lang w:val="es-ES"/>
        </w:rPr>
        <w:t>h</w:t>
      </w:r>
      <w:r w:rsidR="00633473" w:rsidRPr="003A149C">
        <w:rPr>
          <w:rFonts w:ascii="Arial" w:hAnsi="Arial" w:cs="Arial"/>
          <w:sz w:val="24"/>
          <w:szCs w:val="24"/>
          <w:lang w:val="es-ES"/>
        </w:rPr>
        <w:t>ttp://www.valesco.es/?q=es/corpus.</w:t>
      </w:r>
    </w:p>
    <w:p w14:paraId="7B84BACB" w14:textId="77777777" w:rsidR="003D2840" w:rsidRDefault="00440EBC" w:rsidP="003D2840">
      <w:pPr>
        <w:ind w:left="426" w:hanging="426"/>
        <w:jc w:val="both"/>
        <w:rPr>
          <w:rFonts w:ascii="Arial" w:hAnsi="Arial" w:cs="Arial"/>
          <w:sz w:val="24"/>
          <w:lang w:val="en-GB"/>
        </w:rPr>
      </w:pPr>
      <w:r>
        <w:rPr>
          <w:rFonts w:ascii="Arial" w:hAnsi="Arial" w:cs="Arial"/>
          <w:sz w:val="24"/>
          <w:lang w:val="en-GB"/>
        </w:rPr>
        <w:t xml:space="preserve">Clark, Herbert H. &amp; Wasow, Thomas. 1998. Repeating words in spontaneous speech. </w:t>
      </w:r>
      <w:r>
        <w:rPr>
          <w:rFonts w:ascii="Arial" w:hAnsi="Arial" w:cs="Arial"/>
          <w:i/>
          <w:sz w:val="24"/>
          <w:lang w:val="en-GB"/>
        </w:rPr>
        <w:t>Cognitive Psychology</w:t>
      </w:r>
      <w:r>
        <w:rPr>
          <w:rFonts w:ascii="Arial" w:hAnsi="Arial" w:cs="Arial"/>
          <w:sz w:val="24"/>
          <w:lang w:val="en-GB"/>
        </w:rPr>
        <w:t xml:space="preserve"> 37: 201-242.</w:t>
      </w:r>
    </w:p>
    <w:p w14:paraId="2DFEE992" w14:textId="77777777" w:rsidR="00440EBC" w:rsidRDefault="00440EBC" w:rsidP="003D2840">
      <w:pPr>
        <w:ind w:left="426" w:hanging="426"/>
        <w:jc w:val="both"/>
        <w:rPr>
          <w:rFonts w:ascii="Arial" w:hAnsi="Arial" w:cs="Arial"/>
          <w:sz w:val="24"/>
          <w:lang w:val="pl-PL"/>
        </w:rPr>
      </w:pPr>
      <w:r>
        <w:rPr>
          <w:rFonts w:ascii="Arial" w:hAnsi="Arial" w:cs="Arial"/>
          <w:sz w:val="24"/>
          <w:lang w:val="pl-PL"/>
        </w:rPr>
        <w:t xml:space="preserve">Crible, Ludivine. 2018. </w:t>
      </w:r>
      <w:r w:rsidRPr="00440EBC">
        <w:rPr>
          <w:rFonts w:ascii="Arial" w:hAnsi="Arial" w:cs="Arial"/>
          <w:i/>
          <w:sz w:val="24"/>
          <w:lang w:val="pl-PL"/>
        </w:rPr>
        <w:t>Discourse Markers and (Dis)fluency. Forms and Functions across Languages and Registers</w:t>
      </w:r>
      <w:r>
        <w:rPr>
          <w:rFonts w:ascii="Arial" w:hAnsi="Arial" w:cs="Arial"/>
          <w:sz w:val="24"/>
          <w:lang w:val="pl-PL"/>
        </w:rPr>
        <w:t>. Amsterdam: John Benjamins.</w:t>
      </w:r>
    </w:p>
    <w:p w14:paraId="0DD6A17F" w14:textId="1456DB85" w:rsidR="009C3BA0" w:rsidRPr="009C3BA0" w:rsidRDefault="00440EBC" w:rsidP="009C3BA0">
      <w:pPr>
        <w:ind w:left="426" w:hanging="426"/>
        <w:jc w:val="both"/>
        <w:rPr>
          <w:rFonts w:ascii="Arial" w:hAnsi="Arial" w:cs="Arial"/>
          <w:sz w:val="24"/>
          <w:lang w:val="pl-PL"/>
        </w:rPr>
      </w:pPr>
      <w:r>
        <w:rPr>
          <w:rFonts w:ascii="Arial" w:hAnsi="Arial" w:cs="Arial"/>
          <w:sz w:val="24"/>
          <w:lang w:val="pl-PL"/>
        </w:rPr>
        <w:t>Crible, Ludivine, Dumo</w:t>
      </w:r>
      <w:r w:rsidR="00B01F5F">
        <w:rPr>
          <w:rFonts w:ascii="Arial" w:hAnsi="Arial" w:cs="Arial"/>
          <w:sz w:val="24"/>
          <w:lang w:val="pl-PL"/>
        </w:rPr>
        <w:t>n</w:t>
      </w:r>
      <w:r>
        <w:rPr>
          <w:rFonts w:ascii="Arial" w:hAnsi="Arial" w:cs="Arial"/>
          <w:sz w:val="24"/>
          <w:lang w:val="pl-PL"/>
        </w:rPr>
        <w:t>t, Amandine, Grosman, Iulia &amp; Notarrigo, Ingrid. In press. (Dis)fluency across spoken and signed languages: Application of an interoperable annotation scheme.</w:t>
      </w:r>
      <w:r w:rsidR="009C3BA0">
        <w:rPr>
          <w:rFonts w:ascii="Arial" w:hAnsi="Arial" w:cs="Arial"/>
          <w:sz w:val="24"/>
          <w:lang w:val="pl-PL"/>
        </w:rPr>
        <w:t xml:space="preserve"> In L. Degand, G. Gilquin, L. Meurant &amp; A.-C. Simon (eds), </w:t>
      </w:r>
      <w:r w:rsidR="009C3BA0" w:rsidRPr="009C3BA0">
        <w:rPr>
          <w:rFonts w:ascii="Arial" w:hAnsi="Arial" w:cs="Arial"/>
          <w:i/>
          <w:sz w:val="24"/>
          <w:lang w:val="pl-PL"/>
        </w:rPr>
        <w:t>Fluency and Disfluency across Languages and Language Varieties</w:t>
      </w:r>
      <w:r w:rsidR="009C3BA0" w:rsidRPr="009C3BA0">
        <w:rPr>
          <w:rFonts w:ascii="Arial" w:hAnsi="Arial" w:cs="Arial"/>
          <w:sz w:val="24"/>
          <w:lang w:val="pl-PL"/>
        </w:rPr>
        <w:t>, Louvain-la-Neuve: Presses Universitaires de Louvain.</w:t>
      </w:r>
    </w:p>
    <w:p w14:paraId="4105B547" w14:textId="77777777" w:rsidR="00440EBC" w:rsidRDefault="00440EBC" w:rsidP="003D2840">
      <w:pPr>
        <w:ind w:left="426" w:hanging="426"/>
        <w:jc w:val="both"/>
        <w:rPr>
          <w:rFonts w:ascii="Arial" w:hAnsi="Arial" w:cs="Arial"/>
          <w:sz w:val="24"/>
          <w:lang w:val="pl-PL"/>
        </w:rPr>
      </w:pPr>
      <w:r>
        <w:rPr>
          <w:rFonts w:ascii="Arial" w:hAnsi="Arial" w:cs="Arial"/>
          <w:sz w:val="24"/>
          <w:lang w:val="pl-PL"/>
        </w:rPr>
        <w:t xml:space="preserve">Crystal, David. 1988. Another look at </w:t>
      </w:r>
      <w:r>
        <w:rPr>
          <w:rFonts w:ascii="Arial" w:hAnsi="Arial" w:cs="Arial"/>
          <w:i/>
          <w:sz w:val="24"/>
          <w:lang w:val="pl-PL"/>
        </w:rPr>
        <w:t>well</w:t>
      </w:r>
      <w:r>
        <w:rPr>
          <w:rFonts w:ascii="Arial" w:hAnsi="Arial" w:cs="Arial"/>
          <w:sz w:val="24"/>
          <w:lang w:val="pl-PL"/>
        </w:rPr>
        <w:t xml:space="preserve">, </w:t>
      </w:r>
      <w:r>
        <w:rPr>
          <w:rFonts w:ascii="Arial" w:hAnsi="Arial" w:cs="Arial"/>
          <w:i/>
          <w:sz w:val="24"/>
          <w:lang w:val="pl-PL"/>
        </w:rPr>
        <w:t>you know</w:t>
      </w:r>
      <w:r>
        <w:rPr>
          <w:rFonts w:ascii="Arial" w:hAnsi="Arial" w:cs="Arial"/>
          <w:sz w:val="24"/>
          <w:lang w:val="pl-PL"/>
        </w:rPr>
        <w:t xml:space="preserve">... </w:t>
      </w:r>
      <w:r>
        <w:rPr>
          <w:rFonts w:ascii="Arial" w:hAnsi="Arial" w:cs="Arial"/>
          <w:i/>
          <w:sz w:val="24"/>
          <w:lang w:val="pl-PL"/>
        </w:rPr>
        <w:t>English Today</w:t>
      </w:r>
      <w:r>
        <w:rPr>
          <w:rFonts w:ascii="Arial" w:hAnsi="Arial" w:cs="Arial"/>
          <w:sz w:val="24"/>
          <w:lang w:val="pl-PL"/>
        </w:rPr>
        <w:t xml:space="preserve"> 4(1): 47-49.</w:t>
      </w:r>
    </w:p>
    <w:p w14:paraId="13083C16" w14:textId="77777777" w:rsidR="00440EBC" w:rsidRDefault="00440EBC" w:rsidP="003D2840">
      <w:pPr>
        <w:ind w:left="426" w:hanging="426"/>
        <w:jc w:val="both"/>
        <w:rPr>
          <w:rFonts w:ascii="Arial" w:hAnsi="Arial" w:cs="Arial"/>
          <w:sz w:val="24"/>
          <w:lang w:val="pl-PL"/>
        </w:rPr>
      </w:pPr>
      <w:r>
        <w:rPr>
          <w:rFonts w:ascii="Arial" w:hAnsi="Arial" w:cs="Arial"/>
          <w:sz w:val="24"/>
          <w:lang w:val="pl-PL"/>
        </w:rPr>
        <w:t xml:space="preserve">Cuenca, Maria Josep. 2013. The fuzzy boundaries boundaries between discourse marking and modal marking. In L. Degand, B. Cornillie &amp; P. Pietrandrea (eds), </w:t>
      </w:r>
      <w:r>
        <w:rPr>
          <w:rFonts w:ascii="Arial" w:hAnsi="Arial" w:cs="Arial"/>
          <w:i/>
          <w:sz w:val="24"/>
          <w:lang w:val="pl-PL"/>
        </w:rPr>
        <w:t>Discourse Markers and Modal Particles. Categorization and Description</w:t>
      </w:r>
      <w:r>
        <w:rPr>
          <w:rFonts w:ascii="Arial" w:hAnsi="Arial" w:cs="Arial"/>
          <w:sz w:val="24"/>
          <w:lang w:val="pl-PL"/>
        </w:rPr>
        <w:t>. Amsterdam, John Benjamins 191-216.</w:t>
      </w:r>
    </w:p>
    <w:p w14:paraId="3DF5E2EC" w14:textId="77777777" w:rsidR="00440EBC" w:rsidRPr="00440EBC" w:rsidRDefault="00440EBC" w:rsidP="003D2840">
      <w:pPr>
        <w:ind w:left="426" w:hanging="426"/>
        <w:jc w:val="both"/>
        <w:rPr>
          <w:rFonts w:ascii="Arial" w:hAnsi="Arial" w:cs="Arial"/>
          <w:sz w:val="24"/>
          <w:lang w:val="en-US"/>
        </w:rPr>
      </w:pPr>
      <w:r>
        <w:rPr>
          <w:rFonts w:ascii="Arial" w:hAnsi="Arial" w:cs="Arial"/>
          <w:sz w:val="24"/>
          <w:lang w:val="pl-PL"/>
        </w:rPr>
        <w:lastRenderedPageBreak/>
        <w:t>Cuenca, Maria Josep. 2008.</w:t>
      </w:r>
      <w:r w:rsidRPr="00440EBC">
        <w:rPr>
          <w:rFonts w:ascii="Arial" w:hAnsi="Arial" w:cs="Arial"/>
          <w:sz w:val="24"/>
          <w:lang w:val="en-US"/>
        </w:rPr>
        <w:t xml:space="preserve"> </w:t>
      </w:r>
      <w:r w:rsidRPr="008F6E42">
        <w:rPr>
          <w:rFonts w:ascii="Arial" w:hAnsi="Arial" w:cs="Arial"/>
          <w:sz w:val="24"/>
          <w:lang w:val="en-US"/>
        </w:rPr>
        <w:t>Pragmatic marker</w:t>
      </w:r>
      <w:r>
        <w:rPr>
          <w:rFonts w:ascii="Arial" w:hAnsi="Arial" w:cs="Arial"/>
          <w:sz w:val="24"/>
          <w:lang w:val="en-US"/>
        </w:rPr>
        <w:t xml:space="preserve">s in contrast: the case of </w:t>
      </w:r>
      <w:r w:rsidRPr="008F6E42">
        <w:rPr>
          <w:rFonts w:ascii="Arial" w:hAnsi="Arial" w:cs="Arial"/>
          <w:i/>
          <w:sz w:val="24"/>
          <w:lang w:val="en-US"/>
        </w:rPr>
        <w:t>well</w:t>
      </w:r>
      <w:r w:rsidRPr="008F6E42">
        <w:rPr>
          <w:rFonts w:ascii="Arial" w:hAnsi="Arial" w:cs="Arial"/>
          <w:sz w:val="24"/>
          <w:lang w:val="en-US"/>
        </w:rPr>
        <w:t xml:space="preserve">. </w:t>
      </w:r>
      <w:r w:rsidRPr="00440EBC">
        <w:rPr>
          <w:rFonts w:ascii="Arial" w:hAnsi="Arial" w:cs="Arial"/>
          <w:i/>
          <w:sz w:val="24"/>
          <w:lang w:val="en-US"/>
        </w:rPr>
        <w:t>Journal of Pragmatics</w:t>
      </w:r>
      <w:r w:rsidRPr="00440EBC">
        <w:rPr>
          <w:rFonts w:ascii="Arial" w:hAnsi="Arial" w:cs="Arial"/>
          <w:sz w:val="24"/>
          <w:lang w:val="en-US"/>
        </w:rPr>
        <w:t xml:space="preserve"> 40: 1373–1391.</w:t>
      </w:r>
    </w:p>
    <w:p w14:paraId="1D0F43CA" w14:textId="77777777" w:rsidR="00440EBC" w:rsidRDefault="00440EBC" w:rsidP="003D2840">
      <w:pPr>
        <w:ind w:left="426" w:hanging="426"/>
        <w:jc w:val="both"/>
        <w:rPr>
          <w:rFonts w:ascii="Arial" w:hAnsi="Arial" w:cs="Arial"/>
          <w:sz w:val="24"/>
          <w:lang w:val="en-US"/>
        </w:rPr>
      </w:pPr>
      <w:r w:rsidRPr="00440EBC">
        <w:rPr>
          <w:rFonts w:ascii="Arial" w:hAnsi="Arial" w:cs="Arial"/>
          <w:sz w:val="24"/>
          <w:lang w:val="en-US"/>
        </w:rPr>
        <w:t xml:space="preserve">Cuenca, Maria Josep. 2003. Two ways to reformulate : A contrastive analysis of reformulation markers. </w:t>
      </w:r>
      <w:r w:rsidRPr="00440EBC">
        <w:rPr>
          <w:rFonts w:ascii="Arial" w:hAnsi="Arial" w:cs="Arial"/>
          <w:i/>
          <w:sz w:val="24"/>
          <w:lang w:val="en-US"/>
        </w:rPr>
        <w:t xml:space="preserve">Journal of Pragmatics </w:t>
      </w:r>
      <w:r w:rsidRPr="00440EBC">
        <w:rPr>
          <w:rFonts w:ascii="Arial" w:hAnsi="Arial" w:cs="Arial"/>
          <w:sz w:val="24"/>
          <w:lang w:val="en-US"/>
        </w:rPr>
        <w:t>35: 1069-1093.</w:t>
      </w:r>
    </w:p>
    <w:p w14:paraId="6DA85DDE" w14:textId="77777777" w:rsidR="00440EBC" w:rsidRDefault="00440EBC" w:rsidP="003D2840">
      <w:pPr>
        <w:ind w:left="426" w:hanging="426"/>
        <w:jc w:val="both"/>
        <w:rPr>
          <w:rFonts w:ascii="Arial" w:hAnsi="Arial" w:cs="Arial"/>
          <w:sz w:val="24"/>
          <w:lang w:val="en-US"/>
        </w:rPr>
      </w:pPr>
      <w:r>
        <w:rPr>
          <w:rFonts w:ascii="Arial" w:hAnsi="Arial" w:cs="Arial"/>
          <w:sz w:val="24"/>
          <w:lang w:val="en-US"/>
        </w:rPr>
        <w:t xml:space="preserve">Cuenca, Maria Josep &amp; Bach, Carme. 2007. Contrasting the form and use of reformulation markers. </w:t>
      </w:r>
      <w:r>
        <w:rPr>
          <w:rFonts w:ascii="Arial" w:hAnsi="Arial" w:cs="Arial"/>
          <w:i/>
          <w:sz w:val="24"/>
          <w:lang w:val="en-US"/>
        </w:rPr>
        <w:t>Discourse Studies</w:t>
      </w:r>
      <w:r>
        <w:rPr>
          <w:rFonts w:ascii="Arial" w:hAnsi="Arial" w:cs="Arial"/>
          <w:sz w:val="24"/>
          <w:lang w:val="en-US"/>
        </w:rPr>
        <w:t xml:space="preserve"> 9(2): 149-175.</w:t>
      </w:r>
    </w:p>
    <w:p w14:paraId="6F260468" w14:textId="77777777" w:rsidR="009D1A50" w:rsidRPr="00AB7506" w:rsidRDefault="009D1A50" w:rsidP="003D2840">
      <w:pPr>
        <w:ind w:left="426" w:hanging="426"/>
        <w:jc w:val="both"/>
      </w:pPr>
      <w:r w:rsidRPr="009D1A50">
        <w:rPr>
          <w:rFonts w:ascii="Arial" w:hAnsi="Arial" w:cs="Arial"/>
          <w:sz w:val="24"/>
          <w:lang w:val="en-GB"/>
        </w:rPr>
        <w:t>De Cock, Sylvie, Granger, Sylviane, Leech</w:t>
      </w:r>
      <w:r>
        <w:rPr>
          <w:rFonts w:ascii="Arial" w:hAnsi="Arial" w:cs="Arial"/>
          <w:sz w:val="24"/>
          <w:lang w:val="en-GB"/>
        </w:rPr>
        <w:t>, Gregory</w:t>
      </w:r>
      <w:r w:rsidRPr="009D1A50">
        <w:rPr>
          <w:rFonts w:ascii="Arial" w:hAnsi="Arial" w:cs="Arial"/>
          <w:sz w:val="24"/>
          <w:lang w:val="en-GB"/>
        </w:rPr>
        <w:t xml:space="preserve"> &amp; McEnery, T</w:t>
      </w:r>
      <w:r>
        <w:rPr>
          <w:rFonts w:ascii="Arial" w:hAnsi="Arial" w:cs="Arial"/>
          <w:sz w:val="24"/>
          <w:lang w:val="en-GB"/>
        </w:rPr>
        <w:t>ony</w:t>
      </w:r>
      <w:r w:rsidRPr="009D1A50">
        <w:rPr>
          <w:rFonts w:ascii="Arial" w:hAnsi="Arial" w:cs="Arial"/>
          <w:sz w:val="24"/>
          <w:lang w:val="en-GB"/>
        </w:rPr>
        <w:t xml:space="preserve">. 1998. An automated approach to the phrasicon of EFL learners. In S. Granger (Ed.), </w:t>
      </w:r>
      <w:r w:rsidRPr="009D1A50">
        <w:rPr>
          <w:rFonts w:ascii="Arial" w:hAnsi="Arial" w:cs="Arial"/>
          <w:i/>
          <w:sz w:val="24"/>
          <w:lang w:val="en-GB"/>
        </w:rPr>
        <w:t>Learner English on Computer</w:t>
      </w:r>
      <w:r w:rsidRPr="009D1A50">
        <w:rPr>
          <w:rFonts w:ascii="Arial" w:hAnsi="Arial" w:cs="Arial"/>
          <w:sz w:val="24"/>
          <w:lang w:val="en-GB"/>
        </w:rPr>
        <w:t xml:space="preserve">. </w:t>
      </w:r>
      <w:r w:rsidRPr="00AB7506">
        <w:rPr>
          <w:rFonts w:ascii="Arial" w:hAnsi="Arial" w:cs="Arial"/>
          <w:sz w:val="24"/>
        </w:rPr>
        <w:t>London: Addison Wesley Longman, 67-79.</w:t>
      </w:r>
    </w:p>
    <w:p w14:paraId="2084063D" w14:textId="77777777" w:rsidR="009D1A50" w:rsidRPr="009D1A50" w:rsidRDefault="00DA7BA9" w:rsidP="009D1A50">
      <w:pPr>
        <w:ind w:left="426" w:hanging="426"/>
        <w:jc w:val="both"/>
        <w:rPr>
          <w:rFonts w:ascii="Arial" w:hAnsi="Arial" w:cs="Arial"/>
          <w:sz w:val="24"/>
          <w:szCs w:val="24"/>
        </w:rPr>
      </w:pPr>
      <w:r>
        <w:rPr>
          <w:rFonts w:ascii="Arial" w:hAnsi="Arial" w:cs="Arial"/>
          <w:sz w:val="24"/>
          <w:szCs w:val="24"/>
        </w:rPr>
        <w:t>De Gaulmyn, Marie</w:t>
      </w:r>
      <w:r w:rsidR="009D1A50" w:rsidRPr="009D1A50">
        <w:rPr>
          <w:rFonts w:ascii="Arial" w:hAnsi="Arial" w:cs="Arial"/>
          <w:sz w:val="24"/>
          <w:szCs w:val="24"/>
        </w:rPr>
        <w:t>-M</w:t>
      </w:r>
      <w:r>
        <w:rPr>
          <w:rFonts w:ascii="Arial" w:hAnsi="Arial" w:cs="Arial"/>
          <w:sz w:val="24"/>
          <w:szCs w:val="24"/>
        </w:rPr>
        <w:t>adeline</w:t>
      </w:r>
      <w:r w:rsidR="009D1A50" w:rsidRPr="009D1A50">
        <w:rPr>
          <w:rFonts w:ascii="Arial" w:hAnsi="Arial" w:cs="Arial"/>
          <w:sz w:val="24"/>
          <w:szCs w:val="24"/>
        </w:rPr>
        <w:t xml:space="preserve">. 1987. Actes de reformulation et processus de reformulation. In P. Bange (Ed.) </w:t>
      </w:r>
      <w:r w:rsidR="009D1A50" w:rsidRPr="009D1A50">
        <w:rPr>
          <w:rFonts w:ascii="Arial" w:hAnsi="Arial" w:cs="Arial"/>
          <w:i/>
          <w:iCs/>
          <w:sz w:val="24"/>
          <w:szCs w:val="24"/>
        </w:rPr>
        <w:t>L’Analyse des Interactions Verbales. La Dame de Caluire: Une Consultation</w:t>
      </w:r>
      <w:r w:rsidR="009D1A50" w:rsidRPr="009D1A50">
        <w:rPr>
          <w:rFonts w:ascii="Arial" w:hAnsi="Arial" w:cs="Arial"/>
          <w:sz w:val="24"/>
          <w:szCs w:val="24"/>
        </w:rPr>
        <w:t>, Bern, Peter Lang: 83-98.</w:t>
      </w:r>
    </w:p>
    <w:p w14:paraId="03F020C4" w14:textId="77777777" w:rsidR="003D2840" w:rsidRPr="007D2275" w:rsidRDefault="009D1A50" w:rsidP="003D2840">
      <w:pPr>
        <w:spacing w:line="240" w:lineRule="auto"/>
        <w:ind w:left="567" w:hanging="567"/>
        <w:jc w:val="both"/>
        <w:rPr>
          <w:rFonts w:ascii="Arial" w:hAnsi="Arial" w:cs="Arial"/>
          <w:sz w:val="24"/>
          <w:szCs w:val="24"/>
          <w:lang w:val="en-US"/>
        </w:rPr>
      </w:pPr>
      <w:r w:rsidRPr="007D2275">
        <w:rPr>
          <w:rFonts w:ascii="Arial" w:hAnsi="Arial" w:cs="Arial"/>
          <w:sz w:val="24"/>
          <w:szCs w:val="24"/>
          <w:lang w:val="en-US"/>
        </w:rPr>
        <w:t xml:space="preserve">Degand, Liesbeth. 2016. </w:t>
      </w:r>
      <w:r w:rsidR="007D2275" w:rsidRPr="007D2275">
        <w:rPr>
          <w:rFonts w:ascii="Arial" w:hAnsi="Arial" w:cs="Arial"/>
          <w:sz w:val="24"/>
          <w:szCs w:val="24"/>
          <w:lang w:val="en-US"/>
        </w:rPr>
        <w:t>“Spoken discourse segmentation and the paradox of discourse markers.” L&amp;C talk, MPI Nijmegen, March 23</w:t>
      </w:r>
      <w:r w:rsidR="007D2275" w:rsidRPr="007D2275">
        <w:rPr>
          <w:rFonts w:ascii="Arial" w:hAnsi="Arial" w:cs="Arial"/>
          <w:sz w:val="24"/>
          <w:szCs w:val="24"/>
          <w:vertAlign w:val="superscript"/>
          <w:lang w:val="en-US"/>
        </w:rPr>
        <w:t>rd</w:t>
      </w:r>
      <w:r w:rsidR="007D2275" w:rsidRPr="007D2275">
        <w:rPr>
          <w:rFonts w:ascii="Arial" w:hAnsi="Arial" w:cs="Arial"/>
          <w:sz w:val="24"/>
          <w:szCs w:val="24"/>
          <w:lang w:val="en-US"/>
        </w:rPr>
        <w:t xml:space="preserve"> 2016.</w:t>
      </w:r>
    </w:p>
    <w:p w14:paraId="2E25A112" w14:textId="77777777" w:rsidR="009D1A50" w:rsidRDefault="009D1A50" w:rsidP="003D2840">
      <w:pPr>
        <w:spacing w:line="240" w:lineRule="auto"/>
        <w:ind w:left="567" w:hanging="567"/>
        <w:jc w:val="both"/>
        <w:rPr>
          <w:rFonts w:ascii="Arial" w:hAnsi="Arial" w:cs="Arial"/>
          <w:sz w:val="24"/>
          <w:szCs w:val="24"/>
          <w:lang w:val="en-US"/>
        </w:rPr>
      </w:pPr>
      <w:r>
        <w:rPr>
          <w:rFonts w:ascii="Arial" w:hAnsi="Arial" w:cs="Arial"/>
          <w:sz w:val="24"/>
          <w:szCs w:val="24"/>
          <w:lang w:val="en-US"/>
        </w:rPr>
        <w:t xml:space="preserve">Degand, Liesbeth. 2014. </w:t>
      </w:r>
      <w:r w:rsidR="00DA7BA9">
        <w:rPr>
          <w:rFonts w:ascii="Arial" w:hAnsi="Arial" w:cs="Arial"/>
          <w:sz w:val="24"/>
          <w:szCs w:val="24"/>
          <w:lang w:val="en-US"/>
        </w:rPr>
        <w:t xml:space="preserve">“So very fast, very fast then” Discourse markers at left and right periphery in spoken French. In K. Beeching &amp; U. Detges (eds), </w:t>
      </w:r>
      <w:r w:rsidR="00DA7BA9">
        <w:rPr>
          <w:rFonts w:ascii="Arial" w:hAnsi="Arial" w:cs="Arial"/>
          <w:i/>
          <w:sz w:val="24"/>
          <w:szCs w:val="24"/>
          <w:lang w:val="en-US"/>
        </w:rPr>
        <w:t>The Role of the Left and Right Periphery in Semantic Change: Crosslinguistic Investigations of Language and Language Change</w:t>
      </w:r>
      <w:r w:rsidR="00DA7BA9">
        <w:rPr>
          <w:rFonts w:ascii="Arial" w:hAnsi="Arial" w:cs="Arial"/>
          <w:sz w:val="24"/>
          <w:szCs w:val="24"/>
          <w:lang w:val="en-US"/>
        </w:rPr>
        <w:t>. Leiden, Brill: 151-178.</w:t>
      </w:r>
    </w:p>
    <w:p w14:paraId="74A10D45" w14:textId="77777777" w:rsidR="00DA7BA9" w:rsidRPr="00DA7BA9" w:rsidRDefault="00DA7BA9" w:rsidP="00DA7BA9">
      <w:pPr>
        <w:spacing w:line="240" w:lineRule="auto"/>
        <w:ind w:left="567" w:hanging="567"/>
        <w:jc w:val="both"/>
        <w:rPr>
          <w:rFonts w:ascii="Arial" w:hAnsi="Arial" w:cs="Arial"/>
          <w:sz w:val="24"/>
          <w:szCs w:val="24"/>
        </w:rPr>
      </w:pPr>
      <w:r w:rsidRPr="00DA7BA9">
        <w:rPr>
          <w:rFonts w:ascii="Arial" w:hAnsi="Arial" w:cs="Arial"/>
          <w:sz w:val="24"/>
          <w:szCs w:val="24"/>
          <w:lang w:val="en-US"/>
        </w:rPr>
        <w:t xml:space="preserve">Denke, Anita. 2009. </w:t>
      </w:r>
      <w:r w:rsidRPr="00DA7BA9">
        <w:rPr>
          <w:rFonts w:ascii="Arial" w:hAnsi="Arial" w:cs="Arial"/>
          <w:i/>
          <w:sz w:val="24"/>
          <w:szCs w:val="24"/>
          <w:lang w:val="en-US"/>
        </w:rPr>
        <w:t>Nativelike Performance. Pragmatic Markers, Repair and Repetition in Native and Non-native English Speech</w:t>
      </w:r>
      <w:r w:rsidRPr="00DA7BA9">
        <w:rPr>
          <w:rFonts w:ascii="Arial" w:hAnsi="Arial" w:cs="Arial"/>
          <w:sz w:val="24"/>
          <w:szCs w:val="24"/>
          <w:lang w:val="en-US"/>
        </w:rPr>
        <w:t xml:space="preserve">. </w:t>
      </w:r>
      <w:r w:rsidRPr="00DA7BA9">
        <w:rPr>
          <w:rFonts w:ascii="Arial" w:hAnsi="Arial" w:cs="Arial"/>
          <w:sz w:val="24"/>
          <w:szCs w:val="24"/>
        </w:rPr>
        <w:t>Saarbrücken: Verlag Dr. Müller.</w:t>
      </w:r>
    </w:p>
    <w:p w14:paraId="6187192F" w14:textId="77777777" w:rsidR="00DA7BA9" w:rsidRPr="003A149C" w:rsidRDefault="00DA7BA9" w:rsidP="00DA7BA9">
      <w:pPr>
        <w:spacing w:line="240" w:lineRule="auto"/>
        <w:ind w:left="567" w:hanging="567"/>
        <w:jc w:val="both"/>
        <w:rPr>
          <w:rFonts w:ascii="Arial" w:hAnsi="Arial" w:cs="Arial"/>
          <w:sz w:val="24"/>
          <w:szCs w:val="24"/>
          <w:lang w:val="es-ES"/>
        </w:rPr>
      </w:pPr>
      <w:r w:rsidRPr="00DA7BA9">
        <w:rPr>
          <w:rFonts w:ascii="Arial" w:hAnsi="Arial" w:cs="Arial"/>
          <w:sz w:val="24"/>
          <w:szCs w:val="24"/>
        </w:rPr>
        <w:t>Dister, Anne, Francard, Michel, Hambye, Philippe</w:t>
      </w:r>
      <w:r>
        <w:rPr>
          <w:rFonts w:ascii="Arial" w:hAnsi="Arial" w:cs="Arial"/>
          <w:sz w:val="24"/>
          <w:szCs w:val="24"/>
        </w:rPr>
        <w:t>, &amp; Simon, Anne</w:t>
      </w:r>
      <w:r w:rsidRPr="00DA7BA9">
        <w:rPr>
          <w:rFonts w:ascii="Arial" w:hAnsi="Arial" w:cs="Arial"/>
          <w:sz w:val="24"/>
          <w:szCs w:val="24"/>
        </w:rPr>
        <w:t>-C</w:t>
      </w:r>
      <w:r>
        <w:rPr>
          <w:rFonts w:ascii="Arial" w:hAnsi="Arial" w:cs="Arial"/>
          <w:sz w:val="24"/>
          <w:szCs w:val="24"/>
        </w:rPr>
        <w:t>atherine</w:t>
      </w:r>
      <w:r w:rsidRPr="00DA7BA9">
        <w:rPr>
          <w:rFonts w:ascii="Arial" w:hAnsi="Arial" w:cs="Arial"/>
          <w:sz w:val="24"/>
          <w:szCs w:val="24"/>
        </w:rPr>
        <w:t xml:space="preserve">. 2009. Du corpus à la banque de données. Du son, des textes et des métadonnées. L’évolution de la banque de données textuelles orales VALIBEL (1989-2009). </w:t>
      </w:r>
      <w:r w:rsidRPr="003A149C">
        <w:rPr>
          <w:rFonts w:ascii="Arial" w:hAnsi="Arial" w:cs="Arial"/>
          <w:i/>
          <w:iCs/>
          <w:sz w:val="24"/>
          <w:szCs w:val="24"/>
          <w:lang w:val="es-ES"/>
        </w:rPr>
        <w:t>Cahiers de Linguistique</w:t>
      </w:r>
      <w:r w:rsidRPr="003A149C">
        <w:rPr>
          <w:rFonts w:ascii="Arial" w:hAnsi="Arial" w:cs="Arial"/>
          <w:sz w:val="24"/>
          <w:szCs w:val="24"/>
          <w:lang w:val="es-ES"/>
        </w:rPr>
        <w:t xml:space="preserve"> 33(2): 113-129.</w:t>
      </w:r>
    </w:p>
    <w:p w14:paraId="16DE0980" w14:textId="77777777" w:rsidR="00DA7BA9" w:rsidRDefault="00DA7BA9" w:rsidP="00DA7BA9">
      <w:pPr>
        <w:spacing w:line="240" w:lineRule="auto"/>
        <w:ind w:left="567" w:hanging="567"/>
        <w:jc w:val="both"/>
        <w:rPr>
          <w:rFonts w:ascii="Arial" w:hAnsi="Arial" w:cs="Arial"/>
          <w:sz w:val="24"/>
          <w:szCs w:val="24"/>
          <w:lang w:val="en-US"/>
        </w:rPr>
      </w:pPr>
      <w:r w:rsidRPr="00DA7BA9">
        <w:rPr>
          <w:rFonts w:ascii="Arial" w:hAnsi="Arial" w:cs="Arial"/>
          <w:sz w:val="24"/>
          <w:szCs w:val="24"/>
          <w:lang w:val="en-US"/>
        </w:rPr>
        <w:t>Ejzenberg, Roseli. 2000. The juggling act of oral fluency :</w:t>
      </w:r>
      <w:r>
        <w:rPr>
          <w:rFonts w:ascii="Arial" w:hAnsi="Arial" w:cs="Arial"/>
          <w:sz w:val="24"/>
          <w:szCs w:val="24"/>
          <w:lang w:val="en-US"/>
        </w:rPr>
        <w:t xml:space="preserve"> A psycho-sociolinguistic metaphor. In H. Riggenbach (Ed.), </w:t>
      </w:r>
      <w:r>
        <w:rPr>
          <w:rFonts w:ascii="Arial" w:hAnsi="Arial" w:cs="Arial"/>
          <w:i/>
          <w:sz w:val="24"/>
          <w:szCs w:val="24"/>
          <w:lang w:val="en-US"/>
        </w:rPr>
        <w:t>Perspectives on Fluency</w:t>
      </w:r>
      <w:r>
        <w:rPr>
          <w:rFonts w:ascii="Arial" w:hAnsi="Arial" w:cs="Arial"/>
          <w:sz w:val="24"/>
          <w:szCs w:val="24"/>
          <w:lang w:val="en-US"/>
        </w:rPr>
        <w:t>. Ann Arbor, The University of Michigan Press: 288-313.</w:t>
      </w:r>
    </w:p>
    <w:p w14:paraId="5F1F3CC7" w14:textId="77777777" w:rsidR="00DA7BA9" w:rsidRDefault="00DA7BA9" w:rsidP="00DA7BA9">
      <w:pPr>
        <w:ind w:left="426" w:hanging="426"/>
        <w:jc w:val="both"/>
        <w:rPr>
          <w:rFonts w:ascii="Arial" w:hAnsi="Arial" w:cs="Arial"/>
          <w:sz w:val="24"/>
          <w:lang w:val="en-US"/>
        </w:rPr>
      </w:pPr>
      <w:r>
        <w:rPr>
          <w:rFonts w:ascii="Arial" w:hAnsi="Arial" w:cs="Arial"/>
          <w:sz w:val="24"/>
          <w:lang w:val="en-US"/>
        </w:rPr>
        <w:t xml:space="preserve">Fischer, Kerstin. 2006a. </w:t>
      </w:r>
      <w:r>
        <w:rPr>
          <w:rFonts w:ascii="Arial" w:hAnsi="Arial" w:cs="Arial"/>
          <w:i/>
          <w:sz w:val="24"/>
          <w:lang w:val="en-US"/>
        </w:rPr>
        <w:t>Approaches to Discourse Particles</w:t>
      </w:r>
      <w:r>
        <w:rPr>
          <w:rFonts w:ascii="Arial" w:hAnsi="Arial" w:cs="Arial"/>
          <w:sz w:val="24"/>
          <w:lang w:val="en-US"/>
        </w:rPr>
        <w:t>. Amsterdam: Elsevier.</w:t>
      </w:r>
    </w:p>
    <w:p w14:paraId="4C6B90DC" w14:textId="77777777" w:rsidR="00DA7BA9" w:rsidRDefault="00DA7BA9" w:rsidP="00DA7BA9">
      <w:pPr>
        <w:ind w:left="567" w:hanging="567"/>
        <w:jc w:val="both"/>
        <w:rPr>
          <w:rFonts w:ascii="Arial" w:hAnsi="Arial" w:cs="Arial"/>
          <w:sz w:val="24"/>
          <w:lang w:val="en-US"/>
        </w:rPr>
      </w:pPr>
      <w:r>
        <w:rPr>
          <w:rFonts w:ascii="Arial" w:hAnsi="Arial" w:cs="Arial"/>
          <w:sz w:val="24"/>
          <w:lang w:val="en-US"/>
        </w:rPr>
        <w:t xml:space="preserve">Fischer, Kerstin. 2006b. </w:t>
      </w:r>
      <w:r w:rsidRPr="00DA7BA9">
        <w:rPr>
          <w:rFonts w:ascii="Arial" w:hAnsi="Arial" w:cs="Arial"/>
          <w:sz w:val="24"/>
          <w:lang w:val="en-US"/>
        </w:rPr>
        <w:t xml:space="preserve">Towards an understanding of the spectrum of approaches to discourse particles: Introduction to the volume. In K. Fischer (Ed.), </w:t>
      </w:r>
      <w:r w:rsidRPr="00DA7BA9">
        <w:rPr>
          <w:rFonts w:ascii="Arial" w:hAnsi="Arial" w:cs="Arial"/>
          <w:i/>
          <w:sz w:val="24"/>
          <w:lang w:val="en-US"/>
        </w:rPr>
        <w:t>Approaches to Discourse Particles</w:t>
      </w:r>
      <w:r w:rsidRPr="00DA7BA9">
        <w:rPr>
          <w:rFonts w:ascii="Arial" w:hAnsi="Arial" w:cs="Arial"/>
          <w:sz w:val="24"/>
          <w:lang w:val="en-US"/>
        </w:rPr>
        <w:t>, Amsterdam, Elsevier: 1-20.</w:t>
      </w:r>
    </w:p>
    <w:p w14:paraId="55A11758" w14:textId="77777777" w:rsidR="00DA7BA9" w:rsidRDefault="00DA7BA9" w:rsidP="00DA7BA9">
      <w:pPr>
        <w:ind w:left="567" w:hanging="567"/>
        <w:jc w:val="both"/>
        <w:rPr>
          <w:rFonts w:ascii="Arial" w:hAnsi="Arial" w:cs="Arial"/>
          <w:sz w:val="24"/>
          <w:lang w:val="en-US"/>
        </w:rPr>
      </w:pPr>
      <w:r>
        <w:rPr>
          <w:rFonts w:ascii="Arial" w:hAnsi="Arial" w:cs="Arial"/>
          <w:sz w:val="24"/>
          <w:lang w:val="en-US"/>
        </w:rPr>
        <w:t xml:space="preserve">Fox Tree, Jean E. 1995. The effects of false starts and repetitions on the processing of subsequent words in spontaneous speech. </w:t>
      </w:r>
      <w:r>
        <w:rPr>
          <w:rFonts w:ascii="Arial" w:hAnsi="Arial" w:cs="Arial"/>
          <w:i/>
          <w:sz w:val="24"/>
          <w:lang w:val="en-US"/>
        </w:rPr>
        <w:t>Journal of Memory and Language</w:t>
      </w:r>
      <w:r>
        <w:rPr>
          <w:rFonts w:ascii="Arial" w:hAnsi="Arial" w:cs="Arial"/>
          <w:sz w:val="24"/>
          <w:lang w:val="en-US"/>
        </w:rPr>
        <w:t xml:space="preserve"> 34: 709-738.</w:t>
      </w:r>
    </w:p>
    <w:p w14:paraId="2009797E" w14:textId="77777777" w:rsidR="00E07BC3" w:rsidRDefault="00E07BC3" w:rsidP="00DA7BA9">
      <w:pPr>
        <w:ind w:left="567" w:hanging="567"/>
        <w:jc w:val="both"/>
        <w:rPr>
          <w:rFonts w:ascii="Arial" w:hAnsi="Arial" w:cs="Arial"/>
          <w:sz w:val="24"/>
          <w:lang w:val="en-US"/>
        </w:rPr>
      </w:pPr>
      <w:r>
        <w:rPr>
          <w:rFonts w:ascii="Arial" w:hAnsi="Arial" w:cs="Arial"/>
          <w:sz w:val="24"/>
          <w:lang w:val="en-US"/>
        </w:rPr>
        <w:t xml:space="preserve">Fung, Lancy. 2007. The communicative role of self-repetition in a specialised corpus of business discourse. </w:t>
      </w:r>
      <w:r>
        <w:rPr>
          <w:rFonts w:ascii="Arial" w:hAnsi="Arial" w:cs="Arial"/>
          <w:i/>
          <w:sz w:val="24"/>
          <w:lang w:val="en-US"/>
        </w:rPr>
        <w:t>Language Awareness</w:t>
      </w:r>
      <w:r>
        <w:rPr>
          <w:rFonts w:ascii="Arial" w:hAnsi="Arial" w:cs="Arial"/>
          <w:sz w:val="24"/>
          <w:lang w:val="en-US"/>
        </w:rPr>
        <w:t xml:space="preserve"> 16(3): 224-238.</w:t>
      </w:r>
    </w:p>
    <w:p w14:paraId="2686872E" w14:textId="77777777" w:rsidR="00E07BC3" w:rsidRDefault="00E07BC3" w:rsidP="00DA7BA9">
      <w:pPr>
        <w:ind w:left="567" w:hanging="567"/>
        <w:jc w:val="both"/>
        <w:rPr>
          <w:rFonts w:ascii="Arial" w:hAnsi="Arial" w:cs="Arial"/>
          <w:sz w:val="24"/>
          <w:lang w:val="en-GB"/>
        </w:rPr>
      </w:pPr>
      <w:r w:rsidRPr="00E07BC3">
        <w:rPr>
          <w:rFonts w:ascii="Arial" w:hAnsi="Arial" w:cs="Arial"/>
          <w:sz w:val="24"/>
          <w:lang w:val="en-GB"/>
        </w:rPr>
        <w:t>Fung, L</w:t>
      </w:r>
      <w:r>
        <w:rPr>
          <w:rFonts w:ascii="Arial" w:hAnsi="Arial" w:cs="Arial"/>
          <w:sz w:val="24"/>
          <w:lang w:val="en-GB"/>
        </w:rPr>
        <w:t>ancy</w:t>
      </w:r>
      <w:r w:rsidRPr="00E07BC3">
        <w:rPr>
          <w:rFonts w:ascii="Arial" w:hAnsi="Arial" w:cs="Arial"/>
          <w:sz w:val="24"/>
          <w:lang w:val="en-GB"/>
        </w:rPr>
        <w:t xml:space="preserve"> &amp; Carter, R</w:t>
      </w:r>
      <w:r>
        <w:rPr>
          <w:rFonts w:ascii="Arial" w:hAnsi="Arial" w:cs="Arial"/>
          <w:sz w:val="24"/>
          <w:lang w:val="en-GB"/>
        </w:rPr>
        <w:t>onald</w:t>
      </w:r>
      <w:r w:rsidRPr="00E07BC3">
        <w:rPr>
          <w:rFonts w:ascii="Arial" w:hAnsi="Arial" w:cs="Arial"/>
          <w:sz w:val="24"/>
          <w:lang w:val="en-GB"/>
        </w:rPr>
        <w:t xml:space="preserve">. 2007. Discourse markers and spoken English: Native and learner use in pedagogic settings. </w:t>
      </w:r>
      <w:r w:rsidRPr="00E07BC3">
        <w:rPr>
          <w:rFonts w:ascii="Arial" w:hAnsi="Arial" w:cs="Arial"/>
          <w:i/>
          <w:sz w:val="24"/>
          <w:lang w:val="en-GB"/>
        </w:rPr>
        <w:t>Applied Linguistics</w:t>
      </w:r>
      <w:r>
        <w:rPr>
          <w:rFonts w:ascii="Arial" w:hAnsi="Arial" w:cs="Arial"/>
          <w:sz w:val="24"/>
          <w:lang w:val="en-GB"/>
        </w:rPr>
        <w:t xml:space="preserve"> 28(</w:t>
      </w:r>
      <w:r w:rsidRPr="00E07BC3">
        <w:rPr>
          <w:rFonts w:ascii="Arial" w:hAnsi="Arial" w:cs="Arial"/>
          <w:sz w:val="24"/>
          <w:lang w:val="en-GB"/>
        </w:rPr>
        <w:t>3</w:t>
      </w:r>
      <w:r>
        <w:rPr>
          <w:rFonts w:ascii="Arial" w:hAnsi="Arial" w:cs="Arial"/>
          <w:sz w:val="24"/>
          <w:lang w:val="en-GB"/>
        </w:rPr>
        <w:t>)</w:t>
      </w:r>
      <w:r w:rsidRPr="00E07BC3">
        <w:rPr>
          <w:rFonts w:ascii="Arial" w:hAnsi="Arial" w:cs="Arial"/>
          <w:sz w:val="24"/>
          <w:lang w:val="en-GB"/>
        </w:rPr>
        <w:t>: 410-439.</w:t>
      </w:r>
    </w:p>
    <w:p w14:paraId="11FCB03A" w14:textId="77777777" w:rsidR="00E07BC3" w:rsidRDefault="00E07BC3" w:rsidP="00DA7BA9">
      <w:pPr>
        <w:ind w:left="567" w:hanging="567"/>
        <w:jc w:val="both"/>
        <w:rPr>
          <w:rFonts w:ascii="Arial" w:hAnsi="Arial" w:cs="Arial"/>
          <w:sz w:val="24"/>
          <w:lang w:val="en-US"/>
        </w:rPr>
      </w:pPr>
      <w:r w:rsidRPr="00E07BC3">
        <w:rPr>
          <w:rFonts w:ascii="Arial" w:hAnsi="Arial" w:cs="Arial"/>
          <w:sz w:val="24"/>
          <w:lang w:val="en-US"/>
        </w:rPr>
        <w:lastRenderedPageBreak/>
        <w:t>Gilquin, G</w:t>
      </w:r>
      <w:r>
        <w:rPr>
          <w:rFonts w:ascii="Arial" w:hAnsi="Arial" w:cs="Arial"/>
          <w:sz w:val="24"/>
          <w:lang w:val="en-US"/>
        </w:rPr>
        <w:t>aëtanelle</w:t>
      </w:r>
      <w:r w:rsidRPr="00E07BC3">
        <w:rPr>
          <w:rFonts w:ascii="Arial" w:hAnsi="Arial" w:cs="Arial"/>
          <w:sz w:val="24"/>
          <w:lang w:val="en-US"/>
        </w:rPr>
        <w:t xml:space="preserve">. 2016. Discourse markers in L2 English. From classroom to naturalistic input. In Timofeeva et al. (eds), </w:t>
      </w:r>
      <w:r w:rsidRPr="00E07BC3">
        <w:rPr>
          <w:rFonts w:ascii="Arial" w:hAnsi="Arial" w:cs="Arial"/>
          <w:i/>
          <w:iCs/>
          <w:sz w:val="24"/>
          <w:lang w:val="en-US"/>
        </w:rPr>
        <w:t>New Approaches in English Linguistics</w:t>
      </w:r>
      <w:r w:rsidRPr="00E07BC3">
        <w:rPr>
          <w:rFonts w:ascii="Arial" w:hAnsi="Arial" w:cs="Arial"/>
          <w:sz w:val="24"/>
          <w:lang w:val="en-US"/>
        </w:rPr>
        <w:t>. Amsterdam: John Benjamins, 213-249.</w:t>
      </w:r>
    </w:p>
    <w:p w14:paraId="2601639C" w14:textId="77777777" w:rsidR="00E07BC3" w:rsidRPr="00E07BC3" w:rsidRDefault="00E07BC3" w:rsidP="00DA7BA9">
      <w:pPr>
        <w:ind w:left="567" w:hanging="567"/>
        <w:jc w:val="both"/>
        <w:rPr>
          <w:rFonts w:ascii="Arial" w:hAnsi="Arial" w:cs="Arial"/>
          <w:sz w:val="24"/>
          <w:lang w:val="en-US"/>
        </w:rPr>
      </w:pPr>
      <w:r w:rsidRPr="00E07BC3">
        <w:rPr>
          <w:rFonts w:ascii="Arial" w:hAnsi="Arial" w:cs="Arial"/>
          <w:sz w:val="24"/>
          <w:lang w:val="en-GB"/>
        </w:rPr>
        <w:t>Gilquin, G</w:t>
      </w:r>
      <w:r>
        <w:rPr>
          <w:rFonts w:ascii="Arial" w:hAnsi="Arial" w:cs="Arial"/>
          <w:sz w:val="24"/>
          <w:lang w:val="en-GB"/>
        </w:rPr>
        <w:t>aëtanelle</w:t>
      </w:r>
      <w:r w:rsidRPr="00E07BC3">
        <w:rPr>
          <w:rFonts w:ascii="Arial" w:hAnsi="Arial" w:cs="Arial"/>
          <w:sz w:val="24"/>
          <w:lang w:val="en-GB"/>
        </w:rPr>
        <w:t xml:space="preserve">. 2008. Combining contrastive and interlanguage analysis to apprehend transfer: detection, explanation, evaluation. In Gilquin et al. (eds), </w:t>
      </w:r>
      <w:r w:rsidRPr="00E07BC3">
        <w:rPr>
          <w:rFonts w:ascii="Arial" w:hAnsi="Arial" w:cs="Arial"/>
          <w:i/>
          <w:sz w:val="24"/>
          <w:lang w:val="en-GB"/>
        </w:rPr>
        <w:t>Linking up Contrastive and Learner Corpus Research</w:t>
      </w:r>
      <w:r w:rsidRPr="00E07BC3">
        <w:rPr>
          <w:rFonts w:ascii="Arial" w:hAnsi="Arial" w:cs="Arial"/>
          <w:sz w:val="24"/>
          <w:lang w:val="en-GB"/>
        </w:rPr>
        <w:t>. Amsterdam, Rodopi: 3-33.</w:t>
      </w:r>
    </w:p>
    <w:p w14:paraId="1E57168A" w14:textId="77777777" w:rsidR="00E07BC3" w:rsidRPr="00E07BC3" w:rsidRDefault="00E07BC3" w:rsidP="00E07BC3">
      <w:pPr>
        <w:spacing w:line="240" w:lineRule="auto"/>
        <w:ind w:left="567" w:hanging="567"/>
        <w:jc w:val="both"/>
        <w:rPr>
          <w:rFonts w:ascii="Arial" w:hAnsi="Arial" w:cs="Arial"/>
          <w:sz w:val="24"/>
          <w:szCs w:val="24"/>
          <w:lang w:val="en-US"/>
        </w:rPr>
      </w:pPr>
      <w:r w:rsidRPr="00E07BC3">
        <w:rPr>
          <w:rFonts w:ascii="Arial" w:hAnsi="Arial" w:cs="Arial"/>
          <w:sz w:val="24"/>
          <w:szCs w:val="24"/>
          <w:lang w:val="en-US"/>
        </w:rPr>
        <w:t xml:space="preserve">González, Montserrat. 2005. Pragmatic markers and discourse coherence relations in English and Catalan oral narrative. </w:t>
      </w:r>
      <w:r w:rsidRPr="00E07BC3">
        <w:rPr>
          <w:rFonts w:ascii="Arial" w:hAnsi="Arial" w:cs="Arial"/>
          <w:i/>
          <w:sz w:val="24"/>
          <w:szCs w:val="24"/>
          <w:lang w:val="en-US"/>
        </w:rPr>
        <w:t>Discourse Studies</w:t>
      </w:r>
      <w:r w:rsidRPr="00E07BC3">
        <w:rPr>
          <w:rFonts w:ascii="Arial" w:hAnsi="Arial" w:cs="Arial"/>
          <w:sz w:val="24"/>
          <w:szCs w:val="24"/>
          <w:lang w:val="en-US"/>
        </w:rPr>
        <w:t xml:space="preserve"> 77(1): 53-86.</w:t>
      </w:r>
    </w:p>
    <w:p w14:paraId="0E086ED3" w14:textId="77777777" w:rsidR="00E07BC3" w:rsidRDefault="00E07BC3" w:rsidP="00E07BC3">
      <w:pPr>
        <w:spacing w:line="240" w:lineRule="auto"/>
        <w:ind w:left="567" w:hanging="567"/>
        <w:jc w:val="both"/>
        <w:rPr>
          <w:rFonts w:ascii="Arial" w:hAnsi="Arial" w:cs="Arial"/>
          <w:sz w:val="24"/>
          <w:szCs w:val="24"/>
          <w:lang w:val="en-US"/>
        </w:rPr>
      </w:pPr>
      <w:r w:rsidRPr="00E07BC3">
        <w:rPr>
          <w:rFonts w:ascii="Arial" w:hAnsi="Arial" w:cs="Arial"/>
          <w:sz w:val="24"/>
          <w:szCs w:val="24"/>
          <w:lang w:val="en-US"/>
        </w:rPr>
        <w:t>Götz, S</w:t>
      </w:r>
      <w:r>
        <w:rPr>
          <w:rFonts w:ascii="Arial" w:hAnsi="Arial" w:cs="Arial"/>
          <w:sz w:val="24"/>
          <w:szCs w:val="24"/>
          <w:lang w:val="en-US"/>
        </w:rPr>
        <w:t>andra</w:t>
      </w:r>
      <w:r w:rsidRPr="00E07BC3">
        <w:rPr>
          <w:rFonts w:ascii="Arial" w:hAnsi="Arial" w:cs="Arial"/>
          <w:sz w:val="24"/>
          <w:szCs w:val="24"/>
          <w:lang w:val="en-US"/>
        </w:rPr>
        <w:t xml:space="preserve">. 2013. </w:t>
      </w:r>
      <w:r w:rsidRPr="00E07BC3">
        <w:rPr>
          <w:rFonts w:ascii="Arial" w:hAnsi="Arial" w:cs="Arial"/>
          <w:i/>
          <w:sz w:val="24"/>
          <w:szCs w:val="24"/>
          <w:lang w:val="en-US"/>
        </w:rPr>
        <w:t>Fluency in Native and Nonnative English Speech</w:t>
      </w:r>
      <w:r w:rsidRPr="00E07BC3">
        <w:rPr>
          <w:rFonts w:ascii="Arial" w:hAnsi="Arial" w:cs="Arial"/>
          <w:sz w:val="24"/>
          <w:szCs w:val="24"/>
          <w:lang w:val="en-US"/>
        </w:rPr>
        <w:t>. Amsterdam: John Benjamins.</w:t>
      </w:r>
    </w:p>
    <w:p w14:paraId="74903B16" w14:textId="77777777" w:rsidR="00E07BC3" w:rsidRDefault="00E07BC3" w:rsidP="00E07BC3">
      <w:pPr>
        <w:spacing w:line="240" w:lineRule="auto"/>
        <w:ind w:left="567" w:hanging="567"/>
        <w:jc w:val="both"/>
        <w:rPr>
          <w:rFonts w:ascii="Arial" w:hAnsi="Arial" w:cs="Arial"/>
          <w:sz w:val="24"/>
          <w:szCs w:val="24"/>
          <w:lang w:val="en-US"/>
        </w:rPr>
      </w:pPr>
      <w:r w:rsidRPr="00E07BC3">
        <w:rPr>
          <w:rFonts w:ascii="Arial" w:hAnsi="Arial" w:cs="Arial"/>
          <w:sz w:val="24"/>
          <w:szCs w:val="24"/>
          <w:lang w:val="en-US"/>
        </w:rPr>
        <w:t>Hansen, Maj-Britt M.</w:t>
      </w:r>
      <w:r>
        <w:rPr>
          <w:rFonts w:ascii="Arial" w:hAnsi="Arial" w:cs="Arial"/>
          <w:sz w:val="24"/>
          <w:szCs w:val="24"/>
          <w:lang w:val="en-US"/>
        </w:rPr>
        <w:t xml:space="preserve"> 2006. A dynamic polysemy approach to the lexical semantics of discourse markers (with an exemplary analysis of French </w:t>
      </w:r>
      <w:r>
        <w:rPr>
          <w:rFonts w:ascii="Arial" w:hAnsi="Arial" w:cs="Arial"/>
          <w:i/>
          <w:sz w:val="24"/>
          <w:szCs w:val="24"/>
          <w:lang w:val="en-US"/>
        </w:rPr>
        <w:t>toujours</w:t>
      </w:r>
      <w:r>
        <w:rPr>
          <w:rFonts w:ascii="Arial" w:hAnsi="Arial" w:cs="Arial"/>
          <w:sz w:val="24"/>
          <w:szCs w:val="24"/>
          <w:lang w:val="en-US"/>
        </w:rPr>
        <w:t xml:space="preserve">). In K. Fischer (Ed.), </w:t>
      </w:r>
      <w:r>
        <w:rPr>
          <w:rFonts w:ascii="Arial" w:hAnsi="Arial" w:cs="Arial"/>
          <w:i/>
          <w:sz w:val="24"/>
          <w:szCs w:val="24"/>
          <w:lang w:val="en-US"/>
        </w:rPr>
        <w:t>Approaches to Discourse Particles</w:t>
      </w:r>
      <w:r>
        <w:rPr>
          <w:rFonts w:ascii="Arial" w:hAnsi="Arial" w:cs="Arial"/>
          <w:sz w:val="24"/>
          <w:szCs w:val="24"/>
          <w:lang w:val="en-US"/>
        </w:rPr>
        <w:t>. Amsterdam, Elsevier: 21-41.</w:t>
      </w:r>
    </w:p>
    <w:p w14:paraId="5C37C229" w14:textId="77777777" w:rsidR="00D72442" w:rsidRPr="00D72442"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 xml:space="preserve">Hasselgren, A. 2002. Learner corpora and language testing: Smallwords as markers of learner fluency. In S. Granger, J. Hung &amp; S. Petch-Tyson (eds), </w:t>
      </w:r>
      <w:r w:rsidRPr="00D72442">
        <w:rPr>
          <w:rFonts w:ascii="Arial" w:hAnsi="Arial" w:cs="Arial"/>
          <w:i/>
          <w:sz w:val="24"/>
          <w:szCs w:val="24"/>
          <w:lang w:val="en-US"/>
        </w:rPr>
        <w:t>Computer Learner Corpora, Second Language Acquisition and Foreign Language Teaching</w:t>
      </w:r>
      <w:r w:rsidRPr="00D72442">
        <w:rPr>
          <w:rFonts w:ascii="Arial" w:hAnsi="Arial" w:cs="Arial"/>
          <w:sz w:val="24"/>
          <w:szCs w:val="24"/>
          <w:lang w:val="en-US"/>
        </w:rPr>
        <w:t>, Amsterdam, John Benjamins: 143-173.</w:t>
      </w:r>
    </w:p>
    <w:p w14:paraId="622092CF" w14:textId="77777777" w:rsidR="00D72442"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House, J</w:t>
      </w:r>
      <w:r>
        <w:rPr>
          <w:rFonts w:ascii="Arial" w:hAnsi="Arial" w:cs="Arial"/>
          <w:sz w:val="24"/>
          <w:szCs w:val="24"/>
          <w:lang w:val="en-US"/>
        </w:rPr>
        <w:t>uliane</w:t>
      </w:r>
      <w:r w:rsidRPr="00D72442">
        <w:rPr>
          <w:rFonts w:ascii="Arial" w:hAnsi="Arial" w:cs="Arial"/>
          <w:sz w:val="24"/>
          <w:szCs w:val="24"/>
          <w:lang w:val="en-US"/>
        </w:rPr>
        <w:t xml:space="preserve">. 2013. Developing pragmatic competence in English as a lingua franca: Using discourse markers to express (inter)subjectivity and connectivity. </w:t>
      </w:r>
      <w:r w:rsidRPr="00D72442">
        <w:rPr>
          <w:rFonts w:ascii="Arial" w:hAnsi="Arial" w:cs="Arial"/>
          <w:i/>
          <w:sz w:val="24"/>
          <w:szCs w:val="24"/>
          <w:lang w:val="en-US"/>
        </w:rPr>
        <w:t>Journal of Pragmatics</w:t>
      </w:r>
      <w:r w:rsidRPr="00D72442">
        <w:rPr>
          <w:rFonts w:ascii="Arial" w:hAnsi="Arial" w:cs="Arial"/>
          <w:sz w:val="24"/>
          <w:szCs w:val="24"/>
          <w:lang w:val="en-US"/>
        </w:rPr>
        <w:t xml:space="preserve"> 59: 57-67.</w:t>
      </w:r>
    </w:p>
    <w:p w14:paraId="16ACE8F7" w14:textId="77777777" w:rsidR="00D72442" w:rsidRPr="00620868"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House</w:t>
      </w:r>
      <w:r>
        <w:rPr>
          <w:rFonts w:ascii="Arial" w:hAnsi="Arial" w:cs="Arial"/>
          <w:sz w:val="24"/>
          <w:szCs w:val="24"/>
          <w:lang w:val="en-US"/>
        </w:rPr>
        <w:t>, Juliane.</w:t>
      </w:r>
      <w:r w:rsidRPr="00D72442">
        <w:rPr>
          <w:rFonts w:ascii="Arial" w:hAnsi="Arial" w:cs="Arial"/>
          <w:sz w:val="24"/>
          <w:szCs w:val="24"/>
          <w:lang w:val="en-US"/>
        </w:rPr>
        <w:t xml:space="preserve"> 1996. Developing pragmatic fluency in English as a Foreign Language: Routines and metapragmatic awareness. </w:t>
      </w:r>
      <w:r w:rsidRPr="00D72442">
        <w:rPr>
          <w:rFonts w:ascii="Arial" w:hAnsi="Arial" w:cs="Arial"/>
          <w:i/>
          <w:sz w:val="24"/>
          <w:szCs w:val="24"/>
          <w:lang w:val="en-US"/>
        </w:rPr>
        <w:t xml:space="preserve">Studies in Second Language </w:t>
      </w:r>
      <w:r w:rsidRPr="00620868">
        <w:rPr>
          <w:rFonts w:ascii="Arial" w:hAnsi="Arial" w:cs="Arial"/>
          <w:i/>
          <w:sz w:val="24"/>
          <w:szCs w:val="24"/>
          <w:lang w:val="en-US"/>
        </w:rPr>
        <w:t xml:space="preserve">Acquisition </w:t>
      </w:r>
      <w:r w:rsidRPr="00620868">
        <w:rPr>
          <w:rFonts w:ascii="Arial" w:hAnsi="Arial" w:cs="Arial"/>
          <w:sz w:val="24"/>
          <w:szCs w:val="24"/>
          <w:lang w:val="en-US"/>
        </w:rPr>
        <w:t>18(2): 225-252.</w:t>
      </w:r>
    </w:p>
    <w:p w14:paraId="02721670" w14:textId="77777777" w:rsidR="00D72442" w:rsidRPr="00D72442"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Levelt, W</w:t>
      </w:r>
      <w:r>
        <w:rPr>
          <w:rFonts w:ascii="Arial" w:hAnsi="Arial" w:cs="Arial"/>
          <w:sz w:val="24"/>
          <w:szCs w:val="24"/>
          <w:lang w:val="en-US"/>
        </w:rPr>
        <w:t xml:space="preserve">illem </w:t>
      </w:r>
      <w:r w:rsidRPr="00D72442">
        <w:rPr>
          <w:rFonts w:ascii="Arial" w:hAnsi="Arial" w:cs="Arial"/>
          <w:sz w:val="24"/>
          <w:szCs w:val="24"/>
          <w:lang w:val="en-US"/>
        </w:rPr>
        <w:t xml:space="preserve">J.M. 1989. </w:t>
      </w:r>
      <w:r w:rsidRPr="00D72442">
        <w:rPr>
          <w:rFonts w:ascii="Arial" w:hAnsi="Arial" w:cs="Arial"/>
          <w:i/>
          <w:sz w:val="24"/>
          <w:szCs w:val="24"/>
          <w:lang w:val="en-US"/>
        </w:rPr>
        <w:t>Speaking: From Intention to Articulation</w:t>
      </w:r>
      <w:r w:rsidRPr="00D72442">
        <w:rPr>
          <w:rFonts w:ascii="Arial" w:hAnsi="Arial" w:cs="Arial"/>
          <w:sz w:val="24"/>
          <w:szCs w:val="24"/>
          <w:lang w:val="en-US"/>
        </w:rPr>
        <w:t>. Cambridge: MIT Press.</w:t>
      </w:r>
    </w:p>
    <w:p w14:paraId="6DD37DD5" w14:textId="77777777" w:rsidR="00D72442" w:rsidRPr="00307B7C" w:rsidRDefault="00D72442" w:rsidP="00D72442">
      <w:pPr>
        <w:spacing w:line="240" w:lineRule="auto"/>
        <w:ind w:left="567" w:hanging="567"/>
        <w:jc w:val="both"/>
        <w:rPr>
          <w:rFonts w:ascii="Arial" w:hAnsi="Arial" w:cs="Arial"/>
          <w:sz w:val="24"/>
          <w:szCs w:val="24"/>
        </w:rPr>
      </w:pPr>
      <w:r w:rsidRPr="00D72442">
        <w:rPr>
          <w:rFonts w:ascii="Arial" w:hAnsi="Arial" w:cs="Arial"/>
          <w:sz w:val="24"/>
          <w:szCs w:val="24"/>
          <w:lang w:val="en-US"/>
        </w:rPr>
        <w:t>Levelt, W</w:t>
      </w:r>
      <w:r>
        <w:rPr>
          <w:rFonts w:ascii="Arial" w:hAnsi="Arial" w:cs="Arial"/>
          <w:sz w:val="24"/>
          <w:szCs w:val="24"/>
          <w:lang w:val="en-US"/>
        </w:rPr>
        <w:t xml:space="preserve">illem </w:t>
      </w:r>
      <w:r w:rsidRPr="00D72442">
        <w:rPr>
          <w:rFonts w:ascii="Arial" w:hAnsi="Arial" w:cs="Arial"/>
          <w:sz w:val="24"/>
          <w:szCs w:val="24"/>
          <w:lang w:val="en-US"/>
        </w:rPr>
        <w:t xml:space="preserve">J.M. 1983. Monitoring and self-repair in speech. </w:t>
      </w:r>
      <w:r w:rsidRPr="00307B7C">
        <w:rPr>
          <w:rFonts w:ascii="Arial" w:hAnsi="Arial" w:cs="Arial"/>
          <w:i/>
          <w:sz w:val="24"/>
          <w:szCs w:val="24"/>
        </w:rPr>
        <w:t>Cognition</w:t>
      </w:r>
      <w:r w:rsidRPr="00307B7C">
        <w:rPr>
          <w:rFonts w:ascii="Arial" w:hAnsi="Arial" w:cs="Arial"/>
          <w:sz w:val="24"/>
          <w:szCs w:val="24"/>
        </w:rPr>
        <w:t xml:space="preserve"> 14: 41-104.</w:t>
      </w:r>
    </w:p>
    <w:p w14:paraId="658F4898" w14:textId="77777777" w:rsidR="00D72442" w:rsidRPr="007D2275" w:rsidRDefault="00D72442" w:rsidP="00D72442">
      <w:pPr>
        <w:spacing w:line="240" w:lineRule="auto"/>
        <w:ind w:left="567" w:hanging="567"/>
        <w:jc w:val="both"/>
        <w:rPr>
          <w:rFonts w:ascii="Arial" w:hAnsi="Arial" w:cs="Arial"/>
          <w:sz w:val="24"/>
          <w:szCs w:val="24"/>
          <w:lang w:val="en-US"/>
        </w:rPr>
      </w:pPr>
      <w:r w:rsidRPr="00CB380F">
        <w:rPr>
          <w:rFonts w:ascii="Arial" w:hAnsi="Arial" w:cs="Arial"/>
          <w:sz w:val="24"/>
          <w:szCs w:val="24"/>
        </w:rPr>
        <w:t>Li</w:t>
      </w:r>
      <w:r w:rsidR="007D2275" w:rsidRPr="00CB380F">
        <w:rPr>
          <w:rFonts w:ascii="Arial" w:hAnsi="Arial" w:cs="Arial"/>
          <w:sz w:val="24"/>
          <w:szCs w:val="24"/>
        </w:rPr>
        <w:t>, Min</w:t>
      </w:r>
      <w:r w:rsidRPr="007730D7">
        <w:rPr>
          <w:rFonts w:ascii="Arial" w:hAnsi="Arial" w:cs="Arial"/>
          <w:sz w:val="24"/>
          <w:szCs w:val="24"/>
        </w:rPr>
        <w:t xml:space="preserve"> &amp; Xiao</w:t>
      </w:r>
      <w:r w:rsidR="007D2275" w:rsidRPr="007730D7">
        <w:rPr>
          <w:rFonts w:ascii="Arial" w:hAnsi="Arial" w:cs="Arial"/>
          <w:sz w:val="24"/>
          <w:szCs w:val="24"/>
        </w:rPr>
        <w:t>, Yan.</w:t>
      </w:r>
      <w:r w:rsidRPr="00F25F26">
        <w:rPr>
          <w:rFonts w:ascii="Arial" w:hAnsi="Arial" w:cs="Arial"/>
          <w:sz w:val="24"/>
          <w:szCs w:val="24"/>
        </w:rPr>
        <w:t xml:space="preserve"> 2012</w:t>
      </w:r>
      <w:r w:rsidR="007D2275" w:rsidRPr="00F25F26">
        <w:rPr>
          <w:rFonts w:ascii="Arial" w:hAnsi="Arial" w:cs="Arial"/>
          <w:sz w:val="24"/>
          <w:szCs w:val="24"/>
        </w:rPr>
        <w:t xml:space="preserve">. </w:t>
      </w:r>
      <w:r w:rsidR="007D2275" w:rsidRPr="007D2275">
        <w:rPr>
          <w:rFonts w:ascii="Arial" w:hAnsi="Arial" w:cs="Arial"/>
          <w:sz w:val="24"/>
          <w:szCs w:val="24"/>
          <w:lang w:val="en-US"/>
        </w:rPr>
        <w:t xml:space="preserve">A comparative study on the use of the discourse marker “well” by Chinese learners of English and native English speakers. </w:t>
      </w:r>
      <w:r w:rsidR="007D2275" w:rsidRPr="007D2275">
        <w:rPr>
          <w:rFonts w:ascii="Arial" w:hAnsi="Arial" w:cs="Arial"/>
          <w:i/>
          <w:sz w:val="24"/>
          <w:szCs w:val="24"/>
          <w:lang w:val="en-US"/>
        </w:rPr>
        <w:t>International Journal of English Linguistics</w:t>
      </w:r>
      <w:r w:rsidR="007D2275" w:rsidRPr="007D2275">
        <w:rPr>
          <w:rFonts w:ascii="Arial" w:hAnsi="Arial" w:cs="Arial"/>
          <w:sz w:val="24"/>
          <w:szCs w:val="24"/>
          <w:lang w:val="en-US"/>
        </w:rPr>
        <w:t xml:space="preserve"> 2(5).</w:t>
      </w:r>
    </w:p>
    <w:p w14:paraId="44E0D57F" w14:textId="77777777" w:rsidR="00D72442" w:rsidRPr="00620868"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MacGregor, L., Corley, M</w:t>
      </w:r>
      <w:r>
        <w:rPr>
          <w:rFonts w:ascii="Arial" w:hAnsi="Arial" w:cs="Arial"/>
          <w:sz w:val="24"/>
          <w:szCs w:val="24"/>
          <w:lang w:val="en-US"/>
        </w:rPr>
        <w:t>artin</w:t>
      </w:r>
      <w:r w:rsidRPr="00D72442">
        <w:rPr>
          <w:rFonts w:ascii="Arial" w:hAnsi="Arial" w:cs="Arial"/>
          <w:sz w:val="24"/>
          <w:szCs w:val="24"/>
          <w:lang w:val="en-US"/>
        </w:rPr>
        <w:t xml:space="preserve"> &amp; Donaldson, D. 2009. Not all disfluencies are are equal: The effects of disfluent repetitions on language comprehension. </w:t>
      </w:r>
      <w:r w:rsidRPr="00620868">
        <w:rPr>
          <w:rFonts w:ascii="Arial" w:hAnsi="Arial" w:cs="Arial"/>
          <w:i/>
          <w:iCs/>
          <w:sz w:val="24"/>
          <w:szCs w:val="24"/>
          <w:lang w:val="en-US"/>
        </w:rPr>
        <w:t>Brain &amp; Language</w:t>
      </w:r>
      <w:r w:rsidRPr="00620868">
        <w:rPr>
          <w:rFonts w:ascii="Arial" w:hAnsi="Arial" w:cs="Arial"/>
          <w:sz w:val="24"/>
          <w:szCs w:val="24"/>
          <w:lang w:val="en-US"/>
        </w:rPr>
        <w:t xml:space="preserve"> 111: 36-45.</w:t>
      </w:r>
    </w:p>
    <w:p w14:paraId="006B40A8" w14:textId="77777777" w:rsidR="00D72442" w:rsidRPr="00D72442" w:rsidRDefault="00D72442" w:rsidP="00D72442">
      <w:pPr>
        <w:spacing w:line="240" w:lineRule="auto"/>
        <w:ind w:left="567" w:hanging="567"/>
        <w:jc w:val="both"/>
        <w:rPr>
          <w:rFonts w:ascii="Arial" w:hAnsi="Arial" w:cs="Arial"/>
          <w:sz w:val="24"/>
          <w:szCs w:val="24"/>
          <w:lang w:val="en-US"/>
        </w:rPr>
      </w:pPr>
      <w:r w:rsidRPr="00D72442">
        <w:rPr>
          <w:rFonts w:ascii="Arial" w:hAnsi="Arial" w:cs="Arial"/>
          <w:sz w:val="24"/>
          <w:szCs w:val="24"/>
          <w:lang w:val="en-US"/>
        </w:rPr>
        <w:t xml:space="preserve">Maschler, Yael. 1994. </w:t>
      </w:r>
      <w:r w:rsidRPr="007D5112">
        <w:rPr>
          <w:rFonts w:ascii="Arial" w:hAnsi="Arial" w:cs="Arial"/>
          <w:i/>
          <w:sz w:val="24"/>
          <w:lang w:val="en-US"/>
        </w:rPr>
        <w:t xml:space="preserve">Metalanguage in Interaction. </w:t>
      </w:r>
      <w:r>
        <w:rPr>
          <w:rFonts w:ascii="Arial" w:hAnsi="Arial" w:cs="Arial"/>
          <w:i/>
          <w:sz w:val="24"/>
          <w:lang w:val="en-US"/>
        </w:rPr>
        <w:t>Hebrew Discourse Markers</w:t>
      </w:r>
      <w:r>
        <w:rPr>
          <w:rFonts w:ascii="Arial" w:hAnsi="Arial" w:cs="Arial"/>
          <w:sz w:val="24"/>
          <w:lang w:val="en-US"/>
        </w:rPr>
        <w:t>. Amsterdam: John Benjamins.</w:t>
      </w:r>
    </w:p>
    <w:p w14:paraId="2D9C2681" w14:textId="77777777" w:rsidR="00D72442" w:rsidRPr="00D92B40" w:rsidRDefault="00D72442" w:rsidP="00D72442">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t xml:space="preserve">Maschler, Yael &amp; Schiffrin, Deborah. 2015. </w:t>
      </w:r>
      <w:r w:rsidR="00D92B40" w:rsidRPr="00D92B40">
        <w:rPr>
          <w:rFonts w:ascii="Arial" w:hAnsi="Arial" w:cs="Arial"/>
          <w:sz w:val="24"/>
          <w:szCs w:val="24"/>
          <w:lang w:val="en-US"/>
        </w:rPr>
        <w:t xml:space="preserve">Discourse markers : Language, meaning, and context. In D. Tannen, H. Hamilton &amp; D. Schiffrin (eds), </w:t>
      </w:r>
      <w:r w:rsidR="00D92B40" w:rsidRPr="00D92B40">
        <w:rPr>
          <w:rFonts w:ascii="Arial" w:hAnsi="Arial" w:cs="Arial"/>
          <w:i/>
          <w:sz w:val="24"/>
          <w:szCs w:val="24"/>
          <w:lang w:val="en-US"/>
        </w:rPr>
        <w:t>The Handbook of Discourse Analysis</w:t>
      </w:r>
      <w:r w:rsidR="00D92B40" w:rsidRPr="00D92B40">
        <w:rPr>
          <w:rFonts w:ascii="Arial" w:hAnsi="Arial" w:cs="Arial"/>
          <w:sz w:val="24"/>
          <w:szCs w:val="24"/>
          <w:lang w:val="en-US"/>
        </w:rPr>
        <w:t>. Hoboken, NJ, John Wiley &amp; Sons: 189-221.</w:t>
      </w:r>
    </w:p>
    <w:p w14:paraId="5A7DE28D" w14:textId="77777777" w:rsidR="00D72442" w:rsidRDefault="00D72442" w:rsidP="00D72442">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t xml:space="preserve">Müller, Simone. </w:t>
      </w:r>
      <w:r w:rsidR="00D92B40" w:rsidRPr="00D92B40">
        <w:rPr>
          <w:rFonts w:ascii="Arial" w:hAnsi="Arial" w:cs="Arial"/>
          <w:sz w:val="24"/>
          <w:szCs w:val="24"/>
          <w:lang w:val="en-US"/>
        </w:rPr>
        <w:t xml:space="preserve">2005. </w:t>
      </w:r>
      <w:r w:rsidR="00D92B40" w:rsidRPr="00D92B40">
        <w:rPr>
          <w:rFonts w:ascii="Arial" w:hAnsi="Arial" w:cs="Arial"/>
          <w:i/>
          <w:sz w:val="24"/>
          <w:szCs w:val="24"/>
          <w:lang w:val="en-US"/>
        </w:rPr>
        <w:t>Discourse Markers in Native and Non-Native English</w:t>
      </w:r>
      <w:r w:rsidR="00D92B40">
        <w:rPr>
          <w:rFonts w:ascii="Arial" w:hAnsi="Arial" w:cs="Arial"/>
          <w:sz w:val="24"/>
          <w:szCs w:val="24"/>
          <w:lang w:val="en-US"/>
        </w:rPr>
        <w:t>. Amsterdam: John Benjamins.</w:t>
      </w:r>
    </w:p>
    <w:p w14:paraId="2A692FB3" w14:textId="77777777" w:rsidR="00D92B40" w:rsidRPr="00D92B40" w:rsidRDefault="00D92B40" w:rsidP="00D92B40">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lastRenderedPageBreak/>
        <w:t xml:space="preserve">Nelson, Gerard, Wallis, Sean &amp; Aarts, Bas. 2002. </w:t>
      </w:r>
      <w:r w:rsidRPr="00D92B40">
        <w:rPr>
          <w:rFonts w:ascii="Arial" w:hAnsi="Arial" w:cs="Arial"/>
          <w:i/>
          <w:iCs/>
          <w:sz w:val="24"/>
          <w:szCs w:val="24"/>
          <w:lang w:val="en-US"/>
        </w:rPr>
        <w:t>Exploring Natural Language: Working with</w:t>
      </w:r>
      <w:r>
        <w:rPr>
          <w:rFonts w:ascii="Arial" w:hAnsi="Arial" w:cs="Arial"/>
          <w:i/>
          <w:iCs/>
          <w:sz w:val="24"/>
          <w:szCs w:val="24"/>
          <w:lang w:val="en-US"/>
        </w:rPr>
        <w:t xml:space="preserve"> </w:t>
      </w:r>
      <w:r w:rsidRPr="00D92B40">
        <w:rPr>
          <w:rFonts w:ascii="Arial" w:hAnsi="Arial" w:cs="Arial"/>
          <w:i/>
          <w:iCs/>
          <w:sz w:val="24"/>
          <w:szCs w:val="24"/>
          <w:lang w:val="en-US"/>
        </w:rPr>
        <w:t>the British Component of the International Corpus of English</w:t>
      </w:r>
      <w:r w:rsidRPr="00D92B40">
        <w:rPr>
          <w:rFonts w:ascii="Arial" w:hAnsi="Arial" w:cs="Arial"/>
          <w:sz w:val="24"/>
          <w:szCs w:val="24"/>
          <w:lang w:val="en-US"/>
        </w:rPr>
        <w:t>. Amsterdam: John Benjamins.</w:t>
      </w:r>
    </w:p>
    <w:p w14:paraId="2057BA8C" w14:textId="77777777" w:rsidR="00D72442" w:rsidRPr="00620868" w:rsidRDefault="00D92B40" w:rsidP="00D92B40">
      <w:pPr>
        <w:spacing w:line="240" w:lineRule="auto"/>
        <w:ind w:left="567" w:hanging="567"/>
        <w:jc w:val="both"/>
        <w:rPr>
          <w:rFonts w:ascii="Arial" w:hAnsi="Arial" w:cs="Arial"/>
          <w:sz w:val="24"/>
          <w:szCs w:val="24"/>
          <w:lang w:val="en-US"/>
        </w:rPr>
      </w:pPr>
      <w:r>
        <w:rPr>
          <w:rFonts w:ascii="Arial" w:hAnsi="Arial" w:cs="Arial"/>
          <w:sz w:val="24"/>
          <w:szCs w:val="24"/>
          <w:lang w:val="en-US"/>
        </w:rPr>
        <w:t>O’Donnell, W. R. &amp;</w:t>
      </w:r>
      <w:r w:rsidRPr="00D92B40">
        <w:rPr>
          <w:rFonts w:ascii="Arial" w:hAnsi="Arial" w:cs="Arial"/>
          <w:sz w:val="24"/>
          <w:szCs w:val="24"/>
          <w:lang w:val="en-US"/>
        </w:rPr>
        <w:t xml:space="preserve"> Todd</w:t>
      </w:r>
      <w:r>
        <w:rPr>
          <w:rFonts w:ascii="Arial" w:hAnsi="Arial" w:cs="Arial"/>
          <w:sz w:val="24"/>
          <w:szCs w:val="24"/>
          <w:lang w:val="en-US"/>
        </w:rPr>
        <w:t>, Loreto</w:t>
      </w:r>
      <w:r w:rsidRPr="00D92B40">
        <w:rPr>
          <w:rFonts w:ascii="Arial" w:hAnsi="Arial" w:cs="Arial"/>
          <w:sz w:val="24"/>
          <w:szCs w:val="24"/>
          <w:lang w:val="en-US"/>
        </w:rPr>
        <w:t xml:space="preserve">. 1980. </w:t>
      </w:r>
      <w:r w:rsidRPr="00D92B40">
        <w:rPr>
          <w:rFonts w:ascii="Arial" w:hAnsi="Arial" w:cs="Arial"/>
          <w:i/>
          <w:iCs/>
          <w:sz w:val="24"/>
          <w:szCs w:val="24"/>
          <w:lang w:val="en-US"/>
        </w:rPr>
        <w:t>Variety in Contemporary English</w:t>
      </w:r>
      <w:r w:rsidRPr="00D92B40">
        <w:rPr>
          <w:rFonts w:ascii="Arial" w:hAnsi="Arial" w:cs="Arial"/>
          <w:sz w:val="24"/>
          <w:szCs w:val="24"/>
          <w:lang w:val="en-US"/>
        </w:rPr>
        <w:t>. London: Allen and</w:t>
      </w:r>
      <w:r>
        <w:rPr>
          <w:rFonts w:ascii="Arial" w:hAnsi="Arial" w:cs="Arial"/>
          <w:sz w:val="24"/>
          <w:szCs w:val="24"/>
          <w:lang w:val="en-US"/>
        </w:rPr>
        <w:t xml:space="preserve"> </w:t>
      </w:r>
      <w:r w:rsidRPr="00620868">
        <w:rPr>
          <w:rFonts w:ascii="Arial" w:hAnsi="Arial" w:cs="Arial"/>
          <w:sz w:val="24"/>
          <w:szCs w:val="24"/>
          <w:lang w:val="en-US"/>
        </w:rPr>
        <w:t>Unwin.</w:t>
      </w:r>
    </w:p>
    <w:p w14:paraId="609C6280" w14:textId="77777777" w:rsidR="00620868" w:rsidRDefault="00D92B40" w:rsidP="00800B90">
      <w:pPr>
        <w:spacing w:line="240" w:lineRule="auto"/>
        <w:ind w:left="567" w:hanging="567"/>
        <w:jc w:val="both"/>
        <w:rPr>
          <w:rFonts w:ascii="Arial" w:hAnsi="Arial" w:cs="Arial"/>
          <w:sz w:val="24"/>
          <w:szCs w:val="24"/>
        </w:rPr>
      </w:pPr>
      <w:r w:rsidRPr="00D92B40">
        <w:rPr>
          <w:rFonts w:ascii="Arial" w:hAnsi="Arial" w:cs="Arial"/>
          <w:sz w:val="24"/>
          <w:szCs w:val="24"/>
          <w:lang w:val="en-GB"/>
        </w:rPr>
        <w:t xml:space="preserve">Odlin, T. 1989. </w:t>
      </w:r>
      <w:r w:rsidRPr="00D92B40">
        <w:rPr>
          <w:rFonts w:ascii="Arial" w:hAnsi="Arial" w:cs="Arial"/>
          <w:i/>
          <w:sz w:val="24"/>
          <w:szCs w:val="24"/>
          <w:lang w:val="en-GB"/>
        </w:rPr>
        <w:t>Language Transfer. Cross-linguistic Influence in Language Learning</w:t>
      </w:r>
      <w:r w:rsidRPr="00D92B40">
        <w:rPr>
          <w:rFonts w:ascii="Arial" w:hAnsi="Arial" w:cs="Arial"/>
          <w:sz w:val="24"/>
          <w:szCs w:val="24"/>
          <w:lang w:val="en-GB"/>
        </w:rPr>
        <w:t xml:space="preserve">. </w:t>
      </w:r>
      <w:r w:rsidRPr="00620868">
        <w:rPr>
          <w:rFonts w:ascii="Arial" w:hAnsi="Arial" w:cs="Arial"/>
          <w:sz w:val="24"/>
          <w:szCs w:val="24"/>
        </w:rPr>
        <w:t>Cambridge: CUP.</w:t>
      </w:r>
    </w:p>
    <w:p w14:paraId="6A7BB9F0" w14:textId="0A485A9B" w:rsidR="003660FE" w:rsidRDefault="00D92B40" w:rsidP="003660FE">
      <w:pPr>
        <w:spacing w:line="240" w:lineRule="auto"/>
        <w:ind w:left="567" w:hanging="567"/>
        <w:jc w:val="both"/>
        <w:rPr>
          <w:rFonts w:ascii="Arial" w:hAnsi="Arial" w:cs="Arial"/>
          <w:sz w:val="24"/>
          <w:szCs w:val="24"/>
        </w:rPr>
      </w:pPr>
      <w:r w:rsidRPr="00620868">
        <w:rPr>
          <w:rFonts w:ascii="Arial" w:hAnsi="Arial" w:cs="Arial"/>
          <w:sz w:val="24"/>
          <w:szCs w:val="24"/>
        </w:rPr>
        <w:t xml:space="preserve">Pascual, Elena. </w:t>
      </w:r>
      <w:r w:rsidR="00CF2318" w:rsidRPr="00620868">
        <w:rPr>
          <w:rFonts w:ascii="Arial" w:hAnsi="Arial" w:cs="Arial"/>
          <w:sz w:val="24"/>
          <w:szCs w:val="24"/>
        </w:rPr>
        <w:t xml:space="preserve">2018. </w:t>
      </w:r>
      <w:r w:rsidR="00CF2318" w:rsidRPr="00800B90">
        <w:rPr>
          <w:rFonts w:ascii="Arial" w:hAnsi="Arial" w:cs="Arial"/>
          <w:sz w:val="24"/>
          <w:szCs w:val="24"/>
        </w:rPr>
        <w:t xml:space="preserve">Análisis prosódico de las estructuras truncadas en la conversación coloquial española: funciones de formulación y atenuación. In A. García Ramón &amp; M. A. Soler Bonafont (eds), </w:t>
      </w:r>
      <w:r w:rsidR="00CF2318" w:rsidRPr="00800B90">
        <w:rPr>
          <w:rFonts w:ascii="Arial" w:hAnsi="Arial" w:cs="Arial"/>
          <w:i/>
          <w:sz w:val="24"/>
          <w:szCs w:val="24"/>
        </w:rPr>
        <w:t>ELUA: Estudios de atenuación en el discurso, Anexo IV</w:t>
      </w:r>
      <w:r w:rsidR="00CF2318" w:rsidRPr="00800B90">
        <w:rPr>
          <w:rFonts w:ascii="Arial" w:hAnsi="Arial" w:cs="Arial"/>
          <w:sz w:val="24"/>
          <w:szCs w:val="24"/>
        </w:rPr>
        <w:t>: 57-84.</w:t>
      </w:r>
    </w:p>
    <w:p w14:paraId="14C8B01F" w14:textId="0CC896EB" w:rsidR="00B01F5F" w:rsidRPr="00B01F5F" w:rsidRDefault="00B01F5F" w:rsidP="003660FE">
      <w:pPr>
        <w:spacing w:line="240" w:lineRule="auto"/>
        <w:ind w:left="567" w:hanging="567"/>
        <w:jc w:val="both"/>
        <w:rPr>
          <w:rFonts w:ascii="Arial" w:hAnsi="Arial" w:cs="Arial"/>
          <w:sz w:val="24"/>
          <w:szCs w:val="24"/>
          <w:lang w:val="en-US"/>
        </w:rPr>
      </w:pPr>
      <w:r w:rsidRPr="00B01F5F">
        <w:rPr>
          <w:rFonts w:ascii="Arial" w:hAnsi="Arial" w:cs="Arial"/>
          <w:sz w:val="24"/>
          <w:szCs w:val="24"/>
          <w:lang w:val="en-US"/>
        </w:rPr>
        <w:t>Pichler, H. 2010. Methods in discourse variation analys</w:t>
      </w:r>
      <w:r>
        <w:rPr>
          <w:rFonts w:ascii="Arial" w:hAnsi="Arial" w:cs="Arial"/>
          <w:sz w:val="24"/>
          <w:szCs w:val="24"/>
          <w:lang w:val="en-US"/>
        </w:rPr>
        <w:t xml:space="preserve">is: Reflections on the way forward. </w:t>
      </w:r>
      <w:r>
        <w:rPr>
          <w:rFonts w:ascii="Arial" w:hAnsi="Arial" w:cs="Arial"/>
          <w:i/>
          <w:sz w:val="24"/>
          <w:szCs w:val="24"/>
          <w:lang w:val="en-US"/>
        </w:rPr>
        <w:t>Journal of Sociolinguistics</w:t>
      </w:r>
      <w:r>
        <w:rPr>
          <w:rFonts w:ascii="Arial" w:hAnsi="Arial" w:cs="Arial"/>
          <w:sz w:val="24"/>
          <w:szCs w:val="24"/>
          <w:lang w:val="en-US"/>
        </w:rPr>
        <w:t xml:space="preserve"> 14(5): 581-608.</w:t>
      </w:r>
    </w:p>
    <w:p w14:paraId="27992C8B" w14:textId="2EC95F7E" w:rsidR="003660FE" w:rsidRPr="00652CEC" w:rsidRDefault="00BA68E5" w:rsidP="003660FE">
      <w:pPr>
        <w:spacing w:line="240" w:lineRule="auto"/>
        <w:ind w:left="567" w:hanging="567"/>
        <w:jc w:val="both"/>
        <w:rPr>
          <w:rFonts w:ascii="Arial" w:hAnsi="Arial" w:cs="Arial"/>
          <w:sz w:val="24"/>
          <w:szCs w:val="24"/>
          <w:lang w:val="en-US"/>
        </w:rPr>
      </w:pPr>
      <w:r w:rsidRPr="009C3BA0">
        <w:rPr>
          <w:rFonts w:ascii="Arial" w:hAnsi="Arial" w:cs="Arial"/>
          <w:sz w:val="24"/>
          <w:szCs w:val="24"/>
          <w:lang w:val="en-US"/>
        </w:rPr>
        <w:t xml:space="preserve">Pons, Salvador. 2018. </w:t>
      </w:r>
      <w:r w:rsidRPr="003660FE">
        <w:rPr>
          <w:rFonts w:ascii="Arial" w:hAnsi="Arial" w:cs="Arial"/>
          <w:bCs/>
          <w:sz w:val="24"/>
          <w:szCs w:val="24"/>
          <w:lang w:val="en-US"/>
        </w:rPr>
        <w:t xml:space="preserve">The combination of discourse markers in spontaneous conversations: Keys to untying a Gordian knot. </w:t>
      </w:r>
      <w:r w:rsidR="003660FE" w:rsidRPr="009C3BA0">
        <w:rPr>
          <w:rStyle w:val="Emphasis"/>
          <w:rFonts w:ascii="Arial" w:hAnsi="Arial" w:cs="Arial"/>
          <w:bCs/>
          <w:sz w:val="24"/>
          <w:szCs w:val="24"/>
          <w:lang w:val="en-US"/>
        </w:rPr>
        <w:t>Revue Romane</w:t>
      </w:r>
      <w:r w:rsidR="003660FE" w:rsidRPr="009C3BA0">
        <w:rPr>
          <w:rFonts w:ascii="Arial" w:hAnsi="Arial" w:cs="Arial"/>
          <w:bCs/>
          <w:sz w:val="24"/>
          <w:szCs w:val="24"/>
          <w:lang w:val="en-US"/>
        </w:rPr>
        <w:t xml:space="preserve"> 53(1): 121-158.</w:t>
      </w:r>
    </w:p>
    <w:p w14:paraId="72070F2B" w14:textId="77777777" w:rsidR="00D92B40" w:rsidRPr="00D92B40" w:rsidRDefault="00D92B40" w:rsidP="00D92B40">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t xml:space="preserve">Rabab’ah, G. &amp; Abuseileek, A. 2012. The pragmatic functions of repetition in TV discourse. </w:t>
      </w:r>
      <w:r w:rsidRPr="00D92B40">
        <w:rPr>
          <w:rFonts w:ascii="Arial" w:hAnsi="Arial" w:cs="Arial"/>
          <w:i/>
          <w:iCs/>
          <w:sz w:val="24"/>
          <w:szCs w:val="24"/>
          <w:lang w:val="en-US"/>
        </w:rPr>
        <w:t>Research in Language</w:t>
      </w:r>
      <w:r w:rsidRPr="00D92B40">
        <w:rPr>
          <w:rFonts w:ascii="Arial" w:hAnsi="Arial" w:cs="Arial"/>
          <w:sz w:val="24"/>
          <w:szCs w:val="24"/>
          <w:lang w:val="en-US"/>
        </w:rPr>
        <w:t xml:space="preserve"> 10(4): 445-460.</w:t>
      </w:r>
    </w:p>
    <w:p w14:paraId="13DDD9F6" w14:textId="77777777" w:rsidR="00D72442" w:rsidRDefault="00D92B40" w:rsidP="00D72442">
      <w:pPr>
        <w:spacing w:line="240" w:lineRule="auto"/>
        <w:ind w:left="567" w:hanging="567"/>
        <w:jc w:val="both"/>
        <w:rPr>
          <w:rFonts w:ascii="Arial" w:hAnsi="Arial" w:cs="Arial"/>
          <w:sz w:val="24"/>
          <w:szCs w:val="24"/>
          <w:lang w:val="en-US"/>
        </w:rPr>
      </w:pPr>
      <w:r>
        <w:rPr>
          <w:rFonts w:ascii="Arial" w:hAnsi="Arial" w:cs="Arial"/>
          <w:sz w:val="24"/>
          <w:szCs w:val="24"/>
          <w:lang w:val="en-US"/>
        </w:rPr>
        <w:t xml:space="preserve">Ragan, Sandra L. 1983. </w:t>
      </w:r>
      <w:r w:rsidRPr="00D92B40">
        <w:rPr>
          <w:rFonts w:ascii="Arial" w:hAnsi="Arial" w:cs="Arial"/>
          <w:sz w:val="24"/>
          <w:szCs w:val="24"/>
          <w:lang w:val="en-US"/>
        </w:rPr>
        <w:t>Alignmen</w:t>
      </w:r>
      <w:r>
        <w:rPr>
          <w:rFonts w:ascii="Arial" w:hAnsi="Arial" w:cs="Arial"/>
          <w:sz w:val="24"/>
          <w:szCs w:val="24"/>
          <w:lang w:val="en-US"/>
        </w:rPr>
        <w:t>t and Conversational Coherence.</w:t>
      </w:r>
      <w:r w:rsidR="00D24231">
        <w:rPr>
          <w:rFonts w:ascii="Arial" w:hAnsi="Arial" w:cs="Arial"/>
          <w:sz w:val="24"/>
          <w:szCs w:val="24"/>
          <w:lang w:val="en-US"/>
        </w:rPr>
        <w:t xml:space="preserve"> In </w:t>
      </w:r>
      <w:r>
        <w:rPr>
          <w:rFonts w:ascii="Arial" w:hAnsi="Arial" w:cs="Arial"/>
          <w:sz w:val="24"/>
          <w:szCs w:val="24"/>
          <w:lang w:val="en-US"/>
        </w:rPr>
        <w:t>R. Craig &amp; K. Tracy</w:t>
      </w:r>
      <w:r w:rsidRPr="00D92B40">
        <w:rPr>
          <w:rFonts w:ascii="Arial" w:hAnsi="Arial" w:cs="Arial"/>
          <w:sz w:val="24"/>
          <w:szCs w:val="24"/>
          <w:lang w:val="en-US"/>
        </w:rPr>
        <w:t xml:space="preserve"> </w:t>
      </w:r>
      <w:r>
        <w:rPr>
          <w:rFonts w:ascii="Arial" w:hAnsi="Arial" w:cs="Arial"/>
          <w:sz w:val="24"/>
          <w:szCs w:val="24"/>
          <w:lang w:val="en-US"/>
        </w:rPr>
        <w:t>(eds),</w:t>
      </w:r>
      <w:r w:rsidRPr="00D92B40">
        <w:rPr>
          <w:rFonts w:ascii="Arial" w:hAnsi="Arial" w:cs="Arial"/>
          <w:sz w:val="24"/>
          <w:szCs w:val="24"/>
          <w:lang w:val="en-US"/>
        </w:rPr>
        <w:t xml:space="preserve"> </w:t>
      </w:r>
      <w:r w:rsidRPr="00D92B40">
        <w:rPr>
          <w:rFonts w:ascii="Arial" w:hAnsi="Arial" w:cs="Arial"/>
          <w:i/>
          <w:iCs/>
          <w:sz w:val="24"/>
          <w:szCs w:val="24"/>
          <w:lang w:val="en-US"/>
        </w:rPr>
        <w:t>Conversational Coherence:</w:t>
      </w:r>
      <w:r>
        <w:rPr>
          <w:rFonts w:ascii="Arial" w:hAnsi="Arial" w:cs="Arial"/>
          <w:i/>
          <w:iCs/>
          <w:sz w:val="24"/>
          <w:szCs w:val="24"/>
          <w:lang w:val="en-US"/>
        </w:rPr>
        <w:t xml:space="preserve"> </w:t>
      </w:r>
      <w:r w:rsidRPr="00D92B40">
        <w:rPr>
          <w:rFonts w:ascii="Arial" w:hAnsi="Arial" w:cs="Arial"/>
          <w:i/>
          <w:iCs/>
          <w:sz w:val="24"/>
          <w:szCs w:val="24"/>
          <w:lang w:val="en-US"/>
        </w:rPr>
        <w:t>Form, Structure and Strategy</w:t>
      </w:r>
      <w:r>
        <w:rPr>
          <w:rFonts w:ascii="Arial" w:hAnsi="Arial" w:cs="Arial"/>
          <w:sz w:val="24"/>
          <w:szCs w:val="24"/>
          <w:lang w:val="en-US"/>
        </w:rPr>
        <w:t>.</w:t>
      </w:r>
      <w:r w:rsidRPr="00D92B40">
        <w:rPr>
          <w:rFonts w:ascii="Arial" w:hAnsi="Arial" w:cs="Arial"/>
          <w:sz w:val="24"/>
          <w:szCs w:val="24"/>
          <w:lang w:val="en-US"/>
        </w:rPr>
        <w:t xml:space="preserve"> </w:t>
      </w:r>
      <w:r>
        <w:rPr>
          <w:rFonts w:ascii="Arial" w:hAnsi="Arial" w:cs="Arial"/>
          <w:sz w:val="24"/>
          <w:szCs w:val="24"/>
          <w:lang w:val="en-US"/>
        </w:rPr>
        <w:t>Bervely Hills, Sage Publications: 157–171.</w:t>
      </w:r>
    </w:p>
    <w:p w14:paraId="40FF773A" w14:textId="77777777" w:rsidR="00D92B40" w:rsidRPr="00D92B40" w:rsidRDefault="00D92B40" w:rsidP="00D92B40">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t>Redeker, G</w:t>
      </w:r>
      <w:r>
        <w:rPr>
          <w:rFonts w:ascii="Arial" w:hAnsi="Arial" w:cs="Arial"/>
          <w:sz w:val="24"/>
          <w:szCs w:val="24"/>
          <w:lang w:val="en-US"/>
        </w:rPr>
        <w:t>isle</w:t>
      </w:r>
      <w:r w:rsidRPr="00D92B40">
        <w:rPr>
          <w:rFonts w:ascii="Arial" w:hAnsi="Arial" w:cs="Arial"/>
          <w:sz w:val="24"/>
          <w:szCs w:val="24"/>
          <w:lang w:val="en-US"/>
        </w:rPr>
        <w:t xml:space="preserve">. 1990. Ideational and pragmatic markers of discourse structure. </w:t>
      </w:r>
      <w:r w:rsidRPr="00D92B40">
        <w:rPr>
          <w:rFonts w:ascii="Arial" w:hAnsi="Arial" w:cs="Arial"/>
          <w:i/>
          <w:sz w:val="24"/>
          <w:szCs w:val="24"/>
          <w:lang w:val="en-US"/>
        </w:rPr>
        <w:t>Journal of Pragmatics</w:t>
      </w:r>
      <w:r w:rsidRPr="00D92B40">
        <w:rPr>
          <w:rFonts w:ascii="Arial" w:hAnsi="Arial" w:cs="Arial"/>
          <w:sz w:val="24"/>
          <w:szCs w:val="24"/>
          <w:lang w:val="en-US"/>
        </w:rPr>
        <w:t xml:space="preserve"> 14(3): 367-381.</w:t>
      </w:r>
    </w:p>
    <w:p w14:paraId="238DC324" w14:textId="77777777" w:rsidR="00D92B40" w:rsidRPr="00AB7506" w:rsidRDefault="00D92B40" w:rsidP="00D72442">
      <w:pPr>
        <w:spacing w:line="240" w:lineRule="auto"/>
        <w:ind w:left="567" w:hanging="567"/>
        <w:jc w:val="both"/>
        <w:rPr>
          <w:rFonts w:ascii="Arial" w:hAnsi="Arial" w:cs="Arial"/>
          <w:sz w:val="24"/>
          <w:szCs w:val="24"/>
        </w:rPr>
      </w:pPr>
      <w:r w:rsidRPr="00D92B40">
        <w:rPr>
          <w:rFonts w:ascii="Arial" w:hAnsi="Arial" w:cs="Arial"/>
          <w:sz w:val="24"/>
          <w:szCs w:val="24"/>
          <w:lang w:val="en-GB"/>
        </w:rPr>
        <w:t>Romero Trillo, J</w:t>
      </w:r>
      <w:r>
        <w:rPr>
          <w:rFonts w:ascii="Arial" w:hAnsi="Arial" w:cs="Arial"/>
          <w:sz w:val="24"/>
          <w:szCs w:val="24"/>
          <w:lang w:val="en-GB"/>
        </w:rPr>
        <w:t>esus</w:t>
      </w:r>
      <w:r w:rsidRPr="00D92B40">
        <w:rPr>
          <w:rFonts w:ascii="Arial" w:hAnsi="Arial" w:cs="Arial"/>
          <w:sz w:val="24"/>
          <w:szCs w:val="24"/>
          <w:lang w:val="en-GB"/>
        </w:rPr>
        <w:t xml:space="preserve">. 2002. The pragmatic fossilization of discourse markers in non-native speakers of English. </w:t>
      </w:r>
      <w:r w:rsidRPr="00AB7506">
        <w:rPr>
          <w:rFonts w:ascii="Arial" w:hAnsi="Arial" w:cs="Arial"/>
          <w:i/>
          <w:sz w:val="24"/>
          <w:szCs w:val="24"/>
        </w:rPr>
        <w:t>Journal of Pragmatics</w:t>
      </w:r>
      <w:r w:rsidRPr="00AB7506">
        <w:rPr>
          <w:rFonts w:ascii="Arial" w:hAnsi="Arial" w:cs="Arial"/>
          <w:sz w:val="24"/>
          <w:szCs w:val="24"/>
        </w:rPr>
        <w:t xml:space="preserve"> 34(6): 769-784.</w:t>
      </w:r>
    </w:p>
    <w:p w14:paraId="30EBA7DD" w14:textId="7E612A74" w:rsidR="00DF482C" w:rsidRPr="00AB7506" w:rsidRDefault="00D92B40" w:rsidP="00D92B40">
      <w:pPr>
        <w:spacing w:line="240" w:lineRule="auto"/>
        <w:ind w:left="567" w:hanging="567"/>
        <w:jc w:val="both"/>
        <w:rPr>
          <w:rFonts w:ascii="Arial" w:hAnsi="Arial" w:cs="Arial"/>
          <w:sz w:val="24"/>
          <w:szCs w:val="24"/>
        </w:rPr>
      </w:pPr>
      <w:r w:rsidRPr="00AB7506">
        <w:rPr>
          <w:rFonts w:ascii="Arial" w:hAnsi="Arial" w:cs="Arial"/>
          <w:sz w:val="24"/>
          <w:szCs w:val="24"/>
        </w:rPr>
        <w:t xml:space="preserve">Rossari, Corinne. 1994. </w:t>
      </w:r>
      <w:r w:rsidRPr="000331A3">
        <w:rPr>
          <w:rFonts w:ascii="Arial" w:hAnsi="Arial" w:cs="Arial"/>
          <w:i/>
          <w:sz w:val="24"/>
          <w:szCs w:val="24"/>
        </w:rPr>
        <w:t>Les Opérations de Reformulation</w:t>
      </w:r>
      <w:r w:rsidRPr="000331A3">
        <w:rPr>
          <w:rFonts w:ascii="Arial" w:hAnsi="Arial" w:cs="Arial"/>
          <w:sz w:val="24"/>
          <w:szCs w:val="24"/>
        </w:rPr>
        <w:t xml:space="preserve">. </w:t>
      </w:r>
      <w:r w:rsidRPr="00AB7506">
        <w:rPr>
          <w:rFonts w:ascii="Arial" w:hAnsi="Arial" w:cs="Arial"/>
          <w:sz w:val="24"/>
          <w:szCs w:val="24"/>
        </w:rPr>
        <w:t>Bern: Peter Lang.</w:t>
      </w:r>
    </w:p>
    <w:p w14:paraId="5B9389A6" w14:textId="77777777" w:rsidR="00D92B40" w:rsidRPr="00BD16EA" w:rsidRDefault="00D92B40" w:rsidP="00D92B40">
      <w:pPr>
        <w:spacing w:line="240" w:lineRule="auto"/>
        <w:ind w:left="567" w:hanging="567"/>
        <w:jc w:val="both"/>
        <w:rPr>
          <w:rFonts w:ascii="Arial" w:hAnsi="Arial" w:cs="Arial"/>
          <w:sz w:val="24"/>
          <w:szCs w:val="24"/>
          <w:lang w:val="en-US"/>
        </w:rPr>
      </w:pPr>
      <w:r w:rsidRPr="00D92B40">
        <w:rPr>
          <w:rFonts w:ascii="Arial" w:hAnsi="Arial" w:cs="Arial"/>
          <w:sz w:val="24"/>
          <w:szCs w:val="24"/>
          <w:lang w:val="en-US"/>
        </w:rPr>
        <w:t xml:space="preserve">Schegloff, Emanuel, Jefferson, </w:t>
      </w:r>
      <w:r w:rsidR="00BD16EA">
        <w:rPr>
          <w:rFonts w:ascii="Arial" w:hAnsi="Arial" w:cs="Arial"/>
          <w:sz w:val="24"/>
          <w:szCs w:val="24"/>
          <w:lang w:val="en-US"/>
        </w:rPr>
        <w:t xml:space="preserve">Gail &amp; </w:t>
      </w:r>
      <w:r w:rsidRPr="00D92B40">
        <w:rPr>
          <w:rFonts w:ascii="Arial" w:hAnsi="Arial" w:cs="Arial"/>
          <w:sz w:val="24"/>
          <w:szCs w:val="24"/>
          <w:lang w:val="en-US"/>
        </w:rPr>
        <w:t>Sacks</w:t>
      </w:r>
      <w:r w:rsidR="00BD16EA">
        <w:rPr>
          <w:rFonts w:ascii="Arial" w:hAnsi="Arial" w:cs="Arial"/>
          <w:sz w:val="24"/>
          <w:szCs w:val="24"/>
          <w:lang w:val="en-US"/>
        </w:rPr>
        <w:t>, Harvey. 1977. The preference for self-c</w:t>
      </w:r>
      <w:r w:rsidRPr="00D92B40">
        <w:rPr>
          <w:rFonts w:ascii="Arial" w:hAnsi="Arial" w:cs="Arial"/>
          <w:sz w:val="24"/>
          <w:szCs w:val="24"/>
          <w:lang w:val="en-US"/>
        </w:rPr>
        <w:t>orrection in</w:t>
      </w:r>
      <w:r w:rsidR="00BD16EA">
        <w:rPr>
          <w:rFonts w:ascii="Arial" w:hAnsi="Arial" w:cs="Arial"/>
          <w:sz w:val="24"/>
          <w:szCs w:val="24"/>
          <w:lang w:val="en-US"/>
        </w:rPr>
        <w:t xml:space="preserve"> the o</w:t>
      </w:r>
      <w:r w:rsidRPr="00D92B40">
        <w:rPr>
          <w:rFonts w:ascii="Arial" w:hAnsi="Arial" w:cs="Arial"/>
          <w:sz w:val="24"/>
          <w:szCs w:val="24"/>
          <w:lang w:val="en-US"/>
        </w:rPr>
        <w:t>rganiza</w:t>
      </w:r>
      <w:r w:rsidR="00BD16EA">
        <w:rPr>
          <w:rFonts w:ascii="Arial" w:hAnsi="Arial" w:cs="Arial"/>
          <w:sz w:val="24"/>
          <w:szCs w:val="24"/>
          <w:lang w:val="en-US"/>
        </w:rPr>
        <w:t>tion of repair in conversation.</w:t>
      </w:r>
      <w:r w:rsidRPr="00D92B40">
        <w:rPr>
          <w:rFonts w:ascii="Arial" w:hAnsi="Arial" w:cs="Arial"/>
          <w:sz w:val="24"/>
          <w:szCs w:val="24"/>
          <w:lang w:val="en-US"/>
        </w:rPr>
        <w:t xml:space="preserve"> </w:t>
      </w:r>
      <w:r w:rsidRPr="00BD16EA">
        <w:rPr>
          <w:rFonts w:ascii="Arial" w:hAnsi="Arial" w:cs="Arial"/>
          <w:i/>
          <w:iCs/>
          <w:sz w:val="24"/>
          <w:szCs w:val="24"/>
          <w:lang w:val="en-US"/>
        </w:rPr>
        <w:t xml:space="preserve">Language </w:t>
      </w:r>
      <w:r w:rsidRPr="00BD16EA">
        <w:rPr>
          <w:rFonts w:ascii="Arial" w:hAnsi="Arial" w:cs="Arial"/>
          <w:sz w:val="24"/>
          <w:szCs w:val="24"/>
          <w:lang w:val="en-US"/>
        </w:rPr>
        <w:t>53: 361–382.</w:t>
      </w:r>
    </w:p>
    <w:p w14:paraId="46148045" w14:textId="77777777" w:rsidR="00BD16EA" w:rsidRPr="00BD16EA" w:rsidRDefault="00BD16EA" w:rsidP="00BD16EA">
      <w:pPr>
        <w:spacing w:line="240" w:lineRule="auto"/>
        <w:ind w:left="567" w:hanging="567"/>
        <w:jc w:val="both"/>
        <w:rPr>
          <w:rFonts w:ascii="Arial" w:hAnsi="Arial" w:cs="Arial"/>
          <w:sz w:val="24"/>
          <w:szCs w:val="24"/>
          <w:lang w:val="en-US"/>
        </w:rPr>
      </w:pPr>
      <w:r w:rsidRPr="00BD16EA">
        <w:rPr>
          <w:rFonts w:ascii="Arial" w:hAnsi="Arial" w:cs="Arial"/>
          <w:sz w:val="24"/>
          <w:szCs w:val="24"/>
          <w:lang w:val="en-US"/>
        </w:rPr>
        <w:t xml:space="preserve">Schiffrin, Deborah. 1987. </w:t>
      </w:r>
      <w:r w:rsidRPr="00BD16EA">
        <w:rPr>
          <w:rFonts w:ascii="Arial" w:hAnsi="Arial" w:cs="Arial"/>
          <w:i/>
          <w:sz w:val="24"/>
          <w:szCs w:val="24"/>
          <w:lang w:val="en-US"/>
        </w:rPr>
        <w:t>Discourse Markers</w:t>
      </w:r>
      <w:r w:rsidRPr="00BD16EA">
        <w:rPr>
          <w:rFonts w:ascii="Arial" w:hAnsi="Arial" w:cs="Arial"/>
          <w:sz w:val="24"/>
          <w:szCs w:val="24"/>
          <w:lang w:val="en-US"/>
        </w:rPr>
        <w:t>. Cambridge: Cambridge University Press.</w:t>
      </w:r>
    </w:p>
    <w:p w14:paraId="1B899E2D" w14:textId="77777777" w:rsidR="00BD16EA" w:rsidRPr="00BD16EA" w:rsidRDefault="00BD16EA" w:rsidP="00BD16EA">
      <w:pPr>
        <w:spacing w:line="240" w:lineRule="auto"/>
        <w:ind w:left="567" w:hanging="567"/>
        <w:jc w:val="both"/>
        <w:rPr>
          <w:rFonts w:ascii="Arial" w:hAnsi="Arial" w:cs="Arial"/>
          <w:sz w:val="24"/>
          <w:szCs w:val="24"/>
          <w:lang w:val="en-GB"/>
        </w:rPr>
      </w:pPr>
      <w:r w:rsidRPr="00BD16EA">
        <w:rPr>
          <w:rFonts w:ascii="Arial" w:hAnsi="Arial" w:cs="Arial"/>
          <w:sz w:val="24"/>
          <w:szCs w:val="24"/>
          <w:lang w:val="en-US"/>
        </w:rPr>
        <w:t>Schmidt, T</w:t>
      </w:r>
      <w:r>
        <w:rPr>
          <w:rFonts w:ascii="Arial" w:hAnsi="Arial" w:cs="Arial"/>
          <w:sz w:val="24"/>
          <w:szCs w:val="24"/>
          <w:lang w:val="en-US"/>
        </w:rPr>
        <w:t>homas</w:t>
      </w:r>
      <w:r w:rsidRPr="00BD16EA">
        <w:rPr>
          <w:rFonts w:ascii="Arial" w:hAnsi="Arial" w:cs="Arial"/>
          <w:sz w:val="24"/>
          <w:szCs w:val="24"/>
          <w:lang w:val="en-US"/>
        </w:rPr>
        <w:t xml:space="preserve"> &amp; Wörner, K</w:t>
      </w:r>
      <w:r>
        <w:rPr>
          <w:rFonts w:ascii="Arial" w:hAnsi="Arial" w:cs="Arial"/>
          <w:sz w:val="24"/>
          <w:szCs w:val="24"/>
          <w:lang w:val="en-US"/>
        </w:rPr>
        <w:t>ai</w:t>
      </w:r>
      <w:r w:rsidRPr="00BD16EA">
        <w:rPr>
          <w:rFonts w:ascii="Arial" w:hAnsi="Arial" w:cs="Arial"/>
          <w:sz w:val="24"/>
          <w:szCs w:val="24"/>
          <w:lang w:val="en-US"/>
        </w:rPr>
        <w:t xml:space="preserve">. 2014. </w:t>
      </w:r>
      <w:r w:rsidRPr="00BD16EA">
        <w:rPr>
          <w:rFonts w:ascii="Arial" w:hAnsi="Arial" w:cs="Arial"/>
          <w:sz w:val="24"/>
          <w:szCs w:val="24"/>
          <w:lang w:val="en-GB"/>
        </w:rPr>
        <w:t>EXMARaLDA. In J. Durand, U. Gut &amp; G. Kristoffersen (eds)</w:t>
      </w:r>
      <w:r>
        <w:rPr>
          <w:rFonts w:ascii="Arial" w:hAnsi="Arial" w:cs="Arial"/>
          <w:sz w:val="24"/>
          <w:szCs w:val="24"/>
          <w:lang w:val="en-GB"/>
        </w:rPr>
        <w:t>,</w:t>
      </w:r>
      <w:r w:rsidRPr="00BD16EA">
        <w:rPr>
          <w:rFonts w:ascii="Arial" w:hAnsi="Arial" w:cs="Arial"/>
          <w:sz w:val="24"/>
          <w:szCs w:val="24"/>
          <w:lang w:val="en-GB"/>
        </w:rPr>
        <w:t xml:space="preserve"> </w:t>
      </w:r>
      <w:r w:rsidRPr="00BD16EA">
        <w:rPr>
          <w:rFonts w:ascii="Arial" w:hAnsi="Arial" w:cs="Arial"/>
          <w:i/>
          <w:sz w:val="24"/>
          <w:szCs w:val="24"/>
          <w:lang w:val="en-GB"/>
        </w:rPr>
        <w:t>The Oxford Handbook of Corpus Phonology</w:t>
      </w:r>
      <w:r>
        <w:rPr>
          <w:rFonts w:ascii="Arial" w:hAnsi="Arial" w:cs="Arial"/>
          <w:sz w:val="24"/>
          <w:szCs w:val="24"/>
          <w:lang w:val="en-GB"/>
        </w:rPr>
        <w:t>. Oxford,</w:t>
      </w:r>
      <w:r w:rsidRPr="00BD16EA">
        <w:rPr>
          <w:rFonts w:ascii="Arial" w:hAnsi="Arial" w:cs="Arial"/>
          <w:sz w:val="24"/>
          <w:szCs w:val="24"/>
          <w:lang w:val="en-GB"/>
        </w:rPr>
        <w:t xml:space="preserve"> Oxford University Press</w:t>
      </w:r>
      <w:r>
        <w:rPr>
          <w:rFonts w:ascii="Arial" w:hAnsi="Arial" w:cs="Arial"/>
          <w:sz w:val="24"/>
          <w:szCs w:val="24"/>
          <w:lang w:val="en-GB"/>
        </w:rPr>
        <w:t>:</w:t>
      </w:r>
      <w:r w:rsidRPr="00BD16EA">
        <w:rPr>
          <w:rFonts w:ascii="Arial" w:hAnsi="Arial" w:cs="Arial"/>
          <w:sz w:val="24"/>
          <w:szCs w:val="24"/>
          <w:lang w:val="en-GB"/>
        </w:rPr>
        <w:t xml:space="preserve"> 402-419.</w:t>
      </w:r>
    </w:p>
    <w:p w14:paraId="0985E64A" w14:textId="77777777" w:rsidR="00DA7BA9" w:rsidRPr="00BD16EA" w:rsidRDefault="00BD16EA" w:rsidP="00DA7BA9">
      <w:pPr>
        <w:spacing w:line="240" w:lineRule="auto"/>
        <w:ind w:left="567" w:hanging="567"/>
        <w:jc w:val="both"/>
        <w:rPr>
          <w:rFonts w:ascii="Arial" w:hAnsi="Arial" w:cs="Arial"/>
          <w:sz w:val="24"/>
          <w:szCs w:val="24"/>
          <w:lang w:val="en-US"/>
        </w:rPr>
      </w:pPr>
      <w:r>
        <w:rPr>
          <w:rFonts w:ascii="Arial" w:hAnsi="Arial" w:cs="Arial"/>
          <w:sz w:val="24"/>
          <w:szCs w:val="24"/>
          <w:lang w:val="en-US"/>
        </w:rPr>
        <w:t xml:space="preserve">Schourup, Lawrence. 2001. Rethinking </w:t>
      </w:r>
      <w:r>
        <w:rPr>
          <w:rFonts w:ascii="Arial" w:hAnsi="Arial" w:cs="Arial"/>
          <w:i/>
          <w:sz w:val="24"/>
          <w:szCs w:val="24"/>
          <w:lang w:val="en-US"/>
        </w:rPr>
        <w:t>well</w:t>
      </w:r>
      <w:r>
        <w:rPr>
          <w:rFonts w:ascii="Arial" w:hAnsi="Arial" w:cs="Arial"/>
          <w:sz w:val="24"/>
          <w:szCs w:val="24"/>
          <w:lang w:val="en-US"/>
        </w:rPr>
        <w:t xml:space="preserve">. </w:t>
      </w:r>
      <w:r>
        <w:rPr>
          <w:rFonts w:ascii="Arial" w:hAnsi="Arial" w:cs="Arial"/>
          <w:i/>
          <w:sz w:val="24"/>
          <w:szCs w:val="24"/>
          <w:lang w:val="en-US"/>
        </w:rPr>
        <w:t>Journal of Pragmatics</w:t>
      </w:r>
      <w:r>
        <w:rPr>
          <w:rFonts w:ascii="Arial" w:hAnsi="Arial" w:cs="Arial"/>
          <w:sz w:val="24"/>
          <w:szCs w:val="24"/>
          <w:lang w:val="en-US"/>
        </w:rPr>
        <w:t xml:space="preserve"> 33</w:t>
      </w:r>
      <w:r w:rsidR="003A7AEB">
        <w:rPr>
          <w:rFonts w:ascii="Arial" w:hAnsi="Arial" w:cs="Arial"/>
          <w:sz w:val="24"/>
          <w:szCs w:val="24"/>
          <w:lang w:val="en-US"/>
        </w:rPr>
        <w:t>,</w:t>
      </w:r>
      <w:r>
        <w:rPr>
          <w:rFonts w:ascii="Arial" w:hAnsi="Arial" w:cs="Arial"/>
          <w:sz w:val="24"/>
          <w:szCs w:val="24"/>
          <w:lang w:val="en-US"/>
        </w:rPr>
        <w:t xml:space="preserve"> 1025-1060.</w:t>
      </w:r>
    </w:p>
    <w:p w14:paraId="70E0525D" w14:textId="77777777" w:rsidR="00D24231" w:rsidRPr="00D24231" w:rsidRDefault="00D24231" w:rsidP="00D24231">
      <w:pPr>
        <w:spacing w:line="240" w:lineRule="auto"/>
        <w:ind w:left="567" w:hanging="567"/>
        <w:jc w:val="both"/>
        <w:rPr>
          <w:rFonts w:ascii="Arial" w:hAnsi="Arial" w:cs="Arial"/>
          <w:sz w:val="24"/>
          <w:szCs w:val="24"/>
          <w:lang w:val="en-GB"/>
        </w:rPr>
      </w:pPr>
      <w:r w:rsidRPr="00D24231">
        <w:rPr>
          <w:rFonts w:ascii="Arial" w:hAnsi="Arial" w:cs="Arial"/>
          <w:sz w:val="24"/>
          <w:szCs w:val="24"/>
          <w:lang w:val="en-GB"/>
        </w:rPr>
        <w:t>Shriberg, E</w:t>
      </w:r>
      <w:r>
        <w:rPr>
          <w:rFonts w:ascii="Arial" w:hAnsi="Arial" w:cs="Arial"/>
          <w:sz w:val="24"/>
          <w:szCs w:val="24"/>
          <w:lang w:val="en-GB"/>
        </w:rPr>
        <w:t>lizabeth</w:t>
      </w:r>
      <w:r w:rsidRPr="00D24231">
        <w:rPr>
          <w:rFonts w:ascii="Arial" w:hAnsi="Arial" w:cs="Arial"/>
          <w:sz w:val="24"/>
          <w:szCs w:val="24"/>
          <w:lang w:val="en-GB"/>
        </w:rPr>
        <w:t xml:space="preserve"> E. 1994. </w:t>
      </w:r>
      <w:r w:rsidRPr="00D24231">
        <w:rPr>
          <w:rFonts w:ascii="Arial" w:hAnsi="Arial" w:cs="Arial"/>
          <w:i/>
          <w:sz w:val="24"/>
          <w:szCs w:val="24"/>
          <w:lang w:val="en-GB"/>
        </w:rPr>
        <w:t>Preliminaries to a theory of speech disfluencies</w:t>
      </w:r>
      <w:r w:rsidRPr="00D24231">
        <w:rPr>
          <w:rFonts w:ascii="Arial" w:hAnsi="Arial" w:cs="Arial"/>
          <w:sz w:val="24"/>
          <w:szCs w:val="24"/>
          <w:lang w:val="en-GB"/>
        </w:rPr>
        <w:t>. Doctoral dissertation, University of California.</w:t>
      </w:r>
    </w:p>
    <w:p w14:paraId="68C49D70" w14:textId="77557D46" w:rsidR="00DA7BA9" w:rsidRDefault="00D24231" w:rsidP="003D2840">
      <w:pPr>
        <w:spacing w:line="240" w:lineRule="auto"/>
        <w:ind w:left="567" w:hanging="567"/>
        <w:jc w:val="both"/>
        <w:rPr>
          <w:rFonts w:ascii="Arial" w:hAnsi="Arial" w:cs="Arial"/>
          <w:sz w:val="24"/>
          <w:szCs w:val="24"/>
          <w:lang w:val="en-US"/>
        </w:rPr>
      </w:pPr>
      <w:r w:rsidRPr="007D2275">
        <w:rPr>
          <w:rFonts w:ascii="Arial" w:hAnsi="Arial" w:cs="Arial"/>
          <w:sz w:val="24"/>
          <w:szCs w:val="24"/>
          <w:lang w:val="en-US"/>
        </w:rPr>
        <w:t>Zhao</w:t>
      </w:r>
      <w:r w:rsidR="007D2275" w:rsidRPr="007D2275">
        <w:rPr>
          <w:rFonts w:ascii="Arial" w:hAnsi="Arial" w:cs="Arial"/>
          <w:sz w:val="24"/>
          <w:szCs w:val="24"/>
          <w:lang w:val="en-US"/>
        </w:rPr>
        <w:t>, Hongwei.</w:t>
      </w:r>
      <w:r w:rsidRPr="007D2275">
        <w:rPr>
          <w:rFonts w:ascii="Arial" w:hAnsi="Arial" w:cs="Arial"/>
          <w:sz w:val="24"/>
          <w:szCs w:val="24"/>
          <w:lang w:val="en-US"/>
        </w:rPr>
        <w:t xml:space="preserve"> 2013</w:t>
      </w:r>
      <w:r w:rsidR="007D2275" w:rsidRPr="007D2275">
        <w:rPr>
          <w:rFonts w:ascii="Arial" w:hAnsi="Arial" w:cs="Arial"/>
          <w:sz w:val="24"/>
          <w:szCs w:val="24"/>
          <w:lang w:val="en-US"/>
        </w:rPr>
        <w:t xml:space="preserve">. A study on the pragmatic fossilization of discourse markers among Chinese English learners. </w:t>
      </w:r>
      <w:r w:rsidR="007D2275" w:rsidRPr="007D2275">
        <w:rPr>
          <w:rFonts w:ascii="Arial" w:hAnsi="Arial" w:cs="Arial"/>
          <w:i/>
          <w:sz w:val="24"/>
          <w:szCs w:val="24"/>
          <w:lang w:val="en-US"/>
        </w:rPr>
        <w:t xml:space="preserve">Journal of Language Teaching and Research </w:t>
      </w:r>
      <w:r w:rsidR="007D2275" w:rsidRPr="007D2275">
        <w:rPr>
          <w:rFonts w:ascii="Arial" w:hAnsi="Arial" w:cs="Arial"/>
          <w:sz w:val="24"/>
          <w:szCs w:val="24"/>
          <w:lang w:val="en-US"/>
        </w:rPr>
        <w:t>4(4)</w:t>
      </w:r>
      <w:r w:rsidR="003A7AEB">
        <w:rPr>
          <w:rFonts w:ascii="Arial" w:hAnsi="Arial" w:cs="Arial"/>
          <w:sz w:val="24"/>
          <w:szCs w:val="24"/>
          <w:lang w:val="en-US"/>
        </w:rPr>
        <w:t>,</w:t>
      </w:r>
      <w:r w:rsidR="007D2275" w:rsidRPr="007D2275">
        <w:rPr>
          <w:rFonts w:ascii="Arial" w:hAnsi="Arial" w:cs="Arial"/>
          <w:sz w:val="24"/>
          <w:szCs w:val="24"/>
          <w:lang w:val="en-US"/>
        </w:rPr>
        <w:t xml:space="preserve"> 707-714.</w:t>
      </w:r>
    </w:p>
    <w:p w14:paraId="25B3CB0F" w14:textId="7D81D630" w:rsidR="00942053" w:rsidRDefault="00942053">
      <w:pPr>
        <w:rPr>
          <w:rFonts w:ascii="Arial" w:hAnsi="Arial" w:cs="Arial"/>
          <w:sz w:val="24"/>
          <w:szCs w:val="24"/>
          <w:lang w:val="en-US"/>
        </w:rPr>
      </w:pPr>
      <w:r>
        <w:rPr>
          <w:rFonts w:ascii="Arial" w:hAnsi="Arial" w:cs="Arial"/>
          <w:sz w:val="24"/>
          <w:szCs w:val="24"/>
          <w:lang w:val="en-US"/>
        </w:rPr>
        <w:br w:type="page"/>
      </w:r>
    </w:p>
    <w:p w14:paraId="7902E42C" w14:textId="5DE09390" w:rsidR="00942053" w:rsidRDefault="00942053" w:rsidP="003D2840">
      <w:pPr>
        <w:spacing w:line="240" w:lineRule="auto"/>
        <w:ind w:left="567" w:hanging="567"/>
        <w:jc w:val="both"/>
        <w:rPr>
          <w:rFonts w:ascii="Arial" w:hAnsi="Arial" w:cs="Arial"/>
          <w:b/>
          <w:sz w:val="24"/>
          <w:szCs w:val="24"/>
          <w:lang w:val="en-US"/>
        </w:rPr>
      </w:pPr>
      <w:r>
        <w:rPr>
          <w:rFonts w:ascii="Arial" w:hAnsi="Arial" w:cs="Arial"/>
          <w:b/>
          <w:sz w:val="24"/>
          <w:szCs w:val="24"/>
          <w:lang w:val="en-US"/>
        </w:rPr>
        <w:lastRenderedPageBreak/>
        <w:t>Appendix</w:t>
      </w:r>
      <w:r w:rsidR="0061694A">
        <w:rPr>
          <w:rFonts w:ascii="Arial" w:hAnsi="Arial" w:cs="Arial"/>
          <w:b/>
          <w:sz w:val="24"/>
          <w:szCs w:val="24"/>
          <w:lang w:val="en-US"/>
        </w:rPr>
        <w:t xml:space="preserve"> I</w:t>
      </w:r>
      <w:r>
        <w:rPr>
          <w:rFonts w:ascii="Arial" w:hAnsi="Arial" w:cs="Arial"/>
          <w:b/>
          <w:sz w:val="24"/>
          <w:szCs w:val="24"/>
          <w:lang w:val="en-US"/>
        </w:rPr>
        <w:t>. Clusters of repairs and</w:t>
      </w:r>
      <w:r w:rsidRPr="00942053">
        <w:rPr>
          <w:rFonts w:ascii="Arial" w:hAnsi="Arial" w:cs="Arial"/>
          <w:b/>
          <w:sz w:val="24"/>
          <w:szCs w:val="24"/>
          <w:lang w:val="en-US"/>
        </w:rPr>
        <w:t xml:space="preserve"> DMs </w:t>
      </w:r>
      <w:r>
        <w:rPr>
          <w:rFonts w:ascii="Arial" w:hAnsi="Arial" w:cs="Arial"/>
          <w:b/>
          <w:sz w:val="24"/>
          <w:szCs w:val="24"/>
          <w:lang w:val="en-US"/>
        </w:rPr>
        <w:t xml:space="preserve">with the repair type </w:t>
      </w:r>
      <w:r w:rsidRPr="00942053">
        <w:rPr>
          <w:rFonts w:ascii="Arial" w:hAnsi="Arial" w:cs="Arial"/>
          <w:b/>
          <w:sz w:val="24"/>
          <w:szCs w:val="24"/>
          <w:lang w:val="en-US"/>
        </w:rPr>
        <w:t>from the</w:t>
      </w:r>
      <w:r w:rsidR="0061694A">
        <w:rPr>
          <w:rFonts w:ascii="Arial" w:hAnsi="Arial" w:cs="Arial"/>
          <w:b/>
          <w:sz w:val="24"/>
          <w:szCs w:val="24"/>
          <w:lang w:val="en-US"/>
        </w:rPr>
        <w:t xml:space="preserve"> corpus</w:t>
      </w:r>
      <w:r w:rsidRPr="00942053">
        <w:rPr>
          <w:rFonts w:ascii="Arial" w:hAnsi="Arial" w:cs="Arial"/>
          <w:b/>
          <w:sz w:val="24"/>
          <w:szCs w:val="24"/>
          <w:lang w:val="en-US"/>
        </w:rPr>
        <w:t>.</w:t>
      </w:r>
    </w:p>
    <w:p w14:paraId="0B89D12F" w14:textId="58C15EAB" w:rsidR="000309CA" w:rsidRPr="000309CA" w:rsidRDefault="000309CA" w:rsidP="000309CA">
      <w:pPr>
        <w:spacing w:line="240" w:lineRule="auto"/>
        <w:jc w:val="both"/>
        <w:rPr>
          <w:rFonts w:ascii="Arial" w:hAnsi="Arial" w:cs="Arial"/>
          <w:b/>
          <w:szCs w:val="24"/>
          <w:lang w:val="en-US"/>
        </w:rPr>
      </w:pPr>
      <w:r w:rsidRPr="000309CA">
        <w:rPr>
          <w:rFonts w:ascii="Arial" w:hAnsi="Arial" w:cs="Arial"/>
          <w:szCs w:val="24"/>
          <w:lang w:val="en-US"/>
        </w:rPr>
        <w:t xml:space="preserve">All DMs are highlighted in bold. The DMs which </w:t>
      </w:r>
      <w:r>
        <w:rPr>
          <w:rFonts w:ascii="Arial" w:hAnsi="Arial" w:cs="Arial"/>
          <w:szCs w:val="24"/>
          <w:lang w:val="en-US"/>
        </w:rPr>
        <w:t>signal the repair</w:t>
      </w:r>
      <w:r w:rsidRPr="000309CA">
        <w:rPr>
          <w:rFonts w:ascii="Arial" w:hAnsi="Arial" w:cs="Arial"/>
          <w:szCs w:val="24"/>
          <w:lang w:val="en-US"/>
        </w:rPr>
        <w:t xml:space="preserve"> are </w:t>
      </w:r>
      <w:r w:rsidR="008538B7">
        <w:rPr>
          <w:rFonts w:ascii="Arial" w:hAnsi="Arial" w:cs="Arial"/>
          <w:szCs w:val="24"/>
          <w:lang w:val="en-US"/>
        </w:rPr>
        <w:t xml:space="preserve">further </w:t>
      </w:r>
      <w:bookmarkStart w:id="0" w:name="_GoBack"/>
      <w:bookmarkEnd w:id="0"/>
      <w:r w:rsidRPr="000309CA">
        <w:rPr>
          <w:rFonts w:ascii="Arial" w:hAnsi="Arial" w:cs="Arial"/>
          <w:szCs w:val="24"/>
          <w:lang w:val="en-US"/>
        </w:rPr>
        <w:t>underlined.</w:t>
      </w:r>
    </w:p>
    <w:tbl>
      <w:tblPr>
        <w:tblStyle w:val="TableGrid"/>
        <w:tblW w:w="9067" w:type="dxa"/>
        <w:tblLook w:val="04A0" w:firstRow="1" w:lastRow="0" w:firstColumn="1" w:lastColumn="0" w:noHBand="0" w:noVBand="1"/>
      </w:tblPr>
      <w:tblGrid>
        <w:gridCol w:w="8642"/>
        <w:gridCol w:w="425"/>
      </w:tblGrid>
      <w:tr w:rsidR="0061694A" w:rsidRPr="0061694A" w14:paraId="58F680D8" w14:textId="77777777" w:rsidTr="00062819">
        <w:trPr>
          <w:trHeight w:val="403"/>
        </w:trPr>
        <w:tc>
          <w:tcPr>
            <w:tcW w:w="9067" w:type="dxa"/>
            <w:gridSpan w:val="2"/>
            <w:shd w:val="clear" w:color="auto" w:fill="D9D9D9" w:themeFill="background1" w:themeFillShade="D9"/>
          </w:tcPr>
          <w:p w14:paraId="4BB0CEB3" w14:textId="09B750EB" w:rsidR="0061694A" w:rsidRPr="0061694A" w:rsidRDefault="0061694A" w:rsidP="00942053">
            <w:pPr>
              <w:ind w:left="567" w:hanging="567"/>
              <w:jc w:val="both"/>
              <w:rPr>
                <w:rFonts w:ascii="Arial" w:hAnsi="Arial" w:cs="Arial"/>
                <w:sz w:val="24"/>
                <w:szCs w:val="24"/>
                <w:lang w:val="en-US"/>
              </w:rPr>
            </w:pPr>
            <w:r>
              <w:rPr>
                <w:rFonts w:ascii="Arial" w:hAnsi="Arial" w:cs="Arial"/>
                <w:sz w:val="20"/>
                <w:szCs w:val="20"/>
                <w:lang w:val="en-US"/>
              </w:rPr>
              <w:t>English</w:t>
            </w:r>
          </w:p>
        </w:tc>
      </w:tr>
      <w:tr w:rsidR="00942053" w:rsidRPr="00942053" w14:paraId="42F4142B" w14:textId="77777777" w:rsidTr="00942053">
        <w:trPr>
          <w:trHeight w:val="687"/>
        </w:trPr>
        <w:tc>
          <w:tcPr>
            <w:tcW w:w="8642" w:type="dxa"/>
            <w:hideMark/>
          </w:tcPr>
          <w:p w14:paraId="7CADBBC5" w14:textId="3CFE575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the funny thing is that none of the sort of Nancy Mitford stuff (0.050) do I mean Nancy (0.020) I can never remember which Mitford is which </w:t>
            </w:r>
            <w:r w:rsidRPr="00062819">
              <w:rPr>
                <w:rFonts w:ascii="Arial" w:hAnsi="Arial" w:cs="Arial"/>
                <w:b/>
                <w:sz w:val="20"/>
                <w:szCs w:val="20"/>
                <w:u w:val="single"/>
                <w:lang w:val="en-US"/>
              </w:rPr>
              <w:t>but anyway</w:t>
            </w:r>
            <w:r w:rsidR="00D958A2">
              <w:rPr>
                <w:rFonts w:ascii="Arial" w:hAnsi="Arial" w:cs="Arial"/>
                <w:sz w:val="20"/>
                <w:szCs w:val="20"/>
                <w:lang w:val="en-US"/>
              </w:rPr>
              <w:t xml:space="preserve"> none of the U and non-U</w:t>
            </w:r>
            <w:r w:rsidRPr="00942053">
              <w:rPr>
                <w:rFonts w:ascii="Arial" w:hAnsi="Arial" w:cs="Arial"/>
                <w:sz w:val="20"/>
                <w:szCs w:val="20"/>
                <w:lang w:val="en-US"/>
              </w:rPr>
              <w:t xml:space="preserve"> stuff</w:t>
            </w:r>
          </w:p>
        </w:tc>
        <w:tc>
          <w:tcPr>
            <w:tcW w:w="425" w:type="dxa"/>
            <w:hideMark/>
          </w:tcPr>
          <w:p w14:paraId="08101CAE"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1CA5709A" w14:textId="77777777" w:rsidTr="00942053">
        <w:trPr>
          <w:trHeight w:val="413"/>
        </w:trPr>
        <w:tc>
          <w:tcPr>
            <w:tcW w:w="8642" w:type="dxa"/>
            <w:hideMark/>
          </w:tcPr>
          <w:p w14:paraId="7CB36A2B" w14:textId="7777777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she she wrote the book </w:t>
            </w:r>
            <w:r w:rsidRPr="00942053">
              <w:rPr>
                <w:rFonts w:ascii="Arial" w:hAnsi="Arial" w:cs="Arial"/>
                <w:b/>
                <w:sz w:val="20"/>
                <w:szCs w:val="20"/>
                <w:lang w:val="en-US"/>
              </w:rPr>
              <w:t>but</w:t>
            </w:r>
            <w:r w:rsidRPr="00942053">
              <w:rPr>
                <w:rFonts w:ascii="Arial" w:hAnsi="Arial" w:cs="Arial"/>
                <w:sz w:val="20"/>
                <w:szCs w:val="20"/>
                <w:lang w:val="en-US"/>
              </w:rPr>
              <w:t xml:space="preserve"> uh </w:t>
            </w:r>
            <w:r w:rsidRPr="00062819">
              <w:rPr>
                <w:rFonts w:ascii="Arial" w:hAnsi="Arial" w:cs="Arial"/>
                <w:b/>
                <w:sz w:val="20"/>
                <w:szCs w:val="20"/>
                <w:u w:val="single"/>
                <w:lang w:val="en-US"/>
              </w:rPr>
              <w:t>or</w:t>
            </w:r>
            <w:r w:rsidRPr="00942053">
              <w:rPr>
                <w:rFonts w:ascii="Arial" w:hAnsi="Arial" w:cs="Arial"/>
                <w:sz w:val="20"/>
                <w:szCs w:val="20"/>
                <w:lang w:val="en-US"/>
              </w:rPr>
              <w:t xml:space="preserve"> wrote the the chapter in the book</w:t>
            </w:r>
          </w:p>
        </w:tc>
        <w:tc>
          <w:tcPr>
            <w:tcW w:w="425" w:type="dxa"/>
            <w:hideMark/>
          </w:tcPr>
          <w:p w14:paraId="02EA6E34"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1BD56C39" w14:textId="77777777" w:rsidTr="00942053">
        <w:trPr>
          <w:trHeight w:val="647"/>
        </w:trPr>
        <w:tc>
          <w:tcPr>
            <w:tcW w:w="8642" w:type="dxa"/>
            <w:hideMark/>
          </w:tcPr>
          <w:p w14:paraId="7BAAD454" w14:textId="77777777" w:rsidR="00942053" w:rsidRPr="00942053" w:rsidRDefault="00942053" w:rsidP="00942053">
            <w:pPr>
              <w:jc w:val="both"/>
              <w:rPr>
                <w:rFonts w:ascii="Arial" w:hAnsi="Arial" w:cs="Arial"/>
                <w:sz w:val="20"/>
                <w:szCs w:val="20"/>
                <w:lang w:val="en-US"/>
              </w:rPr>
            </w:pPr>
            <w:r w:rsidRPr="00942053">
              <w:rPr>
                <w:rFonts w:ascii="Arial" w:hAnsi="Arial" w:cs="Arial"/>
                <w:b/>
                <w:sz w:val="20"/>
                <w:szCs w:val="20"/>
                <w:lang w:val="en-US"/>
              </w:rPr>
              <w:t>but</w:t>
            </w:r>
            <w:r w:rsidRPr="00942053">
              <w:rPr>
                <w:rFonts w:ascii="Arial" w:hAnsi="Arial" w:cs="Arial"/>
                <w:sz w:val="20"/>
                <w:szCs w:val="20"/>
                <w:lang w:val="en-US"/>
              </w:rPr>
              <w:t xml:space="preserve"> uhm Hillfield road is actually slightly closer (0.373) </w:t>
            </w:r>
            <w:r w:rsidRPr="00062819">
              <w:rPr>
                <w:rFonts w:ascii="Arial" w:hAnsi="Arial" w:cs="Arial"/>
                <w:b/>
                <w:sz w:val="20"/>
                <w:szCs w:val="20"/>
                <w:u w:val="single"/>
                <w:lang w:val="en-US"/>
              </w:rPr>
              <w:t>or</w:t>
            </w:r>
            <w:r w:rsidRPr="00942053">
              <w:rPr>
                <w:rFonts w:ascii="Arial" w:hAnsi="Arial" w:cs="Arial"/>
                <w:b/>
                <w:sz w:val="20"/>
                <w:szCs w:val="20"/>
                <w:lang w:val="en-US"/>
              </w:rPr>
              <w:t xml:space="preserve"> </w:t>
            </w:r>
            <w:r w:rsidRPr="00942053">
              <w:rPr>
                <w:rFonts w:ascii="Arial" w:hAnsi="Arial" w:cs="Arial"/>
                <w:sz w:val="20"/>
                <w:szCs w:val="20"/>
                <w:lang w:val="en-US"/>
              </w:rPr>
              <w:t>at least Sherlock road is slightly closer (0.020)</w:t>
            </w:r>
          </w:p>
        </w:tc>
        <w:tc>
          <w:tcPr>
            <w:tcW w:w="425" w:type="dxa"/>
            <w:hideMark/>
          </w:tcPr>
          <w:p w14:paraId="00F390A8"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3207D9DB" w14:textId="77777777" w:rsidTr="00D958A2">
        <w:trPr>
          <w:trHeight w:val="470"/>
        </w:trPr>
        <w:tc>
          <w:tcPr>
            <w:tcW w:w="8642" w:type="dxa"/>
            <w:hideMark/>
          </w:tcPr>
          <w:p w14:paraId="197DE10A" w14:textId="77777777" w:rsidR="00942053" w:rsidRPr="00942053" w:rsidRDefault="00942053" w:rsidP="00942053">
            <w:pPr>
              <w:jc w:val="both"/>
              <w:rPr>
                <w:rFonts w:ascii="Arial" w:hAnsi="Arial" w:cs="Arial"/>
                <w:sz w:val="20"/>
                <w:szCs w:val="20"/>
                <w:lang w:val="en-US"/>
              </w:rPr>
            </w:pPr>
            <w:r w:rsidRPr="00942053">
              <w:rPr>
                <w:rFonts w:ascii="Arial" w:hAnsi="Arial" w:cs="Arial"/>
                <w:b/>
                <w:sz w:val="20"/>
                <w:szCs w:val="20"/>
                <w:lang w:val="en-US"/>
              </w:rPr>
              <w:t>so</w:t>
            </w:r>
            <w:r w:rsidRPr="00942053">
              <w:rPr>
                <w:rFonts w:ascii="Arial" w:hAnsi="Arial" w:cs="Arial"/>
                <w:sz w:val="20"/>
                <w:szCs w:val="20"/>
                <w:lang w:val="en-US"/>
              </w:rPr>
              <w:t xml:space="preserve"> he asks all these </w:t>
            </w:r>
            <w:r w:rsidRPr="00062819">
              <w:rPr>
                <w:rFonts w:ascii="Arial" w:hAnsi="Arial" w:cs="Arial"/>
                <w:b/>
                <w:sz w:val="20"/>
                <w:szCs w:val="20"/>
                <w:u w:val="single"/>
                <w:lang w:val="en-US"/>
              </w:rPr>
              <w:t>well</w:t>
            </w:r>
            <w:r w:rsidRPr="00942053">
              <w:rPr>
                <w:rFonts w:ascii="Arial" w:hAnsi="Arial" w:cs="Arial"/>
                <w:sz w:val="20"/>
                <w:szCs w:val="20"/>
                <w:lang w:val="en-US"/>
              </w:rPr>
              <w:t xml:space="preserve"> asks around advertises in the paper</w:t>
            </w:r>
          </w:p>
        </w:tc>
        <w:tc>
          <w:tcPr>
            <w:tcW w:w="425" w:type="dxa"/>
            <w:hideMark/>
          </w:tcPr>
          <w:p w14:paraId="348F252F"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54EA2D2B" w14:textId="77777777" w:rsidTr="00D958A2">
        <w:trPr>
          <w:trHeight w:val="420"/>
        </w:trPr>
        <w:tc>
          <w:tcPr>
            <w:tcW w:w="8642" w:type="dxa"/>
            <w:hideMark/>
          </w:tcPr>
          <w:p w14:paraId="3B73C63D" w14:textId="4F85DCDD"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at uhm one of the girls </w:t>
            </w:r>
            <w:r w:rsidRPr="00062819">
              <w:rPr>
                <w:rFonts w:ascii="Arial" w:hAnsi="Arial" w:cs="Arial"/>
                <w:b/>
                <w:sz w:val="20"/>
                <w:szCs w:val="20"/>
                <w:u w:val="single"/>
                <w:lang w:val="en-US"/>
              </w:rPr>
              <w:t>well</w:t>
            </w:r>
            <w:r w:rsidRPr="00942053">
              <w:rPr>
                <w:rFonts w:ascii="Arial" w:hAnsi="Arial" w:cs="Arial"/>
                <w:sz w:val="20"/>
                <w:szCs w:val="20"/>
                <w:lang w:val="en-US"/>
              </w:rPr>
              <w:t xml:space="preserve"> she's not a girl</w:t>
            </w:r>
          </w:p>
        </w:tc>
        <w:tc>
          <w:tcPr>
            <w:tcW w:w="425" w:type="dxa"/>
            <w:hideMark/>
          </w:tcPr>
          <w:p w14:paraId="134EB606"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3AEE88E9" w14:textId="77777777" w:rsidTr="00D958A2">
        <w:trPr>
          <w:trHeight w:val="412"/>
        </w:trPr>
        <w:tc>
          <w:tcPr>
            <w:tcW w:w="8642" w:type="dxa"/>
            <w:hideMark/>
          </w:tcPr>
          <w:p w14:paraId="6EE64538" w14:textId="77777777" w:rsidR="00942053" w:rsidRPr="00942053" w:rsidRDefault="00942053" w:rsidP="00942053">
            <w:pPr>
              <w:jc w:val="both"/>
              <w:rPr>
                <w:rFonts w:ascii="Arial" w:hAnsi="Arial" w:cs="Arial"/>
                <w:sz w:val="20"/>
                <w:szCs w:val="20"/>
                <w:lang w:val="en-US"/>
              </w:rPr>
            </w:pPr>
            <w:r w:rsidRPr="00D958A2">
              <w:rPr>
                <w:rFonts w:ascii="Arial" w:hAnsi="Arial" w:cs="Arial"/>
                <w:b/>
                <w:sz w:val="20"/>
                <w:szCs w:val="20"/>
                <w:lang w:val="en-US"/>
              </w:rPr>
              <w:t>so</w:t>
            </w:r>
            <w:r w:rsidRPr="00942053">
              <w:rPr>
                <w:rFonts w:ascii="Arial" w:hAnsi="Arial" w:cs="Arial"/>
                <w:sz w:val="20"/>
                <w:szCs w:val="20"/>
                <w:lang w:val="en-US"/>
              </w:rPr>
              <w:t xml:space="preserve"> whe how often do you play</w:t>
            </w:r>
          </w:p>
        </w:tc>
        <w:tc>
          <w:tcPr>
            <w:tcW w:w="425" w:type="dxa"/>
            <w:hideMark/>
          </w:tcPr>
          <w:p w14:paraId="0CFC8670"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2B986C41" w14:textId="77777777" w:rsidTr="00D958A2">
        <w:trPr>
          <w:trHeight w:val="418"/>
        </w:trPr>
        <w:tc>
          <w:tcPr>
            <w:tcW w:w="8642" w:type="dxa"/>
            <w:hideMark/>
          </w:tcPr>
          <w:p w14:paraId="6AF77A92" w14:textId="7777777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yes </w:t>
            </w:r>
            <w:r w:rsidRPr="00D958A2">
              <w:rPr>
                <w:rFonts w:ascii="Arial" w:hAnsi="Arial" w:cs="Arial"/>
                <w:b/>
                <w:sz w:val="20"/>
                <w:szCs w:val="20"/>
                <w:lang w:val="en-US"/>
              </w:rPr>
              <w:t>but</w:t>
            </w:r>
            <w:r w:rsidRPr="00942053">
              <w:rPr>
                <w:rFonts w:ascii="Arial" w:hAnsi="Arial" w:cs="Arial"/>
                <w:sz w:val="20"/>
                <w:szCs w:val="20"/>
                <w:lang w:val="en-US"/>
              </w:rPr>
              <w:t xml:space="preserve"> what we have what were we oh yes you saw Oliver Pemberton what did you do yesterday</w:t>
            </w:r>
          </w:p>
        </w:tc>
        <w:tc>
          <w:tcPr>
            <w:tcW w:w="425" w:type="dxa"/>
            <w:hideMark/>
          </w:tcPr>
          <w:p w14:paraId="3273CDF1"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0AF86411" w14:textId="77777777" w:rsidTr="00D958A2">
        <w:trPr>
          <w:trHeight w:val="396"/>
        </w:trPr>
        <w:tc>
          <w:tcPr>
            <w:tcW w:w="8642" w:type="dxa"/>
            <w:hideMark/>
          </w:tcPr>
          <w:p w14:paraId="1F012A89" w14:textId="4CB95B03"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for an interior design c</w:t>
            </w:r>
            <w:r w:rsidR="00D958A2">
              <w:rPr>
                <w:rFonts w:ascii="Arial" w:hAnsi="Arial" w:cs="Arial"/>
                <w:sz w:val="20"/>
                <w:szCs w:val="20"/>
                <w:lang w:val="en-US"/>
              </w:rPr>
              <w:t>-</w:t>
            </w:r>
            <w:r w:rsidRPr="00942053">
              <w:rPr>
                <w:rFonts w:ascii="Arial" w:hAnsi="Arial" w:cs="Arial"/>
                <w:sz w:val="20"/>
                <w:szCs w:val="20"/>
                <w:lang w:val="en-US"/>
              </w:rPr>
              <w:t xml:space="preserve"> </w:t>
            </w:r>
            <w:r w:rsidRPr="00062819">
              <w:rPr>
                <w:rFonts w:ascii="Arial" w:hAnsi="Arial" w:cs="Arial"/>
                <w:b/>
                <w:sz w:val="20"/>
                <w:szCs w:val="20"/>
                <w:u w:val="single"/>
                <w:lang w:val="en-US"/>
              </w:rPr>
              <w:t>well</w:t>
            </w:r>
            <w:r w:rsidRPr="00942053">
              <w:rPr>
                <w:rFonts w:ascii="Arial" w:hAnsi="Arial" w:cs="Arial"/>
                <w:sz w:val="20"/>
                <w:szCs w:val="20"/>
                <w:lang w:val="en-US"/>
              </w:rPr>
              <w:t xml:space="preserve"> not design uhm (0.070) furnish companies</w:t>
            </w:r>
          </w:p>
        </w:tc>
        <w:tc>
          <w:tcPr>
            <w:tcW w:w="425" w:type="dxa"/>
            <w:hideMark/>
          </w:tcPr>
          <w:p w14:paraId="02CB2D3F"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6AD60B61" w14:textId="77777777" w:rsidTr="00D958A2">
        <w:trPr>
          <w:trHeight w:val="416"/>
        </w:trPr>
        <w:tc>
          <w:tcPr>
            <w:tcW w:w="8642" w:type="dxa"/>
            <w:hideMark/>
          </w:tcPr>
          <w:p w14:paraId="4C7A0FA2" w14:textId="639CD3A6" w:rsidR="00942053" w:rsidRPr="00942053" w:rsidRDefault="00D958A2" w:rsidP="00942053">
            <w:pPr>
              <w:jc w:val="both"/>
              <w:rPr>
                <w:rFonts w:ascii="Arial" w:hAnsi="Arial" w:cs="Arial"/>
                <w:sz w:val="20"/>
                <w:szCs w:val="20"/>
                <w:lang w:val="en-US"/>
              </w:rPr>
            </w:pPr>
            <w:r>
              <w:rPr>
                <w:rFonts w:ascii="Arial" w:hAnsi="Arial" w:cs="Arial"/>
                <w:sz w:val="20"/>
                <w:szCs w:val="20"/>
                <w:lang w:val="en-US"/>
              </w:rPr>
              <w:t>they</w:t>
            </w:r>
            <w:r w:rsidR="00942053" w:rsidRPr="00942053">
              <w:rPr>
                <w:rFonts w:ascii="Arial" w:hAnsi="Arial" w:cs="Arial"/>
                <w:sz w:val="20"/>
                <w:szCs w:val="20"/>
                <w:lang w:val="en-US"/>
              </w:rPr>
              <w:t xml:space="preserve">'ve bought a house (0.030) </w:t>
            </w:r>
            <w:r w:rsidR="00942053" w:rsidRPr="00062819">
              <w:rPr>
                <w:rFonts w:ascii="Arial" w:hAnsi="Arial" w:cs="Arial"/>
                <w:b/>
                <w:sz w:val="20"/>
                <w:szCs w:val="20"/>
                <w:u w:val="single"/>
                <w:lang w:val="en-US"/>
              </w:rPr>
              <w:t>well</w:t>
            </w:r>
            <w:r w:rsidR="00942053" w:rsidRPr="00942053">
              <w:rPr>
                <w:rFonts w:ascii="Arial" w:hAnsi="Arial" w:cs="Arial"/>
                <w:sz w:val="20"/>
                <w:szCs w:val="20"/>
                <w:lang w:val="en-US"/>
              </w:rPr>
              <w:t xml:space="preserve"> he has</w:t>
            </w:r>
          </w:p>
        </w:tc>
        <w:tc>
          <w:tcPr>
            <w:tcW w:w="425" w:type="dxa"/>
            <w:hideMark/>
          </w:tcPr>
          <w:p w14:paraId="10FE0A8D"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3693E94D" w14:textId="77777777" w:rsidTr="00D958A2">
        <w:trPr>
          <w:trHeight w:val="421"/>
        </w:trPr>
        <w:tc>
          <w:tcPr>
            <w:tcW w:w="8642" w:type="dxa"/>
            <w:hideMark/>
          </w:tcPr>
          <w:p w14:paraId="238EB7AC" w14:textId="6B6FCDE2" w:rsidR="00942053" w:rsidRPr="0061694A" w:rsidRDefault="00D958A2" w:rsidP="0061694A">
            <w:pPr>
              <w:jc w:val="both"/>
              <w:rPr>
                <w:rFonts w:ascii="Arial" w:hAnsi="Arial" w:cs="Arial"/>
                <w:sz w:val="20"/>
                <w:szCs w:val="20"/>
                <w:lang w:val="en-US"/>
              </w:rPr>
            </w:pPr>
            <w:r w:rsidRPr="0061694A">
              <w:rPr>
                <w:rFonts w:ascii="Arial" w:hAnsi="Arial" w:cs="Arial"/>
                <w:b/>
                <w:sz w:val="20"/>
                <w:szCs w:val="20"/>
                <w:lang w:val="en-US"/>
              </w:rPr>
              <w:t>so</w:t>
            </w:r>
            <w:r w:rsidRPr="0061694A">
              <w:rPr>
                <w:rFonts w:ascii="Arial" w:hAnsi="Arial" w:cs="Arial"/>
                <w:sz w:val="20"/>
                <w:szCs w:val="20"/>
                <w:lang w:val="en-US"/>
              </w:rPr>
              <w:t xml:space="preserve"> she</w:t>
            </w:r>
            <w:r w:rsidR="00942053" w:rsidRPr="0061694A">
              <w:rPr>
                <w:rFonts w:ascii="Arial" w:hAnsi="Arial" w:cs="Arial"/>
                <w:sz w:val="20"/>
                <w:szCs w:val="20"/>
                <w:lang w:val="en-US"/>
              </w:rPr>
              <w:t xml:space="preserve">'s got about four thousand books now I think (0.420) </w:t>
            </w:r>
            <w:r w:rsidR="00942053" w:rsidRPr="00062819">
              <w:rPr>
                <w:rFonts w:ascii="Arial" w:hAnsi="Arial" w:cs="Arial"/>
                <w:b/>
                <w:sz w:val="20"/>
                <w:szCs w:val="20"/>
                <w:u w:val="single"/>
                <w:lang w:val="en-US"/>
              </w:rPr>
              <w:t>or</w:t>
            </w:r>
            <w:r w:rsidR="00942053" w:rsidRPr="0061694A">
              <w:rPr>
                <w:rFonts w:ascii="Arial" w:hAnsi="Arial" w:cs="Arial"/>
                <w:sz w:val="20"/>
                <w:szCs w:val="20"/>
                <w:lang w:val="en-US"/>
              </w:rPr>
              <w:t xml:space="preserve"> three thousand</w:t>
            </w:r>
          </w:p>
        </w:tc>
        <w:tc>
          <w:tcPr>
            <w:tcW w:w="425" w:type="dxa"/>
            <w:hideMark/>
          </w:tcPr>
          <w:p w14:paraId="00E6C703"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2D7F59AC" w14:textId="77777777" w:rsidTr="00D958A2">
        <w:trPr>
          <w:trHeight w:val="414"/>
        </w:trPr>
        <w:tc>
          <w:tcPr>
            <w:tcW w:w="8642" w:type="dxa"/>
            <w:hideMark/>
          </w:tcPr>
          <w:p w14:paraId="754B6BF5" w14:textId="77777777" w:rsidR="00942053" w:rsidRPr="00942053" w:rsidRDefault="00942053" w:rsidP="00942053">
            <w:pPr>
              <w:jc w:val="both"/>
              <w:rPr>
                <w:rFonts w:ascii="Arial" w:hAnsi="Arial" w:cs="Arial"/>
                <w:sz w:val="20"/>
                <w:szCs w:val="20"/>
                <w:lang w:val="en-US"/>
              </w:rPr>
            </w:pPr>
            <w:r w:rsidRPr="00D958A2">
              <w:rPr>
                <w:rFonts w:ascii="Arial" w:hAnsi="Arial" w:cs="Arial"/>
                <w:b/>
                <w:sz w:val="20"/>
                <w:szCs w:val="20"/>
                <w:lang w:val="en-US"/>
              </w:rPr>
              <w:t>and</w:t>
            </w:r>
            <w:r w:rsidRPr="00942053">
              <w:rPr>
                <w:rFonts w:ascii="Arial" w:hAnsi="Arial" w:cs="Arial"/>
                <w:sz w:val="20"/>
                <w:szCs w:val="20"/>
                <w:lang w:val="en-US"/>
              </w:rPr>
              <w:t xml:space="preserve"> that I think that is why his attitude was different</w:t>
            </w:r>
          </w:p>
        </w:tc>
        <w:tc>
          <w:tcPr>
            <w:tcW w:w="425" w:type="dxa"/>
            <w:hideMark/>
          </w:tcPr>
          <w:p w14:paraId="1CC85132"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3820CE55" w14:textId="77777777" w:rsidTr="00D958A2">
        <w:trPr>
          <w:trHeight w:val="420"/>
        </w:trPr>
        <w:tc>
          <w:tcPr>
            <w:tcW w:w="8642" w:type="dxa"/>
            <w:hideMark/>
          </w:tcPr>
          <w:p w14:paraId="57E3F637" w14:textId="7777777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he phoned </w:t>
            </w:r>
            <w:r w:rsidRPr="00062819">
              <w:rPr>
                <w:rFonts w:ascii="Arial" w:hAnsi="Arial" w:cs="Arial"/>
                <w:b/>
                <w:sz w:val="20"/>
                <w:szCs w:val="20"/>
                <w:u w:val="single"/>
                <w:lang w:val="en-US"/>
              </w:rPr>
              <w:t>anyway</w:t>
            </w:r>
            <w:r w:rsidRPr="00942053">
              <w:rPr>
                <w:rFonts w:ascii="Arial" w:hAnsi="Arial" w:cs="Arial"/>
                <w:sz w:val="20"/>
                <w:szCs w:val="20"/>
                <w:lang w:val="en-US"/>
              </w:rPr>
              <w:t xml:space="preserve"> he phoned back</w:t>
            </w:r>
          </w:p>
        </w:tc>
        <w:tc>
          <w:tcPr>
            <w:tcW w:w="425" w:type="dxa"/>
            <w:hideMark/>
          </w:tcPr>
          <w:p w14:paraId="196D5225"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6A5171B8" w14:textId="77777777" w:rsidTr="00D958A2">
        <w:trPr>
          <w:trHeight w:val="412"/>
        </w:trPr>
        <w:tc>
          <w:tcPr>
            <w:tcW w:w="8642" w:type="dxa"/>
            <w:hideMark/>
          </w:tcPr>
          <w:p w14:paraId="3BE01CE5" w14:textId="114A7520" w:rsidR="00942053" w:rsidRPr="00942053" w:rsidRDefault="00942053" w:rsidP="00942053">
            <w:pPr>
              <w:jc w:val="both"/>
              <w:rPr>
                <w:rFonts w:ascii="Arial" w:hAnsi="Arial" w:cs="Arial"/>
                <w:sz w:val="20"/>
                <w:szCs w:val="20"/>
                <w:lang w:val="en-US"/>
              </w:rPr>
            </w:pPr>
            <w:r w:rsidRPr="00D958A2">
              <w:rPr>
                <w:rFonts w:ascii="Arial" w:hAnsi="Arial" w:cs="Arial"/>
                <w:b/>
                <w:sz w:val="20"/>
                <w:szCs w:val="20"/>
                <w:lang w:val="en-US"/>
              </w:rPr>
              <w:t>and</w:t>
            </w:r>
            <w:r w:rsidRPr="00942053">
              <w:rPr>
                <w:rFonts w:ascii="Arial" w:hAnsi="Arial" w:cs="Arial"/>
                <w:sz w:val="20"/>
                <w:szCs w:val="20"/>
                <w:lang w:val="en-US"/>
              </w:rPr>
              <w:t xml:space="preserve"> he</w:t>
            </w:r>
            <w:r w:rsidR="00D958A2">
              <w:rPr>
                <w:rFonts w:ascii="Arial" w:hAnsi="Arial" w:cs="Arial"/>
                <w:sz w:val="20"/>
                <w:szCs w:val="20"/>
                <w:lang w:val="en-US"/>
              </w:rPr>
              <w:t xml:space="preserve"> got a cheque off me he said it</w:t>
            </w:r>
            <w:r w:rsidRPr="00942053">
              <w:rPr>
                <w:rFonts w:ascii="Arial" w:hAnsi="Arial" w:cs="Arial"/>
                <w:sz w:val="20"/>
                <w:szCs w:val="20"/>
                <w:lang w:val="en-US"/>
              </w:rPr>
              <w:t>'s fine he got a cheque off me for twenty four pounds ten</w:t>
            </w:r>
          </w:p>
        </w:tc>
        <w:tc>
          <w:tcPr>
            <w:tcW w:w="425" w:type="dxa"/>
            <w:hideMark/>
          </w:tcPr>
          <w:p w14:paraId="4A1AA740"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51651EC6" w14:textId="77777777" w:rsidTr="00D958A2">
        <w:trPr>
          <w:trHeight w:val="417"/>
        </w:trPr>
        <w:tc>
          <w:tcPr>
            <w:tcW w:w="8642" w:type="dxa"/>
            <w:hideMark/>
          </w:tcPr>
          <w:p w14:paraId="66956E32" w14:textId="7777777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hollow beam where you keep the salt </w:t>
            </w:r>
            <w:r w:rsidRPr="00E643F1">
              <w:rPr>
                <w:rFonts w:ascii="Arial" w:hAnsi="Arial" w:cs="Arial"/>
                <w:b/>
                <w:sz w:val="20"/>
                <w:szCs w:val="20"/>
                <w:u w:val="single"/>
                <w:lang w:val="en-US"/>
              </w:rPr>
              <w:t>or</w:t>
            </w:r>
            <w:r w:rsidRPr="00942053">
              <w:rPr>
                <w:rFonts w:ascii="Arial" w:hAnsi="Arial" w:cs="Arial"/>
                <w:sz w:val="20"/>
                <w:szCs w:val="20"/>
                <w:lang w:val="en-US"/>
              </w:rPr>
              <w:t xml:space="preserve"> used to keep the salt dry</w:t>
            </w:r>
          </w:p>
        </w:tc>
        <w:tc>
          <w:tcPr>
            <w:tcW w:w="425" w:type="dxa"/>
            <w:hideMark/>
          </w:tcPr>
          <w:p w14:paraId="74F6A35E"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12525A37" w14:textId="77777777" w:rsidTr="00D958A2">
        <w:trPr>
          <w:trHeight w:val="410"/>
        </w:trPr>
        <w:tc>
          <w:tcPr>
            <w:tcW w:w="8642" w:type="dxa"/>
            <w:hideMark/>
          </w:tcPr>
          <w:p w14:paraId="3E29B09B" w14:textId="1EAF5AA0" w:rsidR="00942053" w:rsidRPr="00942053" w:rsidRDefault="00942053" w:rsidP="00D958A2">
            <w:pPr>
              <w:jc w:val="both"/>
              <w:rPr>
                <w:rFonts w:ascii="Arial" w:hAnsi="Arial" w:cs="Arial"/>
                <w:sz w:val="20"/>
                <w:szCs w:val="20"/>
                <w:lang w:val="en-US"/>
              </w:rPr>
            </w:pPr>
            <w:r w:rsidRPr="00942053">
              <w:rPr>
                <w:rFonts w:ascii="Arial" w:hAnsi="Arial" w:cs="Arial"/>
                <w:sz w:val="20"/>
                <w:szCs w:val="20"/>
                <w:lang w:val="en-US"/>
              </w:rPr>
              <w:t xml:space="preserve">oh I'll (0.420) uh </w:t>
            </w:r>
            <w:r w:rsidRPr="00E643F1">
              <w:rPr>
                <w:rFonts w:ascii="Arial" w:hAnsi="Arial" w:cs="Arial"/>
                <w:b/>
                <w:sz w:val="20"/>
                <w:szCs w:val="20"/>
                <w:u w:val="single"/>
                <w:lang w:val="en-US"/>
              </w:rPr>
              <w:t>you know</w:t>
            </w:r>
            <w:r w:rsidR="00D958A2">
              <w:rPr>
                <w:rFonts w:ascii="Arial" w:hAnsi="Arial" w:cs="Arial"/>
                <w:sz w:val="20"/>
                <w:szCs w:val="20"/>
                <w:lang w:val="en-US"/>
              </w:rPr>
              <w:t xml:space="preserve"> I've got people coming I</w:t>
            </w:r>
            <w:r w:rsidRPr="00942053">
              <w:rPr>
                <w:rFonts w:ascii="Arial" w:hAnsi="Arial" w:cs="Arial"/>
                <w:sz w:val="20"/>
                <w:szCs w:val="20"/>
                <w:lang w:val="en-US"/>
              </w:rPr>
              <w:t>'ll get some salmon from the stall</w:t>
            </w:r>
          </w:p>
        </w:tc>
        <w:tc>
          <w:tcPr>
            <w:tcW w:w="425" w:type="dxa"/>
            <w:hideMark/>
          </w:tcPr>
          <w:p w14:paraId="06775DE9"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61694A" w:rsidRPr="0061694A" w14:paraId="4444F7B1" w14:textId="77777777" w:rsidTr="00D958A2">
        <w:trPr>
          <w:trHeight w:val="410"/>
        </w:trPr>
        <w:tc>
          <w:tcPr>
            <w:tcW w:w="8642" w:type="dxa"/>
          </w:tcPr>
          <w:p w14:paraId="26AA2E48" w14:textId="4581392A" w:rsidR="0061694A" w:rsidRPr="00942053" w:rsidRDefault="0061694A" w:rsidP="00D958A2">
            <w:pPr>
              <w:jc w:val="both"/>
              <w:rPr>
                <w:rFonts w:ascii="Arial" w:hAnsi="Arial" w:cs="Arial"/>
                <w:sz w:val="20"/>
                <w:szCs w:val="20"/>
                <w:lang w:val="en-US"/>
              </w:rPr>
            </w:pPr>
            <w:r w:rsidRPr="0061694A">
              <w:rPr>
                <w:rFonts w:ascii="Arial" w:hAnsi="Arial" w:cs="Arial"/>
                <w:b/>
                <w:sz w:val="20"/>
                <w:szCs w:val="20"/>
                <w:lang w:val="en-US"/>
              </w:rPr>
              <w:t>plus</w:t>
            </w:r>
            <w:r w:rsidRPr="0061694A">
              <w:rPr>
                <w:rFonts w:ascii="Arial" w:hAnsi="Arial" w:cs="Arial"/>
                <w:sz w:val="20"/>
                <w:szCs w:val="20"/>
                <w:lang w:val="en-US"/>
              </w:rPr>
              <w:t xml:space="preserve"> it 's two hour practicals which took (0.020) there were two hour practicals on Wednesdays which took me ten minutes</w:t>
            </w:r>
          </w:p>
        </w:tc>
        <w:tc>
          <w:tcPr>
            <w:tcW w:w="425" w:type="dxa"/>
          </w:tcPr>
          <w:p w14:paraId="69BE4AB5" w14:textId="668DBD34" w:rsidR="0061694A" w:rsidRPr="0061694A" w:rsidRDefault="0061694A" w:rsidP="00942053">
            <w:pPr>
              <w:ind w:left="567" w:hanging="567"/>
              <w:jc w:val="both"/>
              <w:rPr>
                <w:rFonts w:ascii="Arial" w:hAnsi="Arial" w:cs="Arial"/>
                <w:sz w:val="24"/>
                <w:szCs w:val="24"/>
                <w:lang w:val="en-US"/>
              </w:rPr>
            </w:pPr>
            <w:r>
              <w:rPr>
                <w:rFonts w:ascii="Arial" w:hAnsi="Arial" w:cs="Arial"/>
                <w:sz w:val="24"/>
                <w:szCs w:val="24"/>
                <w:lang w:val="en-US"/>
              </w:rPr>
              <w:t>E</w:t>
            </w:r>
          </w:p>
        </w:tc>
      </w:tr>
      <w:tr w:rsidR="00942053" w:rsidRPr="00942053" w14:paraId="63FFB828" w14:textId="77777777" w:rsidTr="00D958A2">
        <w:trPr>
          <w:trHeight w:val="557"/>
        </w:trPr>
        <w:tc>
          <w:tcPr>
            <w:tcW w:w="8642" w:type="dxa"/>
            <w:hideMark/>
          </w:tcPr>
          <w:p w14:paraId="63A5E526" w14:textId="77777777" w:rsidR="00942053" w:rsidRPr="00942053" w:rsidRDefault="00942053" w:rsidP="00942053">
            <w:pPr>
              <w:jc w:val="both"/>
              <w:rPr>
                <w:rFonts w:ascii="Arial" w:hAnsi="Arial" w:cs="Arial"/>
                <w:sz w:val="20"/>
                <w:szCs w:val="20"/>
                <w:lang w:val="en-US"/>
              </w:rPr>
            </w:pPr>
            <w:r w:rsidRPr="00942053">
              <w:rPr>
                <w:rFonts w:ascii="Arial" w:hAnsi="Arial" w:cs="Arial"/>
                <w:sz w:val="20"/>
                <w:szCs w:val="20"/>
                <w:lang w:val="en-US"/>
              </w:rPr>
              <w:t xml:space="preserve">he was one of these men he he was fifty three (0.920) </w:t>
            </w:r>
            <w:r w:rsidRPr="00D958A2">
              <w:rPr>
                <w:rFonts w:ascii="Arial" w:hAnsi="Arial" w:cs="Arial"/>
                <w:b/>
                <w:sz w:val="20"/>
                <w:szCs w:val="20"/>
                <w:lang w:val="en-US"/>
              </w:rPr>
              <w:t>and</w:t>
            </w:r>
            <w:r w:rsidRPr="00942053">
              <w:rPr>
                <w:rFonts w:ascii="Arial" w:hAnsi="Arial" w:cs="Arial"/>
                <w:sz w:val="20"/>
                <w:szCs w:val="20"/>
                <w:lang w:val="en-US"/>
              </w:rPr>
              <w:t xml:space="preserve"> he was one of these people who was really into all the trappings of power</w:t>
            </w:r>
          </w:p>
        </w:tc>
        <w:tc>
          <w:tcPr>
            <w:tcW w:w="425" w:type="dxa"/>
            <w:hideMark/>
          </w:tcPr>
          <w:p w14:paraId="7DBD7B92"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61694A" w:rsidRPr="00942053" w14:paraId="6ED9C995" w14:textId="77777777" w:rsidTr="00062819">
        <w:trPr>
          <w:trHeight w:val="394"/>
        </w:trPr>
        <w:tc>
          <w:tcPr>
            <w:tcW w:w="9067" w:type="dxa"/>
            <w:gridSpan w:val="2"/>
            <w:shd w:val="clear" w:color="auto" w:fill="D9D9D9" w:themeFill="background1" w:themeFillShade="D9"/>
          </w:tcPr>
          <w:p w14:paraId="1979C07A" w14:textId="5271C895" w:rsidR="0061694A" w:rsidRPr="00942053" w:rsidRDefault="0061694A" w:rsidP="00942053">
            <w:pPr>
              <w:ind w:left="567" w:hanging="567"/>
              <w:jc w:val="both"/>
              <w:rPr>
                <w:rFonts w:ascii="Arial" w:hAnsi="Arial" w:cs="Arial"/>
                <w:sz w:val="24"/>
                <w:szCs w:val="24"/>
              </w:rPr>
            </w:pPr>
            <w:r>
              <w:rPr>
                <w:rFonts w:ascii="Arial" w:hAnsi="Arial" w:cs="Arial"/>
                <w:sz w:val="20"/>
                <w:szCs w:val="20"/>
                <w:lang w:val="en-US"/>
              </w:rPr>
              <w:t>French</w:t>
            </w:r>
          </w:p>
        </w:tc>
      </w:tr>
      <w:tr w:rsidR="00942053" w:rsidRPr="00942053" w14:paraId="0666EEEF" w14:textId="77777777" w:rsidTr="00D958A2">
        <w:trPr>
          <w:trHeight w:val="565"/>
        </w:trPr>
        <w:tc>
          <w:tcPr>
            <w:tcW w:w="8642" w:type="dxa"/>
            <w:hideMark/>
          </w:tcPr>
          <w:p w14:paraId="584348E6"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mais</w:t>
            </w:r>
            <w:r w:rsidRPr="00942053">
              <w:rPr>
                <w:rFonts w:ascii="Arial" w:hAnsi="Arial" w:cs="Arial"/>
                <w:sz w:val="20"/>
                <w:szCs w:val="20"/>
              </w:rPr>
              <w:t xml:space="preserve"> euh moi je voulais faire un réseau euh séparé (0.020) entre les ordinateurs qui se connectent (0.020) sur le Linxis (0.547) </w:t>
            </w:r>
            <w:r w:rsidRPr="00E643F1">
              <w:rPr>
                <w:rFonts w:ascii="Arial" w:hAnsi="Arial" w:cs="Arial"/>
                <w:b/>
                <w:sz w:val="20"/>
                <w:szCs w:val="20"/>
                <w:u w:val="single"/>
              </w:rPr>
              <w:t>mais</w:t>
            </w:r>
            <w:r w:rsidRPr="00942053">
              <w:rPr>
                <w:rFonts w:ascii="Arial" w:hAnsi="Arial" w:cs="Arial"/>
                <w:sz w:val="20"/>
                <w:szCs w:val="20"/>
              </w:rPr>
              <w:t xml:space="preserve"> le routeur Linxis pas le dikspender évidemment</w:t>
            </w:r>
          </w:p>
        </w:tc>
        <w:tc>
          <w:tcPr>
            <w:tcW w:w="425" w:type="dxa"/>
            <w:hideMark/>
          </w:tcPr>
          <w:p w14:paraId="0CDD2149"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09A22508" w14:textId="77777777" w:rsidTr="00D958A2">
        <w:trPr>
          <w:trHeight w:val="404"/>
        </w:trPr>
        <w:tc>
          <w:tcPr>
            <w:tcW w:w="8642" w:type="dxa"/>
            <w:hideMark/>
          </w:tcPr>
          <w:p w14:paraId="48B14CCC"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il y en a qui est peté </w:t>
            </w:r>
            <w:r w:rsidRPr="00E643F1">
              <w:rPr>
                <w:rFonts w:ascii="Arial" w:hAnsi="Arial" w:cs="Arial"/>
                <w:b/>
                <w:sz w:val="20"/>
                <w:szCs w:val="20"/>
                <w:u w:val="single"/>
              </w:rPr>
              <w:t>enfin</w:t>
            </w:r>
            <w:r w:rsidRPr="00942053">
              <w:rPr>
                <w:rFonts w:ascii="Arial" w:hAnsi="Arial" w:cs="Arial"/>
                <w:sz w:val="20"/>
                <w:szCs w:val="20"/>
              </w:rPr>
              <w:t xml:space="preserve"> la la connection internet est petée</w:t>
            </w:r>
          </w:p>
        </w:tc>
        <w:tc>
          <w:tcPr>
            <w:tcW w:w="425" w:type="dxa"/>
            <w:hideMark/>
          </w:tcPr>
          <w:p w14:paraId="1BF3524A"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343E8659" w14:textId="77777777" w:rsidTr="00D958A2">
        <w:trPr>
          <w:trHeight w:val="424"/>
        </w:trPr>
        <w:tc>
          <w:tcPr>
            <w:tcW w:w="8642" w:type="dxa"/>
            <w:hideMark/>
          </w:tcPr>
          <w:p w14:paraId="60761610" w14:textId="3ECC8B91" w:rsidR="00942053" w:rsidRPr="00942053" w:rsidRDefault="00D958A2" w:rsidP="00942053">
            <w:pPr>
              <w:jc w:val="both"/>
              <w:rPr>
                <w:rFonts w:ascii="Arial" w:hAnsi="Arial" w:cs="Arial"/>
                <w:sz w:val="20"/>
                <w:szCs w:val="20"/>
              </w:rPr>
            </w:pPr>
            <w:r>
              <w:rPr>
                <w:rFonts w:ascii="Arial" w:hAnsi="Arial" w:cs="Arial"/>
                <w:sz w:val="20"/>
                <w:szCs w:val="20"/>
              </w:rPr>
              <w:t>qu'</w:t>
            </w:r>
            <w:r w:rsidR="00942053" w:rsidRPr="00942053">
              <w:rPr>
                <w:rFonts w:ascii="Arial" w:hAnsi="Arial" w:cs="Arial"/>
                <w:sz w:val="20"/>
                <w:szCs w:val="20"/>
              </w:rPr>
              <w:t xml:space="preserve">une seule machine (0.400) </w:t>
            </w:r>
            <w:r w:rsidR="00942053" w:rsidRPr="00E643F1">
              <w:rPr>
                <w:rFonts w:ascii="Arial" w:hAnsi="Arial" w:cs="Arial"/>
                <w:b/>
                <w:sz w:val="20"/>
                <w:szCs w:val="20"/>
                <w:u w:val="single"/>
              </w:rPr>
              <w:t>donc</w:t>
            </w:r>
            <w:r w:rsidR="00942053" w:rsidRPr="00942053">
              <w:rPr>
                <w:rFonts w:ascii="Arial" w:hAnsi="Arial" w:cs="Arial"/>
                <w:sz w:val="20"/>
                <w:szCs w:val="20"/>
              </w:rPr>
              <w:t xml:space="preserve"> une seule (</w:t>
            </w:r>
            <w:r>
              <w:rPr>
                <w:rFonts w:ascii="Arial" w:hAnsi="Arial" w:cs="Arial"/>
                <w:sz w:val="20"/>
                <w:szCs w:val="20"/>
              </w:rPr>
              <w:t>0.227) un un seul routeur en l'</w:t>
            </w:r>
            <w:r w:rsidR="00942053" w:rsidRPr="00942053">
              <w:rPr>
                <w:rFonts w:ascii="Arial" w:hAnsi="Arial" w:cs="Arial"/>
                <w:sz w:val="20"/>
                <w:szCs w:val="20"/>
              </w:rPr>
              <w:t>occurrence</w:t>
            </w:r>
          </w:p>
        </w:tc>
        <w:tc>
          <w:tcPr>
            <w:tcW w:w="425" w:type="dxa"/>
            <w:hideMark/>
          </w:tcPr>
          <w:p w14:paraId="5E0F756A"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11061008" w14:textId="77777777" w:rsidTr="00D958A2">
        <w:trPr>
          <w:trHeight w:val="415"/>
        </w:trPr>
        <w:tc>
          <w:tcPr>
            <w:tcW w:w="8642" w:type="dxa"/>
            <w:hideMark/>
          </w:tcPr>
          <w:p w14:paraId="7DDBD9BD" w14:textId="5AC8DAF3" w:rsidR="00942053" w:rsidRPr="00942053" w:rsidRDefault="00D958A2" w:rsidP="00942053">
            <w:pPr>
              <w:jc w:val="both"/>
              <w:rPr>
                <w:rFonts w:ascii="Arial" w:hAnsi="Arial" w:cs="Arial"/>
                <w:sz w:val="20"/>
                <w:szCs w:val="20"/>
              </w:rPr>
            </w:pPr>
            <w:r>
              <w:rPr>
                <w:rFonts w:ascii="Arial" w:hAnsi="Arial" w:cs="Arial"/>
                <w:sz w:val="20"/>
                <w:szCs w:val="20"/>
              </w:rPr>
              <w:t>ce qu'on fait en ce qu'</w:t>
            </w:r>
            <w:r w:rsidR="00942053" w:rsidRPr="00942053">
              <w:rPr>
                <w:rFonts w:ascii="Arial" w:hAnsi="Arial" w:cs="Arial"/>
                <w:sz w:val="20"/>
                <w:szCs w:val="20"/>
              </w:rPr>
              <w:t xml:space="preserve">on peut faire </w:t>
            </w:r>
            <w:r w:rsidR="00942053" w:rsidRPr="00E643F1">
              <w:rPr>
                <w:rFonts w:ascii="Arial" w:hAnsi="Arial" w:cs="Arial"/>
                <w:b/>
                <w:sz w:val="20"/>
                <w:szCs w:val="20"/>
                <w:u w:val="single"/>
              </w:rPr>
              <w:t>en fait</w:t>
            </w:r>
            <w:r>
              <w:rPr>
                <w:rFonts w:ascii="Arial" w:hAnsi="Arial" w:cs="Arial"/>
                <w:sz w:val="20"/>
                <w:szCs w:val="20"/>
              </w:rPr>
              <w:t xml:space="preserve"> c'</w:t>
            </w:r>
            <w:r w:rsidR="00942053" w:rsidRPr="00942053">
              <w:rPr>
                <w:rFonts w:ascii="Arial" w:hAnsi="Arial" w:cs="Arial"/>
                <w:sz w:val="20"/>
                <w:szCs w:val="20"/>
              </w:rPr>
              <w:t>est (0.420) configurer le premier routeur</w:t>
            </w:r>
          </w:p>
        </w:tc>
        <w:tc>
          <w:tcPr>
            <w:tcW w:w="425" w:type="dxa"/>
            <w:hideMark/>
          </w:tcPr>
          <w:p w14:paraId="5CE2A5C8"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16F5C6DC" w14:textId="77777777" w:rsidTr="00D958A2">
        <w:trPr>
          <w:trHeight w:val="408"/>
        </w:trPr>
        <w:tc>
          <w:tcPr>
            <w:tcW w:w="8642" w:type="dxa"/>
            <w:hideMark/>
          </w:tcPr>
          <w:p w14:paraId="4A5F76EC" w14:textId="08564D87" w:rsidR="00942053" w:rsidRPr="00942053" w:rsidRDefault="00D958A2" w:rsidP="00942053">
            <w:pPr>
              <w:jc w:val="both"/>
              <w:rPr>
                <w:rFonts w:ascii="Arial" w:hAnsi="Arial" w:cs="Arial"/>
                <w:sz w:val="20"/>
                <w:szCs w:val="20"/>
              </w:rPr>
            </w:pPr>
            <w:r>
              <w:rPr>
                <w:rFonts w:ascii="Arial" w:hAnsi="Arial" w:cs="Arial"/>
                <w:sz w:val="20"/>
                <w:szCs w:val="20"/>
              </w:rPr>
              <w:t>n'</w:t>
            </w:r>
            <w:r w:rsidR="00942053" w:rsidRPr="00942053">
              <w:rPr>
                <w:rFonts w:ascii="Arial" w:hAnsi="Arial" w:cs="Arial"/>
                <w:sz w:val="20"/>
                <w:szCs w:val="20"/>
              </w:rPr>
              <w:t xml:space="preserve">importe qui qui a celle là </w:t>
            </w:r>
            <w:r w:rsidR="00942053" w:rsidRPr="00E643F1">
              <w:rPr>
                <w:rFonts w:ascii="Arial" w:hAnsi="Arial" w:cs="Arial"/>
                <w:b/>
                <w:sz w:val="20"/>
                <w:szCs w:val="20"/>
                <w:u w:val="single"/>
              </w:rPr>
              <w:t>donc</w:t>
            </w:r>
            <w:r w:rsidR="00942053" w:rsidRPr="00942053">
              <w:rPr>
                <w:rFonts w:ascii="Arial" w:hAnsi="Arial" w:cs="Arial"/>
                <w:sz w:val="20"/>
                <w:szCs w:val="20"/>
              </w:rPr>
              <w:t xml:space="preserve"> exactement la même</w:t>
            </w:r>
          </w:p>
        </w:tc>
        <w:tc>
          <w:tcPr>
            <w:tcW w:w="425" w:type="dxa"/>
            <w:hideMark/>
          </w:tcPr>
          <w:p w14:paraId="26021DD6"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0924B286" w14:textId="77777777" w:rsidTr="00D958A2">
        <w:trPr>
          <w:trHeight w:val="428"/>
        </w:trPr>
        <w:tc>
          <w:tcPr>
            <w:tcW w:w="8642" w:type="dxa"/>
            <w:hideMark/>
          </w:tcPr>
          <w:p w14:paraId="7630303E" w14:textId="26E84A71" w:rsidR="00942053" w:rsidRPr="00942053" w:rsidRDefault="00D958A2" w:rsidP="00942053">
            <w:pPr>
              <w:jc w:val="both"/>
              <w:rPr>
                <w:rFonts w:ascii="Arial" w:hAnsi="Arial" w:cs="Arial"/>
                <w:sz w:val="20"/>
                <w:szCs w:val="20"/>
              </w:rPr>
            </w:pPr>
            <w:r>
              <w:rPr>
                <w:rFonts w:ascii="Arial" w:hAnsi="Arial" w:cs="Arial"/>
                <w:sz w:val="20"/>
                <w:szCs w:val="20"/>
              </w:rPr>
              <w:t>c'</w:t>
            </w:r>
            <w:r w:rsidR="00942053" w:rsidRPr="00942053">
              <w:rPr>
                <w:rFonts w:ascii="Arial" w:hAnsi="Arial" w:cs="Arial"/>
                <w:sz w:val="20"/>
                <w:szCs w:val="20"/>
              </w:rPr>
              <w:t xml:space="preserve">est un truc euh une une une une asbl je pense mh </w:t>
            </w:r>
            <w:r w:rsidR="00942053" w:rsidRPr="00E643F1">
              <w:rPr>
                <w:rFonts w:ascii="Arial" w:hAnsi="Arial" w:cs="Arial"/>
                <w:b/>
                <w:sz w:val="20"/>
                <w:szCs w:val="20"/>
                <w:u w:val="single"/>
              </w:rPr>
              <w:t>en tout cas</w:t>
            </w:r>
            <w:r w:rsidR="00942053" w:rsidRPr="00942053">
              <w:rPr>
                <w:rFonts w:ascii="Arial" w:hAnsi="Arial" w:cs="Arial"/>
                <w:sz w:val="20"/>
                <w:szCs w:val="20"/>
              </w:rPr>
              <w:t xml:space="preserve"> un statut identique</w:t>
            </w:r>
          </w:p>
        </w:tc>
        <w:tc>
          <w:tcPr>
            <w:tcW w:w="425" w:type="dxa"/>
            <w:hideMark/>
          </w:tcPr>
          <w:p w14:paraId="754FEB25"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3B1F7FEC" w14:textId="77777777" w:rsidTr="00D958A2">
        <w:trPr>
          <w:trHeight w:val="406"/>
        </w:trPr>
        <w:tc>
          <w:tcPr>
            <w:tcW w:w="8642" w:type="dxa"/>
            <w:hideMark/>
          </w:tcPr>
          <w:p w14:paraId="67F92DC9"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au second semestre elle a (0.373) elle était euh (0.660) dans (0.453) dans sa faculté </w:t>
            </w:r>
            <w:r w:rsidRPr="00D958A2">
              <w:rPr>
                <w:rFonts w:ascii="Arial" w:hAnsi="Arial" w:cs="Arial"/>
                <w:b/>
                <w:sz w:val="20"/>
                <w:szCs w:val="20"/>
              </w:rPr>
              <w:t>quoi</w:t>
            </w:r>
          </w:p>
        </w:tc>
        <w:tc>
          <w:tcPr>
            <w:tcW w:w="425" w:type="dxa"/>
            <w:hideMark/>
          </w:tcPr>
          <w:p w14:paraId="31A15CC7"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569AB7C3" w14:textId="77777777" w:rsidTr="00D958A2">
        <w:trPr>
          <w:trHeight w:val="425"/>
        </w:trPr>
        <w:tc>
          <w:tcPr>
            <w:tcW w:w="8642" w:type="dxa"/>
            <w:hideMark/>
          </w:tcPr>
          <w:p w14:paraId="1093B37C" w14:textId="1FC880B1" w:rsidR="00942053" w:rsidRPr="00942053" w:rsidRDefault="00D958A2" w:rsidP="00942053">
            <w:pPr>
              <w:jc w:val="both"/>
              <w:rPr>
                <w:rFonts w:ascii="Arial" w:hAnsi="Arial" w:cs="Arial"/>
                <w:sz w:val="20"/>
                <w:szCs w:val="20"/>
              </w:rPr>
            </w:pPr>
            <w:r>
              <w:rPr>
                <w:rFonts w:ascii="Arial" w:hAnsi="Arial" w:cs="Arial"/>
                <w:sz w:val="20"/>
                <w:szCs w:val="20"/>
              </w:rPr>
              <w:t>j'</w:t>
            </w:r>
            <w:r w:rsidR="00942053" w:rsidRPr="00942053">
              <w:rPr>
                <w:rFonts w:ascii="Arial" w:hAnsi="Arial" w:cs="Arial"/>
                <w:sz w:val="20"/>
                <w:szCs w:val="20"/>
              </w:rPr>
              <w:t xml:space="preserve">ai (0.910) </w:t>
            </w:r>
            <w:r w:rsidR="00942053" w:rsidRPr="00D958A2">
              <w:rPr>
                <w:rFonts w:ascii="Arial" w:hAnsi="Arial" w:cs="Arial"/>
                <w:b/>
                <w:sz w:val="20"/>
                <w:szCs w:val="20"/>
              </w:rPr>
              <w:t>et</w:t>
            </w:r>
            <w:r>
              <w:rPr>
                <w:rFonts w:ascii="Arial" w:hAnsi="Arial" w:cs="Arial"/>
                <w:sz w:val="20"/>
                <w:szCs w:val="20"/>
              </w:rPr>
              <w:t xml:space="preserve"> j'</w:t>
            </w:r>
            <w:r w:rsidR="00942053" w:rsidRPr="00942053">
              <w:rPr>
                <w:rFonts w:ascii="Arial" w:hAnsi="Arial" w:cs="Arial"/>
                <w:sz w:val="20"/>
                <w:szCs w:val="20"/>
              </w:rPr>
              <w:t>ai rejoint les autres à la messe</w:t>
            </w:r>
          </w:p>
        </w:tc>
        <w:tc>
          <w:tcPr>
            <w:tcW w:w="425" w:type="dxa"/>
            <w:hideMark/>
          </w:tcPr>
          <w:p w14:paraId="3D83B6BA"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1C0A8F76" w14:textId="77777777" w:rsidTr="00D958A2">
        <w:trPr>
          <w:trHeight w:val="559"/>
        </w:trPr>
        <w:tc>
          <w:tcPr>
            <w:tcW w:w="8642" w:type="dxa"/>
            <w:hideMark/>
          </w:tcPr>
          <w:p w14:paraId="7DF46CBC" w14:textId="5DE2F125"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(1.180) </w:t>
            </w:r>
            <w:r w:rsidRPr="00D958A2">
              <w:rPr>
                <w:rFonts w:ascii="Arial" w:hAnsi="Arial" w:cs="Arial"/>
                <w:b/>
                <w:sz w:val="20"/>
                <w:szCs w:val="20"/>
              </w:rPr>
              <w:t>et alors</w:t>
            </w:r>
            <w:r w:rsidRPr="00942053">
              <w:rPr>
                <w:rFonts w:ascii="Arial" w:hAnsi="Arial" w:cs="Arial"/>
                <w:sz w:val="20"/>
                <w:szCs w:val="20"/>
              </w:rPr>
              <w:t xml:space="preserve"> euh (0.840) on (0.900) on on avait des (1.187) euh on avait reçu des espèces de (1.140) comment dire euh (2.</w:t>
            </w:r>
            <w:r w:rsidR="00D958A2">
              <w:rPr>
                <w:rFonts w:ascii="Arial" w:hAnsi="Arial" w:cs="Arial"/>
                <w:sz w:val="20"/>
                <w:szCs w:val="20"/>
              </w:rPr>
              <w:t xml:space="preserve">270) des espèces de (0.890) de </w:t>
            </w:r>
          </w:p>
        </w:tc>
        <w:tc>
          <w:tcPr>
            <w:tcW w:w="425" w:type="dxa"/>
            <w:hideMark/>
          </w:tcPr>
          <w:p w14:paraId="3C538BD8"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7522E056" w14:textId="77777777" w:rsidTr="00D958A2">
        <w:trPr>
          <w:trHeight w:val="553"/>
        </w:trPr>
        <w:tc>
          <w:tcPr>
            <w:tcW w:w="8642" w:type="dxa"/>
            <w:hideMark/>
          </w:tcPr>
          <w:p w14:paraId="79AC55B4" w14:textId="7245663B" w:rsidR="00942053" w:rsidRPr="00942053" w:rsidRDefault="00942053" w:rsidP="0061694A">
            <w:pPr>
              <w:jc w:val="both"/>
              <w:rPr>
                <w:rFonts w:ascii="Arial" w:hAnsi="Arial" w:cs="Arial"/>
                <w:sz w:val="20"/>
                <w:szCs w:val="20"/>
              </w:rPr>
            </w:pPr>
            <w:r w:rsidRPr="00942053">
              <w:rPr>
                <w:rFonts w:ascii="Arial" w:hAnsi="Arial" w:cs="Arial"/>
                <w:sz w:val="20"/>
                <w:szCs w:val="20"/>
              </w:rPr>
              <w:lastRenderedPageBreak/>
              <w:t xml:space="preserve">oui un espèce de clavier </w:t>
            </w:r>
            <w:r w:rsidRPr="0061694A">
              <w:rPr>
                <w:rFonts w:ascii="Arial" w:hAnsi="Arial" w:cs="Arial"/>
                <w:sz w:val="20"/>
                <w:szCs w:val="20"/>
              </w:rPr>
              <w:t>mais</w:t>
            </w:r>
            <w:r w:rsidRPr="00942053">
              <w:rPr>
                <w:rFonts w:ascii="Arial" w:hAnsi="Arial" w:cs="Arial"/>
                <w:sz w:val="20"/>
                <w:szCs w:val="20"/>
              </w:rPr>
              <w:t xml:space="preserve"> (0.520) dans lequel euh (0.060) avec un (2.600) qui qui était </w:t>
            </w:r>
            <w:r w:rsidRPr="00E643F1">
              <w:rPr>
                <w:rFonts w:ascii="Arial" w:hAnsi="Arial" w:cs="Arial"/>
                <w:b/>
                <w:sz w:val="20"/>
                <w:szCs w:val="20"/>
                <w:u w:val="single"/>
              </w:rPr>
              <w:t>allez</w:t>
            </w:r>
            <w:r w:rsidRPr="00942053">
              <w:rPr>
                <w:rFonts w:ascii="Arial" w:hAnsi="Arial" w:cs="Arial"/>
                <w:sz w:val="20"/>
                <w:szCs w:val="20"/>
              </w:rPr>
              <w:t xml:space="preserve"> dont la présence était détectée dans chaque pièce dans laquelle on rentrait</w:t>
            </w:r>
          </w:p>
        </w:tc>
        <w:tc>
          <w:tcPr>
            <w:tcW w:w="425" w:type="dxa"/>
            <w:hideMark/>
          </w:tcPr>
          <w:p w14:paraId="34556450"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6D7092AD" w14:textId="77777777" w:rsidTr="00D958A2">
        <w:trPr>
          <w:trHeight w:val="406"/>
        </w:trPr>
        <w:tc>
          <w:tcPr>
            <w:tcW w:w="8642" w:type="dxa"/>
            <w:hideMark/>
          </w:tcPr>
          <w:p w14:paraId="2346DABF" w14:textId="74302322" w:rsidR="00942053" w:rsidRPr="00942053" w:rsidRDefault="00942053" w:rsidP="00D958A2">
            <w:pPr>
              <w:jc w:val="both"/>
              <w:rPr>
                <w:rFonts w:ascii="Arial" w:hAnsi="Arial" w:cs="Arial"/>
                <w:sz w:val="20"/>
                <w:szCs w:val="20"/>
              </w:rPr>
            </w:pPr>
            <w:r w:rsidRPr="00942053">
              <w:rPr>
                <w:rFonts w:ascii="Arial" w:hAnsi="Arial" w:cs="Arial"/>
                <w:sz w:val="20"/>
                <w:szCs w:val="20"/>
              </w:rPr>
              <w:t xml:space="preserve">il y avait euh (0.390) ça s'allumait (0.830) </w:t>
            </w:r>
            <w:r w:rsidRPr="00D958A2">
              <w:rPr>
                <w:rFonts w:ascii="Arial" w:hAnsi="Arial" w:cs="Arial"/>
                <w:b/>
                <w:sz w:val="20"/>
                <w:szCs w:val="20"/>
              </w:rPr>
              <w:t>et alors</w:t>
            </w:r>
            <w:r w:rsidRPr="00942053">
              <w:rPr>
                <w:rFonts w:ascii="Arial" w:hAnsi="Arial" w:cs="Arial"/>
                <w:sz w:val="20"/>
                <w:szCs w:val="20"/>
              </w:rPr>
              <w:t xml:space="preserve"> il y avait toute une scène</w:t>
            </w:r>
          </w:p>
        </w:tc>
        <w:tc>
          <w:tcPr>
            <w:tcW w:w="425" w:type="dxa"/>
            <w:hideMark/>
          </w:tcPr>
          <w:p w14:paraId="09929437"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216BC73A" w14:textId="77777777" w:rsidTr="00D958A2">
        <w:trPr>
          <w:trHeight w:val="566"/>
        </w:trPr>
        <w:tc>
          <w:tcPr>
            <w:tcW w:w="8642" w:type="dxa"/>
            <w:hideMark/>
          </w:tcPr>
          <w:p w14:paraId="34209B68"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on </w:t>
            </w:r>
            <w:r w:rsidRPr="00E643F1">
              <w:rPr>
                <w:rFonts w:ascii="Arial" w:hAnsi="Arial" w:cs="Arial"/>
                <w:b/>
                <w:sz w:val="20"/>
                <w:szCs w:val="20"/>
                <w:u w:val="single"/>
              </w:rPr>
              <w:t>enfin</w:t>
            </w:r>
            <w:r w:rsidRPr="00942053">
              <w:rPr>
                <w:rFonts w:ascii="Arial" w:hAnsi="Arial" w:cs="Arial"/>
                <w:sz w:val="20"/>
                <w:szCs w:val="20"/>
              </w:rPr>
              <w:t xml:space="preserve"> là on voyait que en dessous elle était en train de placer Bon papa et Bonne maman debout sur une plate-forme</w:t>
            </w:r>
          </w:p>
        </w:tc>
        <w:tc>
          <w:tcPr>
            <w:tcW w:w="425" w:type="dxa"/>
            <w:hideMark/>
          </w:tcPr>
          <w:p w14:paraId="78A1D3CF"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789FFBC5" w14:textId="77777777" w:rsidTr="00D958A2">
        <w:trPr>
          <w:trHeight w:val="566"/>
        </w:trPr>
        <w:tc>
          <w:tcPr>
            <w:tcW w:w="8642" w:type="dxa"/>
            <w:hideMark/>
          </w:tcPr>
          <w:p w14:paraId="6C4885FB"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et donc</w:t>
            </w:r>
            <w:r w:rsidRPr="00942053">
              <w:rPr>
                <w:rFonts w:ascii="Arial" w:hAnsi="Arial" w:cs="Arial"/>
                <w:sz w:val="20"/>
                <w:szCs w:val="20"/>
              </w:rPr>
              <w:t xml:space="preserve"> ça lui prenait (0.900) </w:t>
            </w:r>
            <w:r w:rsidRPr="00D958A2">
              <w:rPr>
                <w:rFonts w:ascii="Arial" w:hAnsi="Arial" w:cs="Arial"/>
                <w:b/>
                <w:sz w:val="20"/>
                <w:szCs w:val="20"/>
              </w:rPr>
              <w:t>hein</w:t>
            </w:r>
            <w:r w:rsidRPr="00942053">
              <w:rPr>
                <w:rFonts w:ascii="Arial" w:hAnsi="Arial" w:cs="Arial"/>
                <w:sz w:val="20"/>
                <w:szCs w:val="20"/>
              </w:rPr>
              <w:t xml:space="preserve"> trois fois vingt minutes euh oui euh non oui (0.730) euh (0.410) non trois minutes fois vingt oui c' est ça (0.350) trois minutes fois vingt</w:t>
            </w:r>
          </w:p>
        </w:tc>
        <w:tc>
          <w:tcPr>
            <w:tcW w:w="425" w:type="dxa"/>
            <w:hideMark/>
          </w:tcPr>
          <w:p w14:paraId="2E4712F1"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196EE7C9" w14:textId="77777777" w:rsidTr="00D958A2">
        <w:trPr>
          <w:trHeight w:val="419"/>
        </w:trPr>
        <w:tc>
          <w:tcPr>
            <w:tcW w:w="8642" w:type="dxa"/>
            <w:hideMark/>
          </w:tcPr>
          <w:p w14:paraId="5ECA4C62"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et puis alors</w:t>
            </w:r>
            <w:r w:rsidRPr="00942053">
              <w:rPr>
                <w:rFonts w:ascii="Arial" w:hAnsi="Arial" w:cs="Arial"/>
                <w:sz w:val="20"/>
                <w:szCs w:val="20"/>
              </w:rPr>
              <w:t xml:space="preserve"> après ça ya </w:t>
            </w:r>
            <w:r w:rsidRPr="00E643F1">
              <w:rPr>
                <w:rFonts w:ascii="Arial" w:hAnsi="Arial" w:cs="Arial"/>
                <w:b/>
                <w:sz w:val="20"/>
                <w:szCs w:val="20"/>
                <w:u w:val="single"/>
              </w:rPr>
              <w:t>enfin</w:t>
            </w:r>
            <w:r w:rsidRPr="00942053">
              <w:rPr>
                <w:rFonts w:ascii="Arial" w:hAnsi="Arial" w:cs="Arial"/>
                <w:sz w:val="20"/>
                <w:szCs w:val="20"/>
              </w:rPr>
              <w:t xml:space="preserve"> ils avaient un bar</w:t>
            </w:r>
          </w:p>
        </w:tc>
        <w:tc>
          <w:tcPr>
            <w:tcW w:w="425" w:type="dxa"/>
            <w:hideMark/>
          </w:tcPr>
          <w:p w14:paraId="57CA6A06"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014F2C61" w14:textId="77777777" w:rsidTr="00D958A2">
        <w:trPr>
          <w:trHeight w:val="553"/>
        </w:trPr>
        <w:tc>
          <w:tcPr>
            <w:tcW w:w="8642" w:type="dxa"/>
            <w:hideMark/>
          </w:tcPr>
          <w:p w14:paraId="06DFFE28" w14:textId="5DBC6B43" w:rsidR="00942053" w:rsidRPr="00942053" w:rsidRDefault="00D958A2" w:rsidP="00942053">
            <w:pPr>
              <w:jc w:val="both"/>
              <w:rPr>
                <w:rFonts w:ascii="Arial" w:hAnsi="Arial" w:cs="Arial"/>
                <w:sz w:val="20"/>
                <w:szCs w:val="20"/>
              </w:rPr>
            </w:pPr>
            <w:r>
              <w:rPr>
                <w:rFonts w:ascii="Arial" w:hAnsi="Arial" w:cs="Arial"/>
                <w:sz w:val="20"/>
                <w:szCs w:val="20"/>
              </w:rPr>
              <w:t>elle n'</w:t>
            </w:r>
            <w:r w:rsidR="00942053" w:rsidRPr="00942053">
              <w:rPr>
                <w:rFonts w:ascii="Arial" w:hAnsi="Arial" w:cs="Arial"/>
                <w:sz w:val="20"/>
                <w:szCs w:val="20"/>
              </w:rPr>
              <w:t xml:space="preserve">en sait rien (0.200) </w:t>
            </w:r>
            <w:r w:rsidR="00942053" w:rsidRPr="00E643F1">
              <w:rPr>
                <w:rFonts w:ascii="Arial" w:hAnsi="Arial" w:cs="Arial"/>
                <w:b/>
                <w:sz w:val="20"/>
                <w:szCs w:val="20"/>
                <w:u w:val="single"/>
              </w:rPr>
              <w:t>ou</w:t>
            </w:r>
            <w:r w:rsidR="00942053" w:rsidRPr="00D958A2">
              <w:rPr>
                <w:rFonts w:ascii="Arial" w:hAnsi="Arial" w:cs="Arial"/>
                <w:b/>
                <w:sz w:val="20"/>
                <w:szCs w:val="20"/>
              </w:rPr>
              <w:t xml:space="preserve"> </w:t>
            </w:r>
            <w:r w:rsidR="00942053" w:rsidRPr="00E643F1">
              <w:rPr>
                <w:rFonts w:ascii="Arial" w:hAnsi="Arial" w:cs="Arial"/>
                <w:b/>
                <w:sz w:val="20"/>
                <w:szCs w:val="20"/>
                <w:u w:val="single"/>
              </w:rPr>
              <w:t>en tout cas</w:t>
            </w:r>
            <w:r>
              <w:rPr>
                <w:rFonts w:ascii="Arial" w:hAnsi="Arial" w:cs="Arial"/>
                <w:sz w:val="20"/>
                <w:szCs w:val="20"/>
              </w:rPr>
              <w:t xml:space="preserve"> moi elle n'</w:t>
            </w:r>
            <w:r w:rsidR="00942053" w:rsidRPr="00942053">
              <w:rPr>
                <w:rFonts w:ascii="Arial" w:hAnsi="Arial" w:cs="Arial"/>
                <w:sz w:val="20"/>
                <w:szCs w:val="20"/>
              </w:rPr>
              <w:t xml:space="preserve">a pas voulu me le dire pour être sûre que </w:t>
            </w:r>
            <w:r w:rsidR="00942053" w:rsidRPr="00D958A2">
              <w:rPr>
                <w:rFonts w:ascii="Arial" w:hAnsi="Arial" w:cs="Arial"/>
                <w:b/>
                <w:sz w:val="20"/>
                <w:szCs w:val="20"/>
              </w:rPr>
              <w:t>de toute façon</w:t>
            </w:r>
            <w:r>
              <w:rPr>
                <w:rFonts w:ascii="Arial" w:hAnsi="Arial" w:cs="Arial"/>
                <w:sz w:val="20"/>
                <w:szCs w:val="20"/>
              </w:rPr>
              <w:t xml:space="preserve"> je ne oui transformais pas l'</w:t>
            </w:r>
            <w:r w:rsidR="00942053" w:rsidRPr="00942053">
              <w:rPr>
                <w:rFonts w:ascii="Arial" w:hAnsi="Arial" w:cs="Arial"/>
                <w:sz w:val="20"/>
                <w:szCs w:val="20"/>
              </w:rPr>
              <w:t>expérience</w:t>
            </w:r>
          </w:p>
        </w:tc>
        <w:tc>
          <w:tcPr>
            <w:tcW w:w="425" w:type="dxa"/>
            <w:hideMark/>
          </w:tcPr>
          <w:p w14:paraId="6E4965AA"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48B8FC51" w14:textId="77777777" w:rsidTr="00D958A2">
        <w:trPr>
          <w:trHeight w:val="404"/>
        </w:trPr>
        <w:tc>
          <w:tcPr>
            <w:tcW w:w="8642" w:type="dxa"/>
            <w:hideMark/>
          </w:tcPr>
          <w:p w14:paraId="4C362631"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mais</w:t>
            </w:r>
            <w:r w:rsidRPr="00942053">
              <w:rPr>
                <w:rFonts w:ascii="Arial" w:hAnsi="Arial" w:cs="Arial"/>
                <w:sz w:val="20"/>
                <w:szCs w:val="20"/>
              </w:rPr>
              <w:t xml:space="preserve"> ne te (0.060) à mon avis tu ne dois pas te surveiller</w:t>
            </w:r>
          </w:p>
        </w:tc>
        <w:tc>
          <w:tcPr>
            <w:tcW w:w="425" w:type="dxa"/>
            <w:hideMark/>
          </w:tcPr>
          <w:p w14:paraId="4627349E"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0185CF44" w14:textId="77777777" w:rsidTr="00D958A2">
        <w:trPr>
          <w:trHeight w:val="423"/>
        </w:trPr>
        <w:tc>
          <w:tcPr>
            <w:tcW w:w="8642" w:type="dxa"/>
            <w:hideMark/>
          </w:tcPr>
          <w:p w14:paraId="5633FC32" w14:textId="1F33482B" w:rsidR="00942053" w:rsidRPr="00942053" w:rsidRDefault="00D958A2" w:rsidP="00942053">
            <w:pPr>
              <w:jc w:val="both"/>
              <w:rPr>
                <w:rFonts w:ascii="Arial" w:hAnsi="Arial" w:cs="Arial"/>
                <w:sz w:val="20"/>
                <w:szCs w:val="20"/>
              </w:rPr>
            </w:pPr>
            <w:r w:rsidRPr="00D958A2">
              <w:rPr>
                <w:rFonts w:ascii="Arial" w:hAnsi="Arial" w:cs="Arial"/>
                <w:b/>
                <w:sz w:val="20"/>
                <w:szCs w:val="20"/>
              </w:rPr>
              <w:t>et</w:t>
            </w:r>
            <w:r>
              <w:rPr>
                <w:rFonts w:ascii="Arial" w:hAnsi="Arial" w:cs="Arial"/>
                <w:sz w:val="20"/>
                <w:szCs w:val="20"/>
              </w:rPr>
              <w:t xml:space="preserve"> c'est avec qui qu'il est (0.240) qu'</w:t>
            </w:r>
            <w:r w:rsidR="00942053" w:rsidRPr="00942053">
              <w:rPr>
                <w:rFonts w:ascii="Arial" w:hAnsi="Arial" w:cs="Arial"/>
                <w:sz w:val="20"/>
                <w:szCs w:val="20"/>
              </w:rPr>
              <w:t>il serait euh</w:t>
            </w:r>
          </w:p>
        </w:tc>
        <w:tc>
          <w:tcPr>
            <w:tcW w:w="425" w:type="dxa"/>
            <w:hideMark/>
          </w:tcPr>
          <w:p w14:paraId="2F91B2B2"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3BB82E95" w14:textId="77777777" w:rsidTr="00D958A2">
        <w:trPr>
          <w:trHeight w:val="416"/>
        </w:trPr>
        <w:tc>
          <w:tcPr>
            <w:tcW w:w="8642" w:type="dxa"/>
            <w:hideMark/>
          </w:tcPr>
          <w:p w14:paraId="43F9DE93" w14:textId="7288FB92"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il est il est prof à Namur lui maintenant il est </w:t>
            </w:r>
            <w:r w:rsidRPr="00D958A2">
              <w:rPr>
                <w:rFonts w:ascii="Arial" w:hAnsi="Arial" w:cs="Arial"/>
                <w:b/>
                <w:sz w:val="20"/>
                <w:szCs w:val="20"/>
              </w:rPr>
              <w:t>ou</w:t>
            </w:r>
            <w:r w:rsidR="00D958A2">
              <w:rPr>
                <w:rFonts w:ascii="Arial" w:hAnsi="Arial" w:cs="Arial"/>
                <w:sz w:val="20"/>
                <w:szCs w:val="20"/>
              </w:rPr>
              <w:t xml:space="preserve"> il l'</w:t>
            </w:r>
            <w:r w:rsidRPr="00942053">
              <w:rPr>
                <w:rFonts w:ascii="Arial" w:hAnsi="Arial" w:cs="Arial"/>
                <w:sz w:val="20"/>
                <w:szCs w:val="20"/>
              </w:rPr>
              <w:t>est p</w:t>
            </w:r>
            <w:r w:rsidR="00D958A2">
              <w:rPr>
                <w:rFonts w:ascii="Arial" w:hAnsi="Arial" w:cs="Arial"/>
                <w:sz w:val="20"/>
                <w:szCs w:val="20"/>
              </w:rPr>
              <w:t xml:space="preserve">- </w:t>
            </w:r>
            <w:r w:rsidR="00D958A2" w:rsidRPr="00D958A2">
              <w:rPr>
                <w:rFonts w:ascii="Arial" w:hAnsi="Arial" w:cs="Arial"/>
                <w:b/>
                <w:sz w:val="20"/>
                <w:szCs w:val="20"/>
              </w:rPr>
              <w:t>ou</w:t>
            </w:r>
            <w:r w:rsidR="00D958A2">
              <w:rPr>
                <w:rFonts w:ascii="Arial" w:hAnsi="Arial" w:cs="Arial"/>
                <w:sz w:val="20"/>
                <w:szCs w:val="20"/>
              </w:rPr>
              <w:t xml:space="preserve"> il l'</w:t>
            </w:r>
            <w:r w:rsidRPr="00942053">
              <w:rPr>
                <w:rFonts w:ascii="Arial" w:hAnsi="Arial" w:cs="Arial"/>
                <w:sz w:val="20"/>
                <w:szCs w:val="20"/>
              </w:rPr>
              <w:t>est plus</w:t>
            </w:r>
          </w:p>
        </w:tc>
        <w:tc>
          <w:tcPr>
            <w:tcW w:w="425" w:type="dxa"/>
            <w:hideMark/>
          </w:tcPr>
          <w:p w14:paraId="33B6EB2D"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59F85866" w14:textId="77777777" w:rsidTr="00D958A2">
        <w:trPr>
          <w:trHeight w:val="422"/>
        </w:trPr>
        <w:tc>
          <w:tcPr>
            <w:tcW w:w="8642" w:type="dxa"/>
            <w:hideMark/>
          </w:tcPr>
          <w:p w14:paraId="5EE336A5"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il a peut-être (0.870) il a sûrement septante ans </w:t>
            </w:r>
            <w:r w:rsidRPr="00D958A2">
              <w:rPr>
                <w:rFonts w:ascii="Arial" w:hAnsi="Arial" w:cs="Arial"/>
                <w:b/>
                <w:sz w:val="20"/>
                <w:szCs w:val="20"/>
              </w:rPr>
              <w:t>hein</w:t>
            </w:r>
            <w:r w:rsidRPr="00942053">
              <w:rPr>
                <w:rFonts w:ascii="Arial" w:hAnsi="Arial" w:cs="Arial"/>
                <w:sz w:val="20"/>
                <w:szCs w:val="20"/>
              </w:rPr>
              <w:t xml:space="preserve"> tout compte</w:t>
            </w:r>
          </w:p>
        </w:tc>
        <w:tc>
          <w:tcPr>
            <w:tcW w:w="425" w:type="dxa"/>
            <w:hideMark/>
          </w:tcPr>
          <w:p w14:paraId="72FCF718"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6D6823BE" w14:textId="77777777" w:rsidTr="00D958A2">
        <w:trPr>
          <w:trHeight w:val="414"/>
        </w:trPr>
        <w:tc>
          <w:tcPr>
            <w:tcW w:w="8642" w:type="dxa"/>
            <w:hideMark/>
          </w:tcPr>
          <w:p w14:paraId="459C7E0C" w14:textId="36D96E39" w:rsidR="00942053" w:rsidRPr="00942053" w:rsidRDefault="00D958A2" w:rsidP="00942053">
            <w:pPr>
              <w:jc w:val="both"/>
              <w:rPr>
                <w:rFonts w:ascii="Arial" w:hAnsi="Arial" w:cs="Arial"/>
                <w:sz w:val="20"/>
                <w:szCs w:val="20"/>
              </w:rPr>
            </w:pPr>
            <w:r>
              <w:rPr>
                <w:rFonts w:ascii="Arial" w:hAnsi="Arial" w:cs="Arial"/>
                <w:sz w:val="20"/>
                <w:szCs w:val="20"/>
              </w:rPr>
              <w:t>tu as besoin d'</w:t>
            </w:r>
            <w:r w:rsidR="00942053" w:rsidRPr="00942053">
              <w:rPr>
                <w:rFonts w:ascii="Arial" w:hAnsi="Arial" w:cs="Arial"/>
                <w:sz w:val="20"/>
                <w:szCs w:val="20"/>
              </w:rPr>
              <w:t xml:space="preserve">un agenda </w:t>
            </w:r>
            <w:r w:rsidR="00942053" w:rsidRPr="00E643F1">
              <w:rPr>
                <w:rFonts w:ascii="Arial" w:hAnsi="Arial" w:cs="Arial"/>
                <w:b/>
                <w:sz w:val="20"/>
                <w:szCs w:val="20"/>
                <w:u w:val="single"/>
              </w:rPr>
              <w:t>enfin</w:t>
            </w:r>
            <w:r w:rsidR="00942053" w:rsidRPr="00942053">
              <w:rPr>
                <w:rFonts w:ascii="Arial" w:hAnsi="Arial" w:cs="Arial"/>
                <w:sz w:val="20"/>
                <w:szCs w:val="20"/>
              </w:rPr>
              <w:t xml:space="preserve"> tu tu as (0.020) tiens un agenda sur ton ordinateur</w:t>
            </w:r>
          </w:p>
        </w:tc>
        <w:tc>
          <w:tcPr>
            <w:tcW w:w="425" w:type="dxa"/>
            <w:hideMark/>
          </w:tcPr>
          <w:p w14:paraId="0064AB76"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52A5BB0E" w14:textId="77777777" w:rsidTr="00D958A2">
        <w:trPr>
          <w:trHeight w:val="419"/>
        </w:trPr>
        <w:tc>
          <w:tcPr>
            <w:tcW w:w="8642" w:type="dxa"/>
            <w:hideMark/>
          </w:tcPr>
          <w:p w14:paraId="05AE7EB8" w14:textId="2F7614B6" w:rsidR="00942053" w:rsidRPr="00942053" w:rsidRDefault="00942053" w:rsidP="00942053">
            <w:pPr>
              <w:jc w:val="both"/>
              <w:rPr>
                <w:rFonts w:ascii="Arial" w:hAnsi="Arial" w:cs="Arial"/>
                <w:sz w:val="20"/>
                <w:szCs w:val="20"/>
              </w:rPr>
            </w:pPr>
            <w:r w:rsidRPr="00D958A2">
              <w:rPr>
                <w:rFonts w:ascii="Arial" w:hAnsi="Arial" w:cs="Arial"/>
                <w:b/>
                <w:sz w:val="20"/>
                <w:szCs w:val="20"/>
              </w:rPr>
              <w:t>et</w:t>
            </w:r>
            <w:r w:rsidR="00D958A2">
              <w:rPr>
                <w:rFonts w:ascii="Arial" w:hAnsi="Arial" w:cs="Arial"/>
                <w:sz w:val="20"/>
                <w:szCs w:val="20"/>
              </w:rPr>
              <w:t xml:space="preserve"> lui pourquoi est ce qu'</w:t>
            </w:r>
            <w:r w:rsidRPr="00942053">
              <w:rPr>
                <w:rFonts w:ascii="Arial" w:hAnsi="Arial" w:cs="Arial"/>
                <w:sz w:val="20"/>
                <w:szCs w:val="20"/>
              </w:rPr>
              <w:t>il dit que il y aura il y en aurait un</w:t>
            </w:r>
          </w:p>
        </w:tc>
        <w:tc>
          <w:tcPr>
            <w:tcW w:w="425" w:type="dxa"/>
            <w:hideMark/>
          </w:tcPr>
          <w:p w14:paraId="5FD1EE4E"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47BFCCD7" w14:textId="77777777" w:rsidTr="00D958A2">
        <w:trPr>
          <w:trHeight w:val="553"/>
        </w:trPr>
        <w:tc>
          <w:tcPr>
            <w:tcW w:w="8642" w:type="dxa"/>
            <w:hideMark/>
          </w:tcPr>
          <w:p w14:paraId="6DE9998C" w14:textId="4A95674E" w:rsidR="00942053" w:rsidRPr="00942053" w:rsidRDefault="00942053" w:rsidP="00942053">
            <w:pPr>
              <w:jc w:val="both"/>
              <w:rPr>
                <w:rFonts w:ascii="Arial" w:hAnsi="Arial" w:cs="Arial"/>
                <w:sz w:val="20"/>
                <w:szCs w:val="20"/>
              </w:rPr>
            </w:pPr>
            <w:r w:rsidRPr="00D958A2">
              <w:rPr>
                <w:rFonts w:ascii="Arial" w:hAnsi="Arial" w:cs="Arial"/>
                <w:b/>
                <w:sz w:val="20"/>
                <w:szCs w:val="20"/>
              </w:rPr>
              <w:t>et</w:t>
            </w:r>
            <w:r w:rsidRPr="00942053">
              <w:rPr>
                <w:rFonts w:ascii="Arial" w:hAnsi="Arial" w:cs="Arial"/>
                <w:sz w:val="20"/>
                <w:szCs w:val="20"/>
              </w:rPr>
              <w:t xml:space="preserve"> elles avaient perdu (1.360) plus de s</w:t>
            </w:r>
            <w:r w:rsidR="00D958A2">
              <w:rPr>
                <w:rFonts w:ascii="Arial" w:hAnsi="Arial" w:cs="Arial"/>
                <w:sz w:val="20"/>
                <w:szCs w:val="20"/>
              </w:rPr>
              <w:t>-</w:t>
            </w:r>
            <w:r w:rsidRPr="00942053">
              <w:rPr>
                <w:rFonts w:ascii="Arial" w:hAnsi="Arial" w:cs="Arial"/>
                <w:sz w:val="20"/>
                <w:szCs w:val="20"/>
              </w:rPr>
              <w:t xml:space="preserve"> </w:t>
            </w:r>
            <w:r w:rsidRPr="00E643F1">
              <w:rPr>
                <w:rFonts w:ascii="Arial" w:hAnsi="Arial" w:cs="Arial"/>
                <w:b/>
                <w:sz w:val="20"/>
                <w:szCs w:val="20"/>
                <w:u w:val="single"/>
              </w:rPr>
              <w:t>enfin</w:t>
            </w:r>
            <w:r w:rsidRPr="00942053">
              <w:rPr>
                <w:rFonts w:ascii="Arial" w:hAnsi="Arial" w:cs="Arial"/>
                <w:sz w:val="20"/>
                <w:szCs w:val="20"/>
              </w:rPr>
              <w:t xml:space="preserve"> (1.480) elles étaient à (0.310) septante pour cent de leur valeur ou quelque chose comme ça</w:t>
            </w:r>
          </w:p>
        </w:tc>
        <w:tc>
          <w:tcPr>
            <w:tcW w:w="425" w:type="dxa"/>
            <w:hideMark/>
          </w:tcPr>
          <w:p w14:paraId="26AC2924"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0C952E0E" w14:textId="77777777" w:rsidTr="00D958A2">
        <w:trPr>
          <w:trHeight w:val="547"/>
        </w:trPr>
        <w:tc>
          <w:tcPr>
            <w:tcW w:w="8642" w:type="dxa"/>
            <w:hideMark/>
          </w:tcPr>
          <w:p w14:paraId="50B372C8" w14:textId="281BC1C7" w:rsidR="00942053" w:rsidRPr="00942053" w:rsidRDefault="00942053" w:rsidP="00D958A2">
            <w:pPr>
              <w:jc w:val="both"/>
              <w:rPr>
                <w:rFonts w:ascii="Arial" w:hAnsi="Arial" w:cs="Arial"/>
                <w:sz w:val="20"/>
                <w:szCs w:val="20"/>
              </w:rPr>
            </w:pPr>
            <w:r w:rsidRPr="00D958A2">
              <w:rPr>
                <w:rFonts w:ascii="Arial" w:hAnsi="Arial" w:cs="Arial"/>
                <w:b/>
                <w:sz w:val="20"/>
                <w:szCs w:val="20"/>
              </w:rPr>
              <w:t>ou</w:t>
            </w:r>
            <w:r w:rsidRPr="00942053">
              <w:rPr>
                <w:rFonts w:ascii="Arial" w:hAnsi="Arial" w:cs="Arial"/>
                <w:sz w:val="20"/>
                <w:szCs w:val="20"/>
              </w:rPr>
              <w:t xml:space="preserve"> il semblera</w:t>
            </w:r>
            <w:r w:rsidR="00D958A2">
              <w:rPr>
                <w:rFonts w:ascii="Arial" w:hAnsi="Arial" w:cs="Arial"/>
                <w:sz w:val="20"/>
                <w:szCs w:val="20"/>
              </w:rPr>
              <w:t>it que ce soit plus (2.230) qu'</w:t>
            </w:r>
            <w:r w:rsidRPr="00942053">
              <w:rPr>
                <w:rFonts w:ascii="Arial" w:hAnsi="Arial" w:cs="Arial"/>
                <w:sz w:val="20"/>
                <w:szCs w:val="20"/>
              </w:rPr>
              <w:t xml:space="preserve">on prenne plus en considération </w:t>
            </w:r>
            <w:r w:rsidRPr="00E643F1">
              <w:rPr>
                <w:rFonts w:ascii="Arial" w:hAnsi="Arial" w:cs="Arial"/>
                <w:b/>
                <w:sz w:val="20"/>
                <w:szCs w:val="20"/>
                <w:u w:val="single"/>
              </w:rPr>
              <w:t>je vais dire</w:t>
            </w:r>
            <w:r w:rsidRPr="00942053">
              <w:rPr>
                <w:rFonts w:ascii="Arial" w:hAnsi="Arial" w:cs="Arial"/>
                <w:sz w:val="20"/>
                <w:szCs w:val="20"/>
              </w:rPr>
              <w:t xml:space="preserve"> l'ensemble de la carrière</w:t>
            </w:r>
          </w:p>
        </w:tc>
        <w:tc>
          <w:tcPr>
            <w:tcW w:w="425" w:type="dxa"/>
            <w:hideMark/>
          </w:tcPr>
          <w:p w14:paraId="590D0F9A"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36DFB24C" w14:textId="77777777" w:rsidTr="00D958A2">
        <w:trPr>
          <w:trHeight w:val="555"/>
        </w:trPr>
        <w:tc>
          <w:tcPr>
            <w:tcW w:w="8642" w:type="dxa"/>
            <w:hideMark/>
          </w:tcPr>
          <w:p w14:paraId="7B4E5889" w14:textId="65793A5D" w:rsidR="00942053" w:rsidRPr="00942053" w:rsidRDefault="00942053" w:rsidP="00942053">
            <w:pPr>
              <w:jc w:val="both"/>
              <w:rPr>
                <w:rFonts w:ascii="Arial" w:hAnsi="Arial" w:cs="Arial"/>
                <w:sz w:val="20"/>
                <w:szCs w:val="20"/>
              </w:rPr>
            </w:pPr>
            <w:r w:rsidRPr="00D958A2">
              <w:rPr>
                <w:rFonts w:ascii="Arial" w:hAnsi="Arial" w:cs="Arial"/>
                <w:b/>
                <w:sz w:val="20"/>
                <w:szCs w:val="20"/>
              </w:rPr>
              <w:t>mais</w:t>
            </w:r>
            <w:r w:rsidR="00D958A2">
              <w:rPr>
                <w:rFonts w:ascii="Arial" w:hAnsi="Arial" w:cs="Arial"/>
                <w:sz w:val="20"/>
                <w:szCs w:val="20"/>
              </w:rPr>
              <w:t xml:space="preserve"> c'</w:t>
            </w:r>
            <w:r w:rsidRPr="00942053">
              <w:rPr>
                <w:rFonts w:ascii="Arial" w:hAnsi="Arial" w:cs="Arial"/>
                <w:sz w:val="20"/>
                <w:szCs w:val="20"/>
              </w:rPr>
              <w:t>est sans (0.200) son truc est sans rapport avec le (0.600) son élection es</w:t>
            </w:r>
            <w:r w:rsidR="00D958A2">
              <w:rPr>
                <w:rFonts w:ascii="Arial" w:hAnsi="Arial" w:cs="Arial"/>
                <w:sz w:val="20"/>
                <w:szCs w:val="20"/>
              </w:rPr>
              <w:t>t sans rapport avec le fait qu'</w:t>
            </w:r>
            <w:r w:rsidRPr="00942053">
              <w:rPr>
                <w:rFonts w:ascii="Arial" w:hAnsi="Arial" w:cs="Arial"/>
                <w:sz w:val="20"/>
                <w:szCs w:val="20"/>
              </w:rPr>
              <w:t>il a ce</w:t>
            </w:r>
          </w:p>
        </w:tc>
        <w:tc>
          <w:tcPr>
            <w:tcW w:w="425" w:type="dxa"/>
            <w:hideMark/>
          </w:tcPr>
          <w:p w14:paraId="63412D8B"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5495BCA1" w14:textId="77777777" w:rsidTr="00D958A2">
        <w:trPr>
          <w:trHeight w:val="577"/>
        </w:trPr>
        <w:tc>
          <w:tcPr>
            <w:tcW w:w="8642" w:type="dxa"/>
            <w:hideMark/>
          </w:tcPr>
          <w:p w14:paraId="16CD4F87"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je voulais te demander les impôts maintenant </w:t>
            </w:r>
            <w:r w:rsidRPr="00E643F1">
              <w:rPr>
                <w:rFonts w:ascii="Arial" w:hAnsi="Arial" w:cs="Arial"/>
                <w:b/>
                <w:sz w:val="20"/>
                <w:szCs w:val="20"/>
                <w:u w:val="single"/>
              </w:rPr>
              <w:t>enfin</w:t>
            </w:r>
            <w:r w:rsidRPr="00942053">
              <w:rPr>
                <w:rFonts w:ascii="Arial" w:hAnsi="Arial" w:cs="Arial"/>
                <w:sz w:val="20"/>
                <w:szCs w:val="20"/>
              </w:rPr>
              <w:t xml:space="preserve"> les déclarations fiscales on doit les rendre euh (0.450) plus tôt</w:t>
            </w:r>
          </w:p>
        </w:tc>
        <w:tc>
          <w:tcPr>
            <w:tcW w:w="425" w:type="dxa"/>
            <w:hideMark/>
          </w:tcPr>
          <w:p w14:paraId="08E1950D"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77E91EF3" w14:textId="77777777" w:rsidTr="00D958A2">
        <w:trPr>
          <w:trHeight w:val="402"/>
        </w:trPr>
        <w:tc>
          <w:tcPr>
            <w:tcW w:w="8642" w:type="dxa"/>
            <w:hideMark/>
          </w:tcPr>
          <w:p w14:paraId="31C3CADD"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et</w:t>
            </w:r>
            <w:r w:rsidRPr="00942053">
              <w:rPr>
                <w:rFonts w:ascii="Arial" w:hAnsi="Arial" w:cs="Arial"/>
                <w:sz w:val="20"/>
                <w:szCs w:val="20"/>
              </w:rPr>
              <w:t xml:space="preserve"> à la Scam (0.710) </w:t>
            </w:r>
            <w:r w:rsidRPr="00E643F1">
              <w:rPr>
                <w:rFonts w:ascii="Arial" w:hAnsi="Arial" w:cs="Arial"/>
                <w:b/>
                <w:sz w:val="20"/>
                <w:szCs w:val="20"/>
                <w:u w:val="single"/>
              </w:rPr>
              <w:t>donc</w:t>
            </w:r>
            <w:r w:rsidRPr="00942053">
              <w:rPr>
                <w:rFonts w:ascii="Arial" w:hAnsi="Arial" w:cs="Arial"/>
                <w:sz w:val="20"/>
                <w:szCs w:val="20"/>
              </w:rPr>
              <w:t xml:space="preserve"> la société des auteurs là à laquelle je viens de m' inscrire</w:t>
            </w:r>
          </w:p>
        </w:tc>
        <w:tc>
          <w:tcPr>
            <w:tcW w:w="425" w:type="dxa"/>
            <w:hideMark/>
          </w:tcPr>
          <w:p w14:paraId="37E559E4"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58CF49DE" w14:textId="77777777" w:rsidTr="00D958A2">
        <w:trPr>
          <w:trHeight w:val="422"/>
        </w:trPr>
        <w:tc>
          <w:tcPr>
            <w:tcW w:w="8642" w:type="dxa"/>
            <w:hideMark/>
          </w:tcPr>
          <w:p w14:paraId="762B22C6" w14:textId="5F2ADEDE" w:rsidR="00942053" w:rsidRPr="00942053" w:rsidRDefault="00942053" w:rsidP="00942053">
            <w:pPr>
              <w:jc w:val="both"/>
              <w:rPr>
                <w:rFonts w:ascii="Arial" w:hAnsi="Arial" w:cs="Arial"/>
                <w:sz w:val="20"/>
                <w:szCs w:val="20"/>
              </w:rPr>
            </w:pPr>
            <w:r w:rsidRPr="00942053">
              <w:rPr>
                <w:rFonts w:ascii="Arial" w:hAnsi="Arial" w:cs="Arial"/>
                <w:sz w:val="20"/>
                <w:szCs w:val="20"/>
              </w:rPr>
              <w:t>il y a des trucs où (1.670) tu t</w:t>
            </w:r>
            <w:r w:rsidR="00D958A2">
              <w:rPr>
                <w:rFonts w:ascii="Arial" w:hAnsi="Arial" w:cs="Arial"/>
                <w:sz w:val="20"/>
                <w:szCs w:val="20"/>
              </w:rPr>
              <w:t>-</w:t>
            </w:r>
            <w:r w:rsidRPr="00942053">
              <w:rPr>
                <w:rFonts w:ascii="Arial" w:hAnsi="Arial" w:cs="Arial"/>
                <w:sz w:val="20"/>
                <w:szCs w:val="20"/>
              </w:rPr>
              <w:t xml:space="preserve"> </w:t>
            </w:r>
            <w:r w:rsidRPr="00D958A2">
              <w:rPr>
                <w:rFonts w:ascii="Arial" w:hAnsi="Arial" w:cs="Arial"/>
                <w:b/>
                <w:sz w:val="20"/>
                <w:szCs w:val="20"/>
              </w:rPr>
              <w:t xml:space="preserve">d'abord </w:t>
            </w:r>
            <w:r w:rsidR="00D958A2">
              <w:rPr>
                <w:rFonts w:ascii="Arial" w:hAnsi="Arial" w:cs="Arial"/>
                <w:sz w:val="20"/>
                <w:szCs w:val="20"/>
              </w:rPr>
              <w:t>tu ne tombes pas sur l'employé qu'</w:t>
            </w:r>
            <w:r w:rsidRPr="00942053">
              <w:rPr>
                <w:rFonts w:ascii="Arial" w:hAnsi="Arial" w:cs="Arial"/>
                <w:sz w:val="20"/>
                <w:szCs w:val="20"/>
              </w:rPr>
              <w:t>il faut</w:t>
            </w:r>
          </w:p>
        </w:tc>
        <w:tc>
          <w:tcPr>
            <w:tcW w:w="425" w:type="dxa"/>
            <w:hideMark/>
          </w:tcPr>
          <w:p w14:paraId="1B3A95AE"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D</w:t>
            </w:r>
          </w:p>
        </w:tc>
      </w:tr>
      <w:tr w:rsidR="00942053" w:rsidRPr="00942053" w14:paraId="39534AF5" w14:textId="77777777" w:rsidTr="00D958A2">
        <w:trPr>
          <w:trHeight w:val="400"/>
        </w:trPr>
        <w:tc>
          <w:tcPr>
            <w:tcW w:w="8642" w:type="dxa"/>
            <w:hideMark/>
          </w:tcPr>
          <w:p w14:paraId="0EF6B8B4" w14:textId="2AED7CDA" w:rsidR="00942053" w:rsidRPr="00942053" w:rsidRDefault="00942053" w:rsidP="00D958A2">
            <w:pPr>
              <w:jc w:val="both"/>
              <w:rPr>
                <w:rFonts w:ascii="Arial" w:hAnsi="Arial" w:cs="Arial"/>
                <w:sz w:val="20"/>
                <w:szCs w:val="20"/>
              </w:rPr>
            </w:pPr>
            <w:r w:rsidRPr="00942053">
              <w:rPr>
                <w:rFonts w:ascii="Arial" w:hAnsi="Arial" w:cs="Arial"/>
                <w:sz w:val="20"/>
                <w:szCs w:val="20"/>
              </w:rPr>
              <w:t xml:space="preserve">comme j'ai touché le gros bac le gros paquet Gallimard </w:t>
            </w:r>
            <w:r w:rsidRPr="00D958A2">
              <w:rPr>
                <w:rFonts w:ascii="Arial" w:hAnsi="Arial" w:cs="Arial"/>
                <w:b/>
                <w:sz w:val="20"/>
                <w:szCs w:val="20"/>
              </w:rPr>
              <w:t>quoi</w:t>
            </w:r>
          </w:p>
        </w:tc>
        <w:tc>
          <w:tcPr>
            <w:tcW w:w="425" w:type="dxa"/>
            <w:hideMark/>
          </w:tcPr>
          <w:p w14:paraId="7C2C1B38"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5A0D96CA" w14:textId="77777777" w:rsidTr="00D958A2">
        <w:trPr>
          <w:trHeight w:val="575"/>
        </w:trPr>
        <w:tc>
          <w:tcPr>
            <w:tcW w:w="8642" w:type="dxa"/>
            <w:hideMark/>
          </w:tcPr>
          <w:p w14:paraId="0A84DD73" w14:textId="77777777" w:rsidR="00942053" w:rsidRPr="00942053" w:rsidRDefault="00942053" w:rsidP="00942053">
            <w:pPr>
              <w:jc w:val="both"/>
              <w:rPr>
                <w:rFonts w:ascii="Arial" w:hAnsi="Arial" w:cs="Arial"/>
                <w:sz w:val="20"/>
                <w:szCs w:val="20"/>
              </w:rPr>
            </w:pPr>
            <w:r w:rsidRPr="00942053">
              <w:rPr>
                <w:rFonts w:ascii="Arial" w:hAnsi="Arial" w:cs="Arial"/>
                <w:sz w:val="20"/>
                <w:szCs w:val="20"/>
              </w:rPr>
              <w:t xml:space="preserve">oh ils auraient été contents si ils vendaient en un an dix huit mille </w:t>
            </w:r>
            <w:r w:rsidRPr="00D958A2">
              <w:rPr>
                <w:rFonts w:ascii="Arial" w:hAnsi="Arial" w:cs="Arial"/>
                <w:b/>
                <w:sz w:val="20"/>
                <w:szCs w:val="20"/>
              </w:rPr>
              <w:t>quoi</w:t>
            </w:r>
            <w:r w:rsidRPr="00942053">
              <w:rPr>
                <w:rFonts w:ascii="Arial" w:hAnsi="Arial" w:cs="Arial"/>
                <w:sz w:val="20"/>
                <w:szCs w:val="20"/>
              </w:rPr>
              <w:t xml:space="preserve"> (0.433) </w:t>
            </w:r>
            <w:r w:rsidRPr="00E643F1">
              <w:rPr>
                <w:rFonts w:ascii="Arial" w:hAnsi="Arial" w:cs="Arial"/>
                <w:b/>
                <w:sz w:val="20"/>
                <w:szCs w:val="20"/>
                <w:u w:val="single"/>
              </w:rPr>
              <w:t>enfin</w:t>
            </w:r>
            <w:r w:rsidRPr="00942053">
              <w:rPr>
                <w:rFonts w:ascii="Arial" w:hAnsi="Arial" w:cs="Arial"/>
                <w:sz w:val="20"/>
                <w:szCs w:val="20"/>
              </w:rPr>
              <w:t xml:space="preserve"> dix de trente (0.260) trente six </w:t>
            </w:r>
            <w:r w:rsidRPr="00D958A2">
              <w:rPr>
                <w:rFonts w:ascii="Arial" w:hAnsi="Arial" w:cs="Arial"/>
                <w:b/>
                <w:sz w:val="20"/>
                <w:szCs w:val="20"/>
              </w:rPr>
              <w:t>quoi</w:t>
            </w:r>
          </w:p>
        </w:tc>
        <w:tc>
          <w:tcPr>
            <w:tcW w:w="425" w:type="dxa"/>
            <w:hideMark/>
          </w:tcPr>
          <w:p w14:paraId="03004D4F"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942053" w:rsidRPr="00942053" w14:paraId="5F88E605" w14:textId="77777777" w:rsidTr="00D958A2">
        <w:trPr>
          <w:trHeight w:val="414"/>
        </w:trPr>
        <w:tc>
          <w:tcPr>
            <w:tcW w:w="8642" w:type="dxa"/>
            <w:hideMark/>
          </w:tcPr>
          <w:p w14:paraId="09B9433E" w14:textId="0B34ADC0" w:rsidR="00942053" w:rsidRPr="00942053" w:rsidRDefault="00942053" w:rsidP="00942053">
            <w:pPr>
              <w:jc w:val="both"/>
              <w:rPr>
                <w:rFonts w:ascii="Arial" w:hAnsi="Arial" w:cs="Arial"/>
                <w:sz w:val="20"/>
                <w:szCs w:val="20"/>
              </w:rPr>
            </w:pPr>
            <w:r w:rsidRPr="00D958A2">
              <w:rPr>
                <w:rFonts w:ascii="Arial" w:hAnsi="Arial" w:cs="Arial"/>
                <w:b/>
                <w:sz w:val="20"/>
                <w:szCs w:val="20"/>
              </w:rPr>
              <w:t>et</w:t>
            </w:r>
            <w:r w:rsidR="00870102">
              <w:rPr>
                <w:rFonts w:ascii="Arial" w:hAnsi="Arial" w:cs="Arial"/>
                <w:sz w:val="20"/>
                <w:szCs w:val="20"/>
              </w:rPr>
              <w:t xml:space="preserve"> l’</w:t>
            </w:r>
            <w:r w:rsidRPr="00942053">
              <w:rPr>
                <w:rFonts w:ascii="Arial" w:hAnsi="Arial" w:cs="Arial"/>
                <w:sz w:val="20"/>
                <w:szCs w:val="20"/>
              </w:rPr>
              <w:t xml:space="preserve">autre (0.380) </w:t>
            </w:r>
            <w:r w:rsidRPr="00D958A2">
              <w:rPr>
                <w:rFonts w:ascii="Arial" w:hAnsi="Arial" w:cs="Arial"/>
                <w:b/>
                <w:sz w:val="20"/>
                <w:szCs w:val="20"/>
              </w:rPr>
              <w:t>et</w:t>
            </w:r>
            <w:r w:rsidR="00870102">
              <w:rPr>
                <w:rFonts w:ascii="Arial" w:hAnsi="Arial" w:cs="Arial"/>
                <w:sz w:val="20"/>
                <w:szCs w:val="20"/>
              </w:rPr>
              <w:t xml:space="preserve"> le le l’</w:t>
            </w:r>
            <w:r w:rsidRPr="00942053">
              <w:rPr>
                <w:rFonts w:ascii="Arial" w:hAnsi="Arial" w:cs="Arial"/>
                <w:sz w:val="20"/>
                <w:szCs w:val="20"/>
              </w:rPr>
              <w:t xml:space="preserve">éditeur le rembourse </w:t>
            </w:r>
            <w:r w:rsidRPr="00D958A2">
              <w:rPr>
                <w:rFonts w:ascii="Arial" w:hAnsi="Arial" w:cs="Arial"/>
                <w:b/>
                <w:sz w:val="20"/>
                <w:szCs w:val="20"/>
              </w:rPr>
              <w:t>tu vois</w:t>
            </w:r>
          </w:p>
        </w:tc>
        <w:tc>
          <w:tcPr>
            <w:tcW w:w="425" w:type="dxa"/>
            <w:hideMark/>
          </w:tcPr>
          <w:p w14:paraId="2652B2A6"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A</w:t>
            </w:r>
          </w:p>
        </w:tc>
      </w:tr>
      <w:tr w:rsidR="00942053" w:rsidRPr="00942053" w14:paraId="5353E75D" w14:textId="77777777" w:rsidTr="00D958A2">
        <w:trPr>
          <w:trHeight w:val="420"/>
        </w:trPr>
        <w:tc>
          <w:tcPr>
            <w:tcW w:w="8642" w:type="dxa"/>
            <w:hideMark/>
          </w:tcPr>
          <w:p w14:paraId="21900FC9" w14:textId="77777777" w:rsidR="00942053" w:rsidRPr="00942053" w:rsidRDefault="00942053" w:rsidP="00942053">
            <w:pPr>
              <w:jc w:val="both"/>
              <w:rPr>
                <w:rFonts w:ascii="Arial" w:hAnsi="Arial" w:cs="Arial"/>
                <w:sz w:val="20"/>
                <w:szCs w:val="20"/>
              </w:rPr>
            </w:pPr>
            <w:r w:rsidRPr="00D958A2">
              <w:rPr>
                <w:rFonts w:ascii="Arial" w:hAnsi="Arial" w:cs="Arial"/>
                <w:b/>
                <w:sz w:val="20"/>
                <w:szCs w:val="20"/>
              </w:rPr>
              <w:t>mais si tu veux</w:t>
            </w:r>
            <w:r w:rsidRPr="00942053">
              <w:rPr>
                <w:rFonts w:ascii="Arial" w:hAnsi="Arial" w:cs="Arial"/>
                <w:sz w:val="20"/>
                <w:szCs w:val="20"/>
              </w:rPr>
              <w:t xml:space="preserve"> tu tu quand tu reçois le (0.600) le bazar</w:t>
            </w:r>
          </w:p>
        </w:tc>
        <w:tc>
          <w:tcPr>
            <w:tcW w:w="425" w:type="dxa"/>
            <w:hideMark/>
          </w:tcPr>
          <w:p w14:paraId="0F5EBC84" w14:textId="77777777" w:rsidR="00942053" w:rsidRPr="00942053" w:rsidRDefault="00942053" w:rsidP="00942053">
            <w:pPr>
              <w:ind w:left="567" w:hanging="567"/>
              <w:jc w:val="both"/>
              <w:rPr>
                <w:rFonts w:ascii="Arial" w:hAnsi="Arial" w:cs="Arial"/>
                <w:sz w:val="24"/>
                <w:szCs w:val="24"/>
              </w:rPr>
            </w:pPr>
            <w:r w:rsidRPr="00942053">
              <w:rPr>
                <w:rFonts w:ascii="Arial" w:hAnsi="Arial" w:cs="Arial"/>
                <w:sz w:val="24"/>
                <w:szCs w:val="24"/>
              </w:rPr>
              <w:t>E</w:t>
            </w:r>
          </w:p>
        </w:tc>
      </w:tr>
      <w:tr w:rsidR="0061694A" w:rsidRPr="00942053" w14:paraId="4FDBA17A" w14:textId="77777777" w:rsidTr="00062819">
        <w:trPr>
          <w:trHeight w:val="420"/>
        </w:trPr>
        <w:tc>
          <w:tcPr>
            <w:tcW w:w="9067" w:type="dxa"/>
            <w:gridSpan w:val="2"/>
            <w:shd w:val="clear" w:color="auto" w:fill="D9D9D9" w:themeFill="background1" w:themeFillShade="D9"/>
          </w:tcPr>
          <w:p w14:paraId="476D86DD" w14:textId="1ECAB05D" w:rsidR="0061694A" w:rsidRPr="00AE4C48" w:rsidRDefault="0061694A" w:rsidP="00942053">
            <w:pPr>
              <w:ind w:left="567" w:hanging="567"/>
              <w:jc w:val="both"/>
              <w:rPr>
                <w:rFonts w:ascii="Arial" w:hAnsi="Arial" w:cs="Arial"/>
                <w:sz w:val="24"/>
                <w:szCs w:val="24"/>
                <w:lang w:val="es-ES_tradnl"/>
              </w:rPr>
            </w:pPr>
            <w:r w:rsidRPr="00AE4C48">
              <w:rPr>
                <w:rFonts w:ascii="Arial" w:hAnsi="Arial" w:cs="Arial"/>
                <w:sz w:val="20"/>
                <w:szCs w:val="20"/>
                <w:lang w:val="es-ES_tradnl"/>
              </w:rPr>
              <w:t>Spanish</w:t>
            </w:r>
          </w:p>
        </w:tc>
      </w:tr>
      <w:tr w:rsidR="003A149C" w:rsidRPr="00942053" w14:paraId="75628098" w14:textId="77777777" w:rsidTr="006B6BD1">
        <w:trPr>
          <w:trHeight w:val="420"/>
        </w:trPr>
        <w:tc>
          <w:tcPr>
            <w:tcW w:w="8642" w:type="dxa"/>
            <w:vAlign w:val="center"/>
          </w:tcPr>
          <w:p w14:paraId="08D749A9" w14:textId="2978FFA5"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y los que hacen→ (0.443) </w:t>
            </w:r>
            <w:r w:rsidR="003A149C" w:rsidRPr="00AE4C48">
              <w:rPr>
                <w:rFonts w:ascii="Arial" w:hAnsi="Arial" w:cs="Arial"/>
                <w:color w:val="000000"/>
                <w:sz w:val="20"/>
                <w:szCs w:val="20"/>
                <w:lang w:val="es-ES_tradnl"/>
              </w:rPr>
              <w:t>e</w:t>
            </w:r>
            <w:r w:rsidRPr="00AE4C48">
              <w:rPr>
                <w:rFonts w:ascii="Arial" w:hAnsi="Arial" w:cs="Arial"/>
                <w:color w:val="000000"/>
                <w:sz w:val="20"/>
                <w:szCs w:val="20"/>
                <w:lang w:val="es-ES_tradnl"/>
              </w:rPr>
              <w:t>e</w:t>
            </w:r>
            <w:r w:rsidR="003A149C" w:rsidRPr="00AE4C48">
              <w:rPr>
                <w:rFonts w:ascii="Arial" w:hAnsi="Arial" w:cs="Arial"/>
                <w:color w:val="000000"/>
                <w:sz w:val="20"/>
                <w:szCs w:val="20"/>
                <w:lang w:val="es-ES_tradnl"/>
              </w:rPr>
              <w:t xml:space="preserve"> </w:t>
            </w:r>
            <w:r w:rsidRPr="00AE4C48">
              <w:rPr>
                <w:rFonts w:ascii="Arial" w:hAnsi="Arial" w:cs="Arial"/>
                <w:b/>
                <w:bCs/>
                <w:color w:val="000000"/>
                <w:sz w:val="20"/>
                <w:szCs w:val="20"/>
                <w:u w:val="single"/>
                <w:lang w:val="es-ES_tradnl"/>
              </w:rPr>
              <w:t>digamo</w:t>
            </w:r>
            <w:r w:rsidR="003A149C" w:rsidRPr="00AE4C48">
              <w:rPr>
                <w:rFonts w:ascii="Arial" w:hAnsi="Arial" w:cs="Arial"/>
                <w:b/>
                <w:bCs/>
                <w:color w:val="000000"/>
                <w:sz w:val="20"/>
                <w:szCs w:val="20"/>
                <w:u w:val="single"/>
                <w:lang w:val="es-ES_tradnl"/>
              </w:rPr>
              <w:t>s</w:t>
            </w:r>
            <w:r w:rsidR="003A149C" w:rsidRPr="00AE4C48">
              <w:rPr>
                <w:rFonts w:ascii="Arial" w:hAnsi="Arial" w:cs="Arial"/>
                <w:color w:val="000000"/>
                <w:sz w:val="20"/>
                <w:szCs w:val="20"/>
                <w:lang w:val="es-ES_tradnl"/>
              </w:rPr>
              <w:t xml:space="preserve"> (0.200) mm no sé cómo se llama pero es lo de después de comer</w:t>
            </w:r>
          </w:p>
        </w:tc>
        <w:tc>
          <w:tcPr>
            <w:tcW w:w="425" w:type="dxa"/>
            <w:vAlign w:val="center"/>
          </w:tcPr>
          <w:p w14:paraId="46318906" w14:textId="2B16005F"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63014F27" w14:textId="77777777" w:rsidTr="006B6BD1">
        <w:trPr>
          <w:trHeight w:val="420"/>
        </w:trPr>
        <w:tc>
          <w:tcPr>
            <w:tcW w:w="8642" w:type="dxa"/>
            <w:vAlign w:val="center"/>
          </w:tcPr>
          <w:p w14:paraId="4DD9C34A" w14:textId="061905B8"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encima</w:t>
            </w:r>
            <w:r w:rsidRPr="00AE4C48">
              <w:rPr>
                <w:rFonts w:ascii="Arial" w:hAnsi="Arial" w:cs="Arial"/>
                <w:color w:val="000000"/>
                <w:sz w:val="20"/>
                <w:szCs w:val="20"/>
                <w:lang w:val="es-ES_tradnl"/>
              </w:rPr>
              <w:t xml:space="preserve"> a la ((Laura↑)) (1.029) ee (0.089) Miguel↑ Nico↑ y Lola↑ (0.382) con Laura↑ a la Escola</w:t>
            </w:r>
          </w:p>
        </w:tc>
        <w:tc>
          <w:tcPr>
            <w:tcW w:w="425" w:type="dxa"/>
            <w:vAlign w:val="center"/>
          </w:tcPr>
          <w:p w14:paraId="3625CB9E" w14:textId="08FD2915"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6561AB5B" w14:textId="77777777" w:rsidTr="006B6BD1">
        <w:trPr>
          <w:trHeight w:val="420"/>
        </w:trPr>
        <w:tc>
          <w:tcPr>
            <w:tcW w:w="8642" w:type="dxa"/>
            <w:vAlign w:val="center"/>
          </w:tcPr>
          <w:p w14:paraId="3591209B" w14:textId="731DB7CF"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ellos te dicen el día de antes (0.223) ¡</w:t>
            </w:r>
            <w:r w:rsidRPr="00AE4C48">
              <w:rPr>
                <w:rFonts w:ascii="Arial" w:hAnsi="Arial" w:cs="Arial"/>
                <w:b/>
                <w:bCs/>
                <w:color w:val="000000"/>
                <w:sz w:val="20"/>
                <w:szCs w:val="20"/>
                <w:u w:val="single"/>
                <w:lang w:val="es-ES_tradnl"/>
              </w:rPr>
              <w:t>HOM(BR)E</w:t>
            </w:r>
            <w:r w:rsidRPr="00AE4C48">
              <w:rPr>
                <w:rFonts w:ascii="Arial" w:hAnsi="Arial" w:cs="Arial"/>
                <w:color w:val="000000"/>
                <w:sz w:val="20"/>
                <w:szCs w:val="20"/>
                <w:lang w:val="es-ES_tradnl"/>
              </w:rPr>
              <w:t>! a nosotros nos lo dijeron el día de antes</w:t>
            </w:r>
          </w:p>
        </w:tc>
        <w:tc>
          <w:tcPr>
            <w:tcW w:w="425" w:type="dxa"/>
            <w:vAlign w:val="center"/>
          </w:tcPr>
          <w:p w14:paraId="1B9CB1E7" w14:textId="56216E58"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005BCF1C" w14:textId="77777777" w:rsidTr="006B6BD1">
        <w:trPr>
          <w:trHeight w:val="420"/>
        </w:trPr>
        <w:tc>
          <w:tcPr>
            <w:tcW w:w="8642" w:type="dxa"/>
            <w:vAlign w:val="center"/>
          </w:tcPr>
          <w:p w14:paraId="18A56ECE" w14:textId="11E0F81C"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de</w:t>
            </w:r>
            <w:r w:rsidR="003A149C" w:rsidRPr="00AE4C48">
              <w:rPr>
                <w:rFonts w:ascii="Arial" w:hAnsi="Arial" w:cs="Arial"/>
                <w:color w:val="000000"/>
                <w:sz w:val="20"/>
                <w:szCs w:val="20"/>
                <w:lang w:val="es-ES_tradnl"/>
              </w:rPr>
              <w:t xml:space="preserve">- </w:t>
            </w:r>
            <w:r w:rsidR="003A149C" w:rsidRPr="00AE4C48">
              <w:rPr>
                <w:rFonts w:ascii="Arial" w:hAnsi="Arial" w:cs="Arial"/>
                <w:b/>
                <w:bCs/>
                <w:color w:val="000000"/>
                <w:sz w:val="20"/>
                <w:szCs w:val="20"/>
                <w:u w:val="single"/>
                <w:lang w:val="es-ES_tradnl"/>
              </w:rPr>
              <w:t>o sea</w:t>
            </w:r>
            <w:r w:rsidR="003A149C" w:rsidRPr="00AE4C48">
              <w:rPr>
                <w:rFonts w:ascii="Arial" w:hAnsi="Arial" w:cs="Arial"/>
                <w:color w:val="000000"/>
                <w:sz w:val="20"/>
                <w:szCs w:val="20"/>
                <w:lang w:val="es-ES_tradnl"/>
              </w:rPr>
              <w:t xml:space="preserve"> a la hora de una p</w:t>
            </w:r>
            <w:r w:rsidRPr="00AE4C48">
              <w:rPr>
                <w:rFonts w:ascii="Arial" w:hAnsi="Arial" w:cs="Arial"/>
                <w:color w:val="000000"/>
                <w:sz w:val="20"/>
                <w:szCs w:val="20"/>
                <w:lang w:val="es-ES_tradnl"/>
              </w:rPr>
              <w:t>resentación es importante hasta</w:t>
            </w:r>
          </w:p>
        </w:tc>
        <w:tc>
          <w:tcPr>
            <w:tcW w:w="425" w:type="dxa"/>
            <w:vAlign w:val="center"/>
          </w:tcPr>
          <w:p w14:paraId="1D988CBC" w14:textId="318378D6"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22A6CBEC" w14:textId="77777777" w:rsidTr="006B6BD1">
        <w:trPr>
          <w:trHeight w:val="420"/>
        </w:trPr>
        <w:tc>
          <w:tcPr>
            <w:tcW w:w="8642" w:type="dxa"/>
            <w:vAlign w:val="center"/>
          </w:tcPr>
          <w:p w14:paraId="61C5792A" w14:textId="1BBF8887" w:rsidR="003A149C" w:rsidRPr="00AE4C48" w:rsidRDefault="003A149C" w:rsidP="003A149C">
            <w:pPr>
              <w:jc w:val="both"/>
              <w:rPr>
                <w:rFonts w:ascii="Arial" w:hAnsi="Arial" w:cs="Arial"/>
                <w:b/>
                <w:sz w:val="20"/>
                <w:szCs w:val="20"/>
                <w:lang w:val="es-ES_tradnl"/>
              </w:rPr>
            </w:pPr>
            <w:r w:rsidRPr="00C40171">
              <w:rPr>
                <w:rFonts w:ascii="Arial" w:hAnsi="Arial" w:cs="Arial"/>
                <w:b/>
                <w:color w:val="000000"/>
                <w:sz w:val="20"/>
                <w:szCs w:val="20"/>
                <w:lang w:val="es-ES_tradnl"/>
              </w:rPr>
              <w:t>ya</w:t>
            </w:r>
            <w:r w:rsidRPr="00AE4C48">
              <w:rPr>
                <w:rFonts w:ascii="Arial" w:hAnsi="Arial" w:cs="Arial"/>
                <w:color w:val="000000"/>
                <w:sz w:val="20"/>
                <w:szCs w:val="20"/>
                <w:lang w:val="es-ES_tradnl"/>
              </w:rPr>
              <w:t xml:space="preserve"> pero en negro Paula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las personas que no tienen un contrato</w:t>
            </w:r>
          </w:p>
        </w:tc>
        <w:tc>
          <w:tcPr>
            <w:tcW w:w="425" w:type="dxa"/>
            <w:vAlign w:val="center"/>
          </w:tcPr>
          <w:p w14:paraId="6FC639DD" w14:textId="1DE57445"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4A8C8891" w14:textId="77777777" w:rsidTr="006B6BD1">
        <w:trPr>
          <w:trHeight w:val="420"/>
        </w:trPr>
        <w:tc>
          <w:tcPr>
            <w:tcW w:w="8642" w:type="dxa"/>
            <w:vAlign w:val="center"/>
          </w:tcPr>
          <w:p w14:paraId="1421347F" w14:textId="72ADE3CD"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pero lo que pasa es que ALLÍ llevan una- </w:t>
            </w:r>
            <w:r w:rsidRPr="00AE4C48">
              <w:rPr>
                <w:rFonts w:ascii="Arial" w:hAnsi="Arial" w:cs="Arial"/>
                <w:b/>
                <w:bCs/>
                <w:color w:val="000000"/>
                <w:sz w:val="20"/>
                <w:szCs w:val="20"/>
                <w:u w:val="single"/>
                <w:lang w:val="es-ES_tradnl"/>
              </w:rPr>
              <w:t>o sea</w:t>
            </w:r>
            <w:r w:rsidRPr="00AE4C48">
              <w:rPr>
                <w:rFonts w:ascii="Arial" w:hAnsi="Arial" w:cs="Arial"/>
                <w:b/>
                <w:bCs/>
                <w:color w:val="000000"/>
                <w:sz w:val="20"/>
                <w:szCs w:val="20"/>
                <w:lang w:val="es-ES_tradnl"/>
              </w:rPr>
              <w:t xml:space="preserve"> </w:t>
            </w:r>
            <w:r w:rsidR="00E643F1" w:rsidRPr="00AE4C48">
              <w:rPr>
                <w:rFonts w:ascii="Arial" w:hAnsi="Arial" w:cs="Arial"/>
                <w:color w:val="000000"/>
                <w:sz w:val="20"/>
                <w:szCs w:val="20"/>
                <w:lang w:val="es-ES_tradnl"/>
              </w:rPr>
              <w:t>el tema Bolonia↑ (0.545) está M</w:t>
            </w:r>
            <w:r w:rsidRPr="00AE4C48">
              <w:rPr>
                <w:rFonts w:ascii="Arial" w:hAnsi="Arial" w:cs="Arial"/>
                <w:color w:val="000000"/>
                <w:sz w:val="20"/>
                <w:szCs w:val="20"/>
                <w:lang w:val="es-ES_tradnl"/>
              </w:rPr>
              <w:t>UCHO más instaurado que aquí</w:t>
            </w:r>
          </w:p>
        </w:tc>
        <w:tc>
          <w:tcPr>
            <w:tcW w:w="425" w:type="dxa"/>
            <w:vAlign w:val="center"/>
          </w:tcPr>
          <w:p w14:paraId="58E7AAB3" w14:textId="4932E2E5"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3CB14570" w14:textId="77777777" w:rsidTr="006B6BD1">
        <w:trPr>
          <w:trHeight w:val="420"/>
        </w:trPr>
        <w:tc>
          <w:tcPr>
            <w:tcW w:w="8642" w:type="dxa"/>
            <w:vAlign w:val="center"/>
          </w:tcPr>
          <w:p w14:paraId="35C24B7C" w14:textId="403734B2"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lastRenderedPageBreak/>
              <w:t xml:space="preserve">¡en- en el momento ((en que ibas)) a pasar el PUENTE!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¡era el PUENTE ya!</w:t>
            </w:r>
          </w:p>
        </w:tc>
        <w:tc>
          <w:tcPr>
            <w:tcW w:w="425" w:type="dxa"/>
            <w:vAlign w:val="center"/>
          </w:tcPr>
          <w:p w14:paraId="79D6B381" w14:textId="20ED71C6"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4FB6965E" w14:textId="77777777" w:rsidTr="006B6BD1">
        <w:trPr>
          <w:trHeight w:val="420"/>
        </w:trPr>
        <w:tc>
          <w:tcPr>
            <w:tcW w:w="8642" w:type="dxa"/>
            <w:vAlign w:val="center"/>
          </w:tcPr>
          <w:p w14:paraId="4DD41C96" w14:textId="50327BFD"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que el chiquito no aparcó ni ((a-)) </w:t>
            </w:r>
            <w:r w:rsidRPr="00AE4C48">
              <w:rPr>
                <w:rFonts w:ascii="Arial" w:hAnsi="Arial" w:cs="Arial"/>
                <w:b/>
                <w:bCs/>
                <w:color w:val="000000"/>
                <w:sz w:val="20"/>
                <w:szCs w:val="20"/>
                <w:u w:val="single"/>
                <w:lang w:val="es-ES_tradnl"/>
              </w:rPr>
              <w:t>o sea</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le costó mil aparcar]</w:t>
            </w:r>
          </w:p>
        </w:tc>
        <w:tc>
          <w:tcPr>
            <w:tcW w:w="425" w:type="dxa"/>
            <w:vAlign w:val="center"/>
          </w:tcPr>
          <w:p w14:paraId="5D598E57" w14:textId="3BCB888E"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5226FD6E" w14:textId="77777777" w:rsidTr="006B6BD1">
        <w:trPr>
          <w:trHeight w:val="420"/>
        </w:trPr>
        <w:tc>
          <w:tcPr>
            <w:tcW w:w="8642" w:type="dxa"/>
            <w:vAlign w:val="center"/>
          </w:tcPr>
          <w:p w14:paraId="5DA59918" w14:textId="0A427BCB"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w:t>
            </w:r>
            <w:r w:rsidRPr="00CF56D9">
              <w:rPr>
                <w:rFonts w:ascii="Arial" w:hAnsi="Arial" w:cs="Arial"/>
                <w:color w:val="000000"/>
                <w:sz w:val="20"/>
                <w:szCs w:val="20"/>
                <w:lang w:val="es-ES_tradnl"/>
              </w:rPr>
              <w:t>pero</w:t>
            </w:r>
            <w:r w:rsidRPr="00AE4C48">
              <w:rPr>
                <w:rFonts w:ascii="Arial" w:hAnsi="Arial" w:cs="Arial"/>
                <w:color w:val="000000"/>
                <w:sz w:val="20"/>
                <w:szCs w:val="20"/>
                <w:lang w:val="es-ES_tradnl"/>
              </w:rPr>
              <w:t xml:space="preserve"> estudia?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¿trabaja?</w:t>
            </w:r>
          </w:p>
        </w:tc>
        <w:tc>
          <w:tcPr>
            <w:tcW w:w="425" w:type="dxa"/>
            <w:vAlign w:val="center"/>
          </w:tcPr>
          <w:p w14:paraId="34EF0F34" w14:textId="3393C3CF"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78DE84F6" w14:textId="77777777" w:rsidTr="006B6BD1">
        <w:trPr>
          <w:trHeight w:val="420"/>
        </w:trPr>
        <w:tc>
          <w:tcPr>
            <w:tcW w:w="8642" w:type="dxa"/>
            <w:vAlign w:val="center"/>
          </w:tcPr>
          <w:p w14:paraId="48F9D315" w14:textId="3CD0701E"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la academia al niño le paga un past- </w:t>
            </w:r>
            <w:r w:rsidRPr="00AE4C48">
              <w:rPr>
                <w:rFonts w:ascii="Arial" w:hAnsi="Arial" w:cs="Arial"/>
                <w:b/>
                <w:bCs/>
                <w:color w:val="000000"/>
                <w:sz w:val="20"/>
                <w:szCs w:val="20"/>
                <w:u w:val="single"/>
                <w:lang w:val="es-ES_tradnl"/>
              </w:rPr>
              <w:t>o s</w:t>
            </w:r>
            <w:r w:rsidR="00E643F1" w:rsidRPr="00AE4C48">
              <w:rPr>
                <w:rFonts w:ascii="Arial" w:hAnsi="Arial" w:cs="Arial"/>
                <w:b/>
                <w:bCs/>
                <w:color w:val="000000"/>
                <w:sz w:val="20"/>
                <w:szCs w:val="20"/>
                <w:u w:val="single"/>
                <w:lang w:val="es-ES_tradnl"/>
              </w:rPr>
              <w:t>e</w:t>
            </w:r>
            <w:r w:rsidRPr="00AE4C48">
              <w:rPr>
                <w:rFonts w:ascii="Arial" w:hAnsi="Arial" w:cs="Arial"/>
                <w:b/>
                <w:bCs/>
                <w:color w:val="000000"/>
                <w:sz w:val="20"/>
                <w:szCs w:val="20"/>
                <w:u w:val="single"/>
                <w:lang w:val="es-ES_tradnl"/>
              </w:rPr>
              <w:t>a</w:t>
            </w:r>
            <w:r w:rsidRPr="00AE4C48">
              <w:rPr>
                <w:rFonts w:ascii="Arial" w:hAnsi="Arial" w:cs="Arial"/>
                <w:color w:val="000000"/>
                <w:sz w:val="20"/>
                <w:szCs w:val="20"/>
                <w:lang w:val="es-ES_tradnl"/>
              </w:rPr>
              <w:t xml:space="preserve"> los padres del niño pagan un pastón</w:t>
            </w:r>
          </w:p>
        </w:tc>
        <w:tc>
          <w:tcPr>
            <w:tcW w:w="425" w:type="dxa"/>
            <w:vAlign w:val="center"/>
          </w:tcPr>
          <w:p w14:paraId="3323A0D9" w14:textId="0D6D0DD4"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356C1EC9" w14:textId="77777777" w:rsidTr="006B6BD1">
        <w:trPr>
          <w:trHeight w:val="420"/>
        </w:trPr>
        <w:tc>
          <w:tcPr>
            <w:tcW w:w="8642" w:type="dxa"/>
            <w:vAlign w:val="center"/>
          </w:tcPr>
          <w:p w14:paraId="125025BD" w14:textId="45D14D9D"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sigl</w:t>
            </w:r>
            <w:r w:rsidR="003A149C" w:rsidRPr="00AE4C48">
              <w:rPr>
                <w:rFonts w:ascii="Arial" w:hAnsi="Arial" w:cs="Arial"/>
                <w:color w:val="000000"/>
                <w:sz w:val="20"/>
                <w:szCs w:val="20"/>
                <w:lang w:val="es-ES_tradnl"/>
              </w:rPr>
              <w:t xml:space="preserve">o </w:t>
            </w:r>
            <w:r w:rsidR="003A149C" w:rsidRPr="00AE4C48">
              <w:rPr>
                <w:rFonts w:ascii="Arial" w:hAnsi="Arial" w:cs="Arial"/>
                <w:b/>
                <w:bCs/>
                <w:color w:val="000000"/>
                <w:sz w:val="20"/>
                <w:szCs w:val="20"/>
                <w:u w:val="single"/>
                <w:lang w:val="es-ES_tradnl"/>
              </w:rPr>
              <w:t>o sea</w:t>
            </w:r>
            <w:r w:rsidR="003A149C" w:rsidRPr="00AE4C48">
              <w:rPr>
                <w:rFonts w:ascii="Arial" w:hAnsi="Arial" w:cs="Arial"/>
                <w:color w:val="000000"/>
                <w:sz w:val="20"/>
                <w:szCs w:val="20"/>
                <w:lang w:val="es-ES_tradnl"/>
              </w:rPr>
              <w:t xml:space="preserve"> Generación del veintisiete </w:t>
            </w:r>
            <w:r w:rsidR="003A149C" w:rsidRPr="00CF56D9">
              <w:rPr>
                <w:rFonts w:ascii="Arial" w:hAnsi="Arial" w:cs="Arial"/>
                <w:color w:val="000000"/>
                <w:sz w:val="20"/>
                <w:szCs w:val="20"/>
                <w:lang w:val="es-ES_tradnl"/>
              </w:rPr>
              <w:t>no sé qué no sé cuántos y no sé menos no sé más</w:t>
            </w:r>
          </w:p>
        </w:tc>
        <w:tc>
          <w:tcPr>
            <w:tcW w:w="425" w:type="dxa"/>
            <w:vAlign w:val="center"/>
          </w:tcPr>
          <w:p w14:paraId="27C46BE6" w14:textId="5643A9F1"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59D58F08" w14:textId="77777777" w:rsidTr="006B6BD1">
        <w:trPr>
          <w:trHeight w:val="420"/>
        </w:trPr>
        <w:tc>
          <w:tcPr>
            <w:tcW w:w="8642" w:type="dxa"/>
            <w:vAlign w:val="center"/>
          </w:tcPr>
          <w:p w14:paraId="7F4A75EB" w14:textId="7CDB67C7"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materiales</w:t>
            </w:r>
            <w:r w:rsidRPr="00AE4C48">
              <w:rPr>
                <w:rFonts w:ascii="Arial" w:hAnsi="Arial" w:cs="Arial"/>
                <w:b/>
                <w:bCs/>
                <w:color w:val="000000"/>
                <w:sz w:val="20"/>
                <w:szCs w:val="20"/>
                <w:lang w:val="es-ES_tradnl"/>
              </w:rPr>
              <w:t xml:space="preserve">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la gente se lleva maletas con materiales</w:t>
            </w:r>
          </w:p>
        </w:tc>
        <w:tc>
          <w:tcPr>
            <w:tcW w:w="425" w:type="dxa"/>
            <w:vAlign w:val="center"/>
          </w:tcPr>
          <w:p w14:paraId="669AC071" w14:textId="08292659"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6695D83F" w14:textId="77777777" w:rsidTr="006B6BD1">
        <w:trPr>
          <w:trHeight w:val="420"/>
        </w:trPr>
        <w:tc>
          <w:tcPr>
            <w:tcW w:w="8642" w:type="dxa"/>
            <w:vAlign w:val="center"/>
          </w:tcPr>
          <w:p w14:paraId="7CA8B8C0" w14:textId="2DB0CAEC"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pero</w:t>
            </w:r>
            <w:r w:rsidRPr="00AE4C48">
              <w:rPr>
                <w:rFonts w:ascii="Arial" w:hAnsi="Arial" w:cs="Arial"/>
                <w:color w:val="000000"/>
                <w:sz w:val="20"/>
                <w:szCs w:val="20"/>
                <w:lang w:val="es-ES_tradnl"/>
              </w:rPr>
              <w:t xml:space="preserve"> esta- ¿estuviste de viaje dónde↓?</w:t>
            </w:r>
          </w:p>
        </w:tc>
        <w:tc>
          <w:tcPr>
            <w:tcW w:w="425" w:type="dxa"/>
            <w:vAlign w:val="center"/>
          </w:tcPr>
          <w:p w14:paraId="6FC4A90A" w14:textId="7265881D"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4D26E635" w14:textId="77777777" w:rsidTr="006B6BD1">
        <w:trPr>
          <w:trHeight w:val="420"/>
        </w:trPr>
        <w:tc>
          <w:tcPr>
            <w:tcW w:w="8642" w:type="dxa"/>
            <w:vAlign w:val="center"/>
          </w:tcPr>
          <w:p w14:paraId="5A75AB9B" w14:textId="3C23AC35"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w:t>
            </w:r>
            <w:r w:rsidRPr="00AE4C48">
              <w:rPr>
                <w:rFonts w:ascii="Arial" w:hAnsi="Arial" w:cs="Arial"/>
                <w:b/>
                <w:bCs/>
                <w:color w:val="000000"/>
                <w:sz w:val="20"/>
                <w:szCs w:val="20"/>
                <w:lang w:val="es-ES_tradnl"/>
              </w:rPr>
              <w:t>pues</w:t>
            </w:r>
            <w:r w:rsidRPr="00AE4C48">
              <w:rPr>
                <w:rFonts w:ascii="Arial" w:hAnsi="Arial" w:cs="Arial"/>
                <w:color w:val="000000"/>
                <w:sz w:val="20"/>
                <w:szCs w:val="20"/>
                <w:lang w:val="es-ES_tradnl"/>
              </w:rPr>
              <w:t xml:space="preserve"> por eso te digo que yo me voy a quedar-! igual me quedo sin una↑ y sin la otra querido</w:t>
            </w:r>
          </w:p>
        </w:tc>
        <w:tc>
          <w:tcPr>
            <w:tcW w:w="425" w:type="dxa"/>
            <w:vAlign w:val="center"/>
          </w:tcPr>
          <w:p w14:paraId="6F45359E" w14:textId="3F9247D8"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0232634C" w14:textId="77777777" w:rsidTr="006B6BD1">
        <w:trPr>
          <w:trHeight w:val="420"/>
        </w:trPr>
        <w:tc>
          <w:tcPr>
            <w:tcW w:w="8642" w:type="dxa"/>
            <w:vAlign w:val="center"/>
          </w:tcPr>
          <w:p w14:paraId="202987CB" w14:textId="69DAF418"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bueno</w:t>
            </w:r>
            <w:r w:rsidRPr="00AE4C48">
              <w:rPr>
                <w:rFonts w:ascii="Arial" w:hAnsi="Arial" w:cs="Arial"/>
                <w:color w:val="000000"/>
                <w:sz w:val="20"/>
                <w:szCs w:val="20"/>
                <w:lang w:val="es-ES_tradnl"/>
              </w:rPr>
              <w:t xml:space="preserve"> antes toc- cuando lo del concertillo </w:t>
            </w:r>
            <w:r w:rsidRPr="00CF56D9">
              <w:rPr>
                <w:rFonts w:ascii="Arial" w:hAnsi="Arial" w:cs="Arial"/>
                <w:color w:val="000000"/>
                <w:sz w:val="20"/>
                <w:szCs w:val="20"/>
                <w:lang w:val="es-ES_tradnl"/>
              </w:rPr>
              <w:t>y taal</w:t>
            </w:r>
            <w:r w:rsidRPr="00AE4C48">
              <w:rPr>
                <w:rFonts w:ascii="Arial" w:hAnsi="Arial" w:cs="Arial"/>
                <w:color w:val="000000"/>
                <w:sz w:val="20"/>
                <w:szCs w:val="20"/>
                <w:lang w:val="es-ES_tradnl"/>
              </w:rPr>
              <w:t xml:space="preserve"> (0.486) tocaba más o menos</w:t>
            </w:r>
          </w:p>
        </w:tc>
        <w:tc>
          <w:tcPr>
            <w:tcW w:w="425" w:type="dxa"/>
            <w:vAlign w:val="center"/>
          </w:tcPr>
          <w:p w14:paraId="744B275F" w14:textId="0FD339A1"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6E71EE60" w14:textId="77777777" w:rsidTr="006B6BD1">
        <w:trPr>
          <w:trHeight w:val="420"/>
        </w:trPr>
        <w:tc>
          <w:tcPr>
            <w:tcW w:w="8642" w:type="dxa"/>
            <w:vAlign w:val="center"/>
          </w:tcPr>
          <w:p w14:paraId="0F6ED538" w14:textId="5D463AEF"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[((los Pérez))] no so</w:t>
            </w:r>
            <w:r w:rsidR="003A149C" w:rsidRPr="00AE4C48">
              <w:rPr>
                <w:rFonts w:ascii="Arial" w:hAnsi="Arial" w:cs="Arial"/>
                <w:color w:val="000000"/>
                <w:sz w:val="20"/>
                <w:szCs w:val="20"/>
                <w:lang w:val="es-ES_tradnl"/>
              </w:rPr>
              <w:t xml:space="preserve">n buenos </w:t>
            </w:r>
            <w:r w:rsidRPr="00AE4C48">
              <w:rPr>
                <w:rFonts w:ascii="Arial" w:hAnsi="Arial" w:cs="Arial"/>
                <w:b/>
                <w:bCs/>
                <w:color w:val="000000"/>
                <w:sz w:val="20"/>
                <w:szCs w:val="20"/>
                <w:lang w:val="es-ES_tradnl"/>
              </w:rPr>
              <w:t>per</w:t>
            </w:r>
            <w:r w:rsidR="003A149C" w:rsidRPr="00AE4C48">
              <w:rPr>
                <w:rFonts w:ascii="Arial" w:hAnsi="Arial" w:cs="Arial"/>
                <w:b/>
                <w:bCs/>
                <w:color w:val="000000"/>
                <w:sz w:val="20"/>
                <w:szCs w:val="20"/>
                <w:lang w:val="es-ES_tradnl"/>
              </w:rPr>
              <w:t xml:space="preserve">o </w:t>
            </w:r>
            <w:r w:rsidR="003A149C" w:rsidRPr="00AE4C48">
              <w:rPr>
                <w:rFonts w:ascii="Arial" w:hAnsi="Arial" w:cs="Arial"/>
                <w:color w:val="000000"/>
                <w:sz w:val="20"/>
                <w:szCs w:val="20"/>
                <w:lang w:val="es-ES_tradnl"/>
              </w:rPr>
              <w:t xml:space="preserve">(0.695) </w:t>
            </w:r>
            <w:r w:rsidR="003A149C" w:rsidRPr="00AE4C48">
              <w:rPr>
                <w:rFonts w:ascii="Arial" w:hAnsi="Arial" w:cs="Arial"/>
                <w:b/>
                <w:bCs/>
                <w:color w:val="000000"/>
                <w:sz w:val="20"/>
                <w:szCs w:val="20"/>
                <w:u w:val="single"/>
                <w:lang w:val="es-ES_tradnl"/>
              </w:rPr>
              <w:t>es que</w:t>
            </w:r>
            <w:r w:rsidR="003A149C" w:rsidRPr="00AE4C48">
              <w:rPr>
                <w:rFonts w:ascii="Arial" w:hAnsi="Arial" w:cs="Arial"/>
                <w:b/>
                <w:bCs/>
                <w:color w:val="000000"/>
                <w:sz w:val="20"/>
                <w:szCs w:val="20"/>
                <w:lang w:val="es-ES_tradnl"/>
              </w:rPr>
              <w:t xml:space="preserve"> </w:t>
            </w:r>
            <w:r w:rsidR="003A149C" w:rsidRPr="00AE4C48">
              <w:rPr>
                <w:rFonts w:ascii="Arial" w:hAnsi="Arial" w:cs="Arial"/>
                <w:color w:val="000000"/>
                <w:sz w:val="20"/>
                <w:szCs w:val="20"/>
                <w:lang w:val="es-ES_tradnl"/>
              </w:rPr>
              <w:t>ellos no es que sean malos</w:t>
            </w:r>
          </w:p>
        </w:tc>
        <w:tc>
          <w:tcPr>
            <w:tcW w:w="425" w:type="dxa"/>
            <w:vAlign w:val="center"/>
          </w:tcPr>
          <w:p w14:paraId="29F671A1" w14:textId="52A36AFB"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7FADB620" w14:textId="77777777" w:rsidTr="006B6BD1">
        <w:trPr>
          <w:trHeight w:val="420"/>
        </w:trPr>
        <w:tc>
          <w:tcPr>
            <w:tcW w:w="8642" w:type="dxa"/>
            <w:vAlign w:val="center"/>
          </w:tcPr>
          <w:p w14:paraId="441B8C97" w14:textId="624C0349"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mira</w:t>
            </w:r>
            <w:r w:rsidRPr="00AE4C48">
              <w:rPr>
                <w:rFonts w:ascii="Arial" w:hAnsi="Arial" w:cs="Arial"/>
                <w:color w:val="000000"/>
                <w:sz w:val="20"/>
                <w:szCs w:val="20"/>
                <w:lang w:val="es-ES_tradnl"/>
              </w:rPr>
              <w:t xml:space="preserve"> hijo lo único que has hecho en to(d)a tu vida (1.010) de- en el fútbol me refiero</w:t>
            </w:r>
          </w:p>
        </w:tc>
        <w:tc>
          <w:tcPr>
            <w:tcW w:w="425" w:type="dxa"/>
            <w:vAlign w:val="center"/>
          </w:tcPr>
          <w:p w14:paraId="6FED5A4A" w14:textId="1926FB23"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775D260E" w14:textId="77777777" w:rsidTr="006B6BD1">
        <w:trPr>
          <w:trHeight w:val="420"/>
        </w:trPr>
        <w:tc>
          <w:tcPr>
            <w:tcW w:w="8642" w:type="dxa"/>
            <w:vAlign w:val="center"/>
          </w:tcPr>
          <w:p w14:paraId="78F1C961" w14:textId="140D8901"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no</w:t>
            </w:r>
            <w:r w:rsidR="003A149C" w:rsidRPr="00AE4C48">
              <w:rPr>
                <w:rFonts w:ascii="Arial" w:hAnsi="Arial" w:cs="Arial"/>
                <w:b/>
                <w:bCs/>
                <w:color w:val="000000"/>
                <w:sz w:val="20"/>
                <w:szCs w:val="20"/>
                <w:lang w:val="es-ES_tradnl"/>
              </w:rPr>
              <w:t xml:space="preserve"> pero</w:t>
            </w:r>
            <w:r w:rsidR="003A149C" w:rsidRPr="00AE4C48">
              <w:rPr>
                <w:rFonts w:ascii="Arial" w:hAnsi="Arial" w:cs="Arial"/>
                <w:color w:val="000000"/>
                <w:sz w:val="20"/>
                <w:szCs w:val="20"/>
                <w:lang w:val="es-ES_tradnl"/>
              </w:rPr>
              <w:t xml:space="preserve"> [Pedre- Pedro juega bien] últimamente</w:t>
            </w:r>
          </w:p>
        </w:tc>
        <w:tc>
          <w:tcPr>
            <w:tcW w:w="425" w:type="dxa"/>
            <w:vAlign w:val="center"/>
          </w:tcPr>
          <w:p w14:paraId="6EC78599" w14:textId="67FEB47F"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44839988" w14:textId="77777777" w:rsidTr="006B6BD1">
        <w:trPr>
          <w:trHeight w:val="420"/>
        </w:trPr>
        <w:tc>
          <w:tcPr>
            <w:tcW w:w="8642" w:type="dxa"/>
            <w:vAlign w:val="center"/>
          </w:tcPr>
          <w:p w14:paraId="5DA1645F" w14:textId="315F4826"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si)) nos] separamos↑ (1,007) [(</w:t>
            </w:r>
            <w:r w:rsidRPr="00AE4C48">
              <w:rPr>
                <w:rFonts w:ascii="Arial" w:hAnsi="Arial" w:cs="Arial"/>
                <w:b/>
                <w:bCs/>
                <w:color w:val="000000"/>
                <w:sz w:val="20"/>
                <w:szCs w:val="20"/>
                <w:u w:val="single"/>
                <w:lang w:val="es-ES_tradnl"/>
              </w:rPr>
              <w:t>o</w:t>
            </w:r>
            <w:r w:rsidRPr="00AE4C48">
              <w:rPr>
                <w:rFonts w:ascii="Arial" w:hAnsi="Arial" w:cs="Arial"/>
                <w:color w:val="000000"/>
                <w:sz w:val="20"/>
                <w:szCs w:val="20"/>
                <w:u w:val="single"/>
                <w:lang w:val="es-ES_tradnl"/>
              </w:rPr>
              <w:t xml:space="preserve">) </w:t>
            </w:r>
            <w:r w:rsidRPr="00AE4C48">
              <w:rPr>
                <w:rFonts w:ascii="Arial" w:hAnsi="Arial" w:cs="Arial"/>
                <w:b/>
                <w:bCs/>
                <w:color w:val="000000"/>
                <w:sz w:val="20"/>
                <w:szCs w:val="20"/>
                <w:u w:val="single"/>
                <w:lang w:val="es-ES_tradnl"/>
              </w:rPr>
              <w:t>sea</w:t>
            </w:r>
            <w:r w:rsidRPr="00AE4C48">
              <w:rPr>
                <w:rFonts w:ascii="Arial" w:hAnsi="Arial" w:cs="Arial"/>
                <w:color w:val="000000"/>
                <w:sz w:val="20"/>
                <w:szCs w:val="20"/>
                <w:lang w:val="es-ES_tradnl"/>
              </w:rPr>
              <w:t>] si nos separamos si nos juntamos↑</w:t>
            </w:r>
          </w:p>
        </w:tc>
        <w:tc>
          <w:tcPr>
            <w:tcW w:w="425" w:type="dxa"/>
            <w:vAlign w:val="center"/>
          </w:tcPr>
          <w:p w14:paraId="13948A20" w14:textId="2F5FB5BE"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7EDAE386" w14:textId="77777777" w:rsidTr="006B6BD1">
        <w:trPr>
          <w:trHeight w:val="420"/>
        </w:trPr>
        <w:tc>
          <w:tcPr>
            <w:tcW w:w="8642" w:type="dxa"/>
            <w:vAlign w:val="center"/>
          </w:tcPr>
          <w:p w14:paraId="35EE0CA1" w14:textId="05CC0EFF"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puedes hacer unas cosas ahí→ (0,99) [</w:t>
            </w:r>
            <w:r w:rsidRPr="00AE4C48">
              <w:rPr>
                <w:rFonts w:ascii="Arial" w:hAnsi="Arial" w:cs="Arial"/>
                <w:b/>
                <w:bCs/>
                <w:color w:val="000000"/>
                <w:sz w:val="20"/>
                <w:szCs w:val="20"/>
                <w:lang w:val="es-ES_tradnl"/>
              </w:rPr>
              <w:t>o sea que</w:t>
            </w:r>
            <w:r w:rsidRPr="00AE4C48">
              <w:rPr>
                <w:rFonts w:ascii="Arial" w:hAnsi="Arial" w:cs="Arial"/>
                <w:color w:val="000000"/>
                <w:sz w:val="20"/>
                <w:szCs w:val="20"/>
                <w:lang w:val="es-ES_tradnl"/>
              </w:rPr>
              <w:t>- o puedes seguir estudiando</w:t>
            </w:r>
          </w:p>
        </w:tc>
        <w:tc>
          <w:tcPr>
            <w:tcW w:w="425" w:type="dxa"/>
            <w:vAlign w:val="center"/>
          </w:tcPr>
          <w:p w14:paraId="086752A9" w14:textId="0067FF5E"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04AE3B1B" w14:textId="77777777" w:rsidTr="006B6BD1">
        <w:trPr>
          <w:trHeight w:val="420"/>
        </w:trPr>
        <w:tc>
          <w:tcPr>
            <w:tcW w:w="8642" w:type="dxa"/>
            <w:vAlign w:val="center"/>
          </w:tcPr>
          <w:p w14:paraId="14AB6A51" w14:textId="30BC6B80"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no por ella sino por ti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(0,872) [ya no porque]</w:t>
            </w:r>
          </w:p>
        </w:tc>
        <w:tc>
          <w:tcPr>
            <w:tcW w:w="425" w:type="dxa"/>
            <w:vAlign w:val="center"/>
          </w:tcPr>
          <w:p w14:paraId="0F1A72AE" w14:textId="4774E9BD"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35869BF0" w14:textId="77777777" w:rsidTr="006B6BD1">
        <w:trPr>
          <w:trHeight w:val="420"/>
        </w:trPr>
        <w:tc>
          <w:tcPr>
            <w:tcW w:w="8642" w:type="dxa"/>
            <w:vAlign w:val="center"/>
          </w:tcPr>
          <w:p w14:paraId="2F1D3B39" w14:textId="53E4958C"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que no</w:t>
            </w:r>
            <w:r w:rsidR="003A149C" w:rsidRPr="00AE4C48">
              <w:rPr>
                <w:rFonts w:ascii="Arial" w:hAnsi="Arial" w:cs="Arial"/>
                <w:color w:val="000000"/>
                <w:sz w:val="20"/>
                <w:szCs w:val="20"/>
                <w:lang w:val="es-ES_tradnl"/>
              </w:rPr>
              <w:t xml:space="preserve"> estar soltero ahí mucho d- </w:t>
            </w:r>
            <w:r w:rsidRPr="00AE4C48">
              <w:rPr>
                <w:rFonts w:ascii="Arial" w:hAnsi="Arial" w:cs="Arial"/>
                <w:b/>
                <w:bCs/>
                <w:color w:val="000000"/>
                <w:sz w:val="20"/>
                <w:szCs w:val="20"/>
                <w:u w:val="single"/>
                <w:lang w:val="es-ES_tradnl"/>
              </w:rPr>
              <w:t>o se</w:t>
            </w:r>
            <w:r w:rsidR="003A149C" w:rsidRPr="00AE4C48">
              <w:rPr>
                <w:rFonts w:ascii="Arial" w:hAnsi="Arial" w:cs="Arial"/>
                <w:b/>
                <w:bCs/>
                <w:color w:val="000000"/>
                <w:sz w:val="20"/>
                <w:szCs w:val="20"/>
                <w:u w:val="single"/>
                <w:lang w:val="es-ES_tradnl"/>
              </w:rPr>
              <w:t>a</w:t>
            </w:r>
            <w:r w:rsidRPr="00AE4C48">
              <w:rPr>
                <w:rFonts w:ascii="Arial" w:hAnsi="Arial" w:cs="Arial"/>
                <w:color w:val="000000"/>
                <w:sz w:val="20"/>
                <w:szCs w:val="20"/>
                <w:lang w:val="es-ES_tradnl"/>
              </w:rPr>
              <w:t xml:space="preserve"> un montón de [tiemp</w:t>
            </w:r>
            <w:r w:rsidR="003A149C" w:rsidRPr="00AE4C48">
              <w:rPr>
                <w:rFonts w:ascii="Arial" w:hAnsi="Arial" w:cs="Arial"/>
                <w:color w:val="000000"/>
                <w:sz w:val="20"/>
                <w:szCs w:val="20"/>
                <w:lang w:val="es-ES_tradnl"/>
              </w:rPr>
              <w:t>o</w:t>
            </w:r>
          </w:p>
        </w:tc>
        <w:tc>
          <w:tcPr>
            <w:tcW w:w="425" w:type="dxa"/>
            <w:vAlign w:val="center"/>
          </w:tcPr>
          <w:p w14:paraId="0F75CEAE" w14:textId="57478EDA"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21ADA6E1" w14:textId="77777777" w:rsidTr="006B6BD1">
        <w:trPr>
          <w:trHeight w:val="420"/>
        </w:trPr>
        <w:tc>
          <w:tcPr>
            <w:tcW w:w="8642" w:type="dxa"/>
            <w:vAlign w:val="center"/>
          </w:tcPr>
          <w:p w14:paraId="504CA902" w14:textId="6F4029DE"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[porque sí] </w:t>
            </w:r>
            <w:r w:rsidRPr="00AE4C48">
              <w:rPr>
                <w:rFonts w:ascii="Arial" w:hAnsi="Arial" w:cs="Arial"/>
                <w:b/>
                <w:bCs/>
                <w:color w:val="000000"/>
                <w:sz w:val="20"/>
                <w:szCs w:val="20"/>
                <w:u w:val="single"/>
                <w:lang w:val="es-ES_tradnl"/>
              </w:rPr>
              <w:t>pero</w:t>
            </w:r>
            <w:r w:rsidRPr="00AE4C48">
              <w:rPr>
                <w:rFonts w:ascii="Arial" w:hAnsi="Arial" w:cs="Arial"/>
                <w:color w:val="000000"/>
                <w:sz w:val="20"/>
                <w:szCs w:val="20"/>
                <w:lang w:val="es-ES_tradnl"/>
              </w:rPr>
              <w:t xml:space="preserve"> porque me lo pensaría porque me gustaría dedicar [(( ))]</w:t>
            </w:r>
          </w:p>
        </w:tc>
        <w:tc>
          <w:tcPr>
            <w:tcW w:w="425" w:type="dxa"/>
            <w:vAlign w:val="center"/>
          </w:tcPr>
          <w:p w14:paraId="27FCA0B2" w14:textId="0B932057"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681324F6" w14:textId="77777777" w:rsidTr="003A149C">
        <w:trPr>
          <w:trHeight w:val="653"/>
        </w:trPr>
        <w:tc>
          <w:tcPr>
            <w:tcW w:w="8642" w:type="dxa"/>
            <w:vAlign w:val="center"/>
          </w:tcPr>
          <w:p w14:paraId="0176D523" w14:textId="486939EE"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y he encontrado→ (1,434) u</w:t>
            </w:r>
            <w:r w:rsidR="003A149C" w:rsidRPr="00AE4C48">
              <w:rPr>
                <w:rFonts w:ascii="Arial" w:hAnsi="Arial" w:cs="Arial"/>
                <w:color w:val="000000"/>
                <w:sz w:val="20"/>
                <w:szCs w:val="20"/>
                <w:lang w:val="es-ES_tradnl"/>
              </w:rPr>
              <w:t xml:space="preserve">n taco así de fotos↑ de París dos mil seis (1,440) </w:t>
            </w:r>
            <w:r w:rsidR="003A149C" w:rsidRPr="009A39B3">
              <w:rPr>
                <w:rFonts w:ascii="Arial" w:hAnsi="Arial" w:cs="Arial"/>
                <w:b/>
                <w:bCs/>
                <w:color w:val="000000"/>
                <w:sz w:val="20"/>
                <w:szCs w:val="20"/>
                <w:u w:val="single"/>
                <w:lang w:val="es-ES_tradnl"/>
              </w:rPr>
              <w:t>pero</w:t>
            </w:r>
            <w:r w:rsidR="003A149C" w:rsidRPr="00AE4C48">
              <w:rPr>
                <w:rFonts w:ascii="Arial" w:hAnsi="Arial" w:cs="Arial"/>
                <w:color w:val="000000"/>
                <w:sz w:val="20"/>
                <w:szCs w:val="20"/>
                <w:lang w:val="es-ES_tradnl"/>
              </w:rPr>
              <w:t xml:space="preserve"> [((que era)) un TACARRO </w:t>
            </w:r>
            <w:r w:rsidR="003A149C" w:rsidRPr="00C40171">
              <w:rPr>
                <w:rFonts w:ascii="Arial" w:hAnsi="Arial" w:cs="Arial"/>
                <w:b/>
                <w:color w:val="000000"/>
                <w:sz w:val="20"/>
                <w:szCs w:val="20"/>
                <w:lang w:val="es-ES_tradnl"/>
              </w:rPr>
              <w:t>tío</w:t>
            </w:r>
            <w:r w:rsidR="003A149C" w:rsidRPr="00AE4C48">
              <w:rPr>
                <w:rFonts w:ascii="Arial" w:hAnsi="Arial" w:cs="Arial"/>
                <w:color w:val="000000"/>
                <w:sz w:val="20"/>
                <w:szCs w:val="20"/>
                <w:lang w:val="es-ES_tradnl"/>
              </w:rPr>
              <w:t xml:space="preserve"> (RISAS) enorme</w:t>
            </w:r>
          </w:p>
        </w:tc>
        <w:tc>
          <w:tcPr>
            <w:tcW w:w="425" w:type="dxa"/>
            <w:vAlign w:val="center"/>
          </w:tcPr>
          <w:p w14:paraId="46DB59DC" w14:textId="58FDD2EC"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4FA27D3C" w14:textId="77777777" w:rsidTr="003A149C">
        <w:trPr>
          <w:trHeight w:val="604"/>
        </w:trPr>
        <w:tc>
          <w:tcPr>
            <w:tcW w:w="8642" w:type="dxa"/>
            <w:vAlign w:val="center"/>
          </w:tcPr>
          <w:p w14:paraId="047C19D1" w14:textId="3C12B3C2"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la lengua de los gitanos (0.915) mm (0. 731) </w:t>
            </w:r>
            <w:r w:rsidRPr="00AE4C48">
              <w:rPr>
                <w:rFonts w:ascii="Arial" w:hAnsi="Arial" w:cs="Arial"/>
                <w:b/>
                <w:bCs/>
                <w:color w:val="000000"/>
                <w:sz w:val="20"/>
                <w:szCs w:val="20"/>
                <w:u w:val="single"/>
                <w:lang w:val="es-ES_tradnl"/>
              </w:rPr>
              <w:t>bueno</w:t>
            </w:r>
            <w:r w:rsidRPr="00AE4C48">
              <w:rPr>
                <w:rFonts w:ascii="Arial" w:hAnsi="Arial" w:cs="Arial"/>
                <w:color w:val="000000"/>
                <w:sz w:val="20"/>
                <w:szCs w:val="20"/>
                <w:lang w:val="es-ES_tradnl"/>
              </w:rPr>
              <w:t xml:space="preserve"> en realidad el tratam</w:t>
            </w:r>
            <w:r w:rsidR="00E643F1" w:rsidRPr="00AE4C48">
              <w:rPr>
                <w:rFonts w:ascii="Arial" w:hAnsi="Arial" w:cs="Arial"/>
                <w:color w:val="000000"/>
                <w:sz w:val="20"/>
                <w:szCs w:val="20"/>
                <w:lang w:val="es-ES_tradnl"/>
              </w:rPr>
              <w:t xml:space="preserve">iento lexicográfico que se le da a los gitanismos </w:t>
            </w:r>
            <w:r w:rsidRPr="00AE4C48">
              <w:rPr>
                <w:rFonts w:ascii="Arial" w:hAnsi="Arial" w:cs="Arial"/>
                <w:color w:val="000000"/>
                <w:sz w:val="20"/>
                <w:szCs w:val="20"/>
                <w:lang w:val="es-ES_tradnl"/>
              </w:rPr>
              <w:t>en- (0.524) en los diccionarios actuales</w:t>
            </w:r>
          </w:p>
        </w:tc>
        <w:tc>
          <w:tcPr>
            <w:tcW w:w="425" w:type="dxa"/>
            <w:vAlign w:val="center"/>
          </w:tcPr>
          <w:p w14:paraId="27F72711" w14:textId="4F249B43"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45F31820" w14:textId="77777777" w:rsidTr="003A149C">
        <w:trPr>
          <w:trHeight w:val="556"/>
        </w:trPr>
        <w:tc>
          <w:tcPr>
            <w:tcW w:w="8642" w:type="dxa"/>
            <w:vAlign w:val="center"/>
          </w:tcPr>
          <w:p w14:paraId="6DB34CE8" w14:textId="4A6539D9"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 xml:space="preserve">o sea </w:t>
            </w:r>
            <w:r w:rsidRPr="00AE4C48">
              <w:rPr>
                <w:rFonts w:ascii="Arial" w:hAnsi="Arial" w:cs="Arial"/>
                <w:color w:val="000000"/>
                <w:sz w:val="20"/>
                <w:szCs w:val="20"/>
                <w:lang w:val="es-ES_tradnl"/>
              </w:rPr>
              <w:t>y Nico</w:t>
            </w:r>
            <w:r w:rsidRPr="00CF56D9">
              <w:rPr>
                <w:rFonts w:ascii="Arial" w:hAnsi="Arial" w:cs="Arial"/>
                <w:color w:val="000000"/>
                <w:sz w:val="20"/>
                <w:szCs w:val="20"/>
                <w:lang w:val="es-ES_tradnl"/>
              </w:rPr>
              <w:t>↑ ((y tal))</w:t>
            </w:r>
            <w:r w:rsidRPr="00AE4C48">
              <w:rPr>
                <w:rFonts w:ascii="Arial" w:hAnsi="Arial" w:cs="Arial"/>
                <w:color w:val="000000"/>
                <w:sz w:val="20"/>
                <w:szCs w:val="20"/>
                <w:lang w:val="es-ES_tradnl"/>
              </w:rPr>
              <w:t xml:space="preserve"> tendrán que ir allí y luego bajarse (0.672)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(1.284)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ellos VAN allí (0.224) y luego se vuelven a Valencia</w:t>
            </w:r>
          </w:p>
        </w:tc>
        <w:tc>
          <w:tcPr>
            <w:tcW w:w="425" w:type="dxa"/>
            <w:vAlign w:val="center"/>
          </w:tcPr>
          <w:p w14:paraId="129A5672" w14:textId="286911E0"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3740E291" w14:textId="77777777" w:rsidTr="006B6BD1">
        <w:trPr>
          <w:trHeight w:val="420"/>
        </w:trPr>
        <w:tc>
          <w:tcPr>
            <w:tcW w:w="8642" w:type="dxa"/>
            <w:vAlign w:val="center"/>
          </w:tcPr>
          <w:p w14:paraId="65CA8CB0" w14:textId="61DF8242" w:rsidR="003A149C" w:rsidRPr="00AE4C48" w:rsidRDefault="003A149C" w:rsidP="006B6BD1">
            <w:pPr>
              <w:ind w:left="708" w:hanging="708"/>
              <w:jc w:val="both"/>
              <w:rPr>
                <w:rFonts w:ascii="Arial" w:hAnsi="Arial" w:cs="Arial"/>
                <w:b/>
                <w:sz w:val="20"/>
                <w:szCs w:val="20"/>
                <w:lang w:val="es-ES_tradnl"/>
              </w:rPr>
            </w:pPr>
            <w:r w:rsidRPr="00AE4C48">
              <w:rPr>
                <w:rFonts w:ascii="Arial" w:hAnsi="Arial" w:cs="Arial"/>
                <w:color w:val="000000"/>
                <w:sz w:val="20"/>
                <w:szCs w:val="20"/>
                <w:lang w:val="es-ES_tradnl"/>
              </w:rPr>
              <w:t>pegó volantá</w:t>
            </w:r>
            <w:r w:rsidRPr="00AE4C48">
              <w:rPr>
                <w:rFonts w:ascii="Arial" w:hAnsi="Arial" w:cs="Arial"/>
                <w:b/>
                <w:bCs/>
                <w:color w:val="000000"/>
                <w:sz w:val="20"/>
                <w:szCs w:val="20"/>
                <w:lang w:val="es-ES_tradnl"/>
              </w:rPr>
              <w:t xml:space="preserve"> </w:t>
            </w:r>
            <w:r w:rsidRPr="00AE4C48">
              <w:rPr>
                <w:rFonts w:ascii="Arial" w:hAnsi="Arial" w:cs="Arial"/>
                <w:b/>
                <w:bCs/>
                <w:color w:val="000000"/>
                <w:sz w:val="20"/>
                <w:szCs w:val="20"/>
                <w:u w:val="single"/>
                <w:lang w:val="es-ES_tradnl"/>
              </w:rPr>
              <w:t>o sea</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VOLANTÁ</w:t>
            </w:r>
          </w:p>
        </w:tc>
        <w:tc>
          <w:tcPr>
            <w:tcW w:w="425" w:type="dxa"/>
            <w:vAlign w:val="center"/>
          </w:tcPr>
          <w:p w14:paraId="268429B6" w14:textId="56950D8B"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086061A4" w14:textId="77777777" w:rsidTr="006B6BD1">
        <w:trPr>
          <w:trHeight w:val="420"/>
        </w:trPr>
        <w:tc>
          <w:tcPr>
            <w:tcW w:w="8642" w:type="dxa"/>
            <w:vAlign w:val="center"/>
          </w:tcPr>
          <w:p w14:paraId="5E6CEF50" w14:textId="2F357918"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 xml:space="preserve">pero </w:t>
            </w:r>
            <w:r w:rsidRPr="00AE4C48">
              <w:rPr>
                <w:rFonts w:ascii="Arial" w:hAnsi="Arial" w:cs="Arial"/>
                <w:color w:val="000000"/>
                <w:sz w:val="20"/>
                <w:szCs w:val="20"/>
                <w:lang w:val="es-ES_tradnl"/>
              </w:rPr>
              <w:t>eso no se hace- eso no se puede considerar trabajar</w:t>
            </w:r>
          </w:p>
        </w:tc>
        <w:tc>
          <w:tcPr>
            <w:tcW w:w="425" w:type="dxa"/>
            <w:vAlign w:val="center"/>
          </w:tcPr>
          <w:p w14:paraId="1425C76D" w14:textId="31736144"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610BE071" w14:textId="77777777" w:rsidTr="006B6BD1">
        <w:trPr>
          <w:trHeight w:val="420"/>
        </w:trPr>
        <w:tc>
          <w:tcPr>
            <w:tcW w:w="8642" w:type="dxa"/>
            <w:vAlign w:val="center"/>
          </w:tcPr>
          <w:p w14:paraId="465B6CD2" w14:textId="39ACAB07"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w:t>
            </w:r>
            <w:r w:rsidR="00E643F1" w:rsidRPr="00AE4C48">
              <w:rPr>
                <w:rFonts w:ascii="Arial" w:hAnsi="Arial" w:cs="Arial"/>
                <w:b/>
                <w:bCs/>
                <w:color w:val="000000"/>
                <w:sz w:val="20"/>
                <w:szCs w:val="20"/>
                <w:lang w:val="es-ES_tradnl"/>
              </w:rPr>
              <w:t>pue</w:t>
            </w:r>
            <w:r w:rsidRPr="00AE4C48">
              <w:rPr>
                <w:rFonts w:ascii="Arial" w:hAnsi="Arial" w:cs="Arial"/>
                <w:b/>
                <w:bCs/>
                <w:color w:val="000000"/>
                <w:sz w:val="20"/>
                <w:szCs w:val="20"/>
                <w:lang w:val="es-ES_tradnl"/>
              </w:rPr>
              <w:t>s</w:t>
            </w:r>
            <w:r w:rsidRPr="00AE4C48">
              <w:rPr>
                <w:rFonts w:ascii="Arial" w:hAnsi="Arial" w:cs="Arial"/>
                <w:color w:val="000000"/>
                <w:sz w:val="20"/>
                <w:szCs w:val="20"/>
                <w:lang w:val="es-ES_tradnl"/>
              </w:rPr>
              <w:t>)) bebí un poquito de rusc- (1.097) de rusca</w:t>
            </w:r>
          </w:p>
        </w:tc>
        <w:tc>
          <w:tcPr>
            <w:tcW w:w="425" w:type="dxa"/>
            <w:vAlign w:val="center"/>
          </w:tcPr>
          <w:p w14:paraId="3C6A9CBD" w14:textId="3C7BB056"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649E2668" w14:textId="77777777" w:rsidTr="006B6BD1">
        <w:trPr>
          <w:trHeight w:val="420"/>
        </w:trPr>
        <w:tc>
          <w:tcPr>
            <w:tcW w:w="8642" w:type="dxa"/>
            <w:vAlign w:val="center"/>
          </w:tcPr>
          <w:p w14:paraId="353E7B26" w14:textId="7028A85C"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que no eres nadie</w:t>
            </w:r>
            <w:r w:rsidRPr="00AE4C48">
              <w:rPr>
                <w:rFonts w:ascii="Arial" w:hAnsi="Arial" w:cs="Arial"/>
                <w:b/>
                <w:bCs/>
                <w:color w:val="000000"/>
                <w:sz w:val="20"/>
                <w:szCs w:val="20"/>
                <w:lang w:val="es-ES_tradnl"/>
              </w:rPr>
              <w:t xml:space="preserve"> ¿no? </w:t>
            </w:r>
            <w:r w:rsidRPr="009A39B3">
              <w:rPr>
                <w:rFonts w:ascii="Arial" w:hAnsi="Arial" w:cs="Arial"/>
                <w:b/>
                <w:bCs/>
                <w:color w:val="000000"/>
                <w:sz w:val="20"/>
                <w:szCs w:val="20"/>
                <w:u w:val="single"/>
                <w:lang w:val="es-ES_tradnl"/>
              </w:rPr>
              <w:t>pero</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hubo una temporada que entre nosotros no eras NADIE</w:t>
            </w:r>
          </w:p>
        </w:tc>
        <w:tc>
          <w:tcPr>
            <w:tcW w:w="425" w:type="dxa"/>
            <w:vAlign w:val="center"/>
          </w:tcPr>
          <w:p w14:paraId="3907358D" w14:textId="62CFB872"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5F63C801" w14:textId="77777777" w:rsidTr="006B6BD1">
        <w:trPr>
          <w:trHeight w:val="420"/>
        </w:trPr>
        <w:tc>
          <w:tcPr>
            <w:tcW w:w="8642" w:type="dxa"/>
            <w:vAlign w:val="center"/>
          </w:tcPr>
          <w:p w14:paraId="743A5D4F" w14:textId="55E3E453"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[¿te acuerdas cuando] me contaste que se picó porque había ganado a-</w:t>
            </w:r>
            <w:r w:rsidRPr="00AE4C48">
              <w:rPr>
                <w:rFonts w:ascii="Arial" w:hAnsi="Arial" w:cs="Arial"/>
                <w:b/>
                <w:bCs/>
                <w:color w:val="000000"/>
                <w:sz w:val="20"/>
                <w:szCs w:val="20"/>
                <w:lang w:val="es-ES_tradnl"/>
              </w:rPr>
              <w:t xml:space="preserve"> </w:t>
            </w:r>
            <w:r w:rsidRPr="00AE4C48">
              <w:rPr>
                <w:rFonts w:ascii="Arial" w:hAnsi="Arial" w:cs="Arial"/>
                <w:b/>
                <w:bCs/>
                <w:color w:val="000000"/>
                <w:sz w:val="20"/>
                <w:szCs w:val="20"/>
                <w:u w:val="single"/>
                <w:lang w:val="es-ES_tradnl"/>
              </w:rPr>
              <w:t>o sea</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porque había perdido [contra] Gabi un montón de veces</w:t>
            </w:r>
          </w:p>
        </w:tc>
        <w:tc>
          <w:tcPr>
            <w:tcW w:w="425" w:type="dxa"/>
            <w:vAlign w:val="center"/>
          </w:tcPr>
          <w:p w14:paraId="7E1AA61E" w14:textId="22BB281C"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4482FFCE" w14:textId="77777777" w:rsidTr="006B6BD1">
        <w:trPr>
          <w:trHeight w:val="420"/>
        </w:trPr>
        <w:tc>
          <w:tcPr>
            <w:tcW w:w="8642" w:type="dxa"/>
            <w:vAlign w:val="center"/>
          </w:tcPr>
          <w:p w14:paraId="7DCBA935" w14:textId="5FC332A4"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 xml:space="preserve">y encima </w:t>
            </w:r>
            <w:r w:rsidR="00E643F1" w:rsidRPr="00AE4C48">
              <w:rPr>
                <w:rFonts w:ascii="Arial" w:hAnsi="Arial" w:cs="Arial"/>
                <w:color w:val="000000"/>
                <w:sz w:val="20"/>
                <w:szCs w:val="20"/>
                <w:lang w:val="es-ES_tradnl"/>
              </w:rPr>
              <w:t>es el típico que se pic</w:t>
            </w:r>
            <w:r w:rsidRPr="00AE4C48">
              <w:rPr>
                <w:rFonts w:ascii="Arial" w:hAnsi="Arial" w:cs="Arial"/>
                <w:color w:val="000000"/>
                <w:sz w:val="20"/>
                <w:szCs w:val="20"/>
                <w:lang w:val="es-ES_tradnl"/>
              </w:rPr>
              <w:t xml:space="preserve">a (0.739) que flipas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que [se toma] las cosas en serio</w:t>
            </w:r>
          </w:p>
        </w:tc>
        <w:tc>
          <w:tcPr>
            <w:tcW w:w="425" w:type="dxa"/>
            <w:vAlign w:val="center"/>
          </w:tcPr>
          <w:p w14:paraId="0927520A" w14:textId="3D87768B"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3E30AA73" w14:textId="77777777" w:rsidTr="006B6BD1">
        <w:trPr>
          <w:trHeight w:val="420"/>
        </w:trPr>
        <w:tc>
          <w:tcPr>
            <w:tcW w:w="8642" w:type="dxa"/>
            <w:vAlign w:val="center"/>
          </w:tcPr>
          <w:p w14:paraId="67495485" w14:textId="10DB8CF0"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  )) es muy malo </w:t>
            </w:r>
            <w:r w:rsidRPr="009A39B3">
              <w:rPr>
                <w:rFonts w:ascii="Arial" w:hAnsi="Arial" w:cs="Arial"/>
                <w:b/>
                <w:bCs/>
                <w:color w:val="000000"/>
                <w:sz w:val="20"/>
                <w:szCs w:val="20"/>
                <w:u w:val="single"/>
                <w:lang w:val="es-ES_tradnl"/>
              </w:rPr>
              <w:t>pero</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a voleibol↑ malo que FLIpes</w:t>
            </w:r>
          </w:p>
        </w:tc>
        <w:tc>
          <w:tcPr>
            <w:tcW w:w="425" w:type="dxa"/>
            <w:vAlign w:val="center"/>
          </w:tcPr>
          <w:p w14:paraId="033C5FB7" w14:textId="51BA9B58"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5C0B0EB7" w14:textId="77777777" w:rsidTr="006B6BD1">
        <w:trPr>
          <w:trHeight w:val="420"/>
        </w:trPr>
        <w:tc>
          <w:tcPr>
            <w:tcW w:w="8642" w:type="dxa"/>
            <w:vAlign w:val="center"/>
          </w:tcPr>
          <w:p w14:paraId="25A09EF6" w14:textId="6C0BA9FA" w:rsidR="003A149C" w:rsidRPr="00AE4C48" w:rsidRDefault="00E643F1" w:rsidP="003A149C">
            <w:pPr>
              <w:jc w:val="both"/>
              <w:rPr>
                <w:rFonts w:ascii="Arial" w:hAnsi="Arial" w:cs="Arial"/>
                <w:b/>
                <w:sz w:val="20"/>
                <w:szCs w:val="20"/>
                <w:lang w:val="es-ES_tradnl"/>
              </w:rPr>
            </w:pPr>
            <w:r w:rsidRPr="00AE4C48">
              <w:rPr>
                <w:rFonts w:ascii="Arial" w:hAnsi="Arial" w:cs="Arial"/>
                <w:color w:val="000000"/>
                <w:sz w:val="20"/>
                <w:szCs w:val="20"/>
                <w:lang w:val="es-ES_tradnl"/>
              </w:rPr>
              <w:t>yo estoy hablando d</w:t>
            </w:r>
            <w:r w:rsidR="003A149C" w:rsidRPr="00AE4C48">
              <w:rPr>
                <w:rFonts w:ascii="Arial" w:hAnsi="Arial" w:cs="Arial"/>
                <w:color w:val="000000"/>
                <w:sz w:val="20"/>
                <w:szCs w:val="20"/>
                <w:lang w:val="es-ES_tradnl"/>
              </w:rPr>
              <w:t xml:space="preserve">e- de→ (0,695) de </w:t>
            </w:r>
            <w:r w:rsidR="003A149C" w:rsidRPr="00AE4C48">
              <w:rPr>
                <w:rFonts w:ascii="Arial" w:hAnsi="Arial" w:cs="Arial"/>
                <w:b/>
                <w:bCs/>
                <w:color w:val="000000"/>
                <w:sz w:val="20"/>
                <w:szCs w:val="20"/>
                <w:u w:val="single"/>
                <w:lang w:val="es-ES_tradnl"/>
              </w:rPr>
              <w:t>a ver</w:t>
            </w:r>
            <w:r w:rsidR="003A149C" w:rsidRPr="00AE4C48">
              <w:rPr>
                <w:rFonts w:ascii="Arial" w:hAnsi="Arial" w:cs="Arial"/>
                <w:color w:val="000000"/>
                <w:sz w:val="20"/>
                <w:szCs w:val="20"/>
                <w:lang w:val="es-ES_tradnl"/>
              </w:rPr>
              <w:t xml:space="preserve"> de me acabo la carrera y ¿qué quiero? ¿ser rico?</w:t>
            </w:r>
          </w:p>
        </w:tc>
        <w:tc>
          <w:tcPr>
            <w:tcW w:w="425" w:type="dxa"/>
            <w:vAlign w:val="center"/>
          </w:tcPr>
          <w:p w14:paraId="1DFF090E" w14:textId="6573F42C"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753308DF" w14:textId="77777777" w:rsidTr="006B6BD1">
        <w:trPr>
          <w:trHeight w:val="420"/>
        </w:trPr>
        <w:tc>
          <w:tcPr>
            <w:tcW w:w="8642" w:type="dxa"/>
            <w:vAlign w:val="center"/>
          </w:tcPr>
          <w:p w14:paraId="04792BB6" w14:textId="2C6B24F6"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es que</w:t>
            </w:r>
            <w:r w:rsidRPr="00AE4C48">
              <w:rPr>
                <w:rFonts w:ascii="Arial" w:hAnsi="Arial" w:cs="Arial"/>
                <w:color w:val="000000"/>
                <w:sz w:val="20"/>
                <w:szCs w:val="20"/>
                <w:lang w:val="es-ES_tradnl"/>
              </w:rPr>
              <w:t xml:space="preserve"> no- </w:t>
            </w:r>
            <w:r w:rsidRPr="00AE4C48">
              <w:rPr>
                <w:rFonts w:ascii="Arial" w:hAnsi="Arial" w:cs="Arial"/>
                <w:b/>
                <w:bCs/>
                <w:color w:val="000000"/>
                <w:sz w:val="20"/>
                <w:szCs w:val="20"/>
                <w:u w:val="single"/>
                <w:lang w:val="es-ES_tradnl"/>
              </w:rPr>
              <w:t>a ver</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no es malo</w:t>
            </w:r>
          </w:p>
        </w:tc>
        <w:tc>
          <w:tcPr>
            <w:tcW w:w="425" w:type="dxa"/>
            <w:vAlign w:val="center"/>
          </w:tcPr>
          <w:p w14:paraId="378E9D3D" w14:textId="2575B734"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2E0648DF" w14:textId="77777777" w:rsidTr="006B6BD1">
        <w:trPr>
          <w:trHeight w:val="420"/>
        </w:trPr>
        <w:tc>
          <w:tcPr>
            <w:tcW w:w="8642" w:type="dxa"/>
            <w:vAlign w:val="center"/>
          </w:tcPr>
          <w:p w14:paraId="151B138B" w14:textId="1F368951"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bueno</w:t>
            </w:r>
            <w:r w:rsidR="00E643F1" w:rsidRPr="00AE4C48">
              <w:rPr>
                <w:rFonts w:ascii="Arial" w:hAnsi="Arial" w:cs="Arial"/>
                <w:color w:val="000000"/>
                <w:sz w:val="20"/>
                <w:szCs w:val="20"/>
                <w:lang w:val="es-ES_tradnl"/>
              </w:rPr>
              <w:t xml:space="preserve"> lo que es [l</w:t>
            </w:r>
            <w:r w:rsidRPr="00AE4C48">
              <w:rPr>
                <w:rFonts w:ascii="Arial" w:hAnsi="Arial" w:cs="Arial"/>
                <w:color w:val="000000"/>
                <w:sz w:val="20"/>
                <w:szCs w:val="20"/>
                <w:lang w:val="es-ES_tradnl"/>
              </w:rPr>
              <w:t>a lo que es el reloj</w:t>
            </w:r>
          </w:p>
        </w:tc>
        <w:tc>
          <w:tcPr>
            <w:tcW w:w="425" w:type="dxa"/>
            <w:vAlign w:val="center"/>
          </w:tcPr>
          <w:p w14:paraId="4AC977D0" w14:textId="5871C9AE"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7296C0C9" w14:textId="77777777" w:rsidTr="006B6BD1">
        <w:trPr>
          <w:trHeight w:val="420"/>
        </w:trPr>
        <w:tc>
          <w:tcPr>
            <w:tcW w:w="8642" w:type="dxa"/>
            <w:vAlign w:val="center"/>
          </w:tcPr>
          <w:p w14:paraId="7C315C85" w14:textId="2052F580"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a mí no me va a importar en un principio </w:t>
            </w:r>
            <w:r w:rsidRPr="00AE4C48">
              <w:rPr>
                <w:rFonts w:ascii="Arial" w:hAnsi="Arial" w:cs="Arial"/>
                <w:b/>
                <w:bCs/>
                <w:color w:val="000000"/>
                <w:sz w:val="20"/>
                <w:szCs w:val="20"/>
                <w:u w:val="single"/>
                <w:lang w:val="es-ES_tradnl"/>
              </w:rPr>
              <w:t>bueno</w:t>
            </w:r>
            <w:r w:rsidRPr="00AE4C48">
              <w:rPr>
                <w:rFonts w:ascii="Arial" w:hAnsi="Arial" w:cs="Arial"/>
                <w:b/>
                <w:bCs/>
                <w:color w:val="000000"/>
                <w:sz w:val="20"/>
                <w:szCs w:val="20"/>
                <w:lang w:val="es-ES_tradnl"/>
              </w:rPr>
              <w:t xml:space="preserve"> </w:t>
            </w:r>
            <w:r w:rsidRPr="00AE4C48">
              <w:rPr>
                <w:rFonts w:ascii="Arial" w:hAnsi="Arial" w:cs="Arial"/>
                <w:color w:val="000000"/>
                <w:sz w:val="20"/>
                <w:szCs w:val="20"/>
                <w:lang w:val="es-ES_tradnl"/>
              </w:rPr>
              <w:t>igual digo ¡qué pateo! pero no me va a importar que me digan</w:t>
            </w:r>
          </w:p>
        </w:tc>
        <w:tc>
          <w:tcPr>
            <w:tcW w:w="425" w:type="dxa"/>
            <w:vAlign w:val="center"/>
          </w:tcPr>
          <w:p w14:paraId="0CB7647D" w14:textId="29A0E872"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5EC0642E" w14:textId="77777777" w:rsidTr="006B6BD1">
        <w:trPr>
          <w:trHeight w:val="420"/>
        </w:trPr>
        <w:tc>
          <w:tcPr>
            <w:tcW w:w="8642" w:type="dxa"/>
            <w:vAlign w:val="center"/>
          </w:tcPr>
          <w:p w14:paraId="44265C19" w14:textId="1D02390E"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lastRenderedPageBreak/>
              <w:t xml:space="preserve">o me lo pensa- </w:t>
            </w:r>
            <w:r w:rsidRPr="00AE4C48">
              <w:rPr>
                <w:rFonts w:ascii="Arial" w:hAnsi="Arial" w:cs="Arial"/>
                <w:b/>
                <w:bCs/>
                <w:color w:val="000000"/>
                <w:sz w:val="20"/>
                <w:szCs w:val="20"/>
                <w:u w:val="single"/>
                <w:lang w:val="es-ES_tradnl"/>
              </w:rPr>
              <w:t>bueno</w:t>
            </w:r>
            <w:r w:rsidRPr="00AE4C48">
              <w:rPr>
                <w:rFonts w:ascii="Arial" w:hAnsi="Arial" w:cs="Arial"/>
                <w:color w:val="000000"/>
                <w:sz w:val="20"/>
                <w:szCs w:val="20"/>
                <w:lang w:val="es-ES_tradnl"/>
              </w:rPr>
              <w:t xml:space="preserve"> me lo [pensaría]</w:t>
            </w:r>
          </w:p>
        </w:tc>
        <w:tc>
          <w:tcPr>
            <w:tcW w:w="425" w:type="dxa"/>
            <w:vAlign w:val="center"/>
          </w:tcPr>
          <w:p w14:paraId="0EA8047A" w14:textId="7953872E" w:rsidR="003A149C" w:rsidRPr="00942053" w:rsidRDefault="003A149C" w:rsidP="003A149C">
            <w:pPr>
              <w:ind w:left="567" w:hanging="567"/>
              <w:jc w:val="both"/>
              <w:rPr>
                <w:rFonts w:ascii="Arial" w:hAnsi="Arial" w:cs="Arial"/>
                <w:sz w:val="24"/>
                <w:szCs w:val="24"/>
              </w:rPr>
            </w:pPr>
            <w:r>
              <w:rPr>
                <w:rFonts w:ascii="Calibri" w:hAnsi="Calibri" w:cs="Calibri"/>
                <w:color w:val="000000"/>
              </w:rPr>
              <w:t>A</w:t>
            </w:r>
          </w:p>
        </w:tc>
      </w:tr>
      <w:tr w:rsidR="003A149C" w:rsidRPr="00942053" w14:paraId="5A5DA23C" w14:textId="77777777" w:rsidTr="003A149C">
        <w:trPr>
          <w:trHeight w:val="795"/>
        </w:trPr>
        <w:tc>
          <w:tcPr>
            <w:tcW w:w="8642" w:type="dxa"/>
            <w:vAlign w:val="center"/>
          </w:tcPr>
          <w:p w14:paraId="3D363B28" w14:textId="2351FCAD"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[(RISAS) </w:t>
            </w:r>
            <w:r w:rsidRPr="00AE4C48">
              <w:rPr>
                <w:rFonts w:ascii="Arial" w:hAnsi="Arial" w:cs="Arial"/>
                <w:b/>
                <w:bCs/>
                <w:color w:val="000000"/>
                <w:sz w:val="20"/>
                <w:szCs w:val="20"/>
                <w:lang w:val="es-ES_tradnl"/>
              </w:rPr>
              <w:t>pues</w:t>
            </w:r>
            <w:r w:rsidRPr="00AE4C48">
              <w:rPr>
                <w:rFonts w:ascii="Arial" w:hAnsi="Arial" w:cs="Arial"/>
                <w:color w:val="000000"/>
                <w:sz w:val="20"/>
                <w:szCs w:val="20"/>
                <w:lang w:val="es-ES_tradnl"/>
              </w:rPr>
              <w:t xml:space="preserve"> ayer→ </w:t>
            </w:r>
            <w:r w:rsidRPr="009A39B3">
              <w:rPr>
                <w:rFonts w:ascii="Arial" w:hAnsi="Arial" w:cs="Arial"/>
                <w:b/>
                <w:bCs/>
                <w:color w:val="000000"/>
                <w:sz w:val="20"/>
                <w:szCs w:val="20"/>
                <w:u w:val="single"/>
                <w:lang w:val="es-ES_tradnl"/>
              </w:rPr>
              <w:t>NO</w:t>
            </w:r>
            <w:r w:rsidRPr="0069261C">
              <w:rPr>
                <w:rFonts w:ascii="Arial" w:hAnsi="Arial" w:cs="Arial"/>
                <w:b/>
                <w:bCs/>
                <w:color w:val="000000"/>
                <w:sz w:val="20"/>
                <w:szCs w:val="20"/>
                <w:lang w:val="es-ES_tradnl"/>
              </w:rPr>
              <w:t xml:space="preserve"> </w:t>
            </w:r>
            <w:r w:rsidRPr="009A39B3">
              <w:rPr>
                <w:rFonts w:ascii="Arial" w:hAnsi="Arial" w:cs="Arial"/>
                <w:b/>
                <w:bCs/>
                <w:color w:val="000000"/>
                <w:sz w:val="20"/>
                <w:szCs w:val="20"/>
                <w:u w:val="single"/>
                <w:lang w:val="es-ES_tradnl"/>
              </w:rPr>
              <w:t>mira</w:t>
            </w:r>
            <w:r w:rsidRPr="00AE4C48">
              <w:rPr>
                <w:rFonts w:ascii="Arial" w:hAnsi="Arial" w:cs="Arial"/>
                <w:color w:val="000000"/>
                <w:sz w:val="20"/>
                <w:szCs w:val="20"/>
                <w:lang w:val="es-ES_tradnl"/>
              </w:rPr>
              <w:t xml:space="preserve"> ¿sabes por qué lo digo?] porque ayer estuve vie</w:t>
            </w:r>
            <w:r w:rsidR="00E643F1" w:rsidRPr="00AE4C48">
              <w:rPr>
                <w:rFonts w:ascii="Arial" w:hAnsi="Arial" w:cs="Arial"/>
                <w:color w:val="000000"/>
                <w:sz w:val="20"/>
                <w:szCs w:val="20"/>
                <w:lang w:val="es-ES_tradnl"/>
              </w:rPr>
              <w:t>ndo→ (1,248) [ropa interior cara así] par</w:t>
            </w:r>
            <w:r w:rsidRPr="00AE4C48">
              <w:rPr>
                <w:rFonts w:ascii="Arial" w:hAnsi="Arial" w:cs="Arial"/>
                <w:color w:val="000000"/>
                <w:sz w:val="20"/>
                <w:szCs w:val="20"/>
                <w:lang w:val="es-ES_tradnl"/>
              </w:rPr>
              <w:t xml:space="preserve">a celebraciones </w:t>
            </w:r>
            <w:r w:rsidRPr="00CF56D9">
              <w:rPr>
                <w:rFonts w:ascii="Arial" w:hAnsi="Arial" w:cs="Arial"/>
                <w:color w:val="000000"/>
                <w:sz w:val="20"/>
                <w:szCs w:val="20"/>
                <w:lang w:val="es-ES_tradnl"/>
              </w:rPr>
              <w:t xml:space="preserve">tal de esto de que sujetadores↑ que no se ve el tirante </w:t>
            </w:r>
            <w:r w:rsidRPr="00CF56D9">
              <w:rPr>
                <w:rFonts w:ascii="Arial" w:hAnsi="Arial" w:cs="Arial"/>
                <w:bCs/>
                <w:color w:val="000000"/>
                <w:sz w:val="20"/>
                <w:szCs w:val="20"/>
                <w:lang w:val="es-ES_tradnl"/>
              </w:rPr>
              <w:t>tal</w:t>
            </w:r>
          </w:p>
        </w:tc>
        <w:tc>
          <w:tcPr>
            <w:tcW w:w="425" w:type="dxa"/>
            <w:vAlign w:val="center"/>
          </w:tcPr>
          <w:p w14:paraId="64884220" w14:textId="081D9CD1"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57CDA5B6" w14:textId="77777777" w:rsidTr="003A149C">
        <w:trPr>
          <w:trHeight w:val="566"/>
        </w:trPr>
        <w:tc>
          <w:tcPr>
            <w:tcW w:w="8642" w:type="dxa"/>
            <w:vAlign w:val="center"/>
          </w:tcPr>
          <w:p w14:paraId="3BB2E86D" w14:textId="7315A27D"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[no neces- no necesito tanto tiempo (0,294) no necesito tanto→ (0,728)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no necesito] dedicarle tanto tiempo y [puedo dedicar→]</w:t>
            </w:r>
          </w:p>
        </w:tc>
        <w:tc>
          <w:tcPr>
            <w:tcW w:w="425" w:type="dxa"/>
            <w:vAlign w:val="center"/>
          </w:tcPr>
          <w:p w14:paraId="598B8080" w14:textId="200787D4"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357B84E0" w14:textId="77777777" w:rsidTr="006B6BD1">
        <w:trPr>
          <w:trHeight w:val="420"/>
        </w:trPr>
        <w:tc>
          <w:tcPr>
            <w:tcW w:w="8642" w:type="dxa"/>
            <w:vAlign w:val="center"/>
          </w:tcPr>
          <w:p w14:paraId="2044ACC9" w14:textId="668F4E2B" w:rsidR="003A149C" w:rsidRPr="00AE4C48" w:rsidRDefault="00CB013F" w:rsidP="003A149C">
            <w:pPr>
              <w:jc w:val="both"/>
              <w:rPr>
                <w:rFonts w:ascii="Arial" w:hAnsi="Arial" w:cs="Arial"/>
                <w:b/>
                <w:sz w:val="20"/>
                <w:szCs w:val="20"/>
                <w:lang w:val="es-ES_tradnl"/>
              </w:rPr>
            </w:pPr>
            <w:r w:rsidRPr="00AE4C48">
              <w:rPr>
                <w:rFonts w:ascii="Arial" w:hAnsi="Arial" w:cs="Arial"/>
                <w:color w:val="000000"/>
                <w:sz w:val="20"/>
                <w:szCs w:val="20"/>
                <w:lang w:val="es-ES_tradnl"/>
              </w:rPr>
              <w:t>se comparten diner</w:t>
            </w:r>
            <w:r w:rsidR="003A149C" w:rsidRPr="00AE4C48">
              <w:rPr>
                <w:rFonts w:ascii="Arial" w:hAnsi="Arial" w:cs="Arial"/>
                <w:color w:val="000000"/>
                <w:sz w:val="20"/>
                <w:szCs w:val="20"/>
                <w:lang w:val="es-ES_tradnl"/>
              </w:rPr>
              <w:t xml:space="preserve">o </w:t>
            </w:r>
            <w:r w:rsidR="003A149C" w:rsidRPr="00AE4C48">
              <w:rPr>
                <w:rFonts w:ascii="Arial" w:hAnsi="Arial" w:cs="Arial"/>
                <w:b/>
                <w:bCs/>
                <w:color w:val="000000"/>
                <w:sz w:val="20"/>
                <w:szCs w:val="20"/>
                <w:u w:val="single"/>
                <w:lang w:val="es-ES_tradnl"/>
              </w:rPr>
              <w:t>o sea</w:t>
            </w:r>
            <w:r w:rsidR="003A149C" w:rsidRPr="00AE4C48">
              <w:rPr>
                <w:rFonts w:ascii="Arial" w:hAnsi="Arial" w:cs="Arial"/>
                <w:b/>
                <w:bCs/>
                <w:color w:val="000000"/>
                <w:sz w:val="20"/>
                <w:szCs w:val="20"/>
                <w:lang w:val="es-ES_tradnl"/>
              </w:rPr>
              <w:t xml:space="preserve"> </w:t>
            </w:r>
            <w:r w:rsidR="003A149C" w:rsidRPr="00AE4C48">
              <w:rPr>
                <w:rFonts w:ascii="Arial" w:hAnsi="Arial" w:cs="Arial"/>
                <w:color w:val="000000"/>
                <w:sz w:val="20"/>
                <w:szCs w:val="20"/>
                <w:lang w:val="es-ES_tradnl"/>
              </w:rPr>
              <w:t>gastos de la casa↓</w:t>
            </w:r>
          </w:p>
        </w:tc>
        <w:tc>
          <w:tcPr>
            <w:tcW w:w="425" w:type="dxa"/>
            <w:vAlign w:val="center"/>
          </w:tcPr>
          <w:p w14:paraId="05A56760" w14:textId="03C7B223"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23A315EE" w14:textId="77777777" w:rsidTr="006B6BD1">
        <w:trPr>
          <w:trHeight w:val="420"/>
        </w:trPr>
        <w:tc>
          <w:tcPr>
            <w:tcW w:w="8642" w:type="dxa"/>
            <w:vAlign w:val="center"/>
          </w:tcPr>
          <w:p w14:paraId="4ED5CBE3" w14:textId="1F099440"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no ya tiempo económico </w:t>
            </w:r>
            <w:r w:rsidRPr="00AE4C48">
              <w:rPr>
                <w:rFonts w:ascii="Arial" w:hAnsi="Arial" w:cs="Arial"/>
                <w:b/>
                <w:bCs/>
                <w:color w:val="000000"/>
                <w:sz w:val="20"/>
                <w:szCs w:val="20"/>
                <w:u w:val="single"/>
                <w:lang w:val="es-ES_tradnl"/>
              </w:rPr>
              <w:t>o sea</w:t>
            </w:r>
            <w:r w:rsidRPr="00AE4C48">
              <w:rPr>
                <w:rFonts w:ascii="Arial" w:hAnsi="Arial" w:cs="Arial"/>
                <w:color w:val="000000"/>
                <w:sz w:val="20"/>
                <w:szCs w:val="20"/>
                <w:lang w:val="es-ES_tradnl"/>
              </w:rPr>
              <w:t xml:space="preserve"> t- tiempo [económico (( ))]</w:t>
            </w:r>
          </w:p>
        </w:tc>
        <w:tc>
          <w:tcPr>
            <w:tcW w:w="425" w:type="dxa"/>
            <w:vAlign w:val="center"/>
          </w:tcPr>
          <w:p w14:paraId="7AFBA984" w14:textId="4D89232E"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6491F568" w14:textId="77777777" w:rsidTr="006B6BD1">
        <w:trPr>
          <w:trHeight w:val="420"/>
        </w:trPr>
        <w:tc>
          <w:tcPr>
            <w:tcW w:w="8642" w:type="dxa"/>
            <w:vAlign w:val="center"/>
          </w:tcPr>
          <w:p w14:paraId="0B79A86B" w14:textId="101AD6F7" w:rsidR="003A149C" w:rsidRPr="00AE4C48" w:rsidRDefault="00CB013F" w:rsidP="003A149C">
            <w:pPr>
              <w:jc w:val="both"/>
              <w:rPr>
                <w:rFonts w:ascii="Arial" w:hAnsi="Arial" w:cs="Arial"/>
                <w:b/>
                <w:sz w:val="20"/>
                <w:szCs w:val="20"/>
                <w:lang w:val="es-ES_tradnl"/>
              </w:rPr>
            </w:pPr>
            <w:r w:rsidRPr="00AE4C48">
              <w:rPr>
                <w:rFonts w:ascii="Arial" w:hAnsi="Arial" w:cs="Arial"/>
                <w:color w:val="000000"/>
                <w:sz w:val="20"/>
                <w:szCs w:val="20"/>
                <w:lang w:val="es-ES_tradnl"/>
              </w:rPr>
              <w:t>sí porqu</w:t>
            </w:r>
            <w:r w:rsidR="003A149C" w:rsidRPr="00AE4C48">
              <w:rPr>
                <w:rFonts w:ascii="Arial" w:hAnsi="Arial" w:cs="Arial"/>
                <w:color w:val="000000"/>
                <w:sz w:val="20"/>
                <w:szCs w:val="20"/>
                <w:lang w:val="es-ES_tradnl"/>
              </w:rPr>
              <w:t xml:space="preserve">e </w:t>
            </w:r>
            <w:r w:rsidR="003A149C" w:rsidRPr="009A39B3">
              <w:rPr>
                <w:rFonts w:ascii="Arial" w:hAnsi="Arial" w:cs="Arial"/>
                <w:b/>
                <w:bCs/>
                <w:color w:val="000000"/>
                <w:sz w:val="20"/>
                <w:szCs w:val="20"/>
                <w:u w:val="single"/>
                <w:lang w:val="es-ES_tradnl"/>
              </w:rPr>
              <w:t>pero</w:t>
            </w:r>
            <w:r w:rsidR="003A149C" w:rsidRPr="00AE4C48">
              <w:rPr>
                <w:rFonts w:ascii="Arial" w:hAnsi="Arial" w:cs="Arial"/>
                <w:b/>
                <w:bCs/>
                <w:color w:val="000000"/>
                <w:sz w:val="20"/>
                <w:szCs w:val="20"/>
                <w:lang w:val="es-ES_tradnl"/>
              </w:rPr>
              <w:t xml:space="preserve"> </w:t>
            </w:r>
            <w:r w:rsidR="003A149C" w:rsidRPr="00AE4C48">
              <w:rPr>
                <w:rFonts w:ascii="Arial" w:hAnsi="Arial" w:cs="Arial"/>
                <w:color w:val="000000"/>
                <w:sz w:val="20"/>
                <w:szCs w:val="20"/>
                <w:lang w:val="es-ES_tradnl"/>
              </w:rPr>
              <w:t>no por mí porque las chicas sois así→</w:t>
            </w:r>
          </w:p>
        </w:tc>
        <w:tc>
          <w:tcPr>
            <w:tcW w:w="425" w:type="dxa"/>
            <w:vAlign w:val="center"/>
          </w:tcPr>
          <w:p w14:paraId="553EC82B" w14:textId="1E2D5B11"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71DBCCD0" w14:textId="77777777" w:rsidTr="006B6BD1">
        <w:trPr>
          <w:trHeight w:val="420"/>
        </w:trPr>
        <w:tc>
          <w:tcPr>
            <w:tcW w:w="8642" w:type="dxa"/>
            <w:vAlign w:val="center"/>
          </w:tcPr>
          <w:p w14:paraId="5B3D522D" w14:textId="0CFE185E"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w:t>
            </w:r>
            <w:r w:rsidRPr="00AE4C48">
              <w:rPr>
                <w:rFonts w:ascii="Arial" w:hAnsi="Arial" w:cs="Arial"/>
                <w:b/>
                <w:bCs/>
                <w:color w:val="000000"/>
                <w:sz w:val="20"/>
                <w:szCs w:val="20"/>
                <w:lang w:val="es-ES_tradnl"/>
              </w:rPr>
              <w:t>pero</w:t>
            </w:r>
            <w:r w:rsidR="00CB013F" w:rsidRPr="00AE4C48">
              <w:rPr>
                <w:rFonts w:ascii="Arial" w:hAnsi="Arial" w:cs="Arial"/>
                <w:color w:val="000000"/>
                <w:sz w:val="20"/>
                <w:szCs w:val="20"/>
                <w:lang w:val="es-ES_tradnl"/>
              </w:rPr>
              <w:t xml:space="preserve"> el mío (0,169) la correa es d</w:t>
            </w:r>
            <w:r w:rsidRPr="00AE4C48">
              <w:rPr>
                <w:rFonts w:ascii="Arial" w:hAnsi="Arial" w:cs="Arial"/>
                <w:color w:val="000000"/>
                <w:sz w:val="20"/>
                <w:szCs w:val="20"/>
                <w:lang w:val="es-ES_tradnl"/>
              </w:rPr>
              <w:t>e el] mío la correa es de imitación de [cuero no me atrevo a decir] que sea</w:t>
            </w:r>
          </w:p>
        </w:tc>
        <w:tc>
          <w:tcPr>
            <w:tcW w:w="425" w:type="dxa"/>
            <w:vAlign w:val="center"/>
          </w:tcPr>
          <w:p w14:paraId="5A866BA0" w14:textId="47EBD649"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r w:rsidR="003A149C" w:rsidRPr="00942053" w14:paraId="0D2C829A" w14:textId="77777777" w:rsidTr="006B6BD1">
        <w:trPr>
          <w:trHeight w:val="420"/>
        </w:trPr>
        <w:tc>
          <w:tcPr>
            <w:tcW w:w="8642" w:type="dxa"/>
            <w:vAlign w:val="center"/>
          </w:tcPr>
          <w:p w14:paraId="3AB8A840" w14:textId="3D8888A9" w:rsidR="003A149C" w:rsidRPr="00AE4C48" w:rsidRDefault="003A149C" w:rsidP="003A149C">
            <w:pPr>
              <w:jc w:val="both"/>
              <w:rPr>
                <w:rFonts w:ascii="Arial" w:hAnsi="Arial" w:cs="Arial"/>
                <w:b/>
                <w:sz w:val="20"/>
                <w:szCs w:val="20"/>
                <w:lang w:val="es-ES_tradnl"/>
              </w:rPr>
            </w:pPr>
            <w:r w:rsidRPr="00AE4C48">
              <w:rPr>
                <w:rFonts w:ascii="Arial" w:hAnsi="Arial" w:cs="Arial"/>
                <w:b/>
                <w:bCs/>
                <w:color w:val="000000"/>
                <w:sz w:val="20"/>
                <w:szCs w:val="20"/>
                <w:lang w:val="es-ES_tradnl"/>
              </w:rPr>
              <w:t>pues</w:t>
            </w:r>
            <w:r w:rsidRPr="00AE4C48">
              <w:rPr>
                <w:rFonts w:ascii="Arial" w:hAnsi="Arial" w:cs="Arial"/>
                <w:color w:val="000000"/>
                <w:sz w:val="20"/>
                <w:szCs w:val="20"/>
                <w:lang w:val="es-ES_tradnl"/>
              </w:rPr>
              <w:t xml:space="preserve"> me tomo- me traéis aquí otra vez</w:t>
            </w:r>
            <w:r w:rsidRPr="00AE4C48">
              <w:rPr>
                <w:rFonts w:ascii="Arial" w:hAnsi="Arial" w:cs="Arial"/>
                <w:color w:val="000000"/>
                <w:sz w:val="20"/>
                <w:szCs w:val="20"/>
                <w:lang w:val="es-ES_tradnl"/>
              </w:rPr>
              <w:softHyphen/>
              <w:t xml:space="preserve"> y [me ((tomo))]</w:t>
            </w:r>
          </w:p>
        </w:tc>
        <w:tc>
          <w:tcPr>
            <w:tcW w:w="425" w:type="dxa"/>
            <w:vAlign w:val="center"/>
          </w:tcPr>
          <w:p w14:paraId="591B738B" w14:textId="39EF8294" w:rsidR="003A149C" w:rsidRPr="00942053" w:rsidRDefault="003A149C" w:rsidP="003A149C">
            <w:pPr>
              <w:ind w:left="567" w:hanging="567"/>
              <w:jc w:val="both"/>
              <w:rPr>
                <w:rFonts w:ascii="Arial" w:hAnsi="Arial" w:cs="Arial"/>
                <w:sz w:val="24"/>
                <w:szCs w:val="24"/>
              </w:rPr>
            </w:pPr>
            <w:r>
              <w:rPr>
                <w:rFonts w:ascii="Calibri" w:hAnsi="Calibri" w:cs="Calibri"/>
                <w:color w:val="000000"/>
              </w:rPr>
              <w:t>D</w:t>
            </w:r>
          </w:p>
        </w:tc>
      </w:tr>
      <w:tr w:rsidR="003A149C" w:rsidRPr="00942053" w14:paraId="3767B3B7" w14:textId="77777777" w:rsidTr="006B6BD1">
        <w:trPr>
          <w:trHeight w:val="420"/>
        </w:trPr>
        <w:tc>
          <w:tcPr>
            <w:tcW w:w="8642" w:type="dxa"/>
            <w:vAlign w:val="center"/>
          </w:tcPr>
          <w:p w14:paraId="595C2A51" w14:textId="4BD99323" w:rsidR="003A149C" w:rsidRPr="00AE4C48" w:rsidRDefault="003A149C" w:rsidP="003A149C">
            <w:pPr>
              <w:jc w:val="both"/>
              <w:rPr>
                <w:rFonts w:ascii="Arial" w:hAnsi="Arial" w:cs="Arial"/>
                <w:b/>
                <w:sz w:val="20"/>
                <w:szCs w:val="20"/>
                <w:lang w:val="es-ES_tradnl"/>
              </w:rPr>
            </w:pPr>
            <w:r w:rsidRPr="00AE4C48">
              <w:rPr>
                <w:rFonts w:ascii="Arial" w:hAnsi="Arial" w:cs="Arial"/>
                <w:color w:val="000000"/>
                <w:sz w:val="20"/>
                <w:szCs w:val="20"/>
                <w:lang w:val="es-ES_tradnl"/>
              </w:rPr>
              <w:t xml:space="preserve">que si no tienes ese- </w:t>
            </w:r>
            <w:r w:rsidRPr="00C93BB3">
              <w:rPr>
                <w:rFonts w:ascii="Arial" w:hAnsi="Arial" w:cs="Arial"/>
                <w:b/>
                <w:bCs/>
                <w:color w:val="000000"/>
                <w:sz w:val="20"/>
                <w:szCs w:val="20"/>
                <w:lang w:val="es-ES_tradnl"/>
              </w:rPr>
              <w:t>y</w:t>
            </w:r>
            <w:r w:rsidRPr="00AE4C48">
              <w:rPr>
                <w:rFonts w:ascii="Arial" w:hAnsi="Arial" w:cs="Arial"/>
                <w:color w:val="000000"/>
                <w:sz w:val="20"/>
                <w:szCs w:val="20"/>
                <w:lang w:val="es-ES_tradnl"/>
              </w:rPr>
              <w:t xml:space="preserve"> qu</w:t>
            </w:r>
            <w:r w:rsidR="00CB013F" w:rsidRPr="00AE4C48">
              <w:rPr>
                <w:rFonts w:ascii="Arial" w:hAnsi="Arial" w:cs="Arial"/>
                <w:color w:val="000000"/>
                <w:sz w:val="20"/>
                <w:szCs w:val="20"/>
                <w:lang w:val="es-ES_tradnl"/>
              </w:rPr>
              <w:t>e si no tienen ese detalle será</w:t>
            </w:r>
            <w:r w:rsidRPr="00AE4C48">
              <w:rPr>
                <w:rFonts w:ascii="Arial" w:hAnsi="Arial" w:cs="Arial"/>
                <w:color w:val="000000"/>
                <w:sz w:val="20"/>
                <w:szCs w:val="20"/>
                <w:lang w:val="es-ES_tradnl"/>
              </w:rPr>
              <w:t xml:space="preserve"> castigado]</w:t>
            </w:r>
          </w:p>
        </w:tc>
        <w:tc>
          <w:tcPr>
            <w:tcW w:w="425" w:type="dxa"/>
            <w:vAlign w:val="center"/>
          </w:tcPr>
          <w:p w14:paraId="3FD05C0A" w14:textId="75650635" w:rsidR="003A149C" w:rsidRPr="00942053" w:rsidRDefault="003A149C" w:rsidP="003A149C">
            <w:pPr>
              <w:ind w:left="567" w:hanging="567"/>
              <w:jc w:val="both"/>
              <w:rPr>
                <w:rFonts w:ascii="Arial" w:hAnsi="Arial" w:cs="Arial"/>
                <w:sz w:val="24"/>
                <w:szCs w:val="24"/>
              </w:rPr>
            </w:pPr>
            <w:r>
              <w:rPr>
                <w:rFonts w:ascii="Calibri" w:hAnsi="Calibri" w:cs="Calibri"/>
                <w:color w:val="000000"/>
              </w:rPr>
              <w:t>E</w:t>
            </w:r>
          </w:p>
        </w:tc>
      </w:tr>
    </w:tbl>
    <w:p w14:paraId="5547EFE7" w14:textId="09B8560F" w:rsidR="00942053" w:rsidRDefault="00942053" w:rsidP="003D2840">
      <w:pPr>
        <w:spacing w:line="240" w:lineRule="auto"/>
        <w:ind w:left="567" w:hanging="567"/>
        <w:jc w:val="both"/>
        <w:rPr>
          <w:rFonts w:ascii="Arial" w:hAnsi="Arial" w:cs="Arial"/>
          <w:sz w:val="24"/>
          <w:szCs w:val="24"/>
          <w:lang w:val="en-US"/>
        </w:rPr>
      </w:pPr>
    </w:p>
    <w:p w14:paraId="7FCA4680" w14:textId="77777777" w:rsidR="0061694A" w:rsidRPr="00942053" w:rsidRDefault="0061694A" w:rsidP="003D2840">
      <w:pPr>
        <w:spacing w:line="240" w:lineRule="auto"/>
        <w:ind w:left="567" w:hanging="567"/>
        <w:jc w:val="both"/>
        <w:rPr>
          <w:rFonts w:ascii="Arial" w:hAnsi="Arial" w:cs="Arial"/>
          <w:sz w:val="24"/>
          <w:szCs w:val="24"/>
          <w:lang w:val="en-US"/>
        </w:rPr>
      </w:pPr>
    </w:p>
    <w:sectPr w:rsidR="0061694A" w:rsidRPr="00942053" w:rsidSect="00E705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97091" w14:textId="77777777" w:rsidR="00C93BB3" w:rsidRDefault="00C93BB3" w:rsidP="003E0749">
      <w:pPr>
        <w:spacing w:after="0" w:line="240" w:lineRule="auto"/>
      </w:pPr>
      <w:r>
        <w:separator/>
      </w:r>
    </w:p>
  </w:endnote>
  <w:endnote w:type="continuationSeparator" w:id="0">
    <w:p w14:paraId="38C033D6" w14:textId="77777777" w:rsidR="00C93BB3" w:rsidRDefault="00C93BB3" w:rsidP="003E0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EB4BB" w14:textId="77777777" w:rsidR="00C93BB3" w:rsidRDefault="00C93BB3" w:rsidP="003E0749">
      <w:pPr>
        <w:spacing w:after="0" w:line="240" w:lineRule="auto"/>
      </w:pPr>
      <w:r>
        <w:separator/>
      </w:r>
    </w:p>
  </w:footnote>
  <w:footnote w:type="continuationSeparator" w:id="0">
    <w:p w14:paraId="1FE6DAB3" w14:textId="77777777" w:rsidR="00C93BB3" w:rsidRDefault="00C93BB3" w:rsidP="003E0749">
      <w:pPr>
        <w:spacing w:after="0" w:line="240" w:lineRule="auto"/>
      </w:pPr>
      <w:r>
        <w:continuationSeparator/>
      </w:r>
    </w:p>
  </w:footnote>
  <w:footnote w:id="1">
    <w:p w14:paraId="2FE5D019" w14:textId="77777777" w:rsidR="00C93BB3" w:rsidRPr="003E0749" w:rsidRDefault="00C93BB3" w:rsidP="003E0749">
      <w:pPr>
        <w:pStyle w:val="FootnoteText"/>
        <w:jc w:val="both"/>
        <w:rPr>
          <w:rFonts w:ascii="Times New Roman" w:hAnsi="Times New Roman" w:cs="Times New Roman"/>
          <w:lang w:val="en-US"/>
        </w:rPr>
      </w:pPr>
      <w:r w:rsidRPr="003E0749">
        <w:rPr>
          <w:rStyle w:val="FootnoteReference"/>
          <w:rFonts w:ascii="Times New Roman" w:hAnsi="Times New Roman" w:cs="Times New Roman"/>
        </w:rPr>
        <w:footnoteRef/>
      </w:r>
      <w:r>
        <w:rPr>
          <w:rFonts w:ascii="Times New Roman" w:hAnsi="Times New Roman" w:cs="Times New Roman"/>
          <w:lang w:val="en-US"/>
        </w:rPr>
        <w:t xml:space="preserve"> For example, a LanguageLog article is very critical of the use of </w:t>
      </w:r>
      <w:r>
        <w:rPr>
          <w:rFonts w:ascii="Times New Roman" w:hAnsi="Times New Roman" w:cs="Times New Roman"/>
          <w:i/>
          <w:lang w:val="en-US"/>
        </w:rPr>
        <w:t>you know</w:t>
      </w:r>
      <w:r>
        <w:rPr>
          <w:rFonts w:ascii="Times New Roman" w:hAnsi="Times New Roman" w:cs="Times New Roman"/>
          <w:lang w:val="en-US"/>
        </w:rPr>
        <w:t xml:space="preserve"> and </w:t>
      </w:r>
      <w:r>
        <w:rPr>
          <w:rFonts w:ascii="Times New Roman" w:hAnsi="Times New Roman" w:cs="Times New Roman"/>
          <w:i/>
          <w:lang w:val="en-US"/>
        </w:rPr>
        <w:t>um</w:t>
      </w:r>
      <w:r>
        <w:rPr>
          <w:rFonts w:ascii="Times New Roman" w:hAnsi="Times New Roman" w:cs="Times New Roman"/>
          <w:lang w:val="en-US"/>
        </w:rPr>
        <w:t xml:space="preserve"> by a US Senator</w:t>
      </w:r>
      <w:r w:rsidRPr="003E0749">
        <w:rPr>
          <w:rFonts w:ascii="Times New Roman" w:hAnsi="Times New Roman" w:cs="Times New Roman"/>
          <w:lang w:val="en-US"/>
        </w:rPr>
        <w:t xml:space="preserve"> </w:t>
      </w:r>
      <w:r>
        <w:rPr>
          <w:rFonts w:ascii="Times New Roman" w:hAnsi="Times New Roman" w:cs="Times New Roman"/>
          <w:lang w:val="en-US"/>
        </w:rPr>
        <w:t>(</w:t>
      </w:r>
      <w:hyperlink r:id="rId1" w:history="1">
        <w:r w:rsidRPr="003E0749">
          <w:rPr>
            <w:rStyle w:val="Hyperlink"/>
            <w:rFonts w:ascii="Times New Roman" w:hAnsi="Times New Roman" w:cs="Times New Roman"/>
            <w:lang w:val="en-US"/>
          </w:rPr>
          <w:t>http://languagelog.ldc.upenn.edu/nll/?p=964</w:t>
        </w:r>
      </w:hyperlink>
      <w:r w:rsidRPr="003E0749">
        <w:rPr>
          <w:rFonts w:ascii="Times New Roman" w:hAnsi="Times New Roman" w:cs="Times New Roman"/>
          <w:lang w:val="en-US"/>
        </w:rPr>
        <w:t xml:space="preserve">, last accessed on </w:t>
      </w:r>
      <w:r>
        <w:rPr>
          <w:rFonts w:ascii="Times New Roman" w:hAnsi="Times New Roman" w:cs="Times New Roman"/>
          <w:lang w:val="en-US"/>
        </w:rPr>
        <w:t>19/02/2018).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72591"/>
    <w:multiLevelType w:val="hybridMultilevel"/>
    <w:tmpl w:val="4DDA3966"/>
    <w:lvl w:ilvl="0" w:tplc="EA0C7D8E">
      <w:start w:val="5"/>
      <w:numFmt w:val="decimal"/>
      <w:lvlText w:val="(%1)"/>
      <w:lvlJc w:val="left"/>
      <w:pPr>
        <w:ind w:left="3779" w:hanging="360"/>
      </w:pPr>
      <w:rPr>
        <w:rFonts w:hint="default"/>
        <w:spacing w:val="0"/>
        <w:kern w:val="16"/>
        <w:position w:val="0"/>
      </w:rPr>
    </w:lvl>
    <w:lvl w:ilvl="1" w:tplc="0C0A0019" w:tentative="1">
      <w:start w:val="1"/>
      <w:numFmt w:val="lowerLetter"/>
      <w:lvlText w:val="%2."/>
      <w:lvlJc w:val="left"/>
      <w:pPr>
        <w:ind w:left="4499" w:hanging="360"/>
      </w:pPr>
    </w:lvl>
    <w:lvl w:ilvl="2" w:tplc="0C0A001B" w:tentative="1">
      <w:start w:val="1"/>
      <w:numFmt w:val="lowerRoman"/>
      <w:lvlText w:val="%3."/>
      <w:lvlJc w:val="right"/>
      <w:pPr>
        <w:ind w:left="5219" w:hanging="180"/>
      </w:pPr>
    </w:lvl>
    <w:lvl w:ilvl="3" w:tplc="0C0A000F" w:tentative="1">
      <w:start w:val="1"/>
      <w:numFmt w:val="decimal"/>
      <w:lvlText w:val="%4."/>
      <w:lvlJc w:val="left"/>
      <w:pPr>
        <w:ind w:left="5939" w:hanging="360"/>
      </w:pPr>
    </w:lvl>
    <w:lvl w:ilvl="4" w:tplc="0C0A0019" w:tentative="1">
      <w:start w:val="1"/>
      <w:numFmt w:val="lowerLetter"/>
      <w:lvlText w:val="%5."/>
      <w:lvlJc w:val="left"/>
      <w:pPr>
        <w:ind w:left="6659" w:hanging="360"/>
      </w:pPr>
    </w:lvl>
    <w:lvl w:ilvl="5" w:tplc="0C0A001B" w:tentative="1">
      <w:start w:val="1"/>
      <w:numFmt w:val="lowerRoman"/>
      <w:lvlText w:val="%6."/>
      <w:lvlJc w:val="right"/>
      <w:pPr>
        <w:ind w:left="7379" w:hanging="180"/>
      </w:pPr>
    </w:lvl>
    <w:lvl w:ilvl="6" w:tplc="0C0A000F" w:tentative="1">
      <w:start w:val="1"/>
      <w:numFmt w:val="decimal"/>
      <w:lvlText w:val="%7."/>
      <w:lvlJc w:val="left"/>
      <w:pPr>
        <w:ind w:left="8099" w:hanging="360"/>
      </w:pPr>
    </w:lvl>
    <w:lvl w:ilvl="7" w:tplc="0C0A0019" w:tentative="1">
      <w:start w:val="1"/>
      <w:numFmt w:val="lowerLetter"/>
      <w:lvlText w:val="%8."/>
      <w:lvlJc w:val="left"/>
      <w:pPr>
        <w:ind w:left="8819" w:hanging="360"/>
      </w:pPr>
    </w:lvl>
    <w:lvl w:ilvl="8" w:tplc="0C0A001B" w:tentative="1">
      <w:start w:val="1"/>
      <w:numFmt w:val="lowerRoman"/>
      <w:lvlText w:val="%9."/>
      <w:lvlJc w:val="right"/>
      <w:pPr>
        <w:ind w:left="9539" w:hanging="180"/>
      </w:pPr>
    </w:lvl>
  </w:abstractNum>
  <w:abstractNum w:abstractNumId="1" w15:restartNumberingAfterBreak="0">
    <w:nsid w:val="0C3E671C"/>
    <w:multiLevelType w:val="hybridMultilevel"/>
    <w:tmpl w:val="DC50ACE0"/>
    <w:lvl w:ilvl="0" w:tplc="2C6201EE">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4F4EF6"/>
    <w:multiLevelType w:val="hybridMultilevel"/>
    <w:tmpl w:val="D548DA1C"/>
    <w:lvl w:ilvl="0" w:tplc="2C6201EE">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AFF568B"/>
    <w:multiLevelType w:val="hybridMultilevel"/>
    <w:tmpl w:val="B698876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CE6CD8"/>
    <w:multiLevelType w:val="hybridMultilevel"/>
    <w:tmpl w:val="ED3EF452"/>
    <w:lvl w:ilvl="0" w:tplc="B47CA494">
      <w:start w:val="1"/>
      <w:numFmt w:val="bullet"/>
      <w:lvlText w:val=""/>
      <w:lvlJc w:val="left"/>
      <w:pPr>
        <w:tabs>
          <w:tab w:val="num" w:pos="720"/>
        </w:tabs>
        <w:ind w:left="720" w:hanging="360"/>
      </w:pPr>
      <w:rPr>
        <w:rFonts w:ascii="Wingdings" w:hAnsi="Wingdings" w:hint="default"/>
      </w:rPr>
    </w:lvl>
    <w:lvl w:ilvl="1" w:tplc="4498E71C" w:tentative="1">
      <w:start w:val="1"/>
      <w:numFmt w:val="bullet"/>
      <w:lvlText w:val=""/>
      <w:lvlJc w:val="left"/>
      <w:pPr>
        <w:tabs>
          <w:tab w:val="num" w:pos="1440"/>
        </w:tabs>
        <w:ind w:left="1440" w:hanging="360"/>
      </w:pPr>
      <w:rPr>
        <w:rFonts w:ascii="Wingdings" w:hAnsi="Wingdings" w:hint="default"/>
      </w:rPr>
    </w:lvl>
    <w:lvl w:ilvl="2" w:tplc="B54CA20C" w:tentative="1">
      <w:start w:val="1"/>
      <w:numFmt w:val="bullet"/>
      <w:lvlText w:val=""/>
      <w:lvlJc w:val="left"/>
      <w:pPr>
        <w:tabs>
          <w:tab w:val="num" w:pos="2160"/>
        </w:tabs>
        <w:ind w:left="2160" w:hanging="360"/>
      </w:pPr>
      <w:rPr>
        <w:rFonts w:ascii="Wingdings" w:hAnsi="Wingdings" w:hint="default"/>
      </w:rPr>
    </w:lvl>
    <w:lvl w:ilvl="3" w:tplc="54F0CB52" w:tentative="1">
      <w:start w:val="1"/>
      <w:numFmt w:val="bullet"/>
      <w:lvlText w:val=""/>
      <w:lvlJc w:val="left"/>
      <w:pPr>
        <w:tabs>
          <w:tab w:val="num" w:pos="2880"/>
        </w:tabs>
        <w:ind w:left="2880" w:hanging="360"/>
      </w:pPr>
      <w:rPr>
        <w:rFonts w:ascii="Wingdings" w:hAnsi="Wingdings" w:hint="default"/>
      </w:rPr>
    </w:lvl>
    <w:lvl w:ilvl="4" w:tplc="B7FA7E08" w:tentative="1">
      <w:start w:val="1"/>
      <w:numFmt w:val="bullet"/>
      <w:lvlText w:val=""/>
      <w:lvlJc w:val="left"/>
      <w:pPr>
        <w:tabs>
          <w:tab w:val="num" w:pos="3600"/>
        </w:tabs>
        <w:ind w:left="3600" w:hanging="360"/>
      </w:pPr>
      <w:rPr>
        <w:rFonts w:ascii="Wingdings" w:hAnsi="Wingdings" w:hint="default"/>
      </w:rPr>
    </w:lvl>
    <w:lvl w:ilvl="5" w:tplc="9684E4B0" w:tentative="1">
      <w:start w:val="1"/>
      <w:numFmt w:val="bullet"/>
      <w:lvlText w:val=""/>
      <w:lvlJc w:val="left"/>
      <w:pPr>
        <w:tabs>
          <w:tab w:val="num" w:pos="4320"/>
        </w:tabs>
        <w:ind w:left="4320" w:hanging="360"/>
      </w:pPr>
      <w:rPr>
        <w:rFonts w:ascii="Wingdings" w:hAnsi="Wingdings" w:hint="default"/>
      </w:rPr>
    </w:lvl>
    <w:lvl w:ilvl="6" w:tplc="C3F4F0F6" w:tentative="1">
      <w:start w:val="1"/>
      <w:numFmt w:val="bullet"/>
      <w:lvlText w:val=""/>
      <w:lvlJc w:val="left"/>
      <w:pPr>
        <w:tabs>
          <w:tab w:val="num" w:pos="5040"/>
        </w:tabs>
        <w:ind w:left="5040" w:hanging="360"/>
      </w:pPr>
      <w:rPr>
        <w:rFonts w:ascii="Wingdings" w:hAnsi="Wingdings" w:hint="default"/>
      </w:rPr>
    </w:lvl>
    <w:lvl w:ilvl="7" w:tplc="C0F285D0" w:tentative="1">
      <w:start w:val="1"/>
      <w:numFmt w:val="bullet"/>
      <w:lvlText w:val=""/>
      <w:lvlJc w:val="left"/>
      <w:pPr>
        <w:tabs>
          <w:tab w:val="num" w:pos="5760"/>
        </w:tabs>
        <w:ind w:left="5760" w:hanging="360"/>
      </w:pPr>
      <w:rPr>
        <w:rFonts w:ascii="Wingdings" w:hAnsi="Wingdings" w:hint="default"/>
      </w:rPr>
    </w:lvl>
    <w:lvl w:ilvl="8" w:tplc="F1C24F5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D3C1F"/>
    <w:multiLevelType w:val="hybridMultilevel"/>
    <w:tmpl w:val="3E8AB320"/>
    <w:lvl w:ilvl="0" w:tplc="2C6201EE">
      <w:start w:val="1"/>
      <w:numFmt w:val="bullet"/>
      <w:lvlText w:val="-"/>
      <w:lvlJc w:val="left"/>
      <w:pPr>
        <w:ind w:left="1440" w:hanging="360"/>
      </w:pPr>
      <w:rPr>
        <w:rFonts w:ascii="Times New Roman" w:eastAsiaTheme="minorHAns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33A65E9"/>
    <w:multiLevelType w:val="hybridMultilevel"/>
    <w:tmpl w:val="AB0C8636"/>
    <w:lvl w:ilvl="0" w:tplc="2C6201EE">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6FB7FF7"/>
    <w:multiLevelType w:val="hybridMultilevel"/>
    <w:tmpl w:val="EC60CFCC"/>
    <w:lvl w:ilvl="0" w:tplc="647C604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26D09B2"/>
    <w:multiLevelType w:val="hybridMultilevel"/>
    <w:tmpl w:val="B0E6E57C"/>
    <w:lvl w:ilvl="0" w:tplc="C0446380">
      <w:start w:val="1"/>
      <w:numFmt w:val="decimal"/>
      <w:lvlText w:val="(%1)"/>
      <w:lvlJc w:val="left"/>
      <w:pPr>
        <w:ind w:left="3195" w:hanging="360"/>
      </w:pPr>
      <w:rPr>
        <w:rFonts w:hint="default"/>
      </w:rPr>
    </w:lvl>
    <w:lvl w:ilvl="1" w:tplc="0C0A0019" w:tentative="1">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9" w15:restartNumberingAfterBreak="0">
    <w:nsid w:val="443733A1"/>
    <w:multiLevelType w:val="hybridMultilevel"/>
    <w:tmpl w:val="E5326324"/>
    <w:lvl w:ilvl="0" w:tplc="2C6201EE">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EF1215"/>
    <w:multiLevelType w:val="hybridMultilevel"/>
    <w:tmpl w:val="4C967FEE"/>
    <w:lvl w:ilvl="0" w:tplc="2C6201EE">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5B255F6"/>
    <w:multiLevelType w:val="hybridMultilevel"/>
    <w:tmpl w:val="0A2A45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C091E2A"/>
    <w:multiLevelType w:val="hybridMultilevel"/>
    <w:tmpl w:val="C5ECA25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E496443"/>
    <w:multiLevelType w:val="hybridMultilevel"/>
    <w:tmpl w:val="5858BB0A"/>
    <w:lvl w:ilvl="0" w:tplc="2C6201EE">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F6612A4"/>
    <w:multiLevelType w:val="hybridMultilevel"/>
    <w:tmpl w:val="962A51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F6D3650"/>
    <w:multiLevelType w:val="hybridMultilevel"/>
    <w:tmpl w:val="9454DEDE"/>
    <w:lvl w:ilvl="0" w:tplc="2C6201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556047"/>
    <w:multiLevelType w:val="hybridMultilevel"/>
    <w:tmpl w:val="77545624"/>
    <w:lvl w:ilvl="0" w:tplc="83B4F98E">
      <w:start w:val="1"/>
      <w:numFmt w:val="lowerRoman"/>
      <w:lvlText w:val="%1)"/>
      <w:lvlJc w:val="left"/>
      <w:pPr>
        <w:ind w:left="780" w:hanging="72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7FFE0955"/>
    <w:multiLevelType w:val="hybridMultilevel"/>
    <w:tmpl w:val="5A4CA1E4"/>
    <w:lvl w:ilvl="0" w:tplc="2C6201EE">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7"/>
  </w:num>
  <w:num w:numId="5">
    <w:abstractNumId w:val="2"/>
  </w:num>
  <w:num w:numId="6">
    <w:abstractNumId w:val="11"/>
  </w:num>
  <w:num w:numId="7">
    <w:abstractNumId w:val="12"/>
  </w:num>
  <w:num w:numId="8">
    <w:abstractNumId w:val="3"/>
  </w:num>
  <w:num w:numId="9">
    <w:abstractNumId w:val="7"/>
  </w:num>
  <w:num w:numId="10">
    <w:abstractNumId w:val="0"/>
  </w:num>
  <w:num w:numId="11">
    <w:abstractNumId w:val="16"/>
  </w:num>
  <w:num w:numId="12">
    <w:abstractNumId w:val="13"/>
  </w:num>
  <w:num w:numId="13">
    <w:abstractNumId w:val="6"/>
  </w:num>
  <w:num w:numId="14">
    <w:abstractNumId w:val="5"/>
  </w:num>
  <w:num w:numId="15">
    <w:abstractNumId w:val="1"/>
  </w:num>
  <w:num w:numId="16">
    <w:abstractNumId w:val="9"/>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0"/>
  <w:activeWritingStyle w:appName="MSWord" w:lang="es-ES_tradnl"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9CB"/>
    <w:rsid w:val="000056B9"/>
    <w:rsid w:val="00012560"/>
    <w:rsid w:val="00020029"/>
    <w:rsid w:val="00025D72"/>
    <w:rsid w:val="000309CA"/>
    <w:rsid w:val="00030B42"/>
    <w:rsid w:val="00031008"/>
    <w:rsid w:val="000331A3"/>
    <w:rsid w:val="000337FC"/>
    <w:rsid w:val="000502E5"/>
    <w:rsid w:val="00062819"/>
    <w:rsid w:val="000877AD"/>
    <w:rsid w:val="00087B24"/>
    <w:rsid w:val="0009358F"/>
    <w:rsid w:val="0009506C"/>
    <w:rsid w:val="00097131"/>
    <w:rsid w:val="0009799D"/>
    <w:rsid w:val="000A6A89"/>
    <w:rsid w:val="000B44AD"/>
    <w:rsid w:val="000C033D"/>
    <w:rsid w:val="000D3ED4"/>
    <w:rsid w:val="000D45D3"/>
    <w:rsid w:val="000F0201"/>
    <w:rsid w:val="000F0F32"/>
    <w:rsid w:val="001036DE"/>
    <w:rsid w:val="00105E98"/>
    <w:rsid w:val="00111D0F"/>
    <w:rsid w:val="00114641"/>
    <w:rsid w:val="0013562C"/>
    <w:rsid w:val="00142784"/>
    <w:rsid w:val="0015168B"/>
    <w:rsid w:val="001620ED"/>
    <w:rsid w:val="00164606"/>
    <w:rsid w:val="00173F72"/>
    <w:rsid w:val="00177E0C"/>
    <w:rsid w:val="00180D58"/>
    <w:rsid w:val="00182569"/>
    <w:rsid w:val="001906E2"/>
    <w:rsid w:val="00194696"/>
    <w:rsid w:val="001967AA"/>
    <w:rsid w:val="001A5133"/>
    <w:rsid w:val="001B15DB"/>
    <w:rsid w:val="001C09BC"/>
    <w:rsid w:val="001D028A"/>
    <w:rsid w:val="001D149C"/>
    <w:rsid w:val="001D192E"/>
    <w:rsid w:val="001D2F6F"/>
    <w:rsid w:val="001D4B1B"/>
    <w:rsid w:val="001F0A00"/>
    <w:rsid w:val="00201DA1"/>
    <w:rsid w:val="00206B23"/>
    <w:rsid w:val="0021389C"/>
    <w:rsid w:val="002211FD"/>
    <w:rsid w:val="0023353B"/>
    <w:rsid w:val="0024532A"/>
    <w:rsid w:val="00247417"/>
    <w:rsid w:val="00251417"/>
    <w:rsid w:val="00261C55"/>
    <w:rsid w:val="0026584D"/>
    <w:rsid w:val="002668AF"/>
    <w:rsid w:val="002736A7"/>
    <w:rsid w:val="00273C7E"/>
    <w:rsid w:val="002778B4"/>
    <w:rsid w:val="002808CA"/>
    <w:rsid w:val="0028201B"/>
    <w:rsid w:val="00282528"/>
    <w:rsid w:val="00286DE6"/>
    <w:rsid w:val="002A763E"/>
    <w:rsid w:val="002B0A07"/>
    <w:rsid w:val="002B3B02"/>
    <w:rsid w:val="002C108D"/>
    <w:rsid w:val="002C11FC"/>
    <w:rsid w:val="002D3DD3"/>
    <w:rsid w:val="002D42C8"/>
    <w:rsid w:val="002D5E55"/>
    <w:rsid w:val="002F2572"/>
    <w:rsid w:val="002F6340"/>
    <w:rsid w:val="003002E8"/>
    <w:rsid w:val="00303AD3"/>
    <w:rsid w:val="00305D75"/>
    <w:rsid w:val="00306DE1"/>
    <w:rsid w:val="00307B7C"/>
    <w:rsid w:val="00310415"/>
    <w:rsid w:val="003139AC"/>
    <w:rsid w:val="00322CA1"/>
    <w:rsid w:val="00345DF3"/>
    <w:rsid w:val="00346BA5"/>
    <w:rsid w:val="0035203E"/>
    <w:rsid w:val="003660FE"/>
    <w:rsid w:val="00366ED6"/>
    <w:rsid w:val="003706E0"/>
    <w:rsid w:val="003753EF"/>
    <w:rsid w:val="00382FD9"/>
    <w:rsid w:val="00387125"/>
    <w:rsid w:val="00397E54"/>
    <w:rsid w:val="003A149C"/>
    <w:rsid w:val="003A38C8"/>
    <w:rsid w:val="003A458C"/>
    <w:rsid w:val="003A6AE6"/>
    <w:rsid w:val="003A7AEB"/>
    <w:rsid w:val="003B51E3"/>
    <w:rsid w:val="003B5A43"/>
    <w:rsid w:val="003C150D"/>
    <w:rsid w:val="003C2664"/>
    <w:rsid w:val="003C35BB"/>
    <w:rsid w:val="003C6237"/>
    <w:rsid w:val="003D2840"/>
    <w:rsid w:val="003E0749"/>
    <w:rsid w:val="003E12AA"/>
    <w:rsid w:val="003E74CD"/>
    <w:rsid w:val="003F00DE"/>
    <w:rsid w:val="003F6F52"/>
    <w:rsid w:val="00402B98"/>
    <w:rsid w:val="00406D37"/>
    <w:rsid w:val="0041747D"/>
    <w:rsid w:val="00440EBC"/>
    <w:rsid w:val="00444E3F"/>
    <w:rsid w:val="004475F9"/>
    <w:rsid w:val="00452640"/>
    <w:rsid w:val="0045674B"/>
    <w:rsid w:val="00462C72"/>
    <w:rsid w:val="004631DC"/>
    <w:rsid w:val="00467C41"/>
    <w:rsid w:val="00481EEE"/>
    <w:rsid w:val="00486D9C"/>
    <w:rsid w:val="00492F2F"/>
    <w:rsid w:val="0049601E"/>
    <w:rsid w:val="004962A7"/>
    <w:rsid w:val="00496995"/>
    <w:rsid w:val="004A0651"/>
    <w:rsid w:val="004A3050"/>
    <w:rsid w:val="004A46B1"/>
    <w:rsid w:val="004A4B6A"/>
    <w:rsid w:val="004B50B3"/>
    <w:rsid w:val="004E1610"/>
    <w:rsid w:val="004E33BD"/>
    <w:rsid w:val="004E4EF3"/>
    <w:rsid w:val="004E623D"/>
    <w:rsid w:val="004F35DF"/>
    <w:rsid w:val="00504C82"/>
    <w:rsid w:val="00510233"/>
    <w:rsid w:val="00524666"/>
    <w:rsid w:val="00535FEA"/>
    <w:rsid w:val="00537D43"/>
    <w:rsid w:val="00537F51"/>
    <w:rsid w:val="00546BB8"/>
    <w:rsid w:val="00550DB9"/>
    <w:rsid w:val="005569F1"/>
    <w:rsid w:val="00564D04"/>
    <w:rsid w:val="0057160B"/>
    <w:rsid w:val="0058350A"/>
    <w:rsid w:val="00584755"/>
    <w:rsid w:val="00585E48"/>
    <w:rsid w:val="00593D11"/>
    <w:rsid w:val="005942A5"/>
    <w:rsid w:val="00595A26"/>
    <w:rsid w:val="005A377E"/>
    <w:rsid w:val="005A3994"/>
    <w:rsid w:val="005A3FD8"/>
    <w:rsid w:val="005A4D25"/>
    <w:rsid w:val="005B50FD"/>
    <w:rsid w:val="005B5565"/>
    <w:rsid w:val="005C0614"/>
    <w:rsid w:val="005C3DCD"/>
    <w:rsid w:val="005D60BA"/>
    <w:rsid w:val="005E2C13"/>
    <w:rsid w:val="005E2C5E"/>
    <w:rsid w:val="005E5970"/>
    <w:rsid w:val="005F44A1"/>
    <w:rsid w:val="0061694A"/>
    <w:rsid w:val="00620868"/>
    <w:rsid w:val="00624056"/>
    <w:rsid w:val="00625475"/>
    <w:rsid w:val="00633473"/>
    <w:rsid w:val="00646996"/>
    <w:rsid w:val="00647752"/>
    <w:rsid w:val="00652CEC"/>
    <w:rsid w:val="00656356"/>
    <w:rsid w:val="006734DA"/>
    <w:rsid w:val="00684277"/>
    <w:rsid w:val="00685D32"/>
    <w:rsid w:val="0069261C"/>
    <w:rsid w:val="006933E0"/>
    <w:rsid w:val="006947E0"/>
    <w:rsid w:val="006A345B"/>
    <w:rsid w:val="006B0992"/>
    <w:rsid w:val="006B4C38"/>
    <w:rsid w:val="006B4F14"/>
    <w:rsid w:val="006B6BD1"/>
    <w:rsid w:val="006C1DB6"/>
    <w:rsid w:val="006C2B91"/>
    <w:rsid w:val="006C75F7"/>
    <w:rsid w:val="006E463E"/>
    <w:rsid w:val="006E5556"/>
    <w:rsid w:val="006F581F"/>
    <w:rsid w:val="006F79EA"/>
    <w:rsid w:val="00707043"/>
    <w:rsid w:val="00710C0B"/>
    <w:rsid w:val="00714074"/>
    <w:rsid w:val="00716068"/>
    <w:rsid w:val="0072713A"/>
    <w:rsid w:val="00730D1D"/>
    <w:rsid w:val="007412C1"/>
    <w:rsid w:val="007440FD"/>
    <w:rsid w:val="0074415B"/>
    <w:rsid w:val="0074475D"/>
    <w:rsid w:val="00752939"/>
    <w:rsid w:val="00753230"/>
    <w:rsid w:val="0075715E"/>
    <w:rsid w:val="007655D7"/>
    <w:rsid w:val="007730D7"/>
    <w:rsid w:val="007777C4"/>
    <w:rsid w:val="00794556"/>
    <w:rsid w:val="0079519B"/>
    <w:rsid w:val="00796921"/>
    <w:rsid w:val="007B178B"/>
    <w:rsid w:val="007C4A72"/>
    <w:rsid w:val="007C59CB"/>
    <w:rsid w:val="007C76A9"/>
    <w:rsid w:val="007D2275"/>
    <w:rsid w:val="007E7A75"/>
    <w:rsid w:val="007F2495"/>
    <w:rsid w:val="007F609A"/>
    <w:rsid w:val="00800B90"/>
    <w:rsid w:val="00807C26"/>
    <w:rsid w:val="00810A76"/>
    <w:rsid w:val="0081630C"/>
    <w:rsid w:val="00821B7F"/>
    <w:rsid w:val="008250B2"/>
    <w:rsid w:val="008253CB"/>
    <w:rsid w:val="00831B34"/>
    <w:rsid w:val="008420EE"/>
    <w:rsid w:val="00842CE2"/>
    <w:rsid w:val="008443CE"/>
    <w:rsid w:val="00845BA8"/>
    <w:rsid w:val="008538B7"/>
    <w:rsid w:val="0085691D"/>
    <w:rsid w:val="00870102"/>
    <w:rsid w:val="008707FD"/>
    <w:rsid w:val="00871F17"/>
    <w:rsid w:val="0087697E"/>
    <w:rsid w:val="00883C13"/>
    <w:rsid w:val="00883CB1"/>
    <w:rsid w:val="00885621"/>
    <w:rsid w:val="00886A27"/>
    <w:rsid w:val="00894664"/>
    <w:rsid w:val="008A00C9"/>
    <w:rsid w:val="008A36C1"/>
    <w:rsid w:val="008A4D7A"/>
    <w:rsid w:val="008B2B6E"/>
    <w:rsid w:val="008B31CA"/>
    <w:rsid w:val="008C6D48"/>
    <w:rsid w:val="008D68B2"/>
    <w:rsid w:val="008D7853"/>
    <w:rsid w:val="008E206D"/>
    <w:rsid w:val="008E2E1F"/>
    <w:rsid w:val="008E508B"/>
    <w:rsid w:val="008F64CD"/>
    <w:rsid w:val="0090265A"/>
    <w:rsid w:val="00907F1A"/>
    <w:rsid w:val="00923882"/>
    <w:rsid w:val="00923ACC"/>
    <w:rsid w:val="00932498"/>
    <w:rsid w:val="00940738"/>
    <w:rsid w:val="00942053"/>
    <w:rsid w:val="00942B80"/>
    <w:rsid w:val="009457D1"/>
    <w:rsid w:val="00951A38"/>
    <w:rsid w:val="009546E4"/>
    <w:rsid w:val="00960B4C"/>
    <w:rsid w:val="009804BF"/>
    <w:rsid w:val="00986E2B"/>
    <w:rsid w:val="009A39B3"/>
    <w:rsid w:val="009B3B41"/>
    <w:rsid w:val="009C3BA0"/>
    <w:rsid w:val="009C4AF6"/>
    <w:rsid w:val="009C5275"/>
    <w:rsid w:val="009D0E60"/>
    <w:rsid w:val="009D1A50"/>
    <w:rsid w:val="009E777B"/>
    <w:rsid w:val="00A027E9"/>
    <w:rsid w:val="00A1772F"/>
    <w:rsid w:val="00A22D2F"/>
    <w:rsid w:val="00A23409"/>
    <w:rsid w:val="00A275A9"/>
    <w:rsid w:val="00A447EE"/>
    <w:rsid w:val="00A535B6"/>
    <w:rsid w:val="00A54378"/>
    <w:rsid w:val="00A5513E"/>
    <w:rsid w:val="00A72EAD"/>
    <w:rsid w:val="00A8169D"/>
    <w:rsid w:val="00A83478"/>
    <w:rsid w:val="00A90359"/>
    <w:rsid w:val="00A97279"/>
    <w:rsid w:val="00AA1A4B"/>
    <w:rsid w:val="00AA3591"/>
    <w:rsid w:val="00AA5468"/>
    <w:rsid w:val="00AB7506"/>
    <w:rsid w:val="00AD05BF"/>
    <w:rsid w:val="00AD5B34"/>
    <w:rsid w:val="00AD5D77"/>
    <w:rsid w:val="00AE45EB"/>
    <w:rsid w:val="00AE4C48"/>
    <w:rsid w:val="00AF034B"/>
    <w:rsid w:val="00B00070"/>
    <w:rsid w:val="00B01F5F"/>
    <w:rsid w:val="00B10986"/>
    <w:rsid w:val="00B127EC"/>
    <w:rsid w:val="00B225F4"/>
    <w:rsid w:val="00B25DE1"/>
    <w:rsid w:val="00B32293"/>
    <w:rsid w:val="00B33F7D"/>
    <w:rsid w:val="00B40FE6"/>
    <w:rsid w:val="00B5621C"/>
    <w:rsid w:val="00B569CA"/>
    <w:rsid w:val="00B60A54"/>
    <w:rsid w:val="00B72032"/>
    <w:rsid w:val="00B84B7B"/>
    <w:rsid w:val="00B865BF"/>
    <w:rsid w:val="00B8784A"/>
    <w:rsid w:val="00B967E5"/>
    <w:rsid w:val="00BA6493"/>
    <w:rsid w:val="00BA68E5"/>
    <w:rsid w:val="00BB3795"/>
    <w:rsid w:val="00BB53B2"/>
    <w:rsid w:val="00BB6BBB"/>
    <w:rsid w:val="00BC6C65"/>
    <w:rsid w:val="00BD16EA"/>
    <w:rsid w:val="00BD635B"/>
    <w:rsid w:val="00BD7122"/>
    <w:rsid w:val="00BE2018"/>
    <w:rsid w:val="00BE3DFC"/>
    <w:rsid w:val="00BE6E35"/>
    <w:rsid w:val="00BF0D59"/>
    <w:rsid w:val="00BF32AC"/>
    <w:rsid w:val="00C008DF"/>
    <w:rsid w:val="00C124F4"/>
    <w:rsid w:val="00C40171"/>
    <w:rsid w:val="00C420A5"/>
    <w:rsid w:val="00C42502"/>
    <w:rsid w:val="00C443EB"/>
    <w:rsid w:val="00C528C5"/>
    <w:rsid w:val="00C71C9A"/>
    <w:rsid w:val="00C72293"/>
    <w:rsid w:val="00C81B61"/>
    <w:rsid w:val="00C879D4"/>
    <w:rsid w:val="00C93BB3"/>
    <w:rsid w:val="00C97A12"/>
    <w:rsid w:val="00CA23C6"/>
    <w:rsid w:val="00CB013F"/>
    <w:rsid w:val="00CB380F"/>
    <w:rsid w:val="00CB64FD"/>
    <w:rsid w:val="00CB6534"/>
    <w:rsid w:val="00CE0A43"/>
    <w:rsid w:val="00CE2669"/>
    <w:rsid w:val="00CE2DB0"/>
    <w:rsid w:val="00CF2318"/>
    <w:rsid w:val="00CF56D9"/>
    <w:rsid w:val="00D01BAE"/>
    <w:rsid w:val="00D01CAC"/>
    <w:rsid w:val="00D10784"/>
    <w:rsid w:val="00D12A7E"/>
    <w:rsid w:val="00D1511E"/>
    <w:rsid w:val="00D208F9"/>
    <w:rsid w:val="00D2145B"/>
    <w:rsid w:val="00D23DC5"/>
    <w:rsid w:val="00D24231"/>
    <w:rsid w:val="00D3171B"/>
    <w:rsid w:val="00D50E01"/>
    <w:rsid w:val="00D62112"/>
    <w:rsid w:val="00D704DE"/>
    <w:rsid w:val="00D72442"/>
    <w:rsid w:val="00D84125"/>
    <w:rsid w:val="00D85098"/>
    <w:rsid w:val="00D9085B"/>
    <w:rsid w:val="00D92B40"/>
    <w:rsid w:val="00D958A2"/>
    <w:rsid w:val="00D97556"/>
    <w:rsid w:val="00D97B5E"/>
    <w:rsid w:val="00DA7BA9"/>
    <w:rsid w:val="00DC4200"/>
    <w:rsid w:val="00DD20CD"/>
    <w:rsid w:val="00DD7B41"/>
    <w:rsid w:val="00DE31DA"/>
    <w:rsid w:val="00DE34EE"/>
    <w:rsid w:val="00DE4817"/>
    <w:rsid w:val="00DE4D1B"/>
    <w:rsid w:val="00DE5EF5"/>
    <w:rsid w:val="00DF482C"/>
    <w:rsid w:val="00E06286"/>
    <w:rsid w:val="00E07BC3"/>
    <w:rsid w:val="00E329B7"/>
    <w:rsid w:val="00E526DA"/>
    <w:rsid w:val="00E579FD"/>
    <w:rsid w:val="00E63CEB"/>
    <w:rsid w:val="00E643F1"/>
    <w:rsid w:val="00E7055C"/>
    <w:rsid w:val="00E70F7F"/>
    <w:rsid w:val="00E82173"/>
    <w:rsid w:val="00E864C2"/>
    <w:rsid w:val="00EA189A"/>
    <w:rsid w:val="00EA3F00"/>
    <w:rsid w:val="00EA63F8"/>
    <w:rsid w:val="00EB469D"/>
    <w:rsid w:val="00EB47D4"/>
    <w:rsid w:val="00EB48CB"/>
    <w:rsid w:val="00EB52E9"/>
    <w:rsid w:val="00ED0C52"/>
    <w:rsid w:val="00ED42BF"/>
    <w:rsid w:val="00EF1D62"/>
    <w:rsid w:val="00EF1E6F"/>
    <w:rsid w:val="00F03206"/>
    <w:rsid w:val="00F075F8"/>
    <w:rsid w:val="00F1037C"/>
    <w:rsid w:val="00F1175E"/>
    <w:rsid w:val="00F20973"/>
    <w:rsid w:val="00F231D6"/>
    <w:rsid w:val="00F2332E"/>
    <w:rsid w:val="00F25F26"/>
    <w:rsid w:val="00F2673E"/>
    <w:rsid w:val="00F27CDB"/>
    <w:rsid w:val="00F34948"/>
    <w:rsid w:val="00F407EE"/>
    <w:rsid w:val="00F44255"/>
    <w:rsid w:val="00F50E48"/>
    <w:rsid w:val="00F517AC"/>
    <w:rsid w:val="00F7119B"/>
    <w:rsid w:val="00F7415E"/>
    <w:rsid w:val="00F750A7"/>
    <w:rsid w:val="00F768A1"/>
    <w:rsid w:val="00F802F4"/>
    <w:rsid w:val="00F86902"/>
    <w:rsid w:val="00FA0450"/>
    <w:rsid w:val="00FA6466"/>
    <w:rsid w:val="00FB357F"/>
    <w:rsid w:val="00FB56BD"/>
    <w:rsid w:val="00FB6CDE"/>
    <w:rsid w:val="00FC46FE"/>
    <w:rsid w:val="00FC6614"/>
    <w:rsid w:val="00FD2A6B"/>
    <w:rsid w:val="00FD793B"/>
    <w:rsid w:val="00FE7F97"/>
    <w:rsid w:val="00FF03B0"/>
    <w:rsid w:val="00FF4116"/>
    <w:rsid w:val="00FF62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47B5"/>
  <w15:docId w15:val="{D84D6C7A-89E6-47B0-804E-9748BF9B6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A7E"/>
  </w:style>
  <w:style w:type="paragraph" w:styleId="Heading2">
    <w:name w:val="heading 2"/>
    <w:basedOn w:val="Normal"/>
    <w:link w:val="Heading2Char"/>
    <w:uiPriority w:val="9"/>
    <w:qFormat/>
    <w:rsid w:val="000331A3"/>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Heading3">
    <w:name w:val="heading 3"/>
    <w:basedOn w:val="Normal"/>
    <w:next w:val="Normal"/>
    <w:link w:val="Heading3Char"/>
    <w:uiPriority w:val="9"/>
    <w:semiHidden/>
    <w:unhideWhenUsed/>
    <w:qFormat/>
    <w:rsid w:val="003660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749"/>
    <w:rPr>
      <w:color w:val="0563C1" w:themeColor="hyperlink"/>
      <w:u w:val="single"/>
    </w:rPr>
  </w:style>
  <w:style w:type="paragraph" w:styleId="FootnoteText">
    <w:name w:val="footnote text"/>
    <w:basedOn w:val="Normal"/>
    <w:link w:val="FootnoteTextChar"/>
    <w:uiPriority w:val="99"/>
    <w:semiHidden/>
    <w:unhideWhenUsed/>
    <w:rsid w:val="003E07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749"/>
    <w:rPr>
      <w:sz w:val="20"/>
      <w:szCs w:val="20"/>
    </w:rPr>
  </w:style>
  <w:style w:type="character" w:styleId="FootnoteReference">
    <w:name w:val="footnote reference"/>
    <w:basedOn w:val="DefaultParagraphFont"/>
    <w:uiPriority w:val="99"/>
    <w:semiHidden/>
    <w:unhideWhenUsed/>
    <w:rsid w:val="003E0749"/>
    <w:rPr>
      <w:vertAlign w:val="superscript"/>
    </w:rPr>
  </w:style>
  <w:style w:type="character" w:styleId="FollowedHyperlink">
    <w:name w:val="FollowedHyperlink"/>
    <w:basedOn w:val="DefaultParagraphFont"/>
    <w:uiPriority w:val="99"/>
    <w:semiHidden/>
    <w:unhideWhenUsed/>
    <w:rsid w:val="003E0749"/>
    <w:rPr>
      <w:color w:val="954F72" w:themeColor="followedHyperlink"/>
      <w:u w:val="single"/>
    </w:rPr>
  </w:style>
  <w:style w:type="table" w:styleId="TableGrid">
    <w:name w:val="Table Grid"/>
    <w:basedOn w:val="TableNormal"/>
    <w:uiPriority w:val="39"/>
    <w:rsid w:val="00825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2495"/>
    <w:pPr>
      <w:ind w:left="720"/>
      <w:contextualSpacing/>
    </w:pPr>
  </w:style>
  <w:style w:type="paragraph" w:styleId="Header">
    <w:name w:val="header"/>
    <w:basedOn w:val="Normal"/>
    <w:link w:val="HeaderChar"/>
    <w:uiPriority w:val="99"/>
    <w:unhideWhenUsed/>
    <w:rsid w:val="00535F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5FEA"/>
  </w:style>
  <w:style w:type="paragraph" w:styleId="Footer">
    <w:name w:val="footer"/>
    <w:basedOn w:val="Normal"/>
    <w:link w:val="FooterChar"/>
    <w:uiPriority w:val="99"/>
    <w:unhideWhenUsed/>
    <w:rsid w:val="00535F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5FEA"/>
  </w:style>
  <w:style w:type="paragraph" w:styleId="BalloonText">
    <w:name w:val="Balloon Text"/>
    <w:basedOn w:val="Normal"/>
    <w:link w:val="BalloonTextChar"/>
    <w:uiPriority w:val="99"/>
    <w:semiHidden/>
    <w:unhideWhenUsed/>
    <w:rsid w:val="00923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882"/>
    <w:rPr>
      <w:rFonts w:ascii="Tahoma" w:hAnsi="Tahoma" w:cs="Tahoma"/>
      <w:sz w:val="16"/>
      <w:szCs w:val="16"/>
    </w:rPr>
  </w:style>
  <w:style w:type="character" w:customStyle="1" w:styleId="Heading2Char">
    <w:name w:val="Heading 2 Char"/>
    <w:basedOn w:val="DefaultParagraphFont"/>
    <w:link w:val="Heading2"/>
    <w:uiPriority w:val="9"/>
    <w:rsid w:val="000331A3"/>
    <w:rPr>
      <w:rFonts w:ascii="Times New Roman" w:eastAsia="Times New Roman" w:hAnsi="Times New Roman" w:cs="Times New Roman"/>
      <w:b/>
      <w:bCs/>
      <w:sz w:val="36"/>
      <w:szCs w:val="36"/>
      <w:lang w:val="es-ES" w:eastAsia="es-ES"/>
    </w:rPr>
  </w:style>
  <w:style w:type="paragraph" w:customStyle="1" w:styleId="Default">
    <w:name w:val="Default"/>
    <w:rsid w:val="00CF2318"/>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Revision">
    <w:name w:val="Revision"/>
    <w:hidden/>
    <w:uiPriority w:val="99"/>
    <w:semiHidden/>
    <w:rsid w:val="00273C7E"/>
    <w:pPr>
      <w:spacing w:after="0" w:line="240" w:lineRule="auto"/>
    </w:pPr>
  </w:style>
  <w:style w:type="character" w:styleId="CommentReference">
    <w:name w:val="annotation reference"/>
    <w:basedOn w:val="DefaultParagraphFont"/>
    <w:uiPriority w:val="99"/>
    <w:semiHidden/>
    <w:unhideWhenUsed/>
    <w:rsid w:val="00794556"/>
    <w:rPr>
      <w:sz w:val="16"/>
      <w:szCs w:val="16"/>
    </w:rPr>
  </w:style>
  <w:style w:type="paragraph" w:styleId="CommentText">
    <w:name w:val="annotation text"/>
    <w:basedOn w:val="Normal"/>
    <w:link w:val="CommentTextChar"/>
    <w:uiPriority w:val="99"/>
    <w:semiHidden/>
    <w:unhideWhenUsed/>
    <w:rsid w:val="00794556"/>
    <w:pPr>
      <w:spacing w:line="240" w:lineRule="auto"/>
    </w:pPr>
    <w:rPr>
      <w:sz w:val="20"/>
      <w:szCs w:val="20"/>
    </w:rPr>
  </w:style>
  <w:style w:type="character" w:customStyle="1" w:styleId="CommentTextChar">
    <w:name w:val="Comment Text Char"/>
    <w:basedOn w:val="DefaultParagraphFont"/>
    <w:link w:val="CommentText"/>
    <w:uiPriority w:val="99"/>
    <w:semiHidden/>
    <w:rsid w:val="00794556"/>
    <w:rPr>
      <w:sz w:val="20"/>
      <w:szCs w:val="20"/>
    </w:rPr>
  </w:style>
  <w:style w:type="paragraph" w:styleId="CommentSubject">
    <w:name w:val="annotation subject"/>
    <w:basedOn w:val="CommentText"/>
    <w:next w:val="CommentText"/>
    <w:link w:val="CommentSubjectChar"/>
    <w:uiPriority w:val="99"/>
    <w:semiHidden/>
    <w:unhideWhenUsed/>
    <w:rsid w:val="00794556"/>
    <w:rPr>
      <w:b/>
      <w:bCs/>
    </w:rPr>
  </w:style>
  <w:style w:type="character" w:customStyle="1" w:styleId="CommentSubjectChar">
    <w:name w:val="Comment Subject Char"/>
    <w:basedOn w:val="CommentTextChar"/>
    <w:link w:val="CommentSubject"/>
    <w:uiPriority w:val="99"/>
    <w:semiHidden/>
    <w:rsid w:val="00794556"/>
    <w:rPr>
      <w:b/>
      <w:bCs/>
      <w:sz w:val="20"/>
      <w:szCs w:val="20"/>
    </w:rPr>
  </w:style>
  <w:style w:type="character" w:customStyle="1" w:styleId="Heading3Char">
    <w:name w:val="Heading 3 Char"/>
    <w:basedOn w:val="DefaultParagraphFont"/>
    <w:link w:val="Heading3"/>
    <w:uiPriority w:val="9"/>
    <w:semiHidden/>
    <w:rsid w:val="003660FE"/>
    <w:rPr>
      <w:rFonts w:asciiTheme="majorHAnsi" w:eastAsiaTheme="majorEastAsia" w:hAnsiTheme="majorHAnsi" w:cstheme="majorBidi"/>
      <w:b/>
      <w:bCs/>
      <w:color w:val="5B9BD5" w:themeColor="accent1"/>
    </w:rPr>
  </w:style>
  <w:style w:type="character" w:styleId="Emphasis">
    <w:name w:val="Emphasis"/>
    <w:basedOn w:val="DefaultParagraphFont"/>
    <w:uiPriority w:val="20"/>
    <w:qFormat/>
    <w:rsid w:val="003660FE"/>
    <w:rPr>
      <w:i/>
      <w:iCs/>
    </w:rPr>
  </w:style>
  <w:style w:type="paragraph" w:styleId="PlainText">
    <w:name w:val="Plain Text"/>
    <w:basedOn w:val="Normal"/>
    <w:link w:val="PlainTextChar"/>
    <w:uiPriority w:val="99"/>
    <w:semiHidden/>
    <w:unhideWhenUsed/>
    <w:rsid w:val="009C3BA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C3BA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880">
      <w:bodyDiv w:val="1"/>
      <w:marLeft w:val="0"/>
      <w:marRight w:val="0"/>
      <w:marTop w:val="0"/>
      <w:marBottom w:val="0"/>
      <w:divBdr>
        <w:top w:val="none" w:sz="0" w:space="0" w:color="auto"/>
        <w:left w:val="none" w:sz="0" w:space="0" w:color="auto"/>
        <w:bottom w:val="none" w:sz="0" w:space="0" w:color="auto"/>
        <w:right w:val="none" w:sz="0" w:space="0" w:color="auto"/>
      </w:divBdr>
    </w:div>
    <w:div w:id="59521487">
      <w:bodyDiv w:val="1"/>
      <w:marLeft w:val="0"/>
      <w:marRight w:val="0"/>
      <w:marTop w:val="0"/>
      <w:marBottom w:val="0"/>
      <w:divBdr>
        <w:top w:val="none" w:sz="0" w:space="0" w:color="auto"/>
        <w:left w:val="none" w:sz="0" w:space="0" w:color="auto"/>
        <w:bottom w:val="none" w:sz="0" w:space="0" w:color="auto"/>
        <w:right w:val="none" w:sz="0" w:space="0" w:color="auto"/>
      </w:divBdr>
      <w:divsChild>
        <w:div w:id="1045834435">
          <w:marLeft w:val="475"/>
          <w:marRight w:val="0"/>
          <w:marTop w:val="96"/>
          <w:marBottom w:val="120"/>
          <w:divBdr>
            <w:top w:val="none" w:sz="0" w:space="0" w:color="auto"/>
            <w:left w:val="none" w:sz="0" w:space="0" w:color="auto"/>
            <w:bottom w:val="none" w:sz="0" w:space="0" w:color="auto"/>
            <w:right w:val="none" w:sz="0" w:space="0" w:color="auto"/>
          </w:divBdr>
        </w:div>
      </w:divsChild>
    </w:div>
    <w:div w:id="763459494">
      <w:bodyDiv w:val="1"/>
      <w:marLeft w:val="0"/>
      <w:marRight w:val="0"/>
      <w:marTop w:val="0"/>
      <w:marBottom w:val="0"/>
      <w:divBdr>
        <w:top w:val="none" w:sz="0" w:space="0" w:color="auto"/>
        <w:left w:val="none" w:sz="0" w:space="0" w:color="auto"/>
        <w:bottom w:val="none" w:sz="0" w:space="0" w:color="auto"/>
        <w:right w:val="none" w:sz="0" w:space="0" w:color="auto"/>
      </w:divBdr>
    </w:div>
    <w:div w:id="874192326">
      <w:bodyDiv w:val="1"/>
      <w:marLeft w:val="0"/>
      <w:marRight w:val="0"/>
      <w:marTop w:val="0"/>
      <w:marBottom w:val="0"/>
      <w:divBdr>
        <w:top w:val="none" w:sz="0" w:space="0" w:color="auto"/>
        <w:left w:val="none" w:sz="0" w:space="0" w:color="auto"/>
        <w:bottom w:val="none" w:sz="0" w:space="0" w:color="auto"/>
        <w:right w:val="none" w:sz="0" w:space="0" w:color="auto"/>
      </w:divBdr>
    </w:div>
    <w:div w:id="1282493282">
      <w:bodyDiv w:val="1"/>
      <w:marLeft w:val="0"/>
      <w:marRight w:val="0"/>
      <w:marTop w:val="0"/>
      <w:marBottom w:val="0"/>
      <w:divBdr>
        <w:top w:val="none" w:sz="0" w:space="0" w:color="auto"/>
        <w:left w:val="none" w:sz="0" w:space="0" w:color="auto"/>
        <w:bottom w:val="none" w:sz="0" w:space="0" w:color="auto"/>
        <w:right w:val="none" w:sz="0" w:space="0" w:color="auto"/>
      </w:divBdr>
    </w:div>
    <w:div w:id="1603609747">
      <w:bodyDiv w:val="1"/>
      <w:marLeft w:val="0"/>
      <w:marRight w:val="0"/>
      <w:marTop w:val="0"/>
      <w:marBottom w:val="0"/>
      <w:divBdr>
        <w:top w:val="none" w:sz="0" w:space="0" w:color="auto"/>
        <w:left w:val="none" w:sz="0" w:space="0" w:color="auto"/>
        <w:bottom w:val="none" w:sz="0" w:space="0" w:color="auto"/>
        <w:right w:val="none" w:sz="0" w:space="0" w:color="auto"/>
      </w:divBdr>
    </w:div>
    <w:div w:id="1760757127">
      <w:bodyDiv w:val="1"/>
      <w:marLeft w:val="0"/>
      <w:marRight w:val="0"/>
      <w:marTop w:val="0"/>
      <w:marBottom w:val="0"/>
      <w:divBdr>
        <w:top w:val="none" w:sz="0" w:space="0" w:color="auto"/>
        <w:left w:val="none" w:sz="0" w:space="0" w:color="auto"/>
        <w:bottom w:val="none" w:sz="0" w:space="0" w:color="auto"/>
        <w:right w:val="none" w:sz="0" w:space="0" w:color="auto"/>
      </w:divBdr>
    </w:div>
    <w:div w:id="1764573623">
      <w:bodyDiv w:val="1"/>
      <w:marLeft w:val="0"/>
      <w:marRight w:val="0"/>
      <w:marTop w:val="0"/>
      <w:marBottom w:val="0"/>
      <w:divBdr>
        <w:top w:val="none" w:sz="0" w:space="0" w:color="auto"/>
        <w:left w:val="none" w:sz="0" w:space="0" w:color="auto"/>
        <w:bottom w:val="none" w:sz="0" w:space="0" w:color="auto"/>
        <w:right w:val="none" w:sz="0" w:space="0" w:color="auto"/>
      </w:divBdr>
    </w:div>
    <w:div w:id="1910847823">
      <w:bodyDiv w:val="1"/>
      <w:marLeft w:val="0"/>
      <w:marRight w:val="0"/>
      <w:marTop w:val="0"/>
      <w:marBottom w:val="0"/>
      <w:divBdr>
        <w:top w:val="none" w:sz="0" w:space="0" w:color="auto"/>
        <w:left w:val="none" w:sz="0" w:space="0" w:color="auto"/>
        <w:bottom w:val="none" w:sz="0" w:space="0" w:color="auto"/>
        <w:right w:val="none" w:sz="0" w:space="0" w:color="auto"/>
      </w:divBdr>
    </w:div>
    <w:div w:id="1979870278">
      <w:bodyDiv w:val="1"/>
      <w:marLeft w:val="0"/>
      <w:marRight w:val="0"/>
      <w:marTop w:val="0"/>
      <w:marBottom w:val="0"/>
      <w:divBdr>
        <w:top w:val="none" w:sz="0" w:space="0" w:color="auto"/>
        <w:left w:val="none" w:sz="0" w:space="0" w:color="auto"/>
        <w:bottom w:val="none" w:sz="0" w:space="0" w:color="auto"/>
        <w:right w:val="none" w:sz="0" w:space="0" w:color="auto"/>
      </w:divBdr>
    </w:div>
    <w:div w:id="202220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languagelog.ldc.upenn.edu/nll/?p=96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pivotSource>
    <c:name>[Extraction EN+FR+ES_new2018_2_final.xlsx]table repair!Tableau croisé dynamique1</c:name>
    <c:fmtId val="-1"/>
  </c:pivotSource>
  <c:chart>
    <c:autoTitleDeleted val="0"/>
    <c:pivotFmts>
      <c:pivotFmt>
        <c:idx val="0"/>
        <c:spPr>
          <a:solidFill>
            <a:schemeClr val="dk1">
              <a:tint val="88500"/>
            </a:schemeClr>
          </a:solidFill>
          <a:ln>
            <a:noFill/>
          </a:ln>
          <a:effectLst/>
        </c:spPr>
        <c:marker>
          <c:symbol val="none"/>
        </c:marker>
      </c:pivotFmt>
      <c:pivotFmt>
        <c:idx val="1"/>
        <c:spPr>
          <a:solidFill>
            <a:schemeClr val="dk1">
              <a:tint val="88500"/>
            </a:schemeClr>
          </a:solidFill>
          <a:ln>
            <a:noFill/>
          </a:ln>
          <a:effectLst/>
        </c:spPr>
        <c:marker>
          <c:symbol val="none"/>
        </c:marker>
      </c:pivotFmt>
      <c:pivotFmt>
        <c:idx val="2"/>
        <c:spPr>
          <a:solidFill>
            <a:schemeClr val="dk1">
              <a:tint val="88500"/>
            </a:schemeClr>
          </a:solidFill>
          <a:ln>
            <a:noFill/>
          </a:ln>
          <a:effectLst/>
        </c:spPr>
        <c:marker>
          <c:symbol val="none"/>
        </c:marker>
      </c:pivotFmt>
      <c:pivotFmt>
        <c:idx val="3"/>
        <c:spPr>
          <a:solidFill>
            <a:schemeClr val="dk1">
              <a:tint val="88500"/>
            </a:schemeClr>
          </a:solidFill>
          <a:ln>
            <a:noFill/>
          </a:ln>
          <a:effectLst/>
        </c:spPr>
        <c:marker>
          <c:symbol val="none"/>
        </c:marker>
      </c:pivotFmt>
      <c:pivotFmt>
        <c:idx val="4"/>
        <c:spPr>
          <a:solidFill>
            <a:schemeClr val="dk1">
              <a:tint val="88500"/>
            </a:schemeClr>
          </a:solidFill>
          <a:ln>
            <a:noFill/>
          </a:ln>
          <a:effectLst/>
        </c:spPr>
        <c:marker>
          <c:symbol val="none"/>
        </c:marker>
      </c:pivotFmt>
      <c:pivotFmt>
        <c:idx val="5"/>
        <c:spPr>
          <a:solidFill>
            <a:schemeClr val="dk1">
              <a:tint val="88500"/>
            </a:schemeClr>
          </a:solidFill>
          <a:ln>
            <a:noFill/>
          </a:ln>
          <a:effectLst/>
        </c:spPr>
        <c:marker>
          <c:symbol val="none"/>
        </c:marker>
      </c:pivotFmt>
      <c:pivotFmt>
        <c:idx val="6"/>
        <c:spPr>
          <a:solidFill>
            <a:schemeClr val="dk1">
              <a:tint val="88500"/>
            </a:schemeClr>
          </a:solidFill>
          <a:ln>
            <a:noFill/>
          </a:ln>
          <a:effectLst/>
        </c:spPr>
        <c:marker>
          <c:symbol val="none"/>
        </c:marker>
      </c:pivotFmt>
      <c:pivotFmt>
        <c:idx val="7"/>
        <c:spPr>
          <a:solidFill>
            <a:schemeClr val="dk1">
              <a:tint val="88500"/>
            </a:schemeClr>
          </a:solidFill>
          <a:ln>
            <a:noFill/>
          </a:ln>
          <a:effectLst/>
        </c:spPr>
        <c:marker>
          <c:symbol val="none"/>
        </c:marker>
      </c:pivotFmt>
      <c:pivotFmt>
        <c:idx val="8"/>
        <c:spPr>
          <a:solidFill>
            <a:schemeClr val="dk1">
              <a:tint val="88500"/>
            </a:schemeClr>
          </a:solidFill>
          <a:ln>
            <a:noFill/>
          </a:ln>
          <a:effectLst/>
        </c:spPr>
        <c:marker>
          <c:symbol val="none"/>
        </c:marker>
      </c:pivotFmt>
      <c:pivotFmt>
        <c:idx val="9"/>
        <c:spPr>
          <a:solidFill>
            <a:schemeClr val="dk1">
              <a:tint val="88500"/>
            </a:schemeClr>
          </a:solidFill>
          <a:ln>
            <a:noFill/>
          </a:ln>
          <a:effectLst/>
        </c:spPr>
        <c:marker>
          <c:symbol val="none"/>
        </c:marker>
      </c:pivotFmt>
      <c:pivotFmt>
        <c:idx val="10"/>
        <c:spPr>
          <a:solidFill>
            <a:schemeClr val="dk1">
              <a:tint val="88500"/>
            </a:schemeClr>
          </a:solidFill>
          <a:ln>
            <a:noFill/>
          </a:ln>
          <a:effectLst/>
        </c:spPr>
        <c:marker>
          <c:symbol val="none"/>
        </c:marker>
      </c:pivotFmt>
      <c:pivotFmt>
        <c:idx val="11"/>
        <c:spPr>
          <a:solidFill>
            <a:schemeClr val="dk1">
              <a:tint val="88500"/>
            </a:schemeClr>
          </a:solidFill>
          <a:ln>
            <a:noFill/>
          </a:ln>
          <a:effectLst/>
        </c:spPr>
        <c:marker>
          <c:symbol val="none"/>
        </c:marker>
      </c:pivotFmt>
    </c:pivotFmts>
    <c:plotArea>
      <c:layout/>
      <c:barChart>
        <c:barDir val="col"/>
        <c:grouping val="percentStacked"/>
        <c:varyColors val="0"/>
        <c:ser>
          <c:idx val="0"/>
          <c:order val="0"/>
          <c:tx>
            <c:strRef>
              <c:f>'table repair'!$B$1:$B$2</c:f>
              <c:strCache>
                <c:ptCount val="1"/>
                <c:pt idx="0">
                  <c:v>none</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repair'!$B$3:$B$15</c:f>
              <c:numCache>
                <c:formatCode>General</c:formatCode>
                <c:ptCount val="9"/>
                <c:pt idx="2">
                  <c:v>7</c:v>
                </c:pt>
                <c:pt idx="3">
                  <c:v>1</c:v>
                </c:pt>
                <c:pt idx="4">
                  <c:v>3</c:v>
                </c:pt>
                <c:pt idx="5">
                  <c:v>14</c:v>
                </c:pt>
                <c:pt idx="6">
                  <c:v>2</c:v>
                </c:pt>
                <c:pt idx="7">
                  <c:v>2</c:v>
                </c:pt>
                <c:pt idx="8">
                  <c:v>8</c:v>
                </c:pt>
              </c:numCache>
            </c:numRef>
          </c:val>
          <c:extLst>
            <c:ext xmlns:c16="http://schemas.microsoft.com/office/drawing/2014/chart" uri="{C3380CC4-5D6E-409C-BE32-E72D297353CC}">
              <c16:uniqueId val="{00000000-B9D1-4318-B11E-E962FBD319BD}"/>
            </c:ext>
          </c:extLst>
        </c:ser>
        <c:ser>
          <c:idx val="1"/>
          <c:order val="1"/>
          <c:tx>
            <c:strRef>
              <c:f>'table repair'!$C$1:$C$2</c:f>
              <c:strCache>
                <c:ptCount val="1"/>
                <c:pt idx="0">
                  <c:v>DM</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repair'!$C$3:$C$15</c:f>
              <c:numCache>
                <c:formatCode>General</c:formatCode>
                <c:ptCount val="9"/>
                <c:pt idx="1">
                  <c:v>1</c:v>
                </c:pt>
                <c:pt idx="2">
                  <c:v>6</c:v>
                </c:pt>
                <c:pt idx="3">
                  <c:v>2</c:v>
                </c:pt>
                <c:pt idx="4">
                  <c:v>1</c:v>
                </c:pt>
                <c:pt idx="5">
                  <c:v>5</c:v>
                </c:pt>
                <c:pt idx="6">
                  <c:v>9</c:v>
                </c:pt>
                <c:pt idx="7">
                  <c:v>6</c:v>
                </c:pt>
                <c:pt idx="8">
                  <c:v>9</c:v>
                </c:pt>
              </c:numCache>
            </c:numRef>
          </c:val>
          <c:extLst>
            <c:ext xmlns:c16="http://schemas.microsoft.com/office/drawing/2014/chart" uri="{C3380CC4-5D6E-409C-BE32-E72D297353CC}">
              <c16:uniqueId val="{00000001-B9D1-4318-B11E-E962FBD319BD}"/>
            </c:ext>
          </c:extLst>
        </c:ser>
        <c:ser>
          <c:idx val="2"/>
          <c:order val="2"/>
          <c:tx>
            <c:strRef>
              <c:f>'table repair'!$D$1:$D$2</c:f>
              <c:strCache>
                <c:ptCount val="1"/>
                <c:pt idx="0">
                  <c:v>repetition</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repair'!$D$3:$D$15</c:f>
              <c:numCache>
                <c:formatCode>General</c:formatCode>
                <c:ptCount val="9"/>
                <c:pt idx="0">
                  <c:v>4</c:v>
                </c:pt>
                <c:pt idx="1">
                  <c:v>4</c:v>
                </c:pt>
                <c:pt idx="2">
                  <c:v>18</c:v>
                </c:pt>
                <c:pt idx="3">
                  <c:v>3</c:v>
                </c:pt>
                <c:pt idx="4">
                  <c:v>5</c:v>
                </c:pt>
                <c:pt idx="5">
                  <c:v>18</c:v>
                </c:pt>
                <c:pt idx="6">
                  <c:v>3</c:v>
                </c:pt>
                <c:pt idx="8">
                  <c:v>21</c:v>
                </c:pt>
              </c:numCache>
            </c:numRef>
          </c:val>
          <c:extLst>
            <c:ext xmlns:c16="http://schemas.microsoft.com/office/drawing/2014/chart" uri="{C3380CC4-5D6E-409C-BE32-E72D297353CC}">
              <c16:uniqueId val="{00000002-B9D1-4318-B11E-E962FBD319BD}"/>
            </c:ext>
          </c:extLst>
        </c:ser>
        <c:ser>
          <c:idx val="3"/>
          <c:order val="3"/>
          <c:tx>
            <c:strRef>
              <c:f>'table repair'!$E$1:$E$2</c:f>
              <c:strCache>
                <c:ptCount val="1"/>
                <c:pt idx="0">
                  <c:v>both</c:v>
                </c:pt>
              </c:strCache>
            </c:strRef>
          </c:tx>
          <c:spPr>
            <a:solidFill>
              <a:schemeClr val="dk1">
                <a:tint val="9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repair'!$E$3:$E$15</c:f>
              <c:numCache>
                <c:formatCode>General</c:formatCode>
                <c:ptCount val="9"/>
                <c:pt idx="0">
                  <c:v>5</c:v>
                </c:pt>
                <c:pt idx="1">
                  <c:v>3</c:v>
                </c:pt>
                <c:pt idx="2">
                  <c:v>1</c:v>
                </c:pt>
                <c:pt idx="3">
                  <c:v>7</c:v>
                </c:pt>
                <c:pt idx="4">
                  <c:v>4</c:v>
                </c:pt>
                <c:pt idx="5">
                  <c:v>12</c:v>
                </c:pt>
                <c:pt idx="6">
                  <c:v>7</c:v>
                </c:pt>
                <c:pt idx="7">
                  <c:v>6</c:v>
                </c:pt>
                <c:pt idx="8">
                  <c:v>9</c:v>
                </c:pt>
              </c:numCache>
            </c:numRef>
          </c:val>
          <c:extLst>
            <c:ext xmlns:c16="http://schemas.microsoft.com/office/drawing/2014/chart" uri="{C3380CC4-5D6E-409C-BE32-E72D297353CC}">
              <c16:uniqueId val="{00000003-B9D1-4318-B11E-E962FBD319BD}"/>
            </c:ext>
          </c:extLst>
        </c:ser>
        <c:dLbls>
          <c:showLegendKey val="0"/>
          <c:showVal val="1"/>
          <c:showCatName val="0"/>
          <c:showSerName val="0"/>
          <c:showPercent val="0"/>
          <c:showBubbleSize val="0"/>
        </c:dLbls>
        <c:gapWidth val="79"/>
        <c:overlap val="100"/>
        <c:axId val="180874352"/>
        <c:axId val="180929792"/>
      </c:barChart>
      <c:catAx>
        <c:axId val="180874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0929792"/>
        <c:crosses val="autoZero"/>
        <c:auto val="1"/>
        <c:lblAlgn val="ctr"/>
        <c:lblOffset val="100"/>
        <c:noMultiLvlLbl val="0"/>
      </c:catAx>
      <c:valAx>
        <c:axId val="180929792"/>
        <c:scaling>
          <c:orientation val="minMax"/>
        </c:scaling>
        <c:delete val="1"/>
        <c:axPos val="l"/>
        <c:numFmt formatCode="0%" sourceLinked="1"/>
        <c:majorTickMark val="none"/>
        <c:minorTickMark val="none"/>
        <c:tickLblPos val="none"/>
        <c:crossAx val="18087435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pivotSource>
    <c:name>[Extraction EN+FR+ES_new2018_2_final.xlsx]table repair!Tableau croisé dynamique1</c:name>
    <c:fmtId val="-1"/>
  </c:pivotSource>
  <c:chart>
    <c:autoTitleDeleted val="0"/>
    <c:pivotFmts>
      <c:pivotFmt>
        <c:idx val="0"/>
        <c:spPr>
          <a:solidFill>
            <a:schemeClr val="dk1">
              <a:tint val="88500"/>
            </a:schemeClr>
          </a:solidFill>
          <a:ln>
            <a:noFill/>
          </a:ln>
          <a:effectLst/>
        </c:spPr>
        <c:marker>
          <c:symbol val="none"/>
        </c:marker>
      </c:pivotFmt>
      <c:pivotFmt>
        <c:idx val="1"/>
        <c:spPr>
          <a:solidFill>
            <a:schemeClr val="dk1">
              <a:tint val="88500"/>
            </a:schemeClr>
          </a:solidFill>
          <a:ln>
            <a:noFill/>
          </a:ln>
          <a:effectLst/>
        </c:spPr>
        <c:marker>
          <c:symbol val="none"/>
        </c:marker>
      </c:pivotFmt>
      <c:pivotFmt>
        <c:idx val="2"/>
        <c:spPr>
          <a:solidFill>
            <a:schemeClr val="dk1">
              <a:tint val="88500"/>
            </a:schemeClr>
          </a:solidFill>
          <a:ln>
            <a:noFill/>
          </a:ln>
          <a:effectLst/>
        </c:spPr>
        <c:marker>
          <c:symbol val="none"/>
        </c:marker>
      </c:pivotFmt>
      <c:pivotFmt>
        <c:idx val="3"/>
        <c:spPr>
          <a:solidFill>
            <a:schemeClr val="dk1">
              <a:tint val="88500"/>
            </a:schemeClr>
          </a:solidFill>
          <a:ln>
            <a:noFill/>
          </a:ln>
          <a:effectLst/>
        </c:spPr>
        <c:marker>
          <c:symbol val="none"/>
        </c:marker>
      </c:pivotFmt>
      <c:pivotFmt>
        <c:idx val="4"/>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dk1">
              <a:tint val="88500"/>
            </a:schemeClr>
          </a:solidFill>
          <a:ln>
            <a:noFill/>
          </a:ln>
          <a:effectLst/>
        </c:spPr>
        <c:marker>
          <c:symbol val="none"/>
        </c:marker>
      </c:pivotFmt>
      <c:pivotFmt>
        <c:idx val="20"/>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dk1">
              <a:tint val="88500"/>
            </a:schemeClr>
          </a:solidFill>
          <a:ln>
            <a:noFill/>
          </a:ln>
          <a:effectLst/>
        </c:spPr>
        <c:marker>
          <c:symbol val="none"/>
        </c:marker>
      </c:pivotFmt>
      <c:pivotFmt>
        <c:idx val="22"/>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'table repair'!$B$1:$B$2</c:f>
              <c:strCache>
                <c:ptCount val="1"/>
                <c:pt idx="0">
                  <c:v>no EP</c:v>
                </c:pt>
              </c:strCache>
            </c:strRef>
          </c:tx>
          <c:spPr>
            <a:solidFill>
              <a:schemeClr val="dk1">
                <a:tint val="88500"/>
              </a:schemeClr>
            </a:solidFill>
            <a:ln>
              <a:noFill/>
            </a:ln>
            <a:effectLst/>
          </c:spPr>
          <c:invertIfNegative val="0"/>
          <c:dLbls>
            <c:dLbl>
              <c:idx val="3"/>
              <c:layout>
                <c:manualLayout>
                  <c:x val="-4.6295761483709362E-17"/>
                  <c:y val="-2.6666666666666672E-2"/>
                </c:manualLayout>
              </c:layout>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365-4EE3-B385-86140C7E8A75}"/>
                </c:ext>
              </c:extLst>
            </c:dLbl>
            <c:dLbl>
              <c:idx val="6"/>
              <c:layout>
                <c:manualLayout>
                  <c:x val="0"/>
                  <c:y val="-1.6000000000000101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365-4EE3-B385-86140C7E8A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repair'!$B$3:$B$15</c:f>
              <c:numCache>
                <c:formatCode>General</c:formatCode>
                <c:ptCount val="9"/>
                <c:pt idx="0">
                  <c:v>4</c:v>
                </c:pt>
                <c:pt idx="1">
                  <c:v>5</c:v>
                </c:pt>
                <c:pt idx="2">
                  <c:v>15</c:v>
                </c:pt>
                <c:pt idx="3">
                  <c:v>1</c:v>
                </c:pt>
                <c:pt idx="4">
                  <c:v>6</c:v>
                </c:pt>
                <c:pt idx="5">
                  <c:v>28</c:v>
                </c:pt>
                <c:pt idx="6">
                  <c:v>2</c:v>
                </c:pt>
                <c:pt idx="7">
                  <c:v>3</c:v>
                </c:pt>
                <c:pt idx="8">
                  <c:v>27</c:v>
                </c:pt>
              </c:numCache>
            </c:numRef>
          </c:val>
          <c:extLst>
            <c:ext xmlns:c16="http://schemas.microsoft.com/office/drawing/2014/chart" uri="{C3380CC4-5D6E-409C-BE32-E72D297353CC}">
              <c16:uniqueId val="{00000002-1365-4EE3-B385-86140C7E8A75}"/>
            </c:ext>
          </c:extLst>
        </c:ser>
        <c:ser>
          <c:idx val="1"/>
          <c:order val="1"/>
          <c:tx>
            <c:strRef>
              <c:f>'table repair'!$C$1:$C$2</c:f>
              <c:strCache>
                <c:ptCount val="1"/>
                <c:pt idx="0">
                  <c:v>with EP</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'table repair'!$A$3:$A$15</c:f>
              <c:multiLvlStrCache>
                <c:ptCount val="9"/>
                <c:lvl>
                  <c:pt idx="0">
                    <c:v>A</c:v>
                  </c:pt>
                  <c:pt idx="1">
                    <c:v>D</c:v>
                  </c:pt>
                  <c:pt idx="2">
                    <c:v>E</c:v>
                  </c:pt>
                  <c:pt idx="3">
                    <c:v>A</c:v>
                  </c:pt>
                  <c:pt idx="4">
                    <c:v>D</c:v>
                  </c:pt>
                  <c:pt idx="5">
                    <c:v>E</c:v>
                  </c:pt>
                  <c:pt idx="6">
                    <c:v>A</c:v>
                  </c:pt>
                  <c:pt idx="7">
                    <c:v>D</c:v>
                  </c:pt>
                  <c:pt idx="8">
                    <c:v>E</c:v>
                  </c:pt>
                </c:lvl>
                <c:lvl>
                  <c:pt idx="0">
                    <c:v>EN</c:v>
                  </c:pt>
                  <c:pt idx="3">
                    <c:v>FR</c:v>
                  </c:pt>
                  <c:pt idx="6">
                    <c:v>ES</c:v>
                  </c:pt>
                </c:lvl>
              </c:multiLvlStrCache>
            </c:multiLvlStrRef>
          </c:cat>
          <c:val>
            <c:numRef>
              <c:f>'table repair'!$C$3:$C$15</c:f>
              <c:numCache>
                <c:formatCode>General</c:formatCode>
                <c:ptCount val="9"/>
                <c:pt idx="0">
                  <c:v>5</c:v>
                </c:pt>
                <c:pt idx="1">
                  <c:v>3</c:v>
                </c:pt>
                <c:pt idx="2">
                  <c:v>17</c:v>
                </c:pt>
                <c:pt idx="3">
                  <c:v>12</c:v>
                </c:pt>
                <c:pt idx="4">
                  <c:v>7</c:v>
                </c:pt>
                <c:pt idx="5">
                  <c:v>21</c:v>
                </c:pt>
                <c:pt idx="6">
                  <c:v>19</c:v>
                </c:pt>
                <c:pt idx="7">
                  <c:v>11</c:v>
                </c:pt>
                <c:pt idx="8">
                  <c:v>20</c:v>
                </c:pt>
              </c:numCache>
            </c:numRef>
          </c:val>
          <c:extLst>
            <c:ext xmlns:c16="http://schemas.microsoft.com/office/drawing/2014/chart" uri="{C3380CC4-5D6E-409C-BE32-E72D297353CC}">
              <c16:uniqueId val="{00000003-1365-4EE3-B385-86140C7E8A75}"/>
            </c:ext>
          </c:extLst>
        </c:ser>
        <c:dLbls>
          <c:showLegendKey val="0"/>
          <c:showVal val="1"/>
          <c:showCatName val="0"/>
          <c:showSerName val="0"/>
          <c:showPercent val="0"/>
          <c:showBubbleSize val="0"/>
        </c:dLbls>
        <c:gapWidth val="79"/>
        <c:overlap val="100"/>
        <c:axId val="181010256"/>
        <c:axId val="56171344"/>
      </c:barChart>
      <c:catAx>
        <c:axId val="181010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6171344"/>
        <c:crosses val="autoZero"/>
        <c:auto val="1"/>
        <c:lblAlgn val="ctr"/>
        <c:lblOffset val="100"/>
        <c:noMultiLvlLbl val="0"/>
      </c:catAx>
      <c:valAx>
        <c:axId val="56171344"/>
        <c:scaling>
          <c:orientation val="minMax"/>
        </c:scaling>
        <c:delete val="1"/>
        <c:axPos val="l"/>
        <c:numFmt formatCode="General" sourceLinked="1"/>
        <c:majorTickMark val="none"/>
        <c:minorTickMark val="none"/>
        <c:tickLblPos val="none"/>
        <c:crossAx val="18101025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4B476-1234-4A9F-988F-24BCF77F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26</Pages>
  <Words>10622</Words>
  <Characters>60551</Characters>
  <Application>Microsoft Office Word</Application>
  <DocSecurity>0</DocSecurity>
  <Lines>504</Lines>
  <Paragraphs>142</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Université Catholique de Louvain</Company>
  <LinksUpToDate>false</LinksUpToDate>
  <CharactersWithSpaces>71031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Ludivine Crible</dc:creator>
  <cp:lastModifiedBy>CRIBLE Ludivine</cp:lastModifiedBy>
  <cp:revision>13</cp:revision>
  <dcterms:created xsi:type="dcterms:W3CDTF">2019-04-30T06:31:00Z</dcterms:created>
  <dcterms:modified xsi:type="dcterms:W3CDTF">2019-05-02T07:24:00Z</dcterms:modified>
</cp:coreProperties>
</file>