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0AB" w:rsidRPr="008C468C" w:rsidRDefault="00B270AB" w:rsidP="006957E5">
      <w:pPr>
        <w:spacing w:line="480" w:lineRule="auto"/>
        <w:jc w:val="both"/>
        <w:rPr>
          <w:rFonts w:ascii="Times New Roman" w:hAnsi="Times New Roman" w:cs="Times New Roman"/>
          <w:b/>
          <w:lang w:val="en-US"/>
        </w:rPr>
      </w:pPr>
    </w:p>
    <w:p w:rsidR="00B270AB" w:rsidRPr="008C468C" w:rsidRDefault="00226F87" w:rsidP="00623150">
      <w:pPr>
        <w:pStyle w:val="Titre2"/>
        <w:jc w:val="center"/>
        <w:rPr>
          <w:rFonts w:ascii="Times New Roman" w:hAnsi="Times New Roman" w:cs="Times New Roman"/>
          <w:i/>
          <w:color w:val="auto"/>
          <w:sz w:val="28"/>
          <w:szCs w:val="28"/>
          <w:lang w:val="en-US"/>
        </w:rPr>
      </w:pPr>
      <w:r w:rsidRPr="008C468C">
        <w:rPr>
          <w:rFonts w:ascii="Times New Roman" w:hAnsi="Times New Roman" w:cs="Times New Roman"/>
          <w:i/>
          <w:color w:val="auto"/>
          <w:sz w:val="28"/>
          <w:szCs w:val="28"/>
          <w:lang w:val="en-US"/>
        </w:rPr>
        <w:t>Beyond the</w:t>
      </w:r>
      <w:r w:rsidR="009B4837" w:rsidRPr="008C468C">
        <w:rPr>
          <w:rFonts w:ascii="Times New Roman" w:hAnsi="Times New Roman" w:cs="Times New Roman"/>
          <w:i/>
          <w:color w:val="auto"/>
          <w:sz w:val="28"/>
          <w:szCs w:val="28"/>
          <w:lang w:val="en-US"/>
        </w:rPr>
        <w:t xml:space="preserve"> </w:t>
      </w:r>
      <w:r w:rsidR="001056C8" w:rsidRPr="008C468C">
        <w:rPr>
          <w:rFonts w:ascii="Times New Roman" w:hAnsi="Times New Roman" w:cs="Times New Roman"/>
          <w:i/>
          <w:color w:val="auto"/>
          <w:sz w:val="28"/>
          <w:szCs w:val="28"/>
          <w:lang w:val="en-US"/>
        </w:rPr>
        <w:t>family resemblance</w:t>
      </w:r>
      <w:r w:rsidR="00605EE6" w:rsidRPr="008C468C">
        <w:rPr>
          <w:rFonts w:ascii="Times New Roman" w:hAnsi="Times New Roman" w:cs="Times New Roman"/>
          <w:i/>
          <w:color w:val="auto"/>
          <w:sz w:val="28"/>
          <w:szCs w:val="28"/>
          <w:lang w:val="en-US"/>
        </w:rPr>
        <w:t>.</w:t>
      </w:r>
      <w:r w:rsidR="001056C8" w:rsidRPr="008C468C">
        <w:rPr>
          <w:rFonts w:ascii="Times New Roman" w:hAnsi="Times New Roman" w:cs="Times New Roman"/>
          <w:i/>
          <w:color w:val="auto"/>
          <w:sz w:val="28"/>
          <w:szCs w:val="28"/>
          <w:lang w:val="en-US"/>
        </w:rPr>
        <w:t xml:space="preserve"> </w:t>
      </w:r>
      <w:r w:rsidR="00D13778" w:rsidRPr="008C468C">
        <w:rPr>
          <w:rFonts w:ascii="Times New Roman" w:hAnsi="Times New Roman" w:cs="Times New Roman"/>
          <w:i/>
          <w:color w:val="auto"/>
          <w:sz w:val="28"/>
          <w:szCs w:val="28"/>
          <w:lang w:val="en-US"/>
        </w:rPr>
        <w:t>Mapping the normative roles of journalists across Europe</w:t>
      </w:r>
    </w:p>
    <w:p w:rsidR="00B270AB" w:rsidRPr="008C468C" w:rsidRDefault="00B270AB" w:rsidP="005C5625">
      <w:pPr>
        <w:spacing w:line="480" w:lineRule="auto"/>
        <w:jc w:val="both"/>
        <w:rPr>
          <w:rFonts w:ascii="Times New Roman" w:hAnsi="Times New Roman" w:cs="Times New Roman"/>
          <w:b/>
          <w:lang w:val="en-US"/>
        </w:rPr>
      </w:pPr>
    </w:p>
    <w:p w:rsidR="005C5625" w:rsidRPr="008C468C" w:rsidRDefault="005C5625" w:rsidP="005C5625">
      <w:pPr>
        <w:spacing w:line="480" w:lineRule="auto"/>
        <w:jc w:val="both"/>
        <w:rPr>
          <w:rFonts w:ascii="Times New Roman" w:hAnsi="Times New Roman" w:cs="Times New Roman"/>
          <w:b/>
          <w:lang w:val="en-US"/>
        </w:rPr>
      </w:pPr>
      <w:r w:rsidRPr="008C468C">
        <w:rPr>
          <w:rFonts w:ascii="Times New Roman" w:hAnsi="Times New Roman" w:cs="Times New Roman"/>
          <w:b/>
          <w:lang w:val="en-US"/>
        </w:rPr>
        <w:t>Abstract:</w:t>
      </w:r>
    </w:p>
    <w:p w:rsidR="00430AA1" w:rsidRPr="009E2D86" w:rsidRDefault="005C5625" w:rsidP="00623150">
      <w:pPr>
        <w:autoSpaceDE w:val="0"/>
        <w:autoSpaceDN w:val="0"/>
        <w:adjustRightInd w:val="0"/>
        <w:spacing w:line="480" w:lineRule="auto"/>
        <w:jc w:val="both"/>
        <w:rPr>
          <w:rFonts w:ascii="Times New Roman" w:hAnsi="Times New Roman" w:cs="Times New Roman"/>
          <w:sz w:val="22"/>
          <w:szCs w:val="22"/>
          <w:lang w:val="en-US"/>
        </w:rPr>
      </w:pPr>
      <w:bookmarkStart w:id="0" w:name="_Hlk45228286"/>
      <w:r w:rsidRPr="008C468C">
        <w:rPr>
          <w:rFonts w:ascii="Times New Roman" w:hAnsi="Times New Roman" w:cs="Times New Roman"/>
          <w:sz w:val="22"/>
          <w:szCs w:val="22"/>
          <w:lang w:val="en-US"/>
        </w:rPr>
        <w:t>T</w:t>
      </w:r>
      <w:r w:rsidR="000E7EC8" w:rsidRPr="009E2D86">
        <w:rPr>
          <w:rFonts w:ascii="Times New Roman" w:hAnsi="Times New Roman" w:cs="Times New Roman"/>
          <w:sz w:val="22"/>
          <w:szCs w:val="22"/>
          <w:lang w:val="en-US"/>
        </w:rPr>
        <w:t xml:space="preserve">his </w:t>
      </w:r>
      <w:r w:rsidR="00F77C0F" w:rsidRPr="009E2D86">
        <w:rPr>
          <w:rFonts w:ascii="Times New Roman" w:hAnsi="Times New Roman" w:cs="Times New Roman"/>
          <w:sz w:val="22"/>
          <w:szCs w:val="22"/>
          <w:lang w:val="en-US"/>
        </w:rPr>
        <w:t>article</w:t>
      </w:r>
      <w:r w:rsidRPr="009E2D86">
        <w:rPr>
          <w:rFonts w:ascii="Times New Roman" w:hAnsi="Times New Roman" w:cs="Times New Roman"/>
          <w:sz w:val="22"/>
          <w:szCs w:val="22"/>
          <w:lang w:val="en-US"/>
        </w:rPr>
        <w:t xml:space="preserve"> describes and discusses how</w:t>
      </w:r>
      <w:r w:rsidR="000E7EC8" w:rsidRPr="009E2D86">
        <w:rPr>
          <w:rFonts w:ascii="Times New Roman" w:hAnsi="Times New Roman" w:cs="Times New Roman"/>
          <w:sz w:val="22"/>
          <w:szCs w:val="22"/>
          <w:lang w:val="en-US"/>
        </w:rPr>
        <w:t xml:space="preserve"> normative journalistic roles</w:t>
      </w:r>
      <w:r w:rsidRPr="009E2D86">
        <w:rPr>
          <w:rFonts w:ascii="Times New Roman" w:hAnsi="Times New Roman" w:cs="Times New Roman"/>
          <w:sz w:val="22"/>
          <w:szCs w:val="22"/>
          <w:lang w:val="en-US"/>
        </w:rPr>
        <w:t xml:space="preserve"> are formulated across Europe</w:t>
      </w:r>
      <w:r w:rsidR="000E7EC8" w:rsidRPr="009E2D86">
        <w:rPr>
          <w:rFonts w:ascii="Times New Roman" w:hAnsi="Times New Roman" w:cs="Times New Roman"/>
          <w:sz w:val="22"/>
          <w:szCs w:val="22"/>
          <w:lang w:val="en-US"/>
        </w:rPr>
        <w:t>.</w:t>
      </w:r>
      <w:r w:rsidRPr="009E2D86">
        <w:rPr>
          <w:rFonts w:ascii="Times New Roman" w:hAnsi="Times New Roman" w:cs="Times New Roman"/>
          <w:sz w:val="22"/>
          <w:szCs w:val="22"/>
          <w:lang w:val="en-US"/>
        </w:rPr>
        <w:t xml:space="preserve"> </w:t>
      </w:r>
      <w:r w:rsidR="000E7EC8" w:rsidRPr="009E2D86">
        <w:rPr>
          <w:rFonts w:ascii="Times New Roman" w:hAnsi="Times New Roman" w:cs="Times New Roman"/>
          <w:sz w:val="22"/>
          <w:szCs w:val="22"/>
          <w:lang w:val="en-US"/>
        </w:rPr>
        <w:t>The material was obtained from</w:t>
      </w:r>
      <w:r w:rsidRPr="009E2D86">
        <w:rPr>
          <w:rFonts w:ascii="Times New Roman" w:hAnsi="Times New Roman" w:cs="Times New Roman"/>
          <w:sz w:val="22"/>
          <w:szCs w:val="22"/>
          <w:lang w:val="en-US"/>
        </w:rPr>
        <w:t xml:space="preserve"> </w:t>
      </w:r>
      <w:r w:rsidR="000E7EC8" w:rsidRPr="009E2D86">
        <w:rPr>
          <w:rFonts w:ascii="Times New Roman" w:hAnsi="Times New Roman" w:cs="Times New Roman"/>
          <w:sz w:val="22"/>
          <w:szCs w:val="22"/>
          <w:lang w:val="en-US"/>
        </w:rPr>
        <w:t xml:space="preserve">the 2012–2016 wave of the </w:t>
      </w:r>
      <w:r w:rsidR="000E7EC8" w:rsidRPr="009E2D86">
        <w:rPr>
          <w:rFonts w:ascii="Times New Roman" w:hAnsi="Times New Roman" w:cs="Times New Roman"/>
          <w:i/>
          <w:iCs/>
          <w:sz w:val="22"/>
          <w:szCs w:val="22"/>
          <w:lang w:val="en-US"/>
        </w:rPr>
        <w:t>Worlds of Journalism Study</w:t>
      </w:r>
      <w:r w:rsidR="000E7EC8" w:rsidRPr="009E2D86">
        <w:rPr>
          <w:rFonts w:ascii="Times New Roman" w:hAnsi="Times New Roman" w:cs="Times New Roman"/>
          <w:sz w:val="22"/>
          <w:szCs w:val="22"/>
          <w:lang w:val="en-US"/>
        </w:rPr>
        <w:t>.</w:t>
      </w:r>
      <w:r w:rsidR="00623150" w:rsidRPr="009E2D86">
        <w:rPr>
          <w:rFonts w:ascii="Times New Roman" w:hAnsi="Times New Roman" w:cs="Times New Roman"/>
          <w:sz w:val="22"/>
          <w:szCs w:val="22"/>
          <w:lang w:val="en-US"/>
        </w:rPr>
        <w:t xml:space="preserve"> The </w:t>
      </w:r>
      <w:r w:rsidR="00810176" w:rsidRPr="009E2D86">
        <w:rPr>
          <w:rFonts w:ascii="Times New Roman" w:hAnsi="Times New Roman" w:cs="Times New Roman"/>
          <w:sz w:val="22"/>
          <w:szCs w:val="22"/>
          <w:lang w:val="en-US"/>
        </w:rPr>
        <w:t>originality</w:t>
      </w:r>
      <w:r w:rsidR="00623150" w:rsidRPr="009E2D86">
        <w:rPr>
          <w:rFonts w:ascii="Times New Roman" w:hAnsi="Times New Roman" w:cs="Times New Roman"/>
          <w:sz w:val="22"/>
          <w:szCs w:val="22"/>
          <w:lang w:val="en-US"/>
        </w:rPr>
        <w:t xml:space="preserve"> of this study is that we </w:t>
      </w:r>
      <w:r w:rsidR="009E4244" w:rsidRPr="009E2D86">
        <w:rPr>
          <w:rFonts w:ascii="Times New Roman" w:hAnsi="Times New Roman" w:cs="Times New Roman"/>
          <w:sz w:val="22"/>
          <w:szCs w:val="22"/>
          <w:lang w:val="en-US"/>
        </w:rPr>
        <w:t xml:space="preserve">do </w:t>
      </w:r>
      <w:r w:rsidR="00623150" w:rsidRPr="009E2D86">
        <w:rPr>
          <w:rFonts w:ascii="Times New Roman" w:hAnsi="Times New Roman" w:cs="Times New Roman"/>
          <w:sz w:val="22"/>
          <w:szCs w:val="22"/>
          <w:lang w:val="en-US"/>
        </w:rPr>
        <w:t>not confront journalists with ready-made statements</w:t>
      </w:r>
      <w:r w:rsidR="00825475" w:rsidRPr="009E2D86">
        <w:rPr>
          <w:rFonts w:ascii="Times New Roman" w:hAnsi="Times New Roman" w:cs="Times New Roman"/>
          <w:sz w:val="22"/>
          <w:szCs w:val="22"/>
          <w:lang w:val="en-US"/>
        </w:rPr>
        <w:t>,</w:t>
      </w:r>
      <w:r w:rsidR="00623150" w:rsidRPr="009E2D86">
        <w:rPr>
          <w:rFonts w:ascii="Times New Roman" w:hAnsi="Times New Roman" w:cs="Times New Roman"/>
          <w:sz w:val="22"/>
          <w:szCs w:val="22"/>
          <w:lang w:val="en-US"/>
        </w:rPr>
        <w:t xml:space="preserve"> but</w:t>
      </w:r>
      <w:r w:rsidR="00825475" w:rsidRPr="009E2D86">
        <w:rPr>
          <w:rFonts w:ascii="Times New Roman" w:hAnsi="Times New Roman" w:cs="Times New Roman"/>
          <w:sz w:val="22"/>
          <w:szCs w:val="22"/>
          <w:lang w:val="en-US"/>
        </w:rPr>
        <w:t xml:space="preserve"> we </w:t>
      </w:r>
      <w:r w:rsidR="008C468C" w:rsidRPr="008C468C">
        <w:rPr>
          <w:rFonts w:ascii="Times New Roman" w:hAnsi="Times New Roman" w:cs="Times New Roman"/>
          <w:sz w:val="22"/>
          <w:szCs w:val="22"/>
          <w:lang w:val="en-US"/>
        </w:rPr>
        <w:t>analyze</w:t>
      </w:r>
      <w:r w:rsidR="00825475" w:rsidRPr="009E2D86">
        <w:rPr>
          <w:rFonts w:ascii="Times New Roman" w:hAnsi="Times New Roman" w:cs="Times New Roman"/>
          <w:sz w:val="22"/>
          <w:szCs w:val="22"/>
          <w:lang w:val="en-US"/>
        </w:rPr>
        <w:t xml:space="preserve"> thousands of open-ended responses </w:t>
      </w:r>
      <w:r w:rsidR="00AE7DB2" w:rsidRPr="009E2D86">
        <w:rPr>
          <w:rFonts w:ascii="Times New Roman" w:hAnsi="Times New Roman" w:cs="Times New Roman"/>
          <w:sz w:val="22"/>
          <w:szCs w:val="22"/>
          <w:lang w:val="en-US"/>
        </w:rPr>
        <w:t>in which</w:t>
      </w:r>
      <w:r w:rsidR="00825475" w:rsidRPr="009E2D86">
        <w:rPr>
          <w:rFonts w:ascii="Times New Roman" w:hAnsi="Times New Roman" w:cs="Times New Roman"/>
          <w:sz w:val="22"/>
          <w:szCs w:val="22"/>
          <w:lang w:val="en-US"/>
        </w:rPr>
        <w:t xml:space="preserve"> </w:t>
      </w:r>
      <w:r w:rsidR="009E4244" w:rsidRPr="009E2D86">
        <w:rPr>
          <w:rFonts w:ascii="Times New Roman" w:hAnsi="Times New Roman" w:cs="Times New Roman"/>
          <w:sz w:val="22"/>
          <w:szCs w:val="22"/>
          <w:lang w:val="en-US"/>
        </w:rPr>
        <w:t>respondents</w:t>
      </w:r>
      <w:r w:rsidR="00825475" w:rsidRPr="009E2D86">
        <w:rPr>
          <w:rFonts w:ascii="Times New Roman" w:hAnsi="Times New Roman" w:cs="Times New Roman"/>
          <w:sz w:val="22"/>
          <w:szCs w:val="22"/>
          <w:lang w:val="en-US"/>
        </w:rPr>
        <w:t xml:space="preserve"> express, in their own words, what are the most important journalistic roles in their society. R</w:t>
      </w:r>
      <w:r w:rsidR="000E7EC8" w:rsidRPr="009E2D86">
        <w:rPr>
          <w:rFonts w:ascii="Times New Roman" w:hAnsi="Times New Roman" w:cs="Times New Roman"/>
          <w:sz w:val="22"/>
          <w:szCs w:val="22"/>
          <w:lang w:val="en-US"/>
        </w:rPr>
        <w:t xml:space="preserve">esponses of </w:t>
      </w:r>
      <w:r w:rsidRPr="009E2D86">
        <w:rPr>
          <w:rFonts w:ascii="Times New Roman" w:hAnsi="Times New Roman" w:cs="Times New Roman"/>
          <w:sz w:val="22"/>
          <w:szCs w:val="22"/>
          <w:lang w:val="en-US"/>
        </w:rPr>
        <w:t>more than 10,200</w:t>
      </w:r>
      <w:r w:rsidR="000E7EC8" w:rsidRPr="009E2D86">
        <w:rPr>
          <w:rFonts w:ascii="Times New Roman" w:hAnsi="Times New Roman" w:cs="Times New Roman"/>
          <w:sz w:val="22"/>
          <w:szCs w:val="22"/>
          <w:lang w:val="en-US"/>
        </w:rPr>
        <w:t xml:space="preserve"> journalists</w:t>
      </w:r>
      <w:r w:rsidRPr="009E2D86">
        <w:rPr>
          <w:rFonts w:ascii="Times New Roman" w:hAnsi="Times New Roman" w:cs="Times New Roman"/>
          <w:sz w:val="22"/>
          <w:szCs w:val="22"/>
          <w:lang w:val="en-US"/>
        </w:rPr>
        <w:t xml:space="preserve"> </w:t>
      </w:r>
      <w:r w:rsidR="000E7EC8" w:rsidRPr="009E2D86">
        <w:rPr>
          <w:rFonts w:ascii="Times New Roman" w:hAnsi="Times New Roman" w:cs="Times New Roman"/>
          <w:sz w:val="22"/>
          <w:szCs w:val="22"/>
          <w:lang w:val="en-US"/>
        </w:rPr>
        <w:t xml:space="preserve">from </w:t>
      </w:r>
      <w:r w:rsidRPr="009E2D86">
        <w:rPr>
          <w:rFonts w:ascii="Times New Roman" w:hAnsi="Times New Roman" w:cs="Times New Roman"/>
          <w:sz w:val="22"/>
          <w:szCs w:val="22"/>
          <w:lang w:val="en-US"/>
        </w:rPr>
        <w:t>27 European countries</w:t>
      </w:r>
      <w:r w:rsidR="000E7EC8" w:rsidRPr="009E2D86">
        <w:rPr>
          <w:rFonts w:ascii="Times New Roman" w:hAnsi="Times New Roman" w:cs="Times New Roman"/>
          <w:sz w:val="22"/>
          <w:szCs w:val="22"/>
          <w:lang w:val="en-US"/>
        </w:rPr>
        <w:t xml:space="preserve"> yielded </w:t>
      </w:r>
      <w:r w:rsidRPr="009E2D86">
        <w:rPr>
          <w:rFonts w:ascii="Times New Roman" w:hAnsi="Times New Roman" w:cs="Times New Roman"/>
          <w:sz w:val="22"/>
          <w:szCs w:val="22"/>
          <w:lang w:val="en-US"/>
        </w:rPr>
        <w:t>12,860</w:t>
      </w:r>
      <w:r w:rsidR="000E7EC8" w:rsidRPr="009E2D86">
        <w:rPr>
          <w:rFonts w:ascii="Times New Roman" w:hAnsi="Times New Roman" w:cs="Times New Roman"/>
          <w:sz w:val="22"/>
          <w:szCs w:val="22"/>
          <w:lang w:val="en-US"/>
        </w:rPr>
        <w:t xml:space="preserve"> references. </w:t>
      </w:r>
      <w:r w:rsidR="000B7441" w:rsidRPr="009E2D86">
        <w:rPr>
          <w:rFonts w:ascii="Times New Roman" w:hAnsi="Times New Roman" w:cs="Times New Roman"/>
          <w:sz w:val="22"/>
          <w:szCs w:val="22"/>
          <w:lang w:val="en-US"/>
        </w:rPr>
        <w:t xml:space="preserve">Results show that </w:t>
      </w:r>
      <w:r w:rsidR="000B7441" w:rsidRPr="009E2D86">
        <w:rPr>
          <w:rFonts w:ascii="Times New Roman" w:hAnsi="Times New Roman" w:cs="Times New Roman"/>
          <w:color w:val="FF0000"/>
          <w:sz w:val="22"/>
          <w:szCs w:val="22"/>
          <w:lang w:val="en-US"/>
        </w:rPr>
        <w:t>the</w:t>
      </w:r>
      <w:r w:rsidRPr="009E2D86">
        <w:rPr>
          <w:rFonts w:ascii="Times New Roman" w:hAnsi="Times New Roman" w:cs="Times New Roman"/>
          <w:color w:val="FF0000"/>
          <w:sz w:val="22"/>
          <w:szCs w:val="22"/>
          <w:lang w:val="en-US"/>
        </w:rPr>
        <w:t xml:space="preserve"> most</w:t>
      </w:r>
      <w:r w:rsidR="0037367A" w:rsidRPr="009E2D86">
        <w:rPr>
          <w:rFonts w:ascii="Times New Roman" w:hAnsi="Times New Roman" w:cs="Times New Roman"/>
          <w:color w:val="FF0000"/>
          <w:sz w:val="22"/>
          <w:szCs w:val="22"/>
          <w:lang w:val="en-US"/>
        </w:rPr>
        <w:t xml:space="preserve"> often</w:t>
      </w:r>
      <w:r w:rsidRPr="009E2D86">
        <w:rPr>
          <w:rFonts w:ascii="Times New Roman" w:hAnsi="Times New Roman" w:cs="Times New Roman"/>
          <w:color w:val="FF0000"/>
          <w:sz w:val="22"/>
          <w:szCs w:val="22"/>
          <w:lang w:val="en-US"/>
        </w:rPr>
        <w:t xml:space="preserve"> </w:t>
      </w:r>
      <w:r w:rsidR="0013561A" w:rsidRPr="009E2D86">
        <w:rPr>
          <w:rFonts w:ascii="Times New Roman" w:hAnsi="Times New Roman" w:cs="Times New Roman"/>
          <w:color w:val="FF0000"/>
          <w:sz w:val="22"/>
          <w:szCs w:val="22"/>
          <w:lang w:val="en-US"/>
        </w:rPr>
        <w:t>mentioned</w:t>
      </w:r>
      <w:r w:rsidRPr="009E2D86">
        <w:rPr>
          <w:rFonts w:ascii="Times New Roman" w:hAnsi="Times New Roman" w:cs="Times New Roman"/>
          <w:sz w:val="22"/>
          <w:szCs w:val="22"/>
          <w:lang w:val="en-US"/>
        </w:rPr>
        <w:t xml:space="preserve"> roles refer to</w:t>
      </w:r>
      <w:r w:rsidR="008E1925" w:rsidRPr="009E2D86">
        <w:rPr>
          <w:rFonts w:ascii="Times New Roman" w:hAnsi="Times New Roman" w:cs="Times New Roman"/>
          <w:sz w:val="22"/>
          <w:szCs w:val="22"/>
          <w:lang w:val="en-US"/>
        </w:rPr>
        <w:t xml:space="preserve"> the domain of political life, especially</w:t>
      </w:r>
      <w:r w:rsidRPr="009E2D86">
        <w:rPr>
          <w:rFonts w:ascii="Times New Roman" w:hAnsi="Times New Roman" w:cs="Times New Roman"/>
          <w:sz w:val="22"/>
          <w:szCs w:val="22"/>
          <w:lang w:val="en-US"/>
        </w:rPr>
        <w:t xml:space="preserve"> the informational-instructive and the critical-monitorial functions</w:t>
      </w:r>
      <w:r w:rsidR="000E7EC8" w:rsidRPr="009E2D86">
        <w:rPr>
          <w:rFonts w:ascii="Times New Roman" w:hAnsi="Times New Roman" w:cs="Times New Roman"/>
          <w:sz w:val="22"/>
          <w:szCs w:val="22"/>
          <w:lang w:val="en-US"/>
        </w:rPr>
        <w:t xml:space="preserve"> – </w:t>
      </w:r>
      <w:r w:rsidR="00825475" w:rsidRPr="009E2D86">
        <w:rPr>
          <w:rFonts w:ascii="Times New Roman" w:hAnsi="Times New Roman" w:cs="Times New Roman"/>
          <w:sz w:val="22"/>
          <w:szCs w:val="22"/>
          <w:lang w:val="en-US"/>
        </w:rPr>
        <w:t xml:space="preserve">a result that is similar for all 27 countries </w:t>
      </w:r>
      <w:r w:rsidR="008C468C" w:rsidRPr="008C468C">
        <w:rPr>
          <w:rFonts w:ascii="Times New Roman" w:hAnsi="Times New Roman" w:cs="Times New Roman"/>
          <w:sz w:val="22"/>
          <w:szCs w:val="22"/>
          <w:lang w:val="en-US"/>
        </w:rPr>
        <w:t>analyzed</w:t>
      </w:r>
      <w:r w:rsidR="000E7EC8" w:rsidRPr="009E2D86">
        <w:rPr>
          <w:rFonts w:ascii="Times New Roman" w:hAnsi="Times New Roman" w:cs="Times New Roman"/>
          <w:sz w:val="22"/>
          <w:szCs w:val="22"/>
          <w:lang w:val="en-US"/>
        </w:rPr>
        <w:t xml:space="preserve">. </w:t>
      </w:r>
      <w:r w:rsidRPr="009E2D86">
        <w:rPr>
          <w:rFonts w:ascii="Times New Roman" w:hAnsi="Times New Roman" w:cs="Times New Roman"/>
          <w:sz w:val="22"/>
          <w:szCs w:val="22"/>
          <w:lang w:val="en-US"/>
        </w:rPr>
        <w:t xml:space="preserve">Beyond this shared global vision, it is </w:t>
      </w:r>
      <w:r w:rsidR="008E1925" w:rsidRPr="009E2D86">
        <w:rPr>
          <w:rFonts w:ascii="Times New Roman" w:hAnsi="Times New Roman" w:cs="Times New Roman"/>
          <w:sz w:val="22"/>
          <w:szCs w:val="22"/>
          <w:lang w:val="en-US"/>
        </w:rPr>
        <w:t xml:space="preserve">however </w:t>
      </w:r>
      <w:r w:rsidRPr="009E2D86">
        <w:rPr>
          <w:rFonts w:ascii="Times New Roman" w:hAnsi="Times New Roman" w:cs="Times New Roman"/>
          <w:sz w:val="22"/>
          <w:szCs w:val="22"/>
          <w:lang w:val="en-US"/>
        </w:rPr>
        <w:t xml:space="preserve">possible to point out some </w:t>
      </w:r>
      <w:r w:rsidR="000243AB" w:rsidRPr="009E2D86">
        <w:rPr>
          <w:rFonts w:ascii="Times New Roman" w:hAnsi="Times New Roman" w:cs="Times New Roman"/>
          <w:sz w:val="22"/>
          <w:szCs w:val="22"/>
          <w:lang w:val="en-US"/>
        </w:rPr>
        <w:t xml:space="preserve">national </w:t>
      </w:r>
      <w:r w:rsidRPr="009E2D86">
        <w:rPr>
          <w:rFonts w:ascii="Times New Roman" w:hAnsi="Times New Roman" w:cs="Times New Roman"/>
          <w:sz w:val="22"/>
          <w:szCs w:val="22"/>
          <w:lang w:val="en-US"/>
        </w:rPr>
        <w:t xml:space="preserve">specificities, keeping in mind that even if the core of the normative roles </w:t>
      </w:r>
      <w:r w:rsidR="008552F0" w:rsidRPr="009E2D86">
        <w:rPr>
          <w:rFonts w:ascii="Times New Roman" w:hAnsi="Times New Roman" w:cs="Times New Roman"/>
          <w:sz w:val="22"/>
          <w:szCs w:val="22"/>
          <w:lang w:val="en-US"/>
        </w:rPr>
        <w:t>remains</w:t>
      </w:r>
      <w:r w:rsidRPr="009E2D86">
        <w:rPr>
          <w:rFonts w:ascii="Times New Roman" w:hAnsi="Times New Roman" w:cs="Times New Roman"/>
          <w:sz w:val="22"/>
          <w:szCs w:val="22"/>
          <w:lang w:val="en-US"/>
        </w:rPr>
        <w:t xml:space="preserve"> somewhat universal</w:t>
      </w:r>
      <w:r w:rsidR="008552F0" w:rsidRPr="009E2D86">
        <w:rPr>
          <w:rFonts w:ascii="Times New Roman" w:hAnsi="Times New Roman" w:cs="Times New Roman"/>
          <w:sz w:val="22"/>
          <w:szCs w:val="22"/>
          <w:lang w:val="en-US"/>
        </w:rPr>
        <w:t>, a detailed comparison</w:t>
      </w:r>
      <w:r w:rsidRPr="009E2D86">
        <w:rPr>
          <w:rFonts w:ascii="Times New Roman" w:hAnsi="Times New Roman" w:cs="Times New Roman"/>
          <w:sz w:val="22"/>
          <w:szCs w:val="22"/>
          <w:lang w:val="en-US"/>
        </w:rPr>
        <w:t xml:space="preserve"> </w:t>
      </w:r>
      <w:r w:rsidR="008552F0" w:rsidRPr="009E2D86">
        <w:rPr>
          <w:rFonts w:ascii="Times New Roman" w:hAnsi="Times New Roman" w:cs="Times New Roman"/>
          <w:sz w:val="22"/>
          <w:szCs w:val="22"/>
          <w:lang w:val="en-US"/>
        </w:rPr>
        <w:t xml:space="preserve">of those roles in their cultural context allows </w:t>
      </w:r>
      <w:r w:rsidR="0037367A" w:rsidRPr="009E2D86">
        <w:rPr>
          <w:rFonts w:ascii="Times New Roman" w:hAnsi="Times New Roman" w:cs="Times New Roman"/>
          <w:sz w:val="22"/>
          <w:szCs w:val="22"/>
          <w:lang w:val="en-US"/>
        </w:rPr>
        <w:t xml:space="preserve">us </w:t>
      </w:r>
      <w:r w:rsidR="008552F0" w:rsidRPr="009E2D86">
        <w:rPr>
          <w:rFonts w:ascii="Times New Roman" w:hAnsi="Times New Roman" w:cs="Times New Roman"/>
          <w:sz w:val="22"/>
          <w:szCs w:val="22"/>
          <w:lang w:val="en-US"/>
        </w:rPr>
        <w:t>to grasp some differences in their hierarchy and their meaning.</w:t>
      </w:r>
    </w:p>
    <w:bookmarkEnd w:id="0"/>
    <w:p w:rsidR="000B7441" w:rsidRPr="009E2D86" w:rsidRDefault="00707A18" w:rsidP="006957E5">
      <w:pPr>
        <w:spacing w:line="480" w:lineRule="auto"/>
        <w:jc w:val="both"/>
        <w:rPr>
          <w:rFonts w:ascii="Times New Roman" w:hAnsi="Times New Roman" w:cs="Times New Roman"/>
          <w:sz w:val="22"/>
          <w:szCs w:val="22"/>
          <w:lang w:val="en-US"/>
        </w:rPr>
      </w:pPr>
      <w:r w:rsidRPr="009E2D86">
        <w:rPr>
          <w:rFonts w:ascii="Times New Roman" w:hAnsi="Times New Roman" w:cs="Times New Roman"/>
          <w:b/>
          <w:sz w:val="22"/>
          <w:szCs w:val="22"/>
          <w:lang w:val="en-US"/>
        </w:rPr>
        <w:t>Keywords:</w:t>
      </w:r>
      <w:r w:rsidR="000B7441" w:rsidRPr="009E2D86">
        <w:rPr>
          <w:rFonts w:ascii="Times New Roman" w:hAnsi="Times New Roman" w:cs="Times New Roman"/>
          <w:b/>
          <w:sz w:val="22"/>
          <w:szCs w:val="22"/>
          <w:lang w:val="en-US"/>
        </w:rPr>
        <w:t xml:space="preserve"> </w:t>
      </w:r>
      <w:r w:rsidRPr="009E2D86">
        <w:rPr>
          <w:rFonts w:ascii="Times New Roman" w:hAnsi="Times New Roman" w:cs="Times New Roman"/>
          <w:sz w:val="22"/>
          <w:szCs w:val="22"/>
          <w:lang w:val="en-US"/>
        </w:rPr>
        <w:t>Journalism;</w:t>
      </w:r>
      <w:r w:rsidR="000B7441" w:rsidRPr="009E2D86">
        <w:rPr>
          <w:rFonts w:ascii="Times New Roman" w:hAnsi="Times New Roman" w:cs="Times New Roman"/>
          <w:sz w:val="22"/>
          <w:szCs w:val="22"/>
          <w:lang w:val="en-US"/>
        </w:rPr>
        <w:t xml:space="preserve"> normative roles; Europe; journalistic cultures; comparative studies</w:t>
      </w:r>
      <w:r w:rsidRPr="009E2D86">
        <w:rPr>
          <w:rFonts w:ascii="Times New Roman" w:hAnsi="Times New Roman" w:cs="Times New Roman"/>
          <w:sz w:val="22"/>
          <w:szCs w:val="22"/>
          <w:lang w:val="en-US"/>
        </w:rPr>
        <w:t>.</w:t>
      </w:r>
    </w:p>
    <w:p w:rsidR="00E576EE" w:rsidRPr="008C468C" w:rsidRDefault="00D50AF1" w:rsidP="006957E5">
      <w:pPr>
        <w:spacing w:line="480" w:lineRule="auto"/>
        <w:jc w:val="both"/>
        <w:rPr>
          <w:rFonts w:ascii="Times New Roman" w:hAnsi="Times New Roman" w:cs="Times New Roman"/>
          <w:b/>
          <w:lang w:val="en-US"/>
        </w:rPr>
      </w:pPr>
      <w:r w:rsidRPr="008C468C">
        <w:rPr>
          <w:rFonts w:ascii="Times New Roman" w:hAnsi="Times New Roman" w:cs="Times New Roman"/>
          <w:b/>
          <w:lang w:val="en-US"/>
        </w:rPr>
        <w:t>--------------------------</w:t>
      </w:r>
    </w:p>
    <w:p w:rsidR="00D50AF1" w:rsidRPr="008C468C" w:rsidRDefault="00D50AF1" w:rsidP="00831708">
      <w:pPr>
        <w:spacing w:line="480" w:lineRule="auto"/>
        <w:jc w:val="both"/>
        <w:rPr>
          <w:rFonts w:ascii="Times New Roman" w:hAnsi="Times New Roman" w:cs="Times New Roman"/>
          <w:lang w:val="en-US"/>
        </w:rPr>
      </w:pPr>
    </w:p>
    <w:p w:rsidR="00521C59" w:rsidRPr="008C468C" w:rsidRDefault="00F77C0F" w:rsidP="00135FA3">
      <w:pPr>
        <w:spacing w:line="480" w:lineRule="auto"/>
        <w:jc w:val="both"/>
        <w:rPr>
          <w:rFonts w:ascii="Times New Roman" w:hAnsi="Times New Roman" w:cs="Times New Roman"/>
          <w:lang w:val="en-US"/>
        </w:rPr>
      </w:pPr>
      <w:r w:rsidRPr="008C468C">
        <w:rPr>
          <w:rFonts w:ascii="Times New Roman" w:hAnsi="Times New Roman" w:cs="Times New Roman"/>
          <w:color w:val="FF0000"/>
          <w:lang w:val="en-US"/>
        </w:rPr>
        <w:t xml:space="preserve">Informally, on social networks </w:t>
      </w:r>
      <w:r w:rsidR="006A298B" w:rsidRPr="008C468C">
        <w:rPr>
          <w:rFonts w:ascii="Times New Roman" w:hAnsi="Times New Roman" w:cs="Times New Roman"/>
          <w:color w:val="FF0000"/>
          <w:lang w:val="en-US"/>
        </w:rPr>
        <w:t>or</w:t>
      </w:r>
      <w:r w:rsidRPr="008C468C">
        <w:rPr>
          <w:rFonts w:ascii="Times New Roman" w:hAnsi="Times New Roman" w:cs="Times New Roman"/>
          <w:color w:val="FF0000"/>
          <w:lang w:val="en-US"/>
        </w:rPr>
        <w:t xml:space="preserve"> in the many d</w:t>
      </w:r>
      <w:r w:rsidR="00176318" w:rsidRPr="008C468C">
        <w:rPr>
          <w:rFonts w:ascii="Times New Roman" w:hAnsi="Times New Roman" w:cs="Times New Roman"/>
          <w:color w:val="FF0000"/>
          <w:lang w:val="en-US"/>
        </w:rPr>
        <w:t>iscussions</w:t>
      </w:r>
      <w:r w:rsidRPr="008C468C">
        <w:rPr>
          <w:rFonts w:ascii="Times New Roman" w:hAnsi="Times New Roman" w:cs="Times New Roman"/>
          <w:color w:val="FF0000"/>
          <w:lang w:val="en-US"/>
        </w:rPr>
        <w:t xml:space="preserve"> in which they take part, or </w:t>
      </w:r>
      <w:r w:rsidR="008E1925" w:rsidRPr="008C468C">
        <w:rPr>
          <w:rFonts w:ascii="Times New Roman" w:hAnsi="Times New Roman" w:cs="Times New Roman"/>
          <w:color w:val="FF0000"/>
          <w:lang w:val="en-US"/>
        </w:rPr>
        <w:t>officially</w:t>
      </w:r>
      <w:r w:rsidR="00810176" w:rsidRPr="008C468C">
        <w:rPr>
          <w:rFonts w:ascii="Times New Roman" w:hAnsi="Times New Roman" w:cs="Times New Roman"/>
          <w:color w:val="FF0000"/>
          <w:lang w:val="en-US"/>
        </w:rPr>
        <w:t xml:space="preserve">, </w:t>
      </w:r>
      <w:r w:rsidR="0037367A" w:rsidRPr="009E2D86">
        <w:rPr>
          <w:rFonts w:ascii="Times New Roman" w:hAnsi="Times New Roman" w:cs="Times New Roman"/>
          <w:color w:val="FF0000"/>
          <w:lang w:val="en-US"/>
        </w:rPr>
        <w:t xml:space="preserve">including </w:t>
      </w:r>
      <w:r w:rsidRPr="008C468C">
        <w:rPr>
          <w:rFonts w:ascii="Times New Roman" w:hAnsi="Times New Roman" w:cs="Times New Roman"/>
          <w:color w:val="FF0000"/>
          <w:lang w:val="en-US"/>
        </w:rPr>
        <w:t xml:space="preserve">through professional unions </w:t>
      </w:r>
      <w:r w:rsidR="000218A2" w:rsidRPr="008C468C">
        <w:rPr>
          <w:rFonts w:ascii="Times New Roman" w:hAnsi="Times New Roman" w:cs="Times New Roman"/>
          <w:color w:val="FF0000"/>
          <w:lang w:val="en-US"/>
        </w:rPr>
        <w:t>and</w:t>
      </w:r>
      <w:r w:rsidRPr="008C468C">
        <w:rPr>
          <w:rFonts w:ascii="Times New Roman" w:hAnsi="Times New Roman" w:cs="Times New Roman"/>
          <w:color w:val="FF0000"/>
          <w:lang w:val="en-US"/>
        </w:rPr>
        <w:t xml:space="preserve"> </w:t>
      </w:r>
      <w:r w:rsidR="0037367A" w:rsidRPr="009E2D86">
        <w:rPr>
          <w:rFonts w:ascii="Times New Roman" w:hAnsi="Times New Roman" w:cs="Times New Roman"/>
          <w:color w:val="FF0000"/>
          <w:lang w:val="en-US"/>
        </w:rPr>
        <w:t>journ</w:t>
      </w:r>
      <w:r w:rsidR="007E6EBA" w:rsidRPr="009E2D86">
        <w:rPr>
          <w:rFonts w:ascii="Times New Roman" w:hAnsi="Times New Roman" w:cs="Times New Roman"/>
          <w:color w:val="FF0000"/>
          <w:lang w:val="en-US"/>
        </w:rPr>
        <w:t>a</w:t>
      </w:r>
      <w:r w:rsidR="0037367A" w:rsidRPr="009E2D86">
        <w:rPr>
          <w:rFonts w:ascii="Times New Roman" w:hAnsi="Times New Roman" w:cs="Times New Roman"/>
          <w:color w:val="FF0000"/>
          <w:lang w:val="en-US"/>
        </w:rPr>
        <w:t xml:space="preserve">list </w:t>
      </w:r>
      <w:r w:rsidRPr="008C468C">
        <w:rPr>
          <w:rFonts w:ascii="Times New Roman" w:hAnsi="Times New Roman" w:cs="Times New Roman"/>
          <w:color w:val="FF0000"/>
          <w:lang w:val="en-US"/>
        </w:rPr>
        <w:t>federations, media professionals, as well as those around them, almost systematically refer to the roles that journalists play in society.</w:t>
      </w:r>
      <w:r w:rsidRPr="008C468C">
        <w:rPr>
          <w:rFonts w:ascii="Times New Roman" w:hAnsi="Times New Roman" w:cs="Times New Roman"/>
          <w:lang w:val="en-US"/>
        </w:rPr>
        <w:t xml:space="preserve"> </w:t>
      </w:r>
      <w:r w:rsidR="00642CAF" w:rsidRPr="008C468C">
        <w:rPr>
          <w:rFonts w:ascii="Times New Roman" w:hAnsi="Times New Roman" w:cs="Times New Roman"/>
          <w:lang w:val="en-US"/>
        </w:rPr>
        <w:t xml:space="preserve">Debates on the roles of journalists form a kind of discursive field, with a </w:t>
      </w:r>
      <w:r w:rsidR="008C468C" w:rsidRPr="008C468C">
        <w:rPr>
          <w:rFonts w:ascii="Times New Roman" w:hAnsi="Times New Roman" w:cs="Times New Roman"/>
          <w:lang w:val="en-US"/>
        </w:rPr>
        <w:t>center</w:t>
      </w:r>
      <w:r w:rsidR="00642CAF" w:rsidRPr="008C468C">
        <w:rPr>
          <w:rFonts w:ascii="Times New Roman" w:hAnsi="Times New Roman" w:cs="Times New Roman"/>
          <w:lang w:val="en-US"/>
        </w:rPr>
        <w:t xml:space="preserve"> </w:t>
      </w:r>
      <w:r w:rsidR="009E4244" w:rsidRPr="008C468C">
        <w:rPr>
          <w:rFonts w:ascii="Times New Roman" w:hAnsi="Times New Roman" w:cs="Times New Roman"/>
          <w:lang w:val="en-US"/>
        </w:rPr>
        <w:t>–</w:t>
      </w:r>
      <w:r w:rsidR="00642CAF" w:rsidRPr="008C468C">
        <w:rPr>
          <w:rFonts w:ascii="Times New Roman" w:hAnsi="Times New Roman" w:cs="Times New Roman"/>
          <w:lang w:val="en-US"/>
        </w:rPr>
        <w:t xml:space="preserve"> </w:t>
      </w:r>
      <w:r w:rsidR="009E4244" w:rsidRPr="008C468C">
        <w:rPr>
          <w:rFonts w:ascii="Times New Roman" w:hAnsi="Times New Roman" w:cs="Times New Roman"/>
          <w:lang w:val="en-US"/>
        </w:rPr>
        <w:t xml:space="preserve">the roles that are perceived </w:t>
      </w:r>
      <w:r w:rsidR="00F2522A" w:rsidRPr="008C468C">
        <w:rPr>
          <w:rFonts w:ascii="Times New Roman" w:hAnsi="Times New Roman" w:cs="Times New Roman"/>
          <w:lang w:val="en-US"/>
        </w:rPr>
        <w:t>as</w:t>
      </w:r>
      <w:r w:rsidR="009E4244" w:rsidRPr="008C468C">
        <w:rPr>
          <w:rFonts w:ascii="Times New Roman" w:hAnsi="Times New Roman" w:cs="Times New Roman"/>
          <w:lang w:val="en-US"/>
        </w:rPr>
        <w:t xml:space="preserve"> most legitimate</w:t>
      </w:r>
      <w:r w:rsidR="00642CAF" w:rsidRPr="008C468C">
        <w:rPr>
          <w:rFonts w:ascii="Times New Roman" w:hAnsi="Times New Roman" w:cs="Times New Roman"/>
          <w:lang w:val="en-US"/>
        </w:rPr>
        <w:t xml:space="preserve"> - and a periphery</w:t>
      </w:r>
      <w:r w:rsidR="007E6EBA" w:rsidRPr="009E2D86">
        <w:rPr>
          <w:rFonts w:ascii="Times New Roman" w:hAnsi="Times New Roman" w:cs="Times New Roman"/>
          <w:lang w:val="en-US"/>
        </w:rPr>
        <w:t xml:space="preserve">, </w:t>
      </w:r>
      <w:r w:rsidR="00F2522A" w:rsidRPr="008C468C">
        <w:rPr>
          <w:rFonts w:ascii="Times New Roman" w:hAnsi="Times New Roman" w:cs="Times New Roman"/>
          <w:lang w:val="en-US"/>
        </w:rPr>
        <w:t xml:space="preserve">including the </w:t>
      </w:r>
      <w:r w:rsidR="009E4244" w:rsidRPr="008C468C">
        <w:rPr>
          <w:rFonts w:ascii="Times New Roman" w:hAnsi="Times New Roman" w:cs="Times New Roman"/>
          <w:lang w:val="en-US"/>
        </w:rPr>
        <w:t xml:space="preserve">emerging </w:t>
      </w:r>
      <w:r w:rsidR="00176318" w:rsidRPr="008C468C">
        <w:rPr>
          <w:rFonts w:ascii="Times New Roman" w:hAnsi="Times New Roman" w:cs="Times New Roman"/>
          <w:lang w:val="en-US"/>
        </w:rPr>
        <w:t>and</w:t>
      </w:r>
      <w:r w:rsidR="009E4244" w:rsidRPr="008C468C">
        <w:rPr>
          <w:rFonts w:ascii="Times New Roman" w:hAnsi="Times New Roman" w:cs="Times New Roman"/>
          <w:lang w:val="en-US"/>
        </w:rPr>
        <w:t xml:space="preserve"> </w:t>
      </w:r>
      <w:r w:rsidR="00F2522A" w:rsidRPr="008C468C">
        <w:rPr>
          <w:rFonts w:ascii="Times New Roman" w:hAnsi="Times New Roman" w:cs="Times New Roman"/>
          <w:lang w:val="en-US"/>
        </w:rPr>
        <w:t>minor</w:t>
      </w:r>
      <w:r w:rsidR="009E4244" w:rsidRPr="008C468C">
        <w:rPr>
          <w:rFonts w:ascii="Times New Roman" w:hAnsi="Times New Roman" w:cs="Times New Roman"/>
          <w:lang w:val="en-US"/>
        </w:rPr>
        <w:t xml:space="preserve"> roles</w:t>
      </w:r>
      <w:r w:rsidR="00642CAF" w:rsidRPr="008C468C">
        <w:rPr>
          <w:rFonts w:ascii="Times New Roman" w:hAnsi="Times New Roman" w:cs="Times New Roman"/>
          <w:lang w:val="en-US"/>
        </w:rPr>
        <w:t xml:space="preserve">, within which visions of journalism are discussed, confronted and sometimes opposed </w:t>
      </w:r>
      <w:r w:rsidR="00B270AB" w:rsidRPr="008C468C">
        <w:rPr>
          <w:rFonts w:ascii="Times New Roman" w:hAnsi="Times New Roman" w:cs="Times New Roman"/>
          <w:lang w:val="en-US"/>
        </w:rPr>
        <w:t xml:space="preserve">(Carlson 2016; Hanitzsch </w:t>
      </w:r>
      <w:r w:rsidR="00E576EE" w:rsidRPr="008C468C">
        <w:rPr>
          <w:rFonts w:ascii="Times New Roman" w:hAnsi="Times New Roman" w:cs="Times New Roman"/>
          <w:lang w:val="en-US"/>
        </w:rPr>
        <w:t>and</w:t>
      </w:r>
      <w:r w:rsidR="00B270AB" w:rsidRPr="008C468C">
        <w:rPr>
          <w:rFonts w:ascii="Times New Roman" w:hAnsi="Times New Roman" w:cs="Times New Roman"/>
          <w:lang w:val="en-US"/>
        </w:rPr>
        <w:t xml:space="preserve"> Vos 2017)</w:t>
      </w:r>
      <w:r w:rsidR="00EE2470" w:rsidRPr="008C468C">
        <w:rPr>
          <w:rFonts w:ascii="Times New Roman" w:hAnsi="Times New Roman" w:cs="Times New Roman"/>
          <w:lang w:val="en-US"/>
        </w:rPr>
        <w:t>.</w:t>
      </w:r>
      <w:r w:rsidR="00226F87" w:rsidRPr="008C468C">
        <w:rPr>
          <w:rFonts w:ascii="Times New Roman" w:hAnsi="Times New Roman" w:cs="Times New Roman"/>
          <w:lang w:val="en-US"/>
        </w:rPr>
        <w:t xml:space="preserve"> “As structures of meaning, [journalistic roles] set the parameters of what is appropriate and desirable in the institutional </w:t>
      </w:r>
      <w:r w:rsidR="00226F87" w:rsidRPr="008C468C">
        <w:rPr>
          <w:rFonts w:ascii="Times New Roman" w:hAnsi="Times New Roman" w:cs="Times New Roman"/>
          <w:lang w:val="en-US"/>
        </w:rPr>
        <w:lastRenderedPageBreak/>
        <w:t>context of journalism. Journalistic roles are never static; they are subject to discursive (re)creation, (re)interpretation, appropriation, and contestation” (Hanitzsch et al. 2019</w:t>
      </w:r>
      <w:r w:rsidR="00E576EE" w:rsidRPr="008C468C">
        <w:rPr>
          <w:rFonts w:ascii="Times New Roman" w:hAnsi="Times New Roman" w:cs="Times New Roman"/>
          <w:lang w:val="en-US"/>
        </w:rPr>
        <w:t>: 162</w:t>
      </w:r>
      <w:r w:rsidR="00226F87" w:rsidRPr="008C468C">
        <w:rPr>
          <w:rFonts w:ascii="Times New Roman" w:hAnsi="Times New Roman" w:cs="Times New Roman"/>
          <w:lang w:val="en-US"/>
        </w:rPr>
        <w:t>)</w:t>
      </w:r>
      <w:r w:rsidR="00B270AB" w:rsidRPr="008C468C">
        <w:rPr>
          <w:rFonts w:ascii="Times New Roman" w:hAnsi="Times New Roman" w:cs="Times New Roman"/>
          <w:lang w:val="en-US"/>
        </w:rPr>
        <w:t>. This is even more important in a time when journalism’s social legitimacy</w:t>
      </w:r>
      <w:r w:rsidR="00CB23E1" w:rsidRPr="008C468C">
        <w:rPr>
          <w:rFonts w:ascii="Times New Roman" w:hAnsi="Times New Roman" w:cs="Times New Roman"/>
          <w:lang w:val="en-US"/>
        </w:rPr>
        <w:t xml:space="preserve">, as well as traditional journalistic epistemologies (Ward 2018) </w:t>
      </w:r>
      <w:r w:rsidR="0015385C" w:rsidRPr="009E2D86">
        <w:rPr>
          <w:rFonts w:ascii="Times New Roman" w:hAnsi="Times New Roman" w:cs="Times New Roman"/>
          <w:lang w:val="en-US"/>
        </w:rPr>
        <w:t>is</w:t>
      </w:r>
      <w:r w:rsidR="00B270AB" w:rsidRPr="008C468C">
        <w:rPr>
          <w:rFonts w:ascii="Times New Roman" w:hAnsi="Times New Roman" w:cs="Times New Roman"/>
          <w:lang w:val="en-US"/>
        </w:rPr>
        <w:t xml:space="preserve"> existentially questioned in a number of contexts</w:t>
      </w:r>
      <w:r w:rsidR="00CB23E1" w:rsidRPr="008C468C">
        <w:rPr>
          <w:rFonts w:ascii="Times New Roman" w:hAnsi="Times New Roman" w:cs="Times New Roman"/>
          <w:lang w:val="en-US"/>
        </w:rPr>
        <w:t xml:space="preserve">. </w:t>
      </w:r>
      <w:r w:rsidR="00831708" w:rsidRPr="008C468C">
        <w:rPr>
          <w:rFonts w:ascii="Times New Roman" w:hAnsi="Times New Roman" w:cs="Times New Roman"/>
          <w:lang w:val="en-US"/>
        </w:rPr>
        <w:t xml:space="preserve">Outside </w:t>
      </w:r>
      <w:r w:rsidR="00872E06" w:rsidRPr="008C468C">
        <w:rPr>
          <w:rFonts w:ascii="Times New Roman" w:hAnsi="Times New Roman" w:cs="Times New Roman"/>
          <w:lang w:val="en-US"/>
        </w:rPr>
        <w:t>th</w:t>
      </w:r>
      <w:r w:rsidR="00176318" w:rsidRPr="008C468C">
        <w:rPr>
          <w:rFonts w:ascii="Times New Roman" w:hAnsi="Times New Roman" w:cs="Times New Roman"/>
          <w:lang w:val="en-US"/>
        </w:rPr>
        <w:t>is climate of reconsideration</w:t>
      </w:r>
      <w:r w:rsidR="00831708" w:rsidRPr="008C468C">
        <w:rPr>
          <w:rFonts w:ascii="Times New Roman" w:hAnsi="Times New Roman" w:cs="Times New Roman"/>
          <w:lang w:val="en-US"/>
        </w:rPr>
        <w:t xml:space="preserve">, </w:t>
      </w:r>
      <w:r w:rsidR="00831708" w:rsidRPr="008C468C">
        <w:rPr>
          <w:rFonts w:ascii="Times New Roman" w:hAnsi="Times New Roman" w:cs="Times New Roman"/>
          <w:color w:val="FF0000"/>
          <w:lang w:val="en-US"/>
        </w:rPr>
        <w:t>th</w:t>
      </w:r>
      <w:r w:rsidR="00A563E1" w:rsidRPr="008C468C">
        <w:rPr>
          <w:rFonts w:ascii="Times New Roman" w:hAnsi="Times New Roman" w:cs="Times New Roman"/>
          <w:color w:val="FF0000"/>
          <w:lang w:val="en-US"/>
        </w:rPr>
        <w:t xml:space="preserve">ere </w:t>
      </w:r>
      <w:r w:rsidR="007E6EBA" w:rsidRPr="009E2D86">
        <w:rPr>
          <w:rFonts w:ascii="Times New Roman" w:hAnsi="Times New Roman" w:cs="Times New Roman"/>
          <w:color w:val="FF0000"/>
          <w:lang w:val="en-US"/>
        </w:rPr>
        <w:t>has</w:t>
      </w:r>
      <w:r w:rsidR="00A563E1" w:rsidRPr="008C468C">
        <w:rPr>
          <w:rFonts w:ascii="Times New Roman" w:hAnsi="Times New Roman" w:cs="Times New Roman"/>
          <w:color w:val="FF0000"/>
          <w:lang w:val="en-US"/>
        </w:rPr>
        <w:t xml:space="preserve"> always been a lack of consensus about the </w:t>
      </w:r>
      <w:r w:rsidR="00831708" w:rsidRPr="008C468C">
        <w:rPr>
          <w:rFonts w:ascii="Times New Roman" w:hAnsi="Times New Roman" w:cs="Times New Roman"/>
          <w:color w:val="FF0000"/>
          <w:lang w:val="en-US"/>
        </w:rPr>
        <w:t>very definition of journalism</w:t>
      </w:r>
      <w:r w:rsidR="00831708" w:rsidRPr="008C468C">
        <w:rPr>
          <w:rFonts w:ascii="Times New Roman" w:hAnsi="Times New Roman" w:cs="Times New Roman"/>
          <w:lang w:val="en-US"/>
        </w:rPr>
        <w:t xml:space="preserve">, leading </w:t>
      </w:r>
      <w:r w:rsidR="008E1925" w:rsidRPr="008C468C">
        <w:rPr>
          <w:rFonts w:ascii="Times New Roman" w:hAnsi="Times New Roman" w:cs="Times New Roman"/>
          <w:lang w:val="en-US"/>
        </w:rPr>
        <w:t>some</w:t>
      </w:r>
      <w:r w:rsidR="00831708" w:rsidRPr="008C468C">
        <w:rPr>
          <w:rFonts w:ascii="Times New Roman" w:hAnsi="Times New Roman" w:cs="Times New Roman"/>
          <w:lang w:val="en-US"/>
        </w:rPr>
        <w:t xml:space="preserve"> researchers to consider it in its broadest form: Journalism is simultaneously a “set of beliefs, forms, and practices” (Vos 2018</w:t>
      </w:r>
      <w:r w:rsidR="00037C4C" w:rsidRPr="008C468C">
        <w:rPr>
          <w:rFonts w:ascii="Times New Roman" w:hAnsi="Times New Roman" w:cs="Times New Roman"/>
          <w:lang w:val="en-US"/>
        </w:rPr>
        <w:t xml:space="preserve">: </w:t>
      </w:r>
      <w:r w:rsidR="00831708" w:rsidRPr="008C468C">
        <w:rPr>
          <w:rFonts w:ascii="Times New Roman" w:hAnsi="Times New Roman" w:cs="Times New Roman"/>
          <w:lang w:val="en-US"/>
        </w:rPr>
        <w:t xml:space="preserve">9) involved in the search, the production and the dissemination of news and discussion. </w:t>
      </w:r>
      <w:r w:rsidR="00865720" w:rsidRPr="008C468C">
        <w:rPr>
          <w:rFonts w:ascii="Times New Roman" w:hAnsi="Times New Roman" w:cs="Times New Roman"/>
          <w:lang w:val="en-US"/>
        </w:rPr>
        <w:t xml:space="preserve">Whether it is studied as a profession, an industry, a </w:t>
      </w:r>
      <w:r w:rsidR="008C468C" w:rsidRPr="008C468C">
        <w:rPr>
          <w:rFonts w:ascii="Times New Roman" w:hAnsi="Times New Roman" w:cs="Times New Roman"/>
          <w:lang w:val="en-US"/>
        </w:rPr>
        <w:t>labor</w:t>
      </w:r>
      <w:r w:rsidR="00865720" w:rsidRPr="008C468C">
        <w:rPr>
          <w:rFonts w:ascii="Times New Roman" w:hAnsi="Times New Roman" w:cs="Times New Roman"/>
          <w:lang w:val="en-US"/>
        </w:rPr>
        <w:t xml:space="preserve"> market, a field, an institution or a (discursive) practice, journalism has long proven to have quite flexible boundaries, able to adapt to </w:t>
      </w:r>
      <w:r w:rsidR="007E6EBA" w:rsidRPr="009E2D86">
        <w:rPr>
          <w:rFonts w:ascii="Times New Roman" w:hAnsi="Times New Roman" w:cs="Times New Roman"/>
          <w:lang w:val="en-US"/>
        </w:rPr>
        <w:t xml:space="preserve">the </w:t>
      </w:r>
      <w:r w:rsidR="00865720" w:rsidRPr="008C468C">
        <w:rPr>
          <w:rFonts w:ascii="Times New Roman" w:hAnsi="Times New Roman" w:cs="Times New Roman"/>
          <w:lang w:val="en-US"/>
        </w:rPr>
        <w:t>technological, economic</w:t>
      </w:r>
      <w:r w:rsidR="007E37F0">
        <w:rPr>
          <w:rFonts w:ascii="Times New Roman" w:hAnsi="Times New Roman" w:cs="Times New Roman"/>
          <w:lang w:val="en-US"/>
        </w:rPr>
        <w:t>,</w:t>
      </w:r>
      <w:r w:rsidR="00865720" w:rsidRPr="008C468C">
        <w:rPr>
          <w:rFonts w:ascii="Times New Roman" w:hAnsi="Times New Roman" w:cs="Times New Roman"/>
          <w:lang w:val="en-US"/>
        </w:rPr>
        <w:t xml:space="preserve"> and social evolutions that surround it</w:t>
      </w:r>
      <w:r w:rsidR="00135FA3" w:rsidRPr="008C468C">
        <w:rPr>
          <w:rFonts w:ascii="Times New Roman" w:hAnsi="Times New Roman" w:cs="Times New Roman"/>
          <w:lang w:val="en-US"/>
        </w:rPr>
        <w:t xml:space="preserve"> (</w:t>
      </w:r>
      <w:proofErr w:type="spellStart"/>
      <w:r w:rsidR="00642CAF" w:rsidRPr="008C468C">
        <w:rPr>
          <w:rFonts w:ascii="Times New Roman" w:hAnsi="Times New Roman" w:cs="Times New Roman"/>
          <w:lang w:val="en-US"/>
        </w:rPr>
        <w:t>Ruellan</w:t>
      </w:r>
      <w:proofErr w:type="spellEnd"/>
      <w:r w:rsidR="00642CAF" w:rsidRPr="008C468C">
        <w:rPr>
          <w:rFonts w:ascii="Times New Roman" w:hAnsi="Times New Roman" w:cs="Times New Roman"/>
          <w:lang w:val="en-US"/>
        </w:rPr>
        <w:t xml:space="preserve">, 2007; </w:t>
      </w:r>
      <w:r w:rsidR="00135FA3" w:rsidRPr="008C468C">
        <w:rPr>
          <w:rFonts w:ascii="Times New Roman" w:hAnsi="Times New Roman" w:cs="Times New Roman"/>
          <w:lang w:val="en-US"/>
        </w:rPr>
        <w:t xml:space="preserve">Carlson </w:t>
      </w:r>
      <w:r w:rsidR="004A4E43" w:rsidRPr="008C468C">
        <w:rPr>
          <w:rFonts w:ascii="Times New Roman" w:hAnsi="Times New Roman" w:cs="Times New Roman"/>
          <w:lang w:val="en-US"/>
        </w:rPr>
        <w:t>and</w:t>
      </w:r>
      <w:r w:rsidR="00135FA3" w:rsidRPr="008C468C">
        <w:rPr>
          <w:rFonts w:ascii="Times New Roman" w:hAnsi="Times New Roman" w:cs="Times New Roman"/>
          <w:lang w:val="en-US"/>
        </w:rPr>
        <w:t xml:space="preserve"> Lewis 2015)</w:t>
      </w:r>
      <w:r w:rsidR="00865720" w:rsidRPr="008C468C">
        <w:rPr>
          <w:rFonts w:ascii="Times New Roman" w:hAnsi="Times New Roman" w:cs="Times New Roman"/>
          <w:lang w:val="en-US"/>
        </w:rPr>
        <w:t xml:space="preserve">. </w:t>
      </w:r>
      <w:r w:rsidR="00FB5825" w:rsidRPr="008C468C">
        <w:rPr>
          <w:rFonts w:ascii="Times New Roman" w:hAnsi="Times New Roman" w:cs="Times New Roman"/>
          <w:lang w:val="en-US"/>
        </w:rPr>
        <w:t xml:space="preserve">We might expect, in this perspective, that the catalogue of journalistic roles changes over time and encompasses a large variety of orientations. </w:t>
      </w:r>
    </w:p>
    <w:p w:rsidR="00FB5825" w:rsidRPr="008C468C" w:rsidRDefault="00FB5825" w:rsidP="00135FA3">
      <w:pPr>
        <w:spacing w:line="480" w:lineRule="auto"/>
        <w:jc w:val="both"/>
        <w:rPr>
          <w:rFonts w:ascii="Times New Roman" w:hAnsi="Times New Roman" w:cs="Times New Roman"/>
          <w:lang w:val="en-US"/>
        </w:rPr>
      </w:pPr>
    </w:p>
    <w:p w:rsidR="00135FA3" w:rsidRPr="008C468C" w:rsidRDefault="003C20C5" w:rsidP="00135FA3">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The historiography of journalistic roles refers to some of the founding authors of </w:t>
      </w:r>
      <w:r w:rsidR="002D5D9B" w:rsidRPr="008C468C">
        <w:rPr>
          <w:rFonts w:ascii="Times New Roman" w:hAnsi="Times New Roman" w:cs="Times New Roman"/>
          <w:lang w:val="en-US"/>
        </w:rPr>
        <w:t>I</w:t>
      </w:r>
      <w:r w:rsidRPr="008C468C">
        <w:rPr>
          <w:rFonts w:ascii="Times New Roman" w:hAnsi="Times New Roman" w:cs="Times New Roman"/>
          <w:lang w:val="en-US"/>
        </w:rPr>
        <w:t xml:space="preserve">nformation and </w:t>
      </w:r>
      <w:r w:rsidR="002D5D9B" w:rsidRPr="008C468C">
        <w:rPr>
          <w:rFonts w:ascii="Times New Roman" w:hAnsi="Times New Roman" w:cs="Times New Roman"/>
          <w:lang w:val="en-US"/>
        </w:rPr>
        <w:t>C</w:t>
      </w:r>
      <w:r w:rsidRPr="008C468C">
        <w:rPr>
          <w:rFonts w:ascii="Times New Roman" w:hAnsi="Times New Roman" w:cs="Times New Roman"/>
          <w:lang w:val="en-US"/>
        </w:rPr>
        <w:t xml:space="preserve">ommunication </w:t>
      </w:r>
      <w:r w:rsidR="002D5D9B" w:rsidRPr="008C468C">
        <w:rPr>
          <w:rFonts w:ascii="Times New Roman" w:hAnsi="Times New Roman" w:cs="Times New Roman"/>
          <w:lang w:val="en-US"/>
        </w:rPr>
        <w:t>S</w:t>
      </w:r>
      <w:r w:rsidRPr="008C468C">
        <w:rPr>
          <w:rFonts w:ascii="Times New Roman" w:hAnsi="Times New Roman" w:cs="Times New Roman"/>
          <w:lang w:val="en-US"/>
        </w:rPr>
        <w:t>ciences.</w:t>
      </w:r>
      <w:r w:rsidR="002D5D9B" w:rsidRPr="008C468C">
        <w:rPr>
          <w:rFonts w:ascii="Times New Roman" w:hAnsi="Times New Roman" w:cs="Times New Roman"/>
          <w:lang w:val="en-US"/>
        </w:rPr>
        <w:t xml:space="preserve"> </w:t>
      </w:r>
      <w:r w:rsidR="00FB5825" w:rsidRPr="008C468C">
        <w:rPr>
          <w:rFonts w:ascii="Times New Roman" w:hAnsi="Times New Roman" w:cs="Times New Roman"/>
          <w:lang w:val="en-US"/>
        </w:rPr>
        <w:t>T</w:t>
      </w:r>
      <w:r w:rsidRPr="008C468C">
        <w:rPr>
          <w:rFonts w:ascii="Times New Roman" w:hAnsi="Times New Roman" w:cs="Times New Roman"/>
          <w:lang w:val="en-US"/>
        </w:rPr>
        <w:t xml:space="preserve">he very schematic distinction between the </w:t>
      </w:r>
      <w:r w:rsidR="002D5D9B" w:rsidRPr="008C468C">
        <w:rPr>
          <w:rFonts w:ascii="Times New Roman" w:hAnsi="Times New Roman" w:cs="Times New Roman"/>
          <w:lang w:val="en-US"/>
        </w:rPr>
        <w:t>“</w:t>
      </w:r>
      <w:r w:rsidRPr="008C468C">
        <w:rPr>
          <w:rFonts w:ascii="Times New Roman" w:hAnsi="Times New Roman" w:cs="Times New Roman"/>
          <w:lang w:val="en-US"/>
        </w:rPr>
        <w:t>neutral</w:t>
      </w:r>
      <w:r w:rsidR="002D5D9B" w:rsidRPr="008C468C">
        <w:rPr>
          <w:rFonts w:ascii="Times New Roman" w:hAnsi="Times New Roman" w:cs="Times New Roman"/>
          <w:lang w:val="en-US"/>
        </w:rPr>
        <w:t>”</w:t>
      </w:r>
      <w:r w:rsidRPr="008C468C">
        <w:rPr>
          <w:rFonts w:ascii="Times New Roman" w:hAnsi="Times New Roman" w:cs="Times New Roman"/>
          <w:lang w:val="en-US"/>
        </w:rPr>
        <w:t xml:space="preserve"> and </w:t>
      </w:r>
      <w:r w:rsidR="002D5D9B" w:rsidRPr="008C468C">
        <w:rPr>
          <w:rFonts w:ascii="Times New Roman" w:hAnsi="Times New Roman" w:cs="Times New Roman"/>
          <w:lang w:val="en-US"/>
        </w:rPr>
        <w:t>“</w:t>
      </w:r>
      <w:r w:rsidRPr="008C468C">
        <w:rPr>
          <w:rFonts w:ascii="Times New Roman" w:hAnsi="Times New Roman" w:cs="Times New Roman"/>
          <w:lang w:val="en-US"/>
        </w:rPr>
        <w:t>participatory</w:t>
      </w:r>
      <w:r w:rsidR="002D5D9B" w:rsidRPr="008C468C">
        <w:rPr>
          <w:rFonts w:ascii="Times New Roman" w:hAnsi="Times New Roman" w:cs="Times New Roman"/>
          <w:lang w:val="en-US"/>
        </w:rPr>
        <w:t>”</w:t>
      </w:r>
      <w:r w:rsidRPr="008C468C">
        <w:rPr>
          <w:rFonts w:ascii="Times New Roman" w:hAnsi="Times New Roman" w:cs="Times New Roman"/>
          <w:lang w:val="en-US"/>
        </w:rPr>
        <w:t xml:space="preserve"> </w:t>
      </w:r>
      <w:r w:rsidR="002D5D9B" w:rsidRPr="008C468C">
        <w:rPr>
          <w:rFonts w:ascii="Times New Roman" w:hAnsi="Times New Roman" w:cs="Times New Roman"/>
          <w:lang w:val="en-US"/>
        </w:rPr>
        <w:t>stance</w:t>
      </w:r>
      <w:r w:rsidRPr="008C468C">
        <w:rPr>
          <w:rFonts w:ascii="Times New Roman" w:hAnsi="Times New Roman" w:cs="Times New Roman"/>
          <w:lang w:val="en-US"/>
        </w:rPr>
        <w:t xml:space="preserve"> </w:t>
      </w:r>
      <w:r w:rsidR="00470BE7" w:rsidRPr="008C468C">
        <w:rPr>
          <w:rFonts w:ascii="Times New Roman" w:hAnsi="Times New Roman" w:cs="Times New Roman"/>
          <w:lang w:val="en-US"/>
        </w:rPr>
        <w:t xml:space="preserve">(Cohen 1963) </w:t>
      </w:r>
      <w:r w:rsidRPr="008C468C">
        <w:rPr>
          <w:rFonts w:ascii="Times New Roman" w:hAnsi="Times New Roman" w:cs="Times New Roman"/>
          <w:lang w:val="en-US"/>
        </w:rPr>
        <w:t xml:space="preserve">has given way to more </w:t>
      </w:r>
      <w:r w:rsidR="00176318" w:rsidRPr="008C468C">
        <w:rPr>
          <w:rFonts w:ascii="Times New Roman" w:hAnsi="Times New Roman" w:cs="Times New Roman"/>
          <w:lang w:val="en-US"/>
        </w:rPr>
        <w:t>complex</w:t>
      </w:r>
      <w:r w:rsidRPr="008C468C">
        <w:rPr>
          <w:rFonts w:ascii="Times New Roman" w:hAnsi="Times New Roman" w:cs="Times New Roman"/>
          <w:lang w:val="en-US"/>
        </w:rPr>
        <w:t xml:space="preserve"> approaches, such as those of </w:t>
      </w:r>
      <w:r w:rsidR="00176318" w:rsidRPr="008C468C">
        <w:rPr>
          <w:rFonts w:ascii="Times New Roman" w:hAnsi="Times New Roman" w:cs="Times New Roman"/>
          <w:lang w:val="en-US"/>
        </w:rPr>
        <w:t xml:space="preserve">David </w:t>
      </w:r>
      <w:r w:rsidRPr="008C468C">
        <w:rPr>
          <w:rFonts w:ascii="Times New Roman" w:hAnsi="Times New Roman" w:cs="Times New Roman"/>
          <w:lang w:val="en-US"/>
        </w:rPr>
        <w:t>Weaver and</w:t>
      </w:r>
      <w:r w:rsidR="00176318" w:rsidRPr="008C468C">
        <w:rPr>
          <w:rFonts w:ascii="Times New Roman" w:hAnsi="Times New Roman" w:cs="Times New Roman"/>
          <w:lang w:val="en-US"/>
        </w:rPr>
        <w:t xml:space="preserve"> Cleve</w:t>
      </w:r>
      <w:r w:rsidRPr="008C468C">
        <w:rPr>
          <w:rFonts w:ascii="Times New Roman" w:hAnsi="Times New Roman" w:cs="Times New Roman"/>
          <w:lang w:val="en-US"/>
        </w:rPr>
        <w:t xml:space="preserve"> </w:t>
      </w:r>
      <w:proofErr w:type="spellStart"/>
      <w:r w:rsidRPr="008C468C">
        <w:rPr>
          <w:rFonts w:ascii="Times New Roman" w:hAnsi="Times New Roman" w:cs="Times New Roman"/>
          <w:lang w:val="en-US"/>
        </w:rPr>
        <w:t>Wilhoit</w:t>
      </w:r>
      <w:proofErr w:type="spellEnd"/>
      <w:r w:rsidRPr="008C468C">
        <w:rPr>
          <w:rFonts w:ascii="Times New Roman" w:hAnsi="Times New Roman" w:cs="Times New Roman"/>
          <w:lang w:val="en-US"/>
        </w:rPr>
        <w:t xml:space="preserve"> (1986, 1996), who draw from their </w:t>
      </w:r>
      <w:r w:rsidR="002D5D9B" w:rsidRPr="008C468C">
        <w:rPr>
          <w:rFonts w:ascii="Times New Roman" w:hAnsi="Times New Roman" w:cs="Times New Roman"/>
          <w:lang w:val="en-US"/>
        </w:rPr>
        <w:t>large</w:t>
      </w:r>
      <w:r w:rsidRPr="008C468C">
        <w:rPr>
          <w:rFonts w:ascii="Times New Roman" w:hAnsi="Times New Roman" w:cs="Times New Roman"/>
          <w:lang w:val="en-US"/>
        </w:rPr>
        <w:t xml:space="preserve"> comparative investigations the disseminator, interpreter, adversarial</w:t>
      </w:r>
      <w:r w:rsidR="007E37F0">
        <w:rPr>
          <w:rFonts w:ascii="Times New Roman" w:hAnsi="Times New Roman" w:cs="Times New Roman"/>
          <w:lang w:val="en-US"/>
        </w:rPr>
        <w:t>,</w:t>
      </w:r>
      <w:r w:rsidRPr="008C468C">
        <w:rPr>
          <w:rFonts w:ascii="Times New Roman" w:hAnsi="Times New Roman" w:cs="Times New Roman"/>
          <w:lang w:val="en-US"/>
        </w:rPr>
        <w:t xml:space="preserve"> and populist mobili</w:t>
      </w:r>
      <w:r w:rsidR="007E6EBA" w:rsidRPr="009E2D86">
        <w:rPr>
          <w:rFonts w:ascii="Times New Roman" w:hAnsi="Times New Roman" w:cs="Times New Roman"/>
          <w:lang w:val="en-US"/>
        </w:rPr>
        <w:t>s</w:t>
      </w:r>
      <w:r w:rsidRPr="008C468C">
        <w:rPr>
          <w:rFonts w:ascii="Times New Roman" w:hAnsi="Times New Roman" w:cs="Times New Roman"/>
          <w:lang w:val="en-US"/>
        </w:rPr>
        <w:t>er</w:t>
      </w:r>
      <w:r w:rsidR="002D5D9B" w:rsidRPr="008C468C">
        <w:rPr>
          <w:rFonts w:ascii="Times New Roman" w:hAnsi="Times New Roman" w:cs="Times New Roman"/>
          <w:lang w:val="en-US"/>
        </w:rPr>
        <w:t xml:space="preserve"> roles</w:t>
      </w:r>
      <w:r w:rsidRPr="008C468C">
        <w:rPr>
          <w:rFonts w:ascii="Times New Roman" w:hAnsi="Times New Roman" w:cs="Times New Roman"/>
          <w:lang w:val="en-US"/>
        </w:rPr>
        <w:t>.</w:t>
      </w:r>
    </w:p>
    <w:p w:rsidR="002D5D9B" w:rsidRPr="008C468C" w:rsidRDefault="002D5D9B" w:rsidP="00135FA3">
      <w:pPr>
        <w:spacing w:line="480" w:lineRule="auto"/>
        <w:jc w:val="both"/>
        <w:rPr>
          <w:rFonts w:ascii="Times New Roman" w:hAnsi="Times New Roman" w:cs="Times New Roman"/>
          <w:color w:val="00B050"/>
          <w:lang w:val="en-US"/>
        </w:rPr>
      </w:pPr>
    </w:p>
    <w:p w:rsidR="00B270AB" w:rsidRPr="008C468C" w:rsidRDefault="00CC6D69" w:rsidP="00135FA3">
      <w:pPr>
        <w:spacing w:line="480" w:lineRule="auto"/>
        <w:jc w:val="both"/>
        <w:rPr>
          <w:rFonts w:ascii="Times New Roman" w:hAnsi="Times New Roman" w:cs="Times New Roman"/>
          <w:lang w:val="en-US"/>
        </w:rPr>
      </w:pPr>
      <w:r w:rsidRPr="008C468C">
        <w:rPr>
          <w:rFonts w:ascii="Times New Roman" w:hAnsi="Times New Roman" w:cs="Times New Roman"/>
          <w:lang w:val="en-US"/>
        </w:rPr>
        <w:t>M</w:t>
      </w:r>
      <w:r w:rsidR="00B270AB" w:rsidRPr="008C468C">
        <w:rPr>
          <w:rFonts w:ascii="Times New Roman" w:hAnsi="Times New Roman" w:cs="Times New Roman"/>
          <w:lang w:val="en-US"/>
        </w:rPr>
        <w:t xml:space="preserve">uch of journalism scholarship </w:t>
      </w:r>
      <w:r w:rsidR="00F2522A" w:rsidRPr="008C468C">
        <w:rPr>
          <w:rFonts w:ascii="Times New Roman" w:hAnsi="Times New Roman" w:cs="Times New Roman"/>
          <w:lang w:val="en-US"/>
        </w:rPr>
        <w:t>grasps</w:t>
      </w:r>
      <w:r w:rsidR="00B270AB" w:rsidRPr="008C468C">
        <w:rPr>
          <w:rFonts w:ascii="Times New Roman" w:hAnsi="Times New Roman" w:cs="Times New Roman"/>
          <w:lang w:val="en-US"/>
        </w:rPr>
        <w:t xml:space="preserve"> journalistic roles through </w:t>
      </w:r>
      <w:r w:rsidR="008C468C" w:rsidRPr="008C468C">
        <w:rPr>
          <w:rFonts w:ascii="Times New Roman" w:hAnsi="Times New Roman" w:cs="Times New Roman"/>
          <w:lang w:val="en-US"/>
        </w:rPr>
        <w:t>standardized</w:t>
      </w:r>
      <w:r w:rsidR="00B270AB" w:rsidRPr="008C468C">
        <w:rPr>
          <w:rFonts w:ascii="Times New Roman" w:hAnsi="Times New Roman" w:cs="Times New Roman"/>
          <w:lang w:val="en-US"/>
        </w:rPr>
        <w:t xml:space="preserve"> survey measures. </w:t>
      </w:r>
      <w:r w:rsidR="00433642" w:rsidRPr="008C468C">
        <w:rPr>
          <w:rFonts w:ascii="Times New Roman" w:hAnsi="Times New Roman" w:cs="Times New Roman"/>
          <w:lang w:val="en-US"/>
        </w:rPr>
        <w:t>When based on an adequate methodological framework (</w:t>
      </w:r>
      <w:proofErr w:type="spellStart"/>
      <w:r w:rsidR="00433642" w:rsidRPr="008C468C">
        <w:rPr>
          <w:rFonts w:ascii="Times New Roman" w:hAnsi="Times New Roman" w:cs="Times New Roman"/>
          <w:lang w:val="en-US"/>
        </w:rPr>
        <w:t>Hantrais</w:t>
      </w:r>
      <w:proofErr w:type="spellEnd"/>
      <w:r w:rsidR="00433642" w:rsidRPr="008C468C">
        <w:rPr>
          <w:rFonts w:ascii="Times New Roman" w:hAnsi="Times New Roman" w:cs="Times New Roman"/>
          <w:lang w:val="en-US"/>
        </w:rPr>
        <w:t xml:space="preserve"> 1999), these studies</w:t>
      </w:r>
      <w:r w:rsidR="00470BE7" w:rsidRPr="008C468C">
        <w:rPr>
          <w:rFonts w:ascii="Times New Roman" w:hAnsi="Times New Roman" w:cs="Times New Roman"/>
          <w:lang w:val="en-US"/>
        </w:rPr>
        <w:t xml:space="preserve"> </w:t>
      </w:r>
      <w:r w:rsidR="00B270AB" w:rsidRPr="008C468C">
        <w:rPr>
          <w:rFonts w:ascii="Times New Roman" w:hAnsi="Times New Roman" w:cs="Times New Roman"/>
          <w:lang w:val="en-US"/>
        </w:rPr>
        <w:t>have proven t</w:t>
      </w:r>
      <w:r w:rsidR="005E6E87" w:rsidRPr="008C468C">
        <w:rPr>
          <w:rFonts w:ascii="Times New Roman" w:hAnsi="Times New Roman" w:cs="Times New Roman"/>
          <w:lang w:val="en-US"/>
        </w:rPr>
        <w:t xml:space="preserve">o be </w:t>
      </w:r>
      <w:r w:rsidR="00B270AB" w:rsidRPr="008C468C">
        <w:rPr>
          <w:rFonts w:ascii="Times New Roman" w:hAnsi="Times New Roman" w:cs="Times New Roman"/>
          <w:lang w:val="en-US"/>
        </w:rPr>
        <w:t xml:space="preserve">useful in a number of comparative studies (e.g., </w:t>
      </w:r>
      <w:proofErr w:type="spellStart"/>
      <w:r w:rsidR="00B270AB" w:rsidRPr="008C468C">
        <w:rPr>
          <w:rFonts w:ascii="Times New Roman" w:hAnsi="Times New Roman" w:cs="Times New Roman"/>
          <w:lang w:val="en-US"/>
        </w:rPr>
        <w:t>Donsbach</w:t>
      </w:r>
      <w:proofErr w:type="spellEnd"/>
      <w:r w:rsidR="00B270AB" w:rsidRPr="008C468C">
        <w:rPr>
          <w:rFonts w:ascii="Times New Roman" w:hAnsi="Times New Roman" w:cs="Times New Roman"/>
          <w:lang w:val="en-US"/>
        </w:rPr>
        <w:t xml:space="preserve"> </w:t>
      </w:r>
      <w:r w:rsidR="006A19D4" w:rsidRPr="008C468C">
        <w:rPr>
          <w:rFonts w:ascii="Times New Roman" w:hAnsi="Times New Roman" w:cs="Times New Roman"/>
          <w:lang w:val="en-US"/>
        </w:rPr>
        <w:t>and</w:t>
      </w:r>
      <w:r w:rsidR="00B270AB" w:rsidRPr="008C468C">
        <w:rPr>
          <w:rFonts w:ascii="Times New Roman" w:hAnsi="Times New Roman" w:cs="Times New Roman"/>
          <w:lang w:val="en-US"/>
        </w:rPr>
        <w:t xml:space="preserve"> Patterson 2004; Hanitzsch et al</w:t>
      </w:r>
      <w:r w:rsidR="008E1925" w:rsidRPr="008C468C">
        <w:rPr>
          <w:rFonts w:ascii="Times New Roman" w:hAnsi="Times New Roman" w:cs="Times New Roman"/>
          <w:lang w:val="en-US"/>
        </w:rPr>
        <w:t>.</w:t>
      </w:r>
      <w:r w:rsidR="00B270AB" w:rsidRPr="008C468C">
        <w:rPr>
          <w:rFonts w:ascii="Times New Roman" w:hAnsi="Times New Roman" w:cs="Times New Roman"/>
          <w:lang w:val="en-US"/>
        </w:rPr>
        <w:t xml:space="preserve"> 2011)</w:t>
      </w:r>
      <w:r w:rsidR="00433642" w:rsidRPr="008C468C">
        <w:rPr>
          <w:rFonts w:ascii="Times New Roman" w:hAnsi="Times New Roman" w:cs="Times New Roman"/>
          <w:lang w:val="en-US"/>
        </w:rPr>
        <w:t xml:space="preserve">. But </w:t>
      </w:r>
      <w:r w:rsidR="00F16456" w:rsidRPr="008C468C">
        <w:rPr>
          <w:rFonts w:ascii="Times New Roman" w:hAnsi="Times New Roman" w:cs="Times New Roman"/>
          <w:lang w:val="en-US"/>
        </w:rPr>
        <w:t>one could fear that</w:t>
      </w:r>
      <w:r w:rsidR="00B270AB" w:rsidRPr="008C468C">
        <w:rPr>
          <w:rFonts w:ascii="Times New Roman" w:hAnsi="Times New Roman" w:cs="Times New Roman"/>
          <w:lang w:val="en-US"/>
        </w:rPr>
        <w:t xml:space="preserve"> </w:t>
      </w:r>
      <w:r w:rsidR="00470BE7" w:rsidRPr="008C468C">
        <w:rPr>
          <w:rFonts w:ascii="Times New Roman" w:hAnsi="Times New Roman" w:cs="Times New Roman"/>
          <w:lang w:val="en-US"/>
        </w:rPr>
        <w:t xml:space="preserve">these </w:t>
      </w:r>
      <w:r w:rsidR="008C468C" w:rsidRPr="008C468C">
        <w:rPr>
          <w:rFonts w:ascii="Times New Roman" w:hAnsi="Times New Roman" w:cs="Times New Roman"/>
          <w:lang w:val="en-US"/>
        </w:rPr>
        <w:t>standardized</w:t>
      </w:r>
      <w:r w:rsidR="00037C4C" w:rsidRPr="008C468C">
        <w:rPr>
          <w:rFonts w:ascii="Times New Roman" w:hAnsi="Times New Roman" w:cs="Times New Roman"/>
          <w:lang w:val="en-US"/>
        </w:rPr>
        <w:t xml:space="preserve"> </w:t>
      </w:r>
      <w:r w:rsidR="00B270AB" w:rsidRPr="008C468C">
        <w:rPr>
          <w:rFonts w:ascii="Times New Roman" w:hAnsi="Times New Roman" w:cs="Times New Roman"/>
          <w:lang w:val="en-US"/>
        </w:rPr>
        <w:t xml:space="preserve">measures </w:t>
      </w:r>
      <w:r w:rsidR="00B270AB" w:rsidRPr="008C468C">
        <w:rPr>
          <w:rFonts w:ascii="Times New Roman" w:hAnsi="Times New Roman" w:cs="Times New Roman"/>
          <w:lang w:val="en-US"/>
        </w:rPr>
        <w:lastRenderedPageBreak/>
        <w:t xml:space="preserve">may insufficiently account for the </w:t>
      </w:r>
      <w:r w:rsidR="00470BE7" w:rsidRPr="008C468C">
        <w:rPr>
          <w:rFonts w:ascii="Times New Roman" w:hAnsi="Times New Roman" w:cs="Times New Roman"/>
          <w:lang w:val="en-US"/>
        </w:rPr>
        <w:t>variety</w:t>
      </w:r>
      <w:r w:rsidR="00B270AB" w:rsidRPr="008C468C">
        <w:rPr>
          <w:rFonts w:ascii="Times New Roman" w:hAnsi="Times New Roman" w:cs="Times New Roman"/>
          <w:lang w:val="en-US"/>
        </w:rPr>
        <w:t xml:space="preserve"> of journalistic roles.</w:t>
      </w:r>
      <w:r w:rsidR="00470BE7" w:rsidRPr="008C468C">
        <w:rPr>
          <w:rFonts w:ascii="Times New Roman" w:hAnsi="Times New Roman" w:cs="Times New Roman"/>
          <w:lang w:val="en-US"/>
        </w:rPr>
        <w:t xml:space="preserve"> In addition to the </w:t>
      </w:r>
      <w:r w:rsidR="00433642" w:rsidRPr="008C468C">
        <w:rPr>
          <w:rFonts w:ascii="Times New Roman" w:hAnsi="Times New Roman" w:cs="Times New Roman"/>
          <w:lang w:val="en-US"/>
        </w:rPr>
        <w:t xml:space="preserve">issue of </w:t>
      </w:r>
      <w:r w:rsidR="00470BE7" w:rsidRPr="008C468C">
        <w:rPr>
          <w:rFonts w:ascii="Times New Roman" w:hAnsi="Times New Roman" w:cs="Times New Roman"/>
          <w:lang w:val="en-US"/>
        </w:rPr>
        <w:t>evolution of roles over time, it is also the question of their cultural determinants that arises, and that pre-formulated questions could perhaps partially overlook.</w:t>
      </w:r>
    </w:p>
    <w:p w:rsidR="00226F87" w:rsidRPr="008C468C" w:rsidRDefault="00226F87" w:rsidP="006957E5">
      <w:pPr>
        <w:spacing w:line="480" w:lineRule="auto"/>
        <w:jc w:val="both"/>
        <w:rPr>
          <w:rFonts w:ascii="Times New Roman" w:hAnsi="Times New Roman" w:cs="Times New Roman"/>
          <w:lang w:val="en-US"/>
        </w:rPr>
      </w:pPr>
    </w:p>
    <w:p w:rsidR="00157995" w:rsidRPr="008C468C" w:rsidRDefault="00B270AB" w:rsidP="00157995">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Through a content analysis of qualitative interview responses of </w:t>
      </w:r>
      <w:r w:rsidR="009B4837" w:rsidRPr="008C468C">
        <w:rPr>
          <w:rFonts w:ascii="Times New Roman" w:hAnsi="Times New Roman" w:cs="Times New Roman"/>
          <w:lang w:val="en-US"/>
        </w:rPr>
        <w:t>10,221</w:t>
      </w:r>
      <w:r w:rsidRPr="008C468C">
        <w:rPr>
          <w:rFonts w:ascii="Times New Roman" w:hAnsi="Times New Roman" w:cs="Times New Roman"/>
          <w:lang w:val="en-US"/>
        </w:rPr>
        <w:t xml:space="preserve"> </w:t>
      </w:r>
      <w:r w:rsidR="007555CF" w:rsidRPr="008C468C">
        <w:rPr>
          <w:rFonts w:ascii="Times New Roman" w:hAnsi="Times New Roman" w:cs="Times New Roman"/>
          <w:lang w:val="en-US"/>
        </w:rPr>
        <w:t xml:space="preserve">journalists from </w:t>
      </w:r>
      <w:r w:rsidR="00A07291" w:rsidRPr="008C468C">
        <w:rPr>
          <w:rFonts w:ascii="Times New Roman" w:hAnsi="Times New Roman" w:cs="Times New Roman"/>
          <w:lang w:val="en-US"/>
        </w:rPr>
        <w:t>2</w:t>
      </w:r>
      <w:r w:rsidR="009B4837" w:rsidRPr="008C468C">
        <w:rPr>
          <w:rFonts w:ascii="Times New Roman" w:hAnsi="Times New Roman" w:cs="Times New Roman"/>
          <w:lang w:val="en-US"/>
        </w:rPr>
        <w:t>7</w:t>
      </w:r>
      <w:r w:rsidRPr="008C468C">
        <w:rPr>
          <w:rFonts w:ascii="Times New Roman" w:hAnsi="Times New Roman" w:cs="Times New Roman"/>
          <w:lang w:val="en-US"/>
        </w:rPr>
        <w:t xml:space="preserve"> </w:t>
      </w:r>
      <w:r w:rsidR="00A07291" w:rsidRPr="008C468C">
        <w:rPr>
          <w:rFonts w:ascii="Times New Roman" w:hAnsi="Times New Roman" w:cs="Times New Roman"/>
          <w:lang w:val="en-US"/>
        </w:rPr>
        <w:t xml:space="preserve">European </w:t>
      </w:r>
      <w:r w:rsidRPr="008C468C">
        <w:rPr>
          <w:rFonts w:ascii="Times New Roman" w:hAnsi="Times New Roman" w:cs="Times New Roman"/>
          <w:lang w:val="en-US"/>
        </w:rPr>
        <w:t>countries</w:t>
      </w:r>
      <w:r w:rsidR="00CC6D69" w:rsidRPr="008C468C">
        <w:rPr>
          <w:rStyle w:val="Appelnotedebasdep"/>
          <w:rFonts w:ascii="Times New Roman" w:hAnsi="Times New Roman" w:cs="Times New Roman"/>
          <w:lang w:val="en-US"/>
        </w:rPr>
        <w:footnoteReference w:id="1"/>
      </w:r>
      <w:r w:rsidR="007C7EDE" w:rsidRPr="008C468C">
        <w:rPr>
          <w:rFonts w:ascii="Times New Roman" w:hAnsi="Times New Roman" w:cs="Times New Roman"/>
          <w:lang w:val="en-US"/>
        </w:rPr>
        <w:t>, t</w:t>
      </w:r>
      <w:r w:rsidR="00157995" w:rsidRPr="008C468C">
        <w:rPr>
          <w:rFonts w:ascii="Times New Roman" w:hAnsi="Times New Roman" w:cs="Times New Roman"/>
          <w:lang w:val="en-US"/>
        </w:rPr>
        <w:t>his article looks specifically at the European journalistic space</w:t>
      </w:r>
      <w:r w:rsidR="00E7718B" w:rsidRPr="008C468C">
        <w:rPr>
          <w:rFonts w:ascii="Times New Roman" w:hAnsi="Times New Roman" w:cs="Times New Roman"/>
          <w:lang w:val="en-US"/>
        </w:rPr>
        <w:t xml:space="preserve">. </w:t>
      </w:r>
      <w:r w:rsidR="00157995" w:rsidRPr="008C468C">
        <w:rPr>
          <w:rFonts w:ascii="Times New Roman" w:hAnsi="Times New Roman" w:cs="Times New Roman"/>
          <w:lang w:val="en-US"/>
        </w:rPr>
        <w:t xml:space="preserve">How journalists express the professional roles they consider most important is one of the many ways in which </w:t>
      </w:r>
      <w:r w:rsidR="00135FA3" w:rsidRPr="008C468C">
        <w:rPr>
          <w:rFonts w:ascii="Times New Roman" w:hAnsi="Times New Roman" w:cs="Times New Roman"/>
          <w:lang w:val="en-US"/>
        </w:rPr>
        <w:t>fragments</w:t>
      </w:r>
      <w:r w:rsidR="00157995" w:rsidRPr="008C468C">
        <w:rPr>
          <w:rFonts w:ascii="Times New Roman" w:hAnsi="Times New Roman" w:cs="Times New Roman"/>
          <w:lang w:val="en-US"/>
        </w:rPr>
        <w:t xml:space="preserve"> of </w:t>
      </w:r>
      <w:r w:rsidR="00DA2825" w:rsidRPr="008C468C">
        <w:rPr>
          <w:rFonts w:ascii="Times New Roman" w:hAnsi="Times New Roman" w:cs="Times New Roman"/>
          <w:lang w:val="en-US"/>
        </w:rPr>
        <w:t xml:space="preserve">journalistic </w:t>
      </w:r>
      <w:r w:rsidR="00157995" w:rsidRPr="008C468C">
        <w:rPr>
          <w:rFonts w:ascii="Times New Roman" w:hAnsi="Times New Roman" w:cs="Times New Roman"/>
          <w:lang w:val="en-US"/>
        </w:rPr>
        <w:t>cultures are expressed</w:t>
      </w:r>
      <w:r w:rsidR="007D61ED" w:rsidRPr="008C468C">
        <w:rPr>
          <w:rFonts w:ascii="Times New Roman" w:hAnsi="Times New Roman" w:cs="Times New Roman"/>
          <w:lang w:val="en-US"/>
        </w:rPr>
        <w:t>. A</w:t>
      </w:r>
      <w:r w:rsidR="00126975" w:rsidRPr="008C468C">
        <w:rPr>
          <w:rFonts w:ascii="Times New Roman" w:hAnsi="Times New Roman" w:cs="Times New Roman"/>
          <w:lang w:val="en-US"/>
        </w:rPr>
        <w:t>s stated by Hanitzsch (2007</w:t>
      </w:r>
      <w:r w:rsidR="007E350A" w:rsidRPr="008C468C">
        <w:rPr>
          <w:rFonts w:ascii="Times New Roman" w:hAnsi="Times New Roman" w:cs="Times New Roman"/>
          <w:lang w:val="en-US"/>
        </w:rPr>
        <w:t>: 371</w:t>
      </w:r>
      <w:r w:rsidR="00126975" w:rsidRPr="008C468C">
        <w:rPr>
          <w:rFonts w:ascii="Times New Roman" w:hAnsi="Times New Roman" w:cs="Times New Roman"/>
          <w:lang w:val="en-US"/>
        </w:rPr>
        <w:t xml:space="preserve">), </w:t>
      </w:r>
      <w:r w:rsidR="0024475D" w:rsidRPr="008C468C">
        <w:rPr>
          <w:rFonts w:ascii="Times New Roman" w:hAnsi="Times New Roman" w:cs="Times New Roman"/>
          <w:lang w:val="en-US"/>
        </w:rPr>
        <w:t>“</w:t>
      </w:r>
      <w:r w:rsidR="00126975" w:rsidRPr="008C468C">
        <w:rPr>
          <w:rFonts w:ascii="Times New Roman" w:hAnsi="Times New Roman" w:cs="Times New Roman"/>
          <w:lang w:val="en-US"/>
        </w:rPr>
        <w:t>the first constituent of journalism culture is prescriptive and refers to the institutional roles of journalism in society, both in terms of its normative responsibilities and its functional contribution to society</w:t>
      </w:r>
      <w:r w:rsidR="0024475D" w:rsidRPr="008C468C">
        <w:rPr>
          <w:rFonts w:ascii="Times New Roman" w:hAnsi="Times New Roman" w:cs="Times New Roman"/>
          <w:lang w:val="en-US"/>
        </w:rPr>
        <w:t>”</w:t>
      </w:r>
      <w:r w:rsidR="00157995" w:rsidRPr="008C468C">
        <w:rPr>
          <w:rFonts w:ascii="Times New Roman" w:hAnsi="Times New Roman" w:cs="Times New Roman"/>
          <w:lang w:val="en-US"/>
        </w:rPr>
        <w:t xml:space="preserve">. </w:t>
      </w:r>
      <w:r w:rsidR="00673BEE" w:rsidRPr="008C468C">
        <w:rPr>
          <w:rFonts w:ascii="Times New Roman" w:hAnsi="Times New Roman" w:cs="Times New Roman"/>
          <w:lang w:val="en-US"/>
        </w:rPr>
        <w:t>This</w:t>
      </w:r>
      <w:r w:rsidR="00157995" w:rsidRPr="008C468C">
        <w:rPr>
          <w:rFonts w:ascii="Times New Roman" w:hAnsi="Times New Roman" w:cs="Times New Roman"/>
          <w:lang w:val="en-US"/>
        </w:rPr>
        <w:t xml:space="preserve"> study </w:t>
      </w:r>
      <w:r w:rsidR="00673BEE" w:rsidRPr="008C468C">
        <w:rPr>
          <w:rFonts w:ascii="Times New Roman" w:hAnsi="Times New Roman" w:cs="Times New Roman"/>
          <w:lang w:val="en-US"/>
        </w:rPr>
        <w:t xml:space="preserve">does not aim </w:t>
      </w:r>
      <w:r w:rsidR="00157995" w:rsidRPr="008C468C">
        <w:rPr>
          <w:rFonts w:ascii="Times New Roman" w:hAnsi="Times New Roman" w:cs="Times New Roman"/>
          <w:lang w:val="en-US"/>
        </w:rPr>
        <w:t xml:space="preserve">to pronounce on the existence of a possible common </w:t>
      </w:r>
      <w:r w:rsidR="00135FA3" w:rsidRPr="008C468C">
        <w:rPr>
          <w:rFonts w:ascii="Times New Roman" w:hAnsi="Times New Roman" w:cs="Times New Roman"/>
          <w:lang w:val="en-US"/>
        </w:rPr>
        <w:t xml:space="preserve">European </w:t>
      </w:r>
      <w:r w:rsidR="00157995" w:rsidRPr="008C468C">
        <w:rPr>
          <w:rFonts w:ascii="Times New Roman" w:hAnsi="Times New Roman" w:cs="Times New Roman"/>
          <w:lang w:val="en-US"/>
        </w:rPr>
        <w:t xml:space="preserve">journalistic culture. </w:t>
      </w:r>
      <w:r w:rsidR="008C468C" w:rsidRPr="002A2201">
        <w:rPr>
          <w:rFonts w:ascii="Times New Roman" w:hAnsi="Times New Roman" w:cs="Times New Roman"/>
          <w:lang w:val="en-US"/>
        </w:rPr>
        <w:t>Such an undertaking requires much broader research material, as shown by the studies comparing media systems (</w:t>
      </w:r>
      <w:proofErr w:type="spellStart"/>
      <w:r w:rsidR="008C468C" w:rsidRPr="002A2201">
        <w:rPr>
          <w:rFonts w:ascii="Times New Roman" w:hAnsi="Times New Roman" w:cs="Times New Roman"/>
          <w:lang w:val="en-US"/>
        </w:rPr>
        <w:t>Hallin</w:t>
      </w:r>
      <w:proofErr w:type="spellEnd"/>
      <w:r w:rsidR="008C468C" w:rsidRPr="002A2201">
        <w:rPr>
          <w:rFonts w:ascii="Times New Roman" w:hAnsi="Times New Roman" w:cs="Times New Roman"/>
          <w:lang w:val="en-US"/>
        </w:rPr>
        <w:t xml:space="preserve"> and Mancini 2004; </w:t>
      </w:r>
      <w:proofErr w:type="spellStart"/>
      <w:r w:rsidR="008C468C" w:rsidRPr="002A2201">
        <w:rPr>
          <w:rFonts w:ascii="Times New Roman" w:hAnsi="Times New Roman" w:cs="Times New Roman"/>
          <w:lang w:val="en-US"/>
        </w:rPr>
        <w:t>Tomanic</w:t>
      </w:r>
      <w:proofErr w:type="spellEnd"/>
      <w:r w:rsidR="008C468C" w:rsidRPr="002A2201">
        <w:rPr>
          <w:rFonts w:ascii="Times New Roman" w:hAnsi="Times New Roman" w:cs="Times New Roman"/>
          <w:lang w:val="en-US"/>
        </w:rPr>
        <w:t xml:space="preserve"> et al. 2013; </w:t>
      </w:r>
      <w:proofErr w:type="spellStart"/>
      <w:r w:rsidR="008C468C" w:rsidRPr="002A2201">
        <w:rPr>
          <w:rFonts w:ascii="Times New Roman" w:hAnsi="Times New Roman" w:cs="Times New Roman"/>
          <w:lang w:val="en-US"/>
        </w:rPr>
        <w:t>Trappel</w:t>
      </w:r>
      <w:proofErr w:type="spellEnd"/>
      <w:r w:rsidR="008C468C" w:rsidRPr="002A2201">
        <w:rPr>
          <w:rFonts w:ascii="Times New Roman" w:hAnsi="Times New Roman" w:cs="Times New Roman"/>
          <w:lang w:val="en-US"/>
        </w:rPr>
        <w:t xml:space="preserve"> et al. 2015) and/or journalists (Fröhlich et al. 2003; Sanders et al. 2008;</w:t>
      </w:r>
      <w:r w:rsidR="006D75D0">
        <w:rPr>
          <w:rFonts w:ascii="Times New Roman" w:hAnsi="Times New Roman" w:cs="Times New Roman"/>
          <w:lang w:val="en-US"/>
        </w:rPr>
        <w:t xml:space="preserve"> </w:t>
      </w:r>
      <w:proofErr w:type="spellStart"/>
      <w:r w:rsidR="006D75D0" w:rsidRPr="001A4FF8">
        <w:rPr>
          <w:rFonts w:ascii="Times New Roman" w:hAnsi="Times New Roman" w:cs="Times New Roman"/>
          <w:color w:val="FF0000"/>
          <w:lang w:val="en-US"/>
        </w:rPr>
        <w:t>Örnebring</w:t>
      </w:r>
      <w:proofErr w:type="spellEnd"/>
      <w:r w:rsidR="006D75D0" w:rsidRPr="001A4FF8">
        <w:rPr>
          <w:rFonts w:ascii="Times New Roman" w:hAnsi="Times New Roman" w:cs="Times New Roman"/>
          <w:color w:val="FF0000"/>
          <w:lang w:val="en-US"/>
        </w:rPr>
        <w:t xml:space="preserve"> 2009</w:t>
      </w:r>
      <w:r w:rsidR="008C468C" w:rsidRPr="002A2201">
        <w:rPr>
          <w:rFonts w:ascii="Times New Roman" w:hAnsi="Times New Roman" w:cs="Times New Roman"/>
          <w:lang w:val="en-US"/>
        </w:rPr>
        <w:t>) on the basis of a “European” problemati</w:t>
      </w:r>
      <w:r w:rsidR="008C468C">
        <w:rPr>
          <w:rFonts w:ascii="Times New Roman" w:hAnsi="Times New Roman" w:cs="Times New Roman"/>
          <w:lang w:val="en-US"/>
        </w:rPr>
        <w:t>z</w:t>
      </w:r>
      <w:r w:rsidR="008C468C" w:rsidRPr="008C468C">
        <w:rPr>
          <w:rFonts w:ascii="Times New Roman" w:hAnsi="Times New Roman" w:cs="Times New Roman"/>
          <w:lang w:val="en-US"/>
        </w:rPr>
        <w:t xml:space="preserve">ation, which is moreover complex to define. </w:t>
      </w:r>
    </w:p>
    <w:p w:rsidR="00037C4C" w:rsidRPr="008C468C" w:rsidRDefault="00037C4C" w:rsidP="00157995">
      <w:pPr>
        <w:spacing w:line="480" w:lineRule="auto"/>
        <w:jc w:val="both"/>
        <w:rPr>
          <w:rFonts w:ascii="Times New Roman" w:hAnsi="Times New Roman" w:cs="Times New Roman"/>
          <w:lang w:val="en-US"/>
        </w:rPr>
      </w:pPr>
    </w:p>
    <w:p w:rsidR="00157995" w:rsidRPr="008C468C" w:rsidRDefault="00673BEE" w:rsidP="00157995">
      <w:pPr>
        <w:spacing w:line="480" w:lineRule="auto"/>
        <w:jc w:val="both"/>
        <w:rPr>
          <w:rFonts w:ascii="Times New Roman" w:hAnsi="Times New Roman" w:cs="Times New Roman"/>
          <w:lang w:val="en-US"/>
        </w:rPr>
      </w:pPr>
      <w:r w:rsidRPr="008C468C">
        <w:rPr>
          <w:rFonts w:ascii="Times New Roman" w:hAnsi="Times New Roman" w:cs="Times New Roman"/>
          <w:lang w:val="en-US"/>
        </w:rPr>
        <w:t>Concerning</w:t>
      </w:r>
      <w:r w:rsidR="00157995" w:rsidRPr="008C468C">
        <w:rPr>
          <w:rFonts w:ascii="Times New Roman" w:hAnsi="Times New Roman" w:cs="Times New Roman"/>
          <w:lang w:val="en-US"/>
        </w:rPr>
        <w:t xml:space="preserve"> journalistic roles, scientific literature has, since the last third of the 20</w:t>
      </w:r>
      <w:r w:rsidR="00157995" w:rsidRPr="008C468C">
        <w:rPr>
          <w:rFonts w:ascii="Times New Roman" w:hAnsi="Times New Roman" w:cs="Times New Roman"/>
          <w:vertAlign w:val="superscript"/>
          <w:lang w:val="en-US"/>
        </w:rPr>
        <w:t>th</w:t>
      </w:r>
      <w:r w:rsidR="00157995" w:rsidRPr="008C468C">
        <w:rPr>
          <w:rFonts w:ascii="Times New Roman" w:hAnsi="Times New Roman" w:cs="Times New Roman"/>
          <w:lang w:val="en-US"/>
        </w:rPr>
        <w:t xml:space="preserve"> century, oscillate</w:t>
      </w:r>
      <w:r w:rsidR="00EF4293" w:rsidRPr="008C468C">
        <w:rPr>
          <w:rFonts w:ascii="Times New Roman" w:hAnsi="Times New Roman" w:cs="Times New Roman"/>
          <w:lang w:val="en-US"/>
        </w:rPr>
        <w:t>d</w:t>
      </w:r>
      <w:r w:rsidR="00157995" w:rsidRPr="008C468C">
        <w:rPr>
          <w:rFonts w:ascii="Times New Roman" w:hAnsi="Times New Roman" w:cs="Times New Roman"/>
          <w:lang w:val="en-US"/>
        </w:rPr>
        <w:t xml:space="preserve"> between the highlighting of </w:t>
      </w:r>
      <w:r w:rsidR="00037C4C" w:rsidRPr="008C468C">
        <w:rPr>
          <w:rFonts w:ascii="Times New Roman" w:hAnsi="Times New Roman" w:cs="Times New Roman"/>
          <w:lang w:val="en-US"/>
        </w:rPr>
        <w:t>features</w:t>
      </w:r>
      <w:r w:rsidR="00157995" w:rsidRPr="008C468C">
        <w:rPr>
          <w:rFonts w:ascii="Times New Roman" w:hAnsi="Times New Roman" w:cs="Times New Roman"/>
          <w:lang w:val="en-US"/>
        </w:rPr>
        <w:t xml:space="preserve"> transcending </w:t>
      </w:r>
      <w:r w:rsidR="00037C4C" w:rsidRPr="008C468C">
        <w:rPr>
          <w:rFonts w:ascii="Times New Roman" w:hAnsi="Times New Roman" w:cs="Times New Roman"/>
          <w:lang w:val="en-US"/>
        </w:rPr>
        <w:t xml:space="preserve">the </w:t>
      </w:r>
      <w:r w:rsidR="00157995" w:rsidRPr="008C468C">
        <w:rPr>
          <w:rFonts w:ascii="Times New Roman" w:hAnsi="Times New Roman" w:cs="Times New Roman"/>
          <w:lang w:val="en-US"/>
        </w:rPr>
        <w:t>traditional borders</w:t>
      </w:r>
      <w:r w:rsidR="004F72C2" w:rsidRPr="008C468C">
        <w:rPr>
          <w:rFonts w:ascii="Times New Roman" w:hAnsi="Times New Roman" w:cs="Times New Roman"/>
          <w:lang w:val="en-US"/>
        </w:rPr>
        <w:t xml:space="preserve"> separating journalists</w:t>
      </w:r>
      <w:r w:rsidR="00037C4C" w:rsidRPr="008C468C">
        <w:rPr>
          <w:rFonts w:ascii="Times New Roman" w:hAnsi="Times New Roman" w:cs="Times New Roman"/>
          <w:lang w:val="en-US"/>
        </w:rPr>
        <w:t>,</w:t>
      </w:r>
      <w:r w:rsidR="004F72C2" w:rsidRPr="008C468C">
        <w:rPr>
          <w:rFonts w:ascii="Times New Roman" w:hAnsi="Times New Roman" w:cs="Times New Roman"/>
          <w:lang w:val="en-US"/>
        </w:rPr>
        <w:t xml:space="preserve"> </w:t>
      </w:r>
      <w:r w:rsidR="00157995" w:rsidRPr="008C468C">
        <w:rPr>
          <w:rFonts w:ascii="Times New Roman" w:hAnsi="Times New Roman" w:cs="Times New Roman"/>
          <w:lang w:val="en-US"/>
        </w:rPr>
        <w:t xml:space="preserve">and the inevitable need to </w:t>
      </w:r>
      <w:r w:rsidR="00037C4C" w:rsidRPr="008C468C">
        <w:rPr>
          <w:rFonts w:ascii="Times New Roman" w:hAnsi="Times New Roman" w:cs="Times New Roman"/>
          <w:lang w:val="en-US"/>
        </w:rPr>
        <w:t>re</w:t>
      </w:r>
      <w:r w:rsidR="00157995" w:rsidRPr="008C468C">
        <w:rPr>
          <w:rFonts w:ascii="Times New Roman" w:hAnsi="Times New Roman" w:cs="Times New Roman"/>
          <w:lang w:val="en-US"/>
        </w:rPr>
        <w:t xml:space="preserve">place each unit of analysis, usually a country, in its own context, making it possible to explain certain particularities in the conception of journalistic roles, practices </w:t>
      </w:r>
      <w:r w:rsidR="001535D5" w:rsidRPr="008C468C">
        <w:rPr>
          <w:rFonts w:ascii="Times New Roman" w:hAnsi="Times New Roman" w:cs="Times New Roman"/>
          <w:lang w:val="en-US"/>
        </w:rPr>
        <w:t>or</w:t>
      </w:r>
      <w:r w:rsidR="00157995" w:rsidRPr="008C468C">
        <w:rPr>
          <w:rFonts w:ascii="Times New Roman" w:hAnsi="Times New Roman" w:cs="Times New Roman"/>
          <w:lang w:val="en-US"/>
        </w:rPr>
        <w:t xml:space="preserve"> </w:t>
      </w:r>
      <w:r w:rsidR="001535D5" w:rsidRPr="008C468C">
        <w:rPr>
          <w:rFonts w:ascii="Times New Roman" w:hAnsi="Times New Roman" w:cs="Times New Roman"/>
          <w:lang w:val="en-US"/>
        </w:rPr>
        <w:t>values</w:t>
      </w:r>
      <w:r w:rsidR="00157995" w:rsidRPr="008C468C">
        <w:rPr>
          <w:rFonts w:ascii="Times New Roman" w:hAnsi="Times New Roman" w:cs="Times New Roman"/>
          <w:lang w:val="en-US"/>
        </w:rPr>
        <w:t xml:space="preserve">. </w:t>
      </w:r>
      <w:r w:rsidR="00037C4C" w:rsidRPr="008C468C">
        <w:rPr>
          <w:rFonts w:ascii="Times New Roman" w:hAnsi="Times New Roman" w:cs="Times New Roman"/>
          <w:lang w:val="en-US"/>
        </w:rPr>
        <w:t>T</w:t>
      </w:r>
      <w:r w:rsidR="00157995" w:rsidRPr="008C468C">
        <w:rPr>
          <w:rFonts w:ascii="Times New Roman" w:hAnsi="Times New Roman" w:cs="Times New Roman"/>
          <w:lang w:val="en-US"/>
        </w:rPr>
        <w:t>his co</w:t>
      </w:r>
      <w:r w:rsidR="00030407" w:rsidRPr="008C468C">
        <w:rPr>
          <w:rFonts w:ascii="Times New Roman" w:hAnsi="Times New Roman" w:cs="Times New Roman"/>
          <w:lang w:val="en-US"/>
        </w:rPr>
        <w:t>existence</w:t>
      </w:r>
      <w:r w:rsidR="00157995" w:rsidRPr="008C468C">
        <w:rPr>
          <w:rFonts w:ascii="Times New Roman" w:hAnsi="Times New Roman" w:cs="Times New Roman"/>
          <w:lang w:val="en-US"/>
        </w:rPr>
        <w:t xml:space="preserve"> is at the heart of our</w:t>
      </w:r>
      <w:r w:rsidR="00037C4C" w:rsidRPr="008C468C">
        <w:rPr>
          <w:rFonts w:ascii="Times New Roman" w:hAnsi="Times New Roman" w:cs="Times New Roman"/>
          <w:lang w:val="en-US"/>
        </w:rPr>
        <w:t xml:space="preserve"> </w:t>
      </w:r>
      <w:r w:rsidR="00B44485" w:rsidRPr="008C468C">
        <w:rPr>
          <w:rFonts w:ascii="Times New Roman" w:hAnsi="Times New Roman" w:cs="Times New Roman"/>
          <w:lang w:val="en-US"/>
        </w:rPr>
        <w:t>research topic</w:t>
      </w:r>
      <w:r w:rsidR="00037C4C" w:rsidRPr="008C468C">
        <w:rPr>
          <w:rFonts w:ascii="Times New Roman" w:hAnsi="Times New Roman" w:cs="Times New Roman"/>
          <w:lang w:val="en-US"/>
        </w:rPr>
        <w:t>:</w:t>
      </w:r>
      <w:r w:rsidR="00157995" w:rsidRPr="008C468C">
        <w:rPr>
          <w:rFonts w:ascii="Times New Roman" w:hAnsi="Times New Roman" w:cs="Times New Roman"/>
          <w:lang w:val="en-US"/>
        </w:rPr>
        <w:t xml:space="preserve"> on </w:t>
      </w:r>
      <w:r w:rsidR="00157995" w:rsidRPr="008C468C">
        <w:rPr>
          <w:rFonts w:ascii="Times New Roman" w:hAnsi="Times New Roman" w:cs="Times New Roman"/>
          <w:lang w:val="en-US"/>
        </w:rPr>
        <w:lastRenderedPageBreak/>
        <w:t>the one hand, a globally consensual and shared vision of the main journalistic roles, and, on the other hand, the possibility of glimpsing nuances within certain subsets to be defined.</w:t>
      </w:r>
    </w:p>
    <w:p w:rsidR="00157995" w:rsidRPr="008C468C" w:rsidRDefault="00157995" w:rsidP="00157995">
      <w:pPr>
        <w:spacing w:line="480" w:lineRule="auto"/>
        <w:jc w:val="both"/>
        <w:rPr>
          <w:rFonts w:ascii="Times New Roman" w:hAnsi="Times New Roman" w:cs="Times New Roman"/>
          <w:color w:val="00B050"/>
          <w:lang w:val="en-US"/>
        </w:rPr>
      </w:pPr>
      <w:r w:rsidRPr="008C468C">
        <w:rPr>
          <w:rFonts w:ascii="Times New Roman" w:hAnsi="Times New Roman" w:cs="Times New Roman"/>
          <w:lang w:val="en-US"/>
        </w:rPr>
        <w:t>Drawing on the method and results of a first study o</w:t>
      </w:r>
      <w:r w:rsidR="007E6EBA" w:rsidRPr="009E2D86">
        <w:rPr>
          <w:rFonts w:ascii="Times New Roman" w:hAnsi="Times New Roman" w:cs="Times New Roman"/>
          <w:lang w:val="en-US"/>
        </w:rPr>
        <w:t>f</w:t>
      </w:r>
      <w:r w:rsidRPr="008C468C">
        <w:rPr>
          <w:rFonts w:ascii="Times New Roman" w:hAnsi="Times New Roman" w:cs="Times New Roman"/>
          <w:lang w:val="en-US"/>
        </w:rPr>
        <w:t xml:space="preserve"> journalistic roles on a </w:t>
      </w:r>
      <w:r w:rsidR="00C166CB" w:rsidRPr="008C468C">
        <w:rPr>
          <w:rFonts w:ascii="Times New Roman" w:hAnsi="Times New Roman" w:cs="Times New Roman"/>
          <w:lang w:val="en-US"/>
        </w:rPr>
        <w:t>worldwide</w:t>
      </w:r>
      <w:r w:rsidRPr="008C468C">
        <w:rPr>
          <w:rFonts w:ascii="Times New Roman" w:hAnsi="Times New Roman" w:cs="Times New Roman"/>
          <w:lang w:val="en-US"/>
        </w:rPr>
        <w:t xml:space="preserve"> scale (</w:t>
      </w:r>
      <w:r w:rsidR="00037C4C" w:rsidRPr="008C468C">
        <w:rPr>
          <w:rFonts w:ascii="Times New Roman" w:hAnsi="Times New Roman" w:cs="Times New Roman"/>
          <w:lang w:val="en-US"/>
        </w:rPr>
        <w:t>Author</w:t>
      </w:r>
      <w:r w:rsidRPr="008C468C">
        <w:rPr>
          <w:rFonts w:ascii="Times New Roman" w:hAnsi="Times New Roman" w:cs="Times New Roman"/>
          <w:lang w:val="en-US"/>
        </w:rPr>
        <w:t xml:space="preserve">), </w:t>
      </w:r>
      <w:r w:rsidR="00B44485" w:rsidRPr="008C468C">
        <w:rPr>
          <w:rFonts w:ascii="Times New Roman" w:hAnsi="Times New Roman" w:cs="Times New Roman"/>
          <w:color w:val="FF0000"/>
          <w:lang w:val="en-US"/>
        </w:rPr>
        <w:t>our</w:t>
      </w:r>
      <w:r w:rsidRPr="008C468C">
        <w:rPr>
          <w:rFonts w:ascii="Times New Roman" w:hAnsi="Times New Roman" w:cs="Times New Roman"/>
          <w:color w:val="FF0000"/>
          <w:lang w:val="en-US"/>
        </w:rPr>
        <w:t xml:space="preserve"> aim is</w:t>
      </w:r>
      <w:r w:rsidR="007E6EBA" w:rsidRPr="009E2D86">
        <w:rPr>
          <w:rFonts w:ascii="Times New Roman" w:hAnsi="Times New Roman" w:cs="Times New Roman"/>
          <w:color w:val="FF0000"/>
          <w:lang w:val="en-US"/>
        </w:rPr>
        <w:t>,</w:t>
      </w:r>
      <w:r w:rsidRPr="008C468C">
        <w:rPr>
          <w:rFonts w:ascii="Times New Roman" w:hAnsi="Times New Roman" w:cs="Times New Roman"/>
          <w:color w:val="FF0000"/>
          <w:lang w:val="en-US"/>
        </w:rPr>
        <w:t xml:space="preserve"> therefore</w:t>
      </w:r>
      <w:r w:rsidR="007E6EBA" w:rsidRPr="009E2D86">
        <w:rPr>
          <w:rFonts w:ascii="Times New Roman" w:hAnsi="Times New Roman" w:cs="Times New Roman"/>
          <w:color w:val="FF0000"/>
          <w:lang w:val="en-US"/>
        </w:rPr>
        <w:t>,</w:t>
      </w:r>
      <w:r w:rsidRPr="008C468C">
        <w:rPr>
          <w:rFonts w:ascii="Times New Roman" w:hAnsi="Times New Roman" w:cs="Times New Roman"/>
          <w:color w:val="FF0000"/>
          <w:lang w:val="en-US"/>
        </w:rPr>
        <w:t xml:space="preserve"> to </w:t>
      </w:r>
      <w:r w:rsidR="004404EE" w:rsidRPr="008C468C">
        <w:rPr>
          <w:rFonts w:ascii="Times New Roman" w:hAnsi="Times New Roman" w:cs="Times New Roman"/>
          <w:color w:val="FF0000"/>
          <w:lang w:val="en-US"/>
        </w:rPr>
        <w:t>portray</w:t>
      </w:r>
      <w:r w:rsidR="00BA4C4F" w:rsidRPr="008C468C">
        <w:rPr>
          <w:rFonts w:ascii="Times New Roman" w:hAnsi="Times New Roman" w:cs="Times New Roman"/>
          <w:color w:val="FF0000"/>
          <w:lang w:val="en-US"/>
        </w:rPr>
        <w:t xml:space="preserve"> the spectrum of normative roles </w:t>
      </w:r>
      <w:r w:rsidR="00B454D1" w:rsidRPr="008C468C">
        <w:rPr>
          <w:rFonts w:ascii="Times New Roman" w:hAnsi="Times New Roman" w:cs="Times New Roman"/>
          <w:color w:val="FF0000"/>
          <w:lang w:val="en-US"/>
        </w:rPr>
        <w:t xml:space="preserve">at </w:t>
      </w:r>
      <w:r w:rsidR="007E6EBA" w:rsidRPr="009E2D86">
        <w:rPr>
          <w:rFonts w:ascii="Times New Roman" w:hAnsi="Times New Roman" w:cs="Times New Roman"/>
          <w:color w:val="FF0000"/>
          <w:lang w:val="en-US"/>
        </w:rPr>
        <w:t xml:space="preserve">a </w:t>
      </w:r>
      <w:r w:rsidR="00B454D1" w:rsidRPr="008C468C">
        <w:rPr>
          <w:rFonts w:ascii="Times New Roman" w:hAnsi="Times New Roman" w:cs="Times New Roman"/>
          <w:color w:val="FF0000"/>
          <w:lang w:val="en-US"/>
        </w:rPr>
        <w:t>European level</w:t>
      </w:r>
      <w:r w:rsidR="00C166CB" w:rsidRPr="008C468C">
        <w:rPr>
          <w:rFonts w:ascii="Times New Roman" w:hAnsi="Times New Roman" w:cs="Times New Roman"/>
          <w:color w:val="FF0000"/>
          <w:lang w:val="en-US"/>
        </w:rPr>
        <w:t xml:space="preserve"> and to asses to what extent it </w:t>
      </w:r>
      <w:r w:rsidRPr="008C468C">
        <w:rPr>
          <w:rFonts w:ascii="Times New Roman" w:hAnsi="Times New Roman" w:cs="Times New Roman"/>
          <w:color w:val="FF0000"/>
          <w:lang w:val="en-US"/>
        </w:rPr>
        <w:t xml:space="preserve">differs from a </w:t>
      </w:r>
      <w:r w:rsidR="00037C4C" w:rsidRPr="008C468C">
        <w:rPr>
          <w:rFonts w:ascii="Times New Roman" w:hAnsi="Times New Roman" w:cs="Times New Roman"/>
          <w:color w:val="FF0000"/>
          <w:lang w:val="en-US"/>
        </w:rPr>
        <w:t>worldwide</w:t>
      </w:r>
      <w:r w:rsidRPr="008C468C">
        <w:rPr>
          <w:rFonts w:ascii="Times New Roman" w:hAnsi="Times New Roman" w:cs="Times New Roman"/>
          <w:color w:val="FF0000"/>
          <w:lang w:val="en-US"/>
        </w:rPr>
        <w:t xml:space="preserve"> vision of the main functions of journalism</w:t>
      </w:r>
      <w:r w:rsidRPr="008C468C">
        <w:rPr>
          <w:rFonts w:ascii="Times New Roman" w:hAnsi="Times New Roman" w:cs="Times New Roman"/>
          <w:lang w:val="en-US"/>
        </w:rPr>
        <w:t xml:space="preserve">. </w:t>
      </w:r>
      <w:r w:rsidR="007C7EDE" w:rsidRPr="008C468C">
        <w:rPr>
          <w:rFonts w:ascii="Times New Roman" w:hAnsi="Times New Roman" w:cs="Times New Roman"/>
          <w:lang w:val="en-US"/>
        </w:rPr>
        <w:t>The</w:t>
      </w:r>
      <w:r w:rsidR="009B3515" w:rsidRPr="008C468C">
        <w:rPr>
          <w:rFonts w:ascii="Times New Roman" w:hAnsi="Times New Roman" w:cs="Times New Roman"/>
          <w:lang w:val="en-US"/>
        </w:rPr>
        <w:t xml:space="preserve"> originality</w:t>
      </w:r>
      <w:r w:rsidR="007C7EDE" w:rsidRPr="008C468C">
        <w:rPr>
          <w:rFonts w:ascii="Times New Roman" w:hAnsi="Times New Roman" w:cs="Times New Roman"/>
          <w:lang w:val="en-US"/>
        </w:rPr>
        <w:t xml:space="preserve"> of this study over similar undertakings in the past is that we did not confront journalists with ready-made statements.</w:t>
      </w:r>
      <w:r w:rsidR="009B3515" w:rsidRPr="008C468C">
        <w:rPr>
          <w:rFonts w:ascii="Times New Roman" w:hAnsi="Times New Roman" w:cs="Times New Roman"/>
          <w:lang w:val="en-US"/>
        </w:rPr>
        <w:t xml:space="preserve"> We opted for an exploration of the language material used by journalists in order to construct, from their own words, a</w:t>
      </w:r>
      <w:r w:rsidR="008218EC" w:rsidRPr="008C468C">
        <w:rPr>
          <w:rFonts w:ascii="Times New Roman" w:hAnsi="Times New Roman" w:cs="Times New Roman"/>
          <w:lang w:val="en-US"/>
        </w:rPr>
        <w:t>n</w:t>
      </w:r>
      <w:r w:rsidR="009B3515" w:rsidRPr="008C468C">
        <w:rPr>
          <w:rFonts w:ascii="Times New Roman" w:hAnsi="Times New Roman" w:cs="Times New Roman"/>
          <w:lang w:val="en-US"/>
        </w:rPr>
        <w:t xml:space="preserve"> </w:t>
      </w:r>
      <w:r w:rsidR="008218EC" w:rsidRPr="008C468C">
        <w:rPr>
          <w:rFonts w:ascii="Times New Roman" w:hAnsi="Times New Roman" w:cs="Times New Roman"/>
          <w:lang w:val="en-US"/>
        </w:rPr>
        <w:t xml:space="preserve">empirical </w:t>
      </w:r>
      <w:r w:rsidR="009B3515" w:rsidRPr="008C468C">
        <w:rPr>
          <w:rFonts w:ascii="Times New Roman" w:hAnsi="Times New Roman" w:cs="Times New Roman"/>
          <w:lang w:val="en-US"/>
        </w:rPr>
        <w:t>repertoire of normative roles</w:t>
      </w:r>
      <w:r w:rsidR="009B3515" w:rsidRPr="008C468C">
        <w:rPr>
          <w:rFonts w:ascii="Times New Roman" w:hAnsi="Times New Roman" w:cs="Times New Roman"/>
          <w:color w:val="00B050"/>
          <w:lang w:val="en-US"/>
        </w:rPr>
        <w:t>.</w:t>
      </w:r>
    </w:p>
    <w:p w:rsidR="00B270AB" w:rsidRPr="008C468C" w:rsidRDefault="00B270AB" w:rsidP="006957E5">
      <w:pPr>
        <w:spacing w:line="480" w:lineRule="auto"/>
        <w:jc w:val="both"/>
        <w:rPr>
          <w:rFonts w:ascii="Times New Roman" w:hAnsi="Times New Roman" w:cs="Times New Roman"/>
          <w:lang w:val="en-US"/>
        </w:rPr>
      </w:pPr>
    </w:p>
    <w:p w:rsidR="00B270AB" w:rsidRPr="008C468C" w:rsidRDefault="009B3515" w:rsidP="006957E5">
      <w:pPr>
        <w:spacing w:line="480" w:lineRule="auto"/>
        <w:jc w:val="both"/>
        <w:rPr>
          <w:rFonts w:ascii="Times New Roman" w:hAnsi="Times New Roman" w:cs="Times New Roman"/>
          <w:b/>
          <w:lang w:val="en-US"/>
        </w:rPr>
      </w:pPr>
      <w:r w:rsidRPr="008C468C">
        <w:rPr>
          <w:rFonts w:ascii="Times New Roman" w:hAnsi="Times New Roman" w:cs="Times New Roman"/>
          <w:b/>
          <w:lang w:val="en-US"/>
        </w:rPr>
        <w:t xml:space="preserve">The </w:t>
      </w:r>
      <w:r w:rsidR="00B270AB" w:rsidRPr="008C468C">
        <w:rPr>
          <w:rFonts w:ascii="Times New Roman" w:hAnsi="Times New Roman" w:cs="Times New Roman"/>
          <w:b/>
          <w:lang w:val="en-US"/>
        </w:rPr>
        <w:t xml:space="preserve">normative </w:t>
      </w:r>
      <w:r w:rsidR="00E616F7" w:rsidRPr="008C468C">
        <w:rPr>
          <w:rFonts w:ascii="Times New Roman" w:hAnsi="Times New Roman" w:cs="Times New Roman"/>
          <w:b/>
          <w:lang w:val="en-US"/>
        </w:rPr>
        <w:t>roles</w:t>
      </w:r>
      <w:r w:rsidR="00F71188" w:rsidRPr="008C468C">
        <w:rPr>
          <w:rFonts w:ascii="Times New Roman" w:hAnsi="Times New Roman" w:cs="Times New Roman"/>
          <w:b/>
          <w:lang w:val="en-US"/>
        </w:rPr>
        <w:t xml:space="preserve">: </w:t>
      </w:r>
      <w:r w:rsidR="00EE574B" w:rsidRPr="008C468C">
        <w:rPr>
          <w:rFonts w:ascii="Times New Roman" w:hAnsi="Times New Roman" w:cs="Times New Roman"/>
          <w:b/>
          <w:lang w:val="en-US"/>
        </w:rPr>
        <w:t>shaping</w:t>
      </w:r>
      <w:r w:rsidR="00F71188" w:rsidRPr="008C468C">
        <w:rPr>
          <w:rFonts w:ascii="Times New Roman" w:hAnsi="Times New Roman" w:cs="Times New Roman"/>
          <w:b/>
          <w:lang w:val="en-US"/>
        </w:rPr>
        <w:t xml:space="preserve"> the </w:t>
      </w:r>
      <w:r w:rsidR="00E616F7" w:rsidRPr="008C468C">
        <w:rPr>
          <w:rFonts w:ascii="Times New Roman" w:hAnsi="Times New Roman" w:cs="Times New Roman"/>
          <w:b/>
          <w:lang w:val="en-US"/>
        </w:rPr>
        <w:t xml:space="preserve">ideal </w:t>
      </w:r>
      <w:r w:rsidR="00F71188" w:rsidRPr="008C468C">
        <w:rPr>
          <w:rFonts w:ascii="Times New Roman" w:hAnsi="Times New Roman" w:cs="Times New Roman"/>
          <w:b/>
          <w:lang w:val="en-US"/>
        </w:rPr>
        <w:t>vision</w:t>
      </w:r>
      <w:r w:rsidR="00E616F7" w:rsidRPr="008C468C">
        <w:rPr>
          <w:rFonts w:ascii="Times New Roman" w:hAnsi="Times New Roman" w:cs="Times New Roman"/>
          <w:b/>
          <w:lang w:val="en-US"/>
        </w:rPr>
        <w:t xml:space="preserve"> of journalism</w:t>
      </w:r>
    </w:p>
    <w:p w:rsidR="00B270AB" w:rsidRPr="008C468C" w:rsidRDefault="00CA1101" w:rsidP="006957E5">
      <w:pPr>
        <w:spacing w:line="480" w:lineRule="auto"/>
        <w:ind w:firstLine="708"/>
        <w:jc w:val="both"/>
        <w:rPr>
          <w:rFonts w:ascii="Times New Roman" w:hAnsi="Times New Roman" w:cs="Times New Roman"/>
          <w:lang w:val="en-US"/>
        </w:rPr>
      </w:pPr>
      <w:r w:rsidRPr="008C468C">
        <w:rPr>
          <w:rFonts w:ascii="Times New Roman" w:hAnsi="Times New Roman" w:cs="Times New Roman"/>
          <w:lang w:val="en-US"/>
        </w:rPr>
        <w:t xml:space="preserve">According to Christians et al. (2009: 119), a role has a “dual aspect, consisting of empirical elements and evaluative dimensions”. The first comprises the </w:t>
      </w:r>
      <w:r w:rsidR="000C2D3E" w:rsidRPr="008C468C">
        <w:rPr>
          <w:rFonts w:ascii="Times New Roman" w:hAnsi="Times New Roman" w:cs="Times New Roman"/>
          <w:lang w:val="en-US"/>
        </w:rPr>
        <w:t>daily t</w:t>
      </w:r>
      <w:r w:rsidRPr="008C468C">
        <w:rPr>
          <w:rFonts w:ascii="Times New Roman" w:hAnsi="Times New Roman" w:cs="Times New Roman"/>
          <w:lang w:val="en-US"/>
        </w:rPr>
        <w:t xml:space="preserve">asks that each journalist carries out, while the second “is understood in terms of the purpose or ends to be served and the relative value or importance attached to them”. </w:t>
      </w:r>
      <w:r w:rsidR="00BB45B3" w:rsidRPr="008C468C">
        <w:rPr>
          <w:rFonts w:ascii="Times New Roman" w:hAnsi="Times New Roman" w:cs="Times New Roman"/>
          <w:color w:val="FF0000"/>
          <w:lang w:val="en-US"/>
        </w:rPr>
        <w:t xml:space="preserve">Through a </w:t>
      </w:r>
      <w:r w:rsidR="00EC22B3" w:rsidRPr="008C468C">
        <w:rPr>
          <w:rFonts w:ascii="Times New Roman" w:hAnsi="Times New Roman" w:cs="Times New Roman"/>
          <w:color w:val="FF0000"/>
          <w:lang w:val="en-US"/>
        </w:rPr>
        <w:t xml:space="preserve">continuous </w:t>
      </w:r>
      <w:r w:rsidR="008C468C" w:rsidRPr="008C468C">
        <w:rPr>
          <w:rFonts w:ascii="Times New Roman" w:hAnsi="Times New Roman" w:cs="Times New Roman"/>
          <w:color w:val="FF0000"/>
          <w:lang w:val="en-US"/>
        </w:rPr>
        <w:t>socialization</w:t>
      </w:r>
      <w:r w:rsidR="00BB45B3" w:rsidRPr="008C468C">
        <w:rPr>
          <w:rFonts w:ascii="Times New Roman" w:hAnsi="Times New Roman" w:cs="Times New Roman"/>
          <w:color w:val="FF0000"/>
          <w:lang w:val="en-US"/>
        </w:rPr>
        <w:t xml:space="preserve"> process</w:t>
      </w:r>
      <w:r w:rsidR="00EC22B3" w:rsidRPr="008C468C">
        <w:rPr>
          <w:rFonts w:ascii="Times New Roman" w:hAnsi="Times New Roman" w:cs="Times New Roman"/>
          <w:color w:val="FF0000"/>
          <w:lang w:val="en-US"/>
        </w:rPr>
        <w:t xml:space="preserve"> (during their training, in their practice, with colleagues, sources</w:t>
      </w:r>
      <w:r w:rsidR="007E37F0">
        <w:rPr>
          <w:rFonts w:ascii="Times New Roman" w:hAnsi="Times New Roman" w:cs="Times New Roman"/>
          <w:color w:val="FF0000"/>
          <w:lang w:val="en-US"/>
        </w:rPr>
        <w:t>,</w:t>
      </w:r>
      <w:r w:rsidR="00EC22B3" w:rsidRPr="008C468C">
        <w:rPr>
          <w:rFonts w:ascii="Times New Roman" w:hAnsi="Times New Roman" w:cs="Times New Roman"/>
          <w:color w:val="FF0000"/>
          <w:lang w:val="en-US"/>
        </w:rPr>
        <w:t xml:space="preserve"> and audiences), journalists develop “specific </w:t>
      </w:r>
      <w:r w:rsidR="008C468C" w:rsidRPr="008C468C">
        <w:rPr>
          <w:rFonts w:ascii="Times New Roman" w:hAnsi="Times New Roman" w:cs="Times New Roman"/>
          <w:color w:val="FF0000"/>
          <w:lang w:val="en-US"/>
        </w:rPr>
        <w:t>idealized</w:t>
      </w:r>
      <w:r w:rsidR="00EC22B3" w:rsidRPr="008C468C">
        <w:rPr>
          <w:rFonts w:ascii="Times New Roman" w:hAnsi="Times New Roman" w:cs="Times New Roman"/>
          <w:color w:val="FF0000"/>
          <w:lang w:val="en-US"/>
        </w:rPr>
        <w:t xml:space="preserve"> expectations about work and news </w:t>
      </w:r>
      <w:r w:rsidR="008C468C" w:rsidRPr="008C468C">
        <w:rPr>
          <w:rFonts w:ascii="Times New Roman" w:hAnsi="Times New Roman" w:cs="Times New Roman"/>
          <w:color w:val="FF0000"/>
          <w:lang w:val="en-US"/>
        </w:rPr>
        <w:t>organizations</w:t>
      </w:r>
      <w:r w:rsidR="00EC22B3" w:rsidRPr="008C468C">
        <w:rPr>
          <w:rFonts w:ascii="Times New Roman" w:hAnsi="Times New Roman" w:cs="Times New Roman"/>
          <w:color w:val="FF0000"/>
          <w:lang w:val="en-US"/>
        </w:rPr>
        <w:t>, which remain a pervasive standard against which daily practices are compared</w:t>
      </w:r>
      <w:r w:rsidR="00B313DA" w:rsidRPr="008C468C">
        <w:rPr>
          <w:rFonts w:ascii="Times New Roman" w:hAnsi="Times New Roman" w:cs="Times New Roman"/>
          <w:color w:val="FF0000"/>
          <w:lang w:val="en-US"/>
        </w:rPr>
        <w:t>”</w:t>
      </w:r>
      <w:r w:rsidR="00EC22B3" w:rsidRPr="008C468C">
        <w:rPr>
          <w:rFonts w:ascii="Times New Roman" w:hAnsi="Times New Roman" w:cs="Times New Roman"/>
          <w:color w:val="FF0000"/>
          <w:lang w:val="en-US"/>
        </w:rPr>
        <w:t xml:space="preserve"> (Hanitzsch et al. 2019: 29; </w:t>
      </w:r>
      <w:proofErr w:type="spellStart"/>
      <w:r w:rsidR="00EC22B3" w:rsidRPr="008C468C">
        <w:rPr>
          <w:rFonts w:ascii="Times New Roman" w:hAnsi="Times New Roman" w:cs="Times New Roman"/>
          <w:color w:val="FF0000"/>
          <w:lang w:val="en-US"/>
        </w:rPr>
        <w:t>Mellado</w:t>
      </w:r>
      <w:proofErr w:type="spellEnd"/>
      <w:r w:rsidR="00EC22B3" w:rsidRPr="008C468C">
        <w:rPr>
          <w:rFonts w:ascii="Times New Roman" w:hAnsi="Times New Roman" w:cs="Times New Roman"/>
          <w:color w:val="FF0000"/>
          <w:lang w:val="en-US"/>
        </w:rPr>
        <w:t xml:space="preserve"> et al. 2013).</w:t>
      </w:r>
      <w:r w:rsidR="00B313DA" w:rsidRPr="008C468C">
        <w:rPr>
          <w:rFonts w:ascii="Times New Roman" w:hAnsi="Times New Roman" w:cs="Times New Roman"/>
          <w:color w:val="FF0000"/>
          <w:lang w:val="en-US"/>
        </w:rPr>
        <w:t xml:space="preserve"> Roles are thus </w:t>
      </w:r>
      <w:r w:rsidR="00FB5825" w:rsidRPr="008C468C">
        <w:rPr>
          <w:rFonts w:ascii="Times New Roman" w:hAnsi="Times New Roman" w:cs="Times New Roman"/>
          <w:color w:val="FF0000"/>
          <w:lang w:val="en-US"/>
        </w:rPr>
        <w:t xml:space="preserve">both </w:t>
      </w:r>
      <w:r w:rsidR="00B313DA" w:rsidRPr="008C468C">
        <w:rPr>
          <w:rFonts w:ascii="Times New Roman" w:hAnsi="Times New Roman" w:cs="Times New Roman"/>
          <w:color w:val="FF0000"/>
          <w:lang w:val="en-US"/>
        </w:rPr>
        <w:t xml:space="preserve">socially </w:t>
      </w:r>
      <w:r w:rsidR="00FB5825" w:rsidRPr="008C468C">
        <w:rPr>
          <w:rFonts w:ascii="Times New Roman" w:hAnsi="Times New Roman" w:cs="Times New Roman"/>
          <w:color w:val="FF0000"/>
          <w:lang w:val="en-US"/>
        </w:rPr>
        <w:t>and</w:t>
      </w:r>
      <w:r w:rsidR="00B313DA" w:rsidRPr="008C468C">
        <w:rPr>
          <w:rFonts w:ascii="Times New Roman" w:hAnsi="Times New Roman" w:cs="Times New Roman"/>
          <w:color w:val="FF0000"/>
          <w:lang w:val="en-US"/>
        </w:rPr>
        <w:t xml:space="preserve"> culturally</w:t>
      </w:r>
      <w:r w:rsidR="00FB5825" w:rsidRPr="008C468C">
        <w:rPr>
          <w:rFonts w:ascii="Times New Roman" w:hAnsi="Times New Roman" w:cs="Times New Roman"/>
          <w:color w:val="FF0000"/>
          <w:lang w:val="en-US"/>
        </w:rPr>
        <w:t xml:space="preserve"> built</w:t>
      </w:r>
      <w:r w:rsidR="00B313DA" w:rsidRPr="008C468C">
        <w:rPr>
          <w:rFonts w:ascii="Times New Roman" w:hAnsi="Times New Roman" w:cs="Times New Roman"/>
          <w:color w:val="FF0000"/>
          <w:lang w:val="en-US"/>
        </w:rPr>
        <w:t>. In this respect,</w:t>
      </w:r>
      <w:r w:rsidR="00EC22B3" w:rsidRPr="008C468C">
        <w:rPr>
          <w:rFonts w:ascii="Times New Roman" w:hAnsi="Times New Roman" w:cs="Times New Roman"/>
          <w:lang w:val="en-US"/>
        </w:rPr>
        <w:t xml:space="preserve"> </w:t>
      </w:r>
      <w:r w:rsidR="00B313DA" w:rsidRPr="008C468C">
        <w:rPr>
          <w:rFonts w:ascii="Times New Roman" w:hAnsi="Times New Roman" w:cs="Times New Roman"/>
          <w:lang w:val="en-US"/>
        </w:rPr>
        <w:t>n</w:t>
      </w:r>
      <w:r w:rsidR="009248A8" w:rsidRPr="008C468C">
        <w:rPr>
          <w:rFonts w:ascii="Times New Roman" w:hAnsi="Times New Roman" w:cs="Times New Roman"/>
          <w:lang w:val="en-US"/>
        </w:rPr>
        <w:t xml:space="preserve">ormative roles </w:t>
      </w:r>
      <w:r w:rsidR="00A43FC2" w:rsidRPr="008C468C">
        <w:rPr>
          <w:rFonts w:ascii="Times New Roman" w:hAnsi="Times New Roman" w:cs="Times New Roman"/>
          <w:lang w:val="en-US"/>
        </w:rPr>
        <w:t xml:space="preserve">express </w:t>
      </w:r>
      <w:r w:rsidR="00604FCB" w:rsidRPr="008C468C">
        <w:rPr>
          <w:rFonts w:ascii="Times New Roman" w:hAnsi="Times New Roman" w:cs="Times New Roman"/>
          <w:lang w:val="en-US"/>
        </w:rPr>
        <w:t xml:space="preserve">a kind of ideal picture of journalists’ action in a society. By representing </w:t>
      </w:r>
      <w:r w:rsidR="009D1241" w:rsidRPr="008C468C">
        <w:rPr>
          <w:rFonts w:ascii="Times New Roman" w:hAnsi="Times New Roman" w:cs="Times New Roman"/>
          <w:lang w:val="en-US"/>
        </w:rPr>
        <w:t>“</w:t>
      </w:r>
      <w:r w:rsidR="00604FCB" w:rsidRPr="008C468C">
        <w:rPr>
          <w:rFonts w:ascii="Times New Roman" w:hAnsi="Times New Roman" w:cs="Times New Roman"/>
          <w:lang w:val="en-US"/>
        </w:rPr>
        <w:t>what journalists should do</w:t>
      </w:r>
      <w:r w:rsidR="009D1241" w:rsidRPr="008C468C">
        <w:rPr>
          <w:rFonts w:ascii="Times New Roman" w:hAnsi="Times New Roman" w:cs="Times New Roman"/>
          <w:lang w:val="en-US"/>
        </w:rPr>
        <w:t>”</w:t>
      </w:r>
      <w:r w:rsidR="00604FCB" w:rsidRPr="008C468C">
        <w:rPr>
          <w:rFonts w:ascii="Times New Roman" w:hAnsi="Times New Roman" w:cs="Times New Roman"/>
          <w:lang w:val="en-US"/>
        </w:rPr>
        <w:t xml:space="preserve"> (Vos and Wolfgang 2018: 765), they </w:t>
      </w:r>
      <w:r w:rsidR="008C468C" w:rsidRPr="008C468C">
        <w:rPr>
          <w:rFonts w:ascii="Times New Roman" w:hAnsi="Times New Roman" w:cs="Times New Roman"/>
          <w:lang w:val="en-US"/>
        </w:rPr>
        <w:t>crystallize</w:t>
      </w:r>
      <w:r w:rsidR="00604FCB" w:rsidRPr="008C468C">
        <w:rPr>
          <w:rFonts w:ascii="Times New Roman" w:hAnsi="Times New Roman" w:cs="Times New Roman"/>
          <w:lang w:val="en-US"/>
        </w:rPr>
        <w:t xml:space="preserve"> a set of principles, </w:t>
      </w:r>
      <w:r w:rsidR="00B270AB" w:rsidRPr="008C468C">
        <w:rPr>
          <w:rFonts w:ascii="Times New Roman" w:hAnsi="Times New Roman" w:cs="Times New Roman"/>
          <w:lang w:val="en-US"/>
        </w:rPr>
        <w:t>rules</w:t>
      </w:r>
      <w:r w:rsidR="00976530">
        <w:rPr>
          <w:rFonts w:ascii="Times New Roman" w:hAnsi="Times New Roman" w:cs="Times New Roman"/>
          <w:lang w:val="en-US"/>
        </w:rPr>
        <w:t>,</w:t>
      </w:r>
      <w:r w:rsidR="00B270AB" w:rsidRPr="008C468C">
        <w:rPr>
          <w:rFonts w:ascii="Times New Roman" w:hAnsi="Times New Roman" w:cs="Times New Roman"/>
          <w:lang w:val="en-US"/>
        </w:rPr>
        <w:t xml:space="preserve"> and standards that are</w:t>
      </w:r>
      <w:r w:rsidR="00604FCB" w:rsidRPr="008C468C">
        <w:rPr>
          <w:rFonts w:ascii="Times New Roman" w:hAnsi="Times New Roman" w:cs="Times New Roman"/>
          <w:lang w:val="en-US"/>
        </w:rPr>
        <w:t xml:space="preserve"> partly </w:t>
      </w:r>
      <w:r w:rsidR="00B270AB" w:rsidRPr="008C468C">
        <w:rPr>
          <w:rFonts w:ascii="Times New Roman" w:hAnsi="Times New Roman" w:cs="Times New Roman"/>
          <w:lang w:val="en-US"/>
        </w:rPr>
        <w:t xml:space="preserve">intuitively understood by journalists as a professional </w:t>
      </w:r>
      <w:r w:rsidR="00604FCB" w:rsidRPr="008C468C">
        <w:rPr>
          <w:rFonts w:ascii="Times New Roman" w:hAnsi="Times New Roman" w:cs="Times New Roman"/>
          <w:lang w:val="en-US"/>
        </w:rPr>
        <w:t xml:space="preserve">group, and partly translated into official texts </w:t>
      </w:r>
      <w:r w:rsidR="00B270AB" w:rsidRPr="008C468C">
        <w:rPr>
          <w:rFonts w:ascii="Times New Roman" w:hAnsi="Times New Roman" w:cs="Times New Roman"/>
          <w:lang w:val="en-US"/>
        </w:rPr>
        <w:t xml:space="preserve">(Cialdini </w:t>
      </w:r>
      <w:r w:rsidR="00E7718B" w:rsidRPr="008C468C">
        <w:rPr>
          <w:rFonts w:ascii="Times New Roman" w:hAnsi="Times New Roman" w:cs="Times New Roman"/>
          <w:lang w:val="en-US"/>
        </w:rPr>
        <w:t>and</w:t>
      </w:r>
      <w:r w:rsidR="00BB45B3" w:rsidRPr="008C468C">
        <w:rPr>
          <w:rFonts w:ascii="Times New Roman" w:hAnsi="Times New Roman" w:cs="Times New Roman"/>
          <w:lang w:val="en-US"/>
        </w:rPr>
        <w:t xml:space="preserve"> </w:t>
      </w:r>
      <w:proofErr w:type="spellStart"/>
      <w:r w:rsidR="00B270AB" w:rsidRPr="008C468C">
        <w:rPr>
          <w:rFonts w:ascii="Times New Roman" w:hAnsi="Times New Roman" w:cs="Times New Roman"/>
          <w:lang w:val="en-US"/>
        </w:rPr>
        <w:t>Trost</w:t>
      </w:r>
      <w:proofErr w:type="spellEnd"/>
      <w:r w:rsidR="00B270AB" w:rsidRPr="008C468C">
        <w:rPr>
          <w:rFonts w:ascii="Times New Roman" w:hAnsi="Times New Roman" w:cs="Times New Roman"/>
          <w:lang w:val="en-US"/>
        </w:rPr>
        <w:t xml:space="preserve"> 1998). </w:t>
      </w:r>
      <w:r w:rsidR="00604FCB" w:rsidRPr="008C468C">
        <w:rPr>
          <w:rFonts w:ascii="Times New Roman" w:hAnsi="Times New Roman" w:cs="Times New Roman"/>
          <w:lang w:val="en-US"/>
        </w:rPr>
        <w:t xml:space="preserve">Scholars </w:t>
      </w:r>
      <w:r w:rsidR="00B270AB" w:rsidRPr="008C468C">
        <w:rPr>
          <w:rFonts w:ascii="Times New Roman" w:hAnsi="Times New Roman" w:cs="Times New Roman"/>
          <w:lang w:val="en-US"/>
        </w:rPr>
        <w:t>distinguish</w:t>
      </w:r>
      <w:r w:rsidR="000F66A5" w:rsidRPr="008C468C">
        <w:rPr>
          <w:rFonts w:ascii="Times New Roman" w:hAnsi="Times New Roman" w:cs="Times New Roman"/>
          <w:lang w:val="en-US"/>
        </w:rPr>
        <w:t xml:space="preserve"> normative roles</w:t>
      </w:r>
      <w:r w:rsidR="00B270AB" w:rsidRPr="008C468C">
        <w:rPr>
          <w:rFonts w:ascii="Times New Roman" w:hAnsi="Times New Roman" w:cs="Times New Roman"/>
          <w:lang w:val="en-US"/>
        </w:rPr>
        <w:t xml:space="preserve"> from similar concepts, such as </w:t>
      </w:r>
      <w:r w:rsidR="00EF62E1" w:rsidRPr="008C468C">
        <w:rPr>
          <w:rFonts w:ascii="Times New Roman" w:hAnsi="Times New Roman" w:cs="Times New Roman"/>
          <w:lang w:val="en-US"/>
        </w:rPr>
        <w:t>cognitive</w:t>
      </w:r>
      <w:r w:rsidR="00AD160C" w:rsidRPr="008C468C">
        <w:rPr>
          <w:rFonts w:ascii="Times New Roman" w:hAnsi="Times New Roman" w:cs="Times New Roman"/>
          <w:lang w:val="en-US"/>
        </w:rPr>
        <w:t xml:space="preserve"> roles </w:t>
      </w:r>
      <w:r w:rsidR="00AD160C" w:rsidRPr="008C468C">
        <w:rPr>
          <w:rFonts w:ascii="Times New Roman" w:hAnsi="Times New Roman" w:cs="Times New Roman"/>
          <w:lang w:val="en-US"/>
        </w:rPr>
        <w:lastRenderedPageBreak/>
        <w:t xml:space="preserve">(what journalists want to do), </w:t>
      </w:r>
      <w:r w:rsidR="00B270AB" w:rsidRPr="008C468C">
        <w:rPr>
          <w:rFonts w:ascii="Times New Roman" w:hAnsi="Times New Roman" w:cs="Times New Roman"/>
          <w:lang w:val="en-US"/>
        </w:rPr>
        <w:t>performed</w:t>
      </w:r>
      <w:r w:rsidR="00AD160C" w:rsidRPr="008C468C">
        <w:rPr>
          <w:rFonts w:ascii="Times New Roman" w:hAnsi="Times New Roman" w:cs="Times New Roman"/>
          <w:lang w:val="en-US"/>
        </w:rPr>
        <w:t xml:space="preserve"> roles (what they actually do) or narrated role performance (what they say they do)</w:t>
      </w:r>
      <w:r w:rsidR="00B270AB" w:rsidRPr="008C468C">
        <w:rPr>
          <w:rFonts w:ascii="Times New Roman" w:hAnsi="Times New Roman" w:cs="Times New Roman"/>
          <w:lang w:val="en-US"/>
        </w:rPr>
        <w:t xml:space="preserve"> (Tandoc</w:t>
      </w:r>
      <w:r w:rsidR="00E7718B" w:rsidRPr="008C468C">
        <w:rPr>
          <w:rFonts w:ascii="Times New Roman" w:hAnsi="Times New Roman" w:cs="Times New Roman"/>
          <w:lang w:val="en-US"/>
        </w:rPr>
        <w:t xml:space="preserve"> et al.</w:t>
      </w:r>
      <w:r w:rsidR="00B270AB" w:rsidRPr="008C468C">
        <w:rPr>
          <w:rFonts w:ascii="Times New Roman" w:hAnsi="Times New Roman" w:cs="Times New Roman"/>
          <w:lang w:val="en-US"/>
        </w:rPr>
        <w:t xml:space="preserve"> 2012</w:t>
      </w:r>
      <w:r w:rsidR="009D11F9" w:rsidRPr="008C468C">
        <w:rPr>
          <w:rFonts w:ascii="Times New Roman" w:hAnsi="Times New Roman" w:cs="Times New Roman"/>
          <w:lang w:val="en-US"/>
        </w:rPr>
        <w:t>; Hanitzsch et al. 2019</w:t>
      </w:r>
      <w:r w:rsidR="00B270AB" w:rsidRPr="008C468C">
        <w:rPr>
          <w:rFonts w:ascii="Times New Roman" w:hAnsi="Times New Roman" w:cs="Times New Roman"/>
          <w:lang w:val="en-US"/>
        </w:rPr>
        <w:t>).</w:t>
      </w:r>
    </w:p>
    <w:p w:rsidR="00FB5825" w:rsidRPr="008C468C" w:rsidRDefault="00FB5825" w:rsidP="006957E5">
      <w:pPr>
        <w:spacing w:line="480" w:lineRule="auto"/>
        <w:ind w:firstLine="708"/>
        <w:jc w:val="both"/>
        <w:rPr>
          <w:rFonts w:ascii="Times New Roman" w:hAnsi="Times New Roman" w:cs="Times New Roman"/>
          <w:lang w:val="en-US"/>
        </w:rPr>
      </w:pPr>
    </w:p>
    <w:p w:rsidR="007014E6" w:rsidRPr="008C468C" w:rsidRDefault="00B270AB"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ab/>
      </w:r>
      <w:r w:rsidR="00B44485" w:rsidRPr="008C468C">
        <w:rPr>
          <w:rFonts w:ascii="Times New Roman" w:hAnsi="Times New Roman" w:cs="Times New Roman"/>
          <w:lang w:val="en-US"/>
        </w:rPr>
        <w:t>Hanitzsch and Vos (2017) argue that j</w:t>
      </w:r>
      <w:r w:rsidRPr="008C468C">
        <w:rPr>
          <w:rFonts w:ascii="Times New Roman" w:hAnsi="Times New Roman" w:cs="Times New Roman"/>
          <w:lang w:val="en-US"/>
        </w:rPr>
        <w:t>ournalistic roles are discursively constituted. The</w:t>
      </w:r>
      <w:r w:rsidR="00DA31FC" w:rsidRPr="008C468C">
        <w:rPr>
          <w:rFonts w:ascii="Times New Roman" w:hAnsi="Times New Roman" w:cs="Times New Roman"/>
          <w:lang w:val="en-US"/>
        </w:rPr>
        <w:t>y</w:t>
      </w:r>
      <w:r w:rsidRPr="008C468C">
        <w:rPr>
          <w:rFonts w:ascii="Times New Roman" w:hAnsi="Times New Roman" w:cs="Times New Roman"/>
          <w:lang w:val="en-US"/>
        </w:rPr>
        <w:t xml:space="preserve"> have no true “essence”</w:t>
      </w:r>
      <w:r w:rsidR="00FB5825" w:rsidRPr="008C468C">
        <w:rPr>
          <w:rFonts w:ascii="Times New Roman" w:hAnsi="Times New Roman" w:cs="Times New Roman"/>
          <w:lang w:val="en-US"/>
        </w:rPr>
        <w:t xml:space="preserve"> and</w:t>
      </w:r>
      <w:r w:rsidRPr="008C468C">
        <w:rPr>
          <w:rFonts w:ascii="Times New Roman" w:hAnsi="Times New Roman" w:cs="Times New Roman"/>
          <w:lang w:val="en-US"/>
        </w:rPr>
        <w:t xml:space="preserve"> exist because and as </w:t>
      </w:r>
      <w:r w:rsidR="00EF62E1" w:rsidRPr="008C468C">
        <w:rPr>
          <w:rFonts w:ascii="Times New Roman" w:hAnsi="Times New Roman" w:cs="Times New Roman"/>
          <w:lang w:val="en-US"/>
        </w:rPr>
        <w:t>actors involved in the journalistic field</w:t>
      </w:r>
      <w:r w:rsidRPr="008C468C">
        <w:rPr>
          <w:rFonts w:ascii="Times New Roman" w:hAnsi="Times New Roman" w:cs="Times New Roman"/>
          <w:lang w:val="en-US"/>
        </w:rPr>
        <w:t xml:space="preserve"> talk about them. Existing as part of a wider framework of meaning – of a discourse – roles of journalists set the parameters of what is desirable in the institutional context of journalism. Here, journalistic roles represent and articulate discursive positions that compete in a relational structure – the discursive field. This field is the site where journalistic actors struggle over discursive authority in conversations about the meaning of journalism in society.</w:t>
      </w:r>
      <w:r w:rsidR="00D0737B" w:rsidRPr="008C468C">
        <w:rPr>
          <w:rFonts w:ascii="Times New Roman" w:hAnsi="Times New Roman" w:cs="Times New Roman"/>
          <w:lang w:val="en-US"/>
        </w:rPr>
        <w:t xml:space="preserve"> In this respect, </w:t>
      </w:r>
      <w:r w:rsidR="00862CD7" w:rsidRPr="008C468C">
        <w:rPr>
          <w:rFonts w:ascii="Times New Roman" w:hAnsi="Times New Roman" w:cs="Times New Roman"/>
          <w:lang w:val="en-US"/>
        </w:rPr>
        <w:t xml:space="preserve">it is worth </w:t>
      </w:r>
      <w:r w:rsidR="008C468C" w:rsidRPr="008C468C">
        <w:rPr>
          <w:rFonts w:ascii="Times New Roman" w:hAnsi="Times New Roman" w:cs="Times New Roman"/>
          <w:lang w:val="en-US"/>
        </w:rPr>
        <w:t>analyzing</w:t>
      </w:r>
      <w:r w:rsidR="00862CD7" w:rsidRPr="008C468C">
        <w:rPr>
          <w:rFonts w:ascii="Times New Roman" w:hAnsi="Times New Roman" w:cs="Times New Roman"/>
          <w:lang w:val="en-US"/>
        </w:rPr>
        <w:t xml:space="preserve"> roles </w:t>
      </w:r>
      <w:r w:rsidR="00AB3CFF" w:rsidRPr="008C468C">
        <w:rPr>
          <w:rFonts w:ascii="Times New Roman" w:hAnsi="Times New Roman" w:cs="Times New Roman"/>
          <w:lang w:val="en-US"/>
        </w:rPr>
        <w:t>with the linguistic material that journalists use</w:t>
      </w:r>
      <w:r w:rsidR="00862CD7" w:rsidRPr="008C468C">
        <w:rPr>
          <w:rFonts w:ascii="Times New Roman" w:hAnsi="Times New Roman" w:cs="Times New Roman"/>
          <w:lang w:val="en-US"/>
        </w:rPr>
        <w:t xml:space="preserve">. </w:t>
      </w:r>
      <w:r w:rsidRPr="008C468C">
        <w:rPr>
          <w:rFonts w:ascii="Times New Roman" w:hAnsi="Times New Roman" w:cs="Times New Roman"/>
          <w:lang w:val="en-US"/>
        </w:rPr>
        <w:t xml:space="preserve">The normative roles of journalists are subject to an ongoing negotiation, involving media professionals and interlocutors from other social fields who have a stake in journalism. The context-sensitive nature of these norms explains why some journalistic roles are socially desirable in some contexts more than in others. </w:t>
      </w:r>
      <w:r w:rsidR="00AD160C" w:rsidRPr="008C468C">
        <w:rPr>
          <w:rFonts w:ascii="Times New Roman" w:hAnsi="Times New Roman" w:cs="Times New Roman"/>
          <w:lang w:val="en-US"/>
        </w:rPr>
        <w:t>Given that</w:t>
      </w:r>
      <w:r w:rsidRPr="008C468C">
        <w:rPr>
          <w:rFonts w:ascii="Times New Roman" w:hAnsi="Times New Roman" w:cs="Times New Roman"/>
          <w:lang w:val="en-US"/>
        </w:rPr>
        <w:t xml:space="preserve"> most studies </w:t>
      </w:r>
      <w:r w:rsidR="00AD160C" w:rsidRPr="008C468C">
        <w:rPr>
          <w:rFonts w:ascii="Times New Roman" w:hAnsi="Times New Roman" w:cs="Times New Roman"/>
          <w:lang w:val="en-US"/>
        </w:rPr>
        <w:t>on journalistic roles were</w:t>
      </w:r>
      <w:r w:rsidRPr="008C468C">
        <w:rPr>
          <w:rFonts w:ascii="Times New Roman" w:hAnsi="Times New Roman" w:cs="Times New Roman"/>
          <w:lang w:val="en-US"/>
        </w:rPr>
        <w:t xml:space="preserve"> conducted in the Western world,</w:t>
      </w:r>
      <w:r w:rsidR="00AD160C" w:rsidRPr="008C468C">
        <w:rPr>
          <w:rFonts w:ascii="Times New Roman" w:hAnsi="Times New Roman" w:cs="Times New Roman"/>
          <w:lang w:val="en-US"/>
        </w:rPr>
        <w:t xml:space="preserve"> the political background to which </w:t>
      </w:r>
      <w:r w:rsidR="00D473D6" w:rsidRPr="008C468C">
        <w:rPr>
          <w:rFonts w:ascii="Times New Roman" w:hAnsi="Times New Roman" w:cs="Times New Roman"/>
          <w:lang w:val="en-US"/>
        </w:rPr>
        <w:t>they</w:t>
      </w:r>
      <w:r w:rsidR="00AD160C" w:rsidRPr="008C468C">
        <w:rPr>
          <w:rFonts w:ascii="Times New Roman" w:hAnsi="Times New Roman" w:cs="Times New Roman"/>
          <w:lang w:val="en-US"/>
        </w:rPr>
        <w:t xml:space="preserve"> refer is that of democratic regimes, </w:t>
      </w:r>
      <w:r w:rsidR="008A2B40" w:rsidRPr="008C468C">
        <w:rPr>
          <w:rFonts w:ascii="Times New Roman" w:hAnsi="Times New Roman" w:cs="Times New Roman"/>
          <w:lang w:val="en-US"/>
        </w:rPr>
        <w:t xml:space="preserve">to such an extent </w:t>
      </w:r>
      <w:r w:rsidR="00AD160C" w:rsidRPr="008C468C">
        <w:rPr>
          <w:rFonts w:ascii="Times New Roman" w:hAnsi="Times New Roman" w:cs="Times New Roman"/>
          <w:lang w:val="en-US"/>
        </w:rPr>
        <w:t xml:space="preserve">that it </w:t>
      </w:r>
      <w:r w:rsidR="008A2B40" w:rsidRPr="008C468C">
        <w:rPr>
          <w:rFonts w:ascii="Times New Roman" w:hAnsi="Times New Roman" w:cs="Times New Roman"/>
          <w:lang w:val="en-US"/>
        </w:rPr>
        <w:t xml:space="preserve">sometimes </w:t>
      </w:r>
      <w:r w:rsidR="00AD160C" w:rsidRPr="008C468C">
        <w:rPr>
          <w:rFonts w:ascii="Times New Roman" w:hAnsi="Times New Roman" w:cs="Times New Roman"/>
          <w:lang w:val="en-US"/>
        </w:rPr>
        <w:t>seems to be taken for granted that journalism and democracy are inseparable</w:t>
      </w:r>
      <w:r w:rsidR="008A2B40" w:rsidRPr="008C468C">
        <w:rPr>
          <w:rFonts w:ascii="Times New Roman" w:hAnsi="Times New Roman" w:cs="Times New Roman"/>
          <w:lang w:val="en-US"/>
        </w:rPr>
        <w:t xml:space="preserve"> – </w:t>
      </w:r>
      <w:r w:rsidR="008E0F92" w:rsidRPr="008C468C">
        <w:rPr>
          <w:rFonts w:ascii="Times New Roman" w:hAnsi="Times New Roman" w:cs="Times New Roman"/>
          <w:lang w:val="en-US"/>
        </w:rPr>
        <w:t xml:space="preserve">for some time now, </w:t>
      </w:r>
      <w:r w:rsidR="008A2B40" w:rsidRPr="008C468C">
        <w:rPr>
          <w:rFonts w:ascii="Times New Roman" w:hAnsi="Times New Roman" w:cs="Times New Roman"/>
          <w:lang w:val="en-US"/>
        </w:rPr>
        <w:t xml:space="preserve">this central role of democracy in journalism scholarship </w:t>
      </w:r>
      <w:r w:rsidR="00B44485" w:rsidRPr="008C468C">
        <w:rPr>
          <w:rFonts w:ascii="Times New Roman" w:hAnsi="Times New Roman" w:cs="Times New Roman"/>
          <w:lang w:val="en-US"/>
        </w:rPr>
        <w:t>has been</w:t>
      </w:r>
      <w:r w:rsidR="008A2B40" w:rsidRPr="008C468C">
        <w:rPr>
          <w:rFonts w:ascii="Times New Roman" w:hAnsi="Times New Roman" w:cs="Times New Roman"/>
          <w:lang w:val="en-US"/>
        </w:rPr>
        <w:t xml:space="preserve"> </w:t>
      </w:r>
      <w:r w:rsidR="008C468C" w:rsidRPr="008C468C">
        <w:rPr>
          <w:rFonts w:ascii="Times New Roman" w:hAnsi="Times New Roman" w:cs="Times New Roman"/>
          <w:lang w:val="en-US"/>
        </w:rPr>
        <w:t>criticized</w:t>
      </w:r>
      <w:r w:rsidR="008A2B40" w:rsidRPr="008C468C">
        <w:rPr>
          <w:rFonts w:ascii="Times New Roman" w:hAnsi="Times New Roman" w:cs="Times New Roman"/>
          <w:lang w:val="en-US"/>
        </w:rPr>
        <w:t xml:space="preserve"> and called into question (</w:t>
      </w:r>
      <w:proofErr w:type="spellStart"/>
      <w:r w:rsidR="008A2B40" w:rsidRPr="008C468C">
        <w:rPr>
          <w:rFonts w:ascii="Times New Roman" w:hAnsi="Times New Roman" w:cs="Times New Roman"/>
          <w:lang w:val="en-US"/>
        </w:rPr>
        <w:t>Zelizer</w:t>
      </w:r>
      <w:proofErr w:type="spellEnd"/>
      <w:r w:rsidR="008A2B40" w:rsidRPr="008C468C">
        <w:rPr>
          <w:rFonts w:ascii="Times New Roman" w:hAnsi="Times New Roman" w:cs="Times New Roman"/>
          <w:lang w:val="en-US"/>
        </w:rPr>
        <w:t>, 2013)</w:t>
      </w:r>
      <w:r w:rsidRPr="008C468C">
        <w:rPr>
          <w:rFonts w:ascii="Times New Roman" w:hAnsi="Times New Roman" w:cs="Times New Roman"/>
          <w:lang w:val="en-US"/>
        </w:rPr>
        <w:t xml:space="preserve">. </w:t>
      </w:r>
    </w:p>
    <w:p w:rsidR="00FB5825" w:rsidRPr="008C468C" w:rsidRDefault="00FB5825" w:rsidP="006957E5">
      <w:pPr>
        <w:spacing w:line="480" w:lineRule="auto"/>
        <w:jc w:val="both"/>
        <w:rPr>
          <w:rFonts w:ascii="Times New Roman" w:hAnsi="Times New Roman" w:cs="Times New Roman"/>
          <w:lang w:val="en-US"/>
        </w:rPr>
      </w:pPr>
    </w:p>
    <w:p w:rsidR="00B270AB" w:rsidRPr="008C468C" w:rsidRDefault="00B270AB" w:rsidP="00426B43">
      <w:pPr>
        <w:spacing w:line="480" w:lineRule="auto"/>
        <w:jc w:val="both"/>
        <w:rPr>
          <w:rFonts w:ascii="Times New Roman" w:hAnsi="Times New Roman" w:cs="Times New Roman"/>
          <w:color w:val="00B050"/>
          <w:lang w:val="en-US"/>
        </w:rPr>
      </w:pPr>
      <w:r w:rsidRPr="008C468C">
        <w:rPr>
          <w:rFonts w:ascii="Times New Roman" w:hAnsi="Times New Roman" w:cs="Times New Roman"/>
          <w:lang w:val="en-US"/>
        </w:rPr>
        <w:t>The western tradition of studying journalists’ normative roles grounds in a view prominently articulated in the 1947 report of the U.S. Commission on Freedom of the Press,</w:t>
      </w:r>
      <w:r w:rsidR="00EB1B4E" w:rsidRPr="008C468C">
        <w:rPr>
          <w:rFonts w:ascii="Times New Roman" w:hAnsi="Times New Roman" w:cs="Times New Roman"/>
          <w:lang w:val="en-US"/>
        </w:rPr>
        <w:t xml:space="preserve"> soon followed by</w:t>
      </w:r>
      <w:r w:rsidR="00CA1101" w:rsidRPr="008C468C">
        <w:rPr>
          <w:rFonts w:ascii="Times New Roman" w:hAnsi="Times New Roman" w:cs="Times New Roman"/>
          <w:lang w:val="en-US"/>
        </w:rPr>
        <w:t xml:space="preserve"> the Royal Commission on the Press in the United Kingdom (1949),</w:t>
      </w:r>
      <w:r w:rsidRPr="008C468C">
        <w:rPr>
          <w:rFonts w:ascii="Times New Roman" w:hAnsi="Times New Roman" w:cs="Times New Roman"/>
          <w:lang w:val="en-US"/>
        </w:rPr>
        <w:t xml:space="preserve"> according to which democracy depends on a free flow of information and a diversity of viewpoints. Christians et </w:t>
      </w:r>
      <w:r w:rsidRPr="008C468C">
        <w:rPr>
          <w:rFonts w:ascii="Times New Roman" w:hAnsi="Times New Roman" w:cs="Times New Roman"/>
          <w:lang w:val="en-US"/>
        </w:rPr>
        <w:lastRenderedPageBreak/>
        <w:t>al. (2009</w:t>
      </w:r>
      <w:r w:rsidR="002D794A" w:rsidRPr="008C468C">
        <w:rPr>
          <w:rFonts w:ascii="Times New Roman" w:hAnsi="Times New Roman" w:cs="Times New Roman"/>
          <w:lang w:val="en-US"/>
        </w:rPr>
        <w:t>: 139-218</w:t>
      </w:r>
      <w:r w:rsidRPr="008C468C">
        <w:rPr>
          <w:rFonts w:ascii="Times New Roman" w:hAnsi="Times New Roman" w:cs="Times New Roman"/>
          <w:lang w:val="en-US"/>
        </w:rPr>
        <w:t xml:space="preserve">) </w:t>
      </w:r>
      <w:r w:rsidR="00FD1AC7" w:rsidRPr="008C468C">
        <w:rPr>
          <w:rFonts w:ascii="Times New Roman" w:hAnsi="Times New Roman" w:cs="Times New Roman"/>
          <w:lang w:val="en-US"/>
        </w:rPr>
        <w:t xml:space="preserve">distinguish between four major </w:t>
      </w:r>
      <w:r w:rsidR="007014E6" w:rsidRPr="008C468C">
        <w:rPr>
          <w:rFonts w:ascii="Times New Roman" w:hAnsi="Times New Roman" w:cs="Times New Roman"/>
          <w:lang w:val="en-US"/>
        </w:rPr>
        <w:t xml:space="preserve">normative </w:t>
      </w:r>
      <w:r w:rsidR="00FD1AC7" w:rsidRPr="008C468C">
        <w:rPr>
          <w:rFonts w:ascii="Times New Roman" w:hAnsi="Times New Roman" w:cs="Times New Roman"/>
          <w:lang w:val="en-US"/>
        </w:rPr>
        <w:t xml:space="preserve">role orientations that </w:t>
      </w:r>
      <w:r w:rsidR="008C468C" w:rsidRPr="008C468C">
        <w:rPr>
          <w:rFonts w:ascii="Times New Roman" w:hAnsi="Times New Roman" w:cs="Times New Roman"/>
          <w:lang w:val="en-US"/>
        </w:rPr>
        <w:t>organize</w:t>
      </w:r>
      <w:r w:rsidR="00FD1AC7" w:rsidRPr="008C468C">
        <w:rPr>
          <w:rFonts w:ascii="Times New Roman" w:hAnsi="Times New Roman" w:cs="Times New Roman"/>
          <w:lang w:val="en-US"/>
        </w:rPr>
        <w:t xml:space="preserve"> the journalistic </w:t>
      </w:r>
      <w:r w:rsidR="008C468C" w:rsidRPr="008C468C">
        <w:rPr>
          <w:rFonts w:ascii="Times New Roman" w:hAnsi="Times New Roman" w:cs="Times New Roman"/>
          <w:lang w:val="en-US"/>
        </w:rPr>
        <w:t>labor</w:t>
      </w:r>
      <w:r w:rsidR="007014E6" w:rsidRPr="008C468C">
        <w:rPr>
          <w:rFonts w:ascii="Times New Roman" w:hAnsi="Times New Roman" w:cs="Times New Roman"/>
          <w:lang w:val="en-US"/>
        </w:rPr>
        <w:t>:</w:t>
      </w:r>
      <w:r w:rsidR="00FD1AC7" w:rsidRPr="008C468C">
        <w:rPr>
          <w:rFonts w:ascii="Times New Roman" w:hAnsi="Times New Roman" w:cs="Times New Roman"/>
          <w:lang w:val="en-US"/>
        </w:rPr>
        <w:t xml:space="preserve"> </w:t>
      </w:r>
      <w:r w:rsidR="00EE3C96" w:rsidRPr="008C468C">
        <w:rPr>
          <w:rFonts w:ascii="Times New Roman" w:hAnsi="Times New Roman" w:cs="Times New Roman"/>
          <w:lang w:val="en-US"/>
        </w:rPr>
        <w:t xml:space="preserve">in </w:t>
      </w:r>
      <w:r w:rsidRPr="008C468C">
        <w:rPr>
          <w:rFonts w:ascii="Times New Roman" w:hAnsi="Times New Roman" w:cs="Times New Roman"/>
          <w:lang w:val="en-US"/>
        </w:rPr>
        <w:t xml:space="preserve">the </w:t>
      </w:r>
      <w:r w:rsidRPr="008C468C">
        <w:rPr>
          <w:rFonts w:ascii="Times New Roman" w:hAnsi="Times New Roman" w:cs="Times New Roman"/>
          <w:i/>
          <w:lang w:val="en-US"/>
        </w:rPr>
        <w:t>monitorial</w:t>
      </w:r>
      <w:r w:rsidRPr="008C468C">
        <w:rPr>
          <w:rFonts w:ascii="Times New Roman" w:hAnsi="Times New Roman" w:cs="Times New Roman"/>
          <w:lang w:val="en-US"/>
        </w:rPr>
        <w:t xml:space="preserve"> </w:t>
      </w:r>
      <w:r w:rsidR="002D794A" w:rsidRPr="008C468C">
        <w:rPr>
          <w:rFonts w:ascii="Times New Roman" w:hAnsi="Times New Roman" w:cs="Times New Roman"/>
          <w:lang w:val="en-US"/>
        </w:rPr>
        <w:t>role</w:t>
      </w:r>
      <w:r w:rsidR="00EE3C96" w:rsidRPr="008C468C">
        <w:rPr>
          <w:rFonts w:ascii="Times New Roman" w:hAnsi="Times New Roman" w:cs="Times New Roman"/>
          <w:lang w:val="en-US"/>
        </w:rPr>
        <w:t xml:space="preserve">, </w:t>
      </w:r>
      <w:r w:rsidR="002D794A" w:rsidRPr="008C468C">
        <w:rPr>
          <w:rFonts w:ascii="Times New Roman" w:hAnsi="Times New Roman" w:cs="Times New Roman"/>
          <w:lang w:val="en-US"/>
        </w:rPr>
        <w:t>the news media</w:t>
      </w:r>
      <w:r w:rsidR="00EE3C96" w:rsidRPr="008C468C">
        <w:rPr>
          <w:rFonts w:ascii="Times New Roman" w:hAnsi="Times New Roman" w:cs="Times New Roman"/>
          <w:lang w:val="en-US"/>
        </w:rPr>
        <w:t xml:space="preserve"> ensure the provision of information to the public. They</w:t>
      </w:r>
      <w:r w:rsidR="002D794A" w:rsidRPr="008C468C">
        <w:rPr>
          <w:rFonts w:ascii="Times New Roman" w:hAnsi="Times New Roman" w:cs="Times New Roman"/>
          <w:lang w:val="en-US"/>
        </w:rPr>
        <w:t xml:space="preserve"> intervene </w:t>
      </w:r>
      <w:r w:rsidR="00A0573F" w:rsidRPr="008C468C">
        <w:rPr>
          <w:rFonts w:ascii="Times New Roman" w:hAnsi="Times New Roman" w:cs="Times New Roman"/>
          <w:lang w:val="en-US"/>
        </w:rPr>
        <w:t>“</w:t>
      </w:r>
      <w:r w:rsidR="002D794A" w:rsidRPr="008C468C">
        <w:rPr>
          <w:rFonts w:ascii="Times New Roman" w:hAnsi="Times New Roman" w:cs="Times New Roman"/>
          <w:lang w:val="en-US"/>
        </w:rPr>
        <w:t>between events and sources on the one hand and individual members of the public on the other</w:t>
      </w:r>
      <w:r w:rsidR="00A0573F" w:rsidRPr="008C468C">
        <w:rPr>
          <w:rFonts w:ascii="Times New Roman" w:hAnsi="Times New Roman" w:cs="Times New Roman"/>
          <w:lang w:val="en-US"/>
        </w:rPr>
        <w:t>”</w:t>
      </w:r>
      <w:r w:rsidRPr="008C468C">
        <w:rPr>
          <w:rFonts w:ascii="Times New Roman" w:hAnsi="Times New Roman" w:cs="Times New Roman"/>
          <w:lang w:val="en-US"/>
        </w:rPr>
        <w:t xml:space="preserve">; </w:t>
      </w:r>
      <w:r w:rsidR="002D794A" w:rsidRPr="008C468C">
        <w:rPr>
          <w:rFonts w:ascii="Times New Roman" w:hAnsi="Times New Roman" w:cs="Times New Roman"/>
          <w:lang w:val="en-US"/>
        </w:rPr>
        <w:t xml:space="preserve">in the </w:t>
      </w:r>
      <w:r w:rsidR="002D794A" w:rsidRPr="008C468C">
        <w:rPr>
          <w:rFonts w:ascii="Times New Roman" w:hAnsi="Times New Roman" w:cs="Times New Roman"/>
          <w:i/>
          <w:lang w:val="en-US"/>
        </w:rPr>
        <w:t xml:space="preserve">facilitative </w:t>
      </w:r>
      <w:r w:rsidR="002D794A" w:rsidRPr="008C468C">
        <w:rPr>
          <w:rFonts w:ascii="Times New Roman" w:hAnsi="Times New Roman" w:cs="Times New Roman"/>
          <w:lang w:val="en-US"/>
        </w:rPr>
        <w:t>role,</w:t>
      </w:r>
      <w:r w:rsidRPr="008C468C">
        <w:rPr>
          <w:rFonts w:ascii="Times New Roman" w:hAnsi="Times New Roman" w:cs="Times New Roman"/>
          <w:lang w:val="en-US"/>
        </w:rPr>
        <w:t xml:space="preserve"> </w:t>
      </w:r>
      <w:r w:rsidR="002D794A" w:rsidRPr="008C468C">
        <w:rPr>
          <w:rFonts w:ascii="Times New Roman" w:hAnsi="Times New Roman" w:cs="Times New Roman"/>
          <w:lang w:val="en-US"/>
        </w:rPr>
        <w:t xml:space="preserve">the news media </w:t>
      </w:r>
      <w:r w:rsidR="00C066A8" w:rsidRPr="008C468C">
        <w:rPr>
          <w:rFonts w:ascii="Times New Roman" w:hAnsi="Times New Roman" w:cs="Times New Roman"/>
          <w:lang w:val="en-US"/>
        </w:rPr>
        <w:t>“</w:t>
      </w:r>
      <w:r w:rsidR="002D794A" w:rsidRPr="008C468C">
        <w:rPr>
          <w:rFonts w:ascii="Times New Roman" w:hAnsi="Times New Roman" w:cs="Times New Roman"/>
          <w:lang w:val="en-US"/>
        </w:rPr>
        <w:t>support and strengthen</w:t>
      </w:r>
      <w:r w:rsidR="00EE3C96" w:rsidRPr="008C468C">
        <w:rPr>
          <w:rFonts w:ascii="Times New Roman" w:hAnsi="Times New Roman" w:cs="Times New Roman"/>
          <w:lang w:val="en-US"/>
        </w:rPr>
        <w:t xml:space="preserve"> </w:t>
      </w:r>
      <w:r w:rsidR="002D794A" w:rsidRPr="008C468C">
        <w:rPr>
          <w:rFonts w:ascii="Times New Roman" w:hAnsi="Times New Roman" w:cs="Times New Roman"/>
          <w:lang w:val="en-US"/>
        </w:rPr>
        <w:t>participation in civil society outside the state and the market</w:t>
      </w:r>
      <w:r w:rsidR="00C066A8" w:rsidRPr="008C468C">
        <w:rPr>
          <w:rFonts w:ascii="Times New Roman" w:hAnsi="Times New Roman" w:cs="Times New Roman"/>
          <w:lang w:val="en-US"/>
        </w:rPr>
        <w:t>”</w:t>
      </w:r>
      <w:r w:rsidRPr="008C468C">
        <w:rPr>
          <w:rFonts w:ascii="Times New Roman" w:hAnsi="Times New Roman" w:cs="Times New Roman"/>
          <w:lang w:val="en-US"/>
        </w:rPr>
        <w:t xml:space="preserve">; </w:t>
      </w:r>
      <w:r w:rsidR="007014E6" w:rsidRPr="008C468C">
        <w:rPr>
          <w:rFonts w:ascii="Times New Roman" w:hAnsi="Times New Roman" w:cs="Times New Roman"/>
          <w:lang w:val="en-US"/>
        </w:rPr>
        <w:t>t</w:t>
      </w:r>
      <w:r w:rsidR="00EE3C96" w:rsidRPr="008C468C">
        <w:rPr>
          <w:rFonts w:ascii="Times New Roman" w:hAnsi="Times New Roman" w:cs="Times New Roman"/>
          <w:lang w:val="en-US"/>
        </w:rPr>
        <w:t xml:space="preserve">he </w:t>
      </w:r>
      <w:r w:rsidR="00EE3C96" w:rsidRPr="008C468C">
        <w:rPr>
          <w:rFonts w:ascii="Times New Roman" w:hAnsi="Times New Roman" w:cs="Times New Roman"/>
          <w:i/>
          <w:lang w:val="en-US"/>
        </w:rPr>
        <w:t>radical</w:t>
      </w:r>
      <w:r w:rsidR="00EE3C96" w:rsidRPr="008C468C">
        <w:rPr>
          <w:rFonts w:ascii="Times New Roman" w:hAnsi="Times New Roman" w:cs="Times New Roman"/>
          <w:lang w:val="en-US"/>
        </w:rPr>
        <w:t xml:space="preserve"> role of journalists </w:t>
      </w:r>
      <w:r w:rsidR="00F81CD5" w:rsidRPr="008C468C">
        <w:rPr>
          <w:rFonts w:ascii="Times New Roman" w:hAnsi="Times New Roman" w:cs="Times New Roman"/>
          <w:lang w:val="en-US"/>
        </w:rPr>
        <w:t>leads them</w:t>
      </w:r>
      <w:r w:rsidR="00EE3C96" w:rsidRPr="008C468C">
        <w:rPr>
          <w:rFonts w:ascii="Times New Roman" w:hAnsi="Times New Roman" w:cs="Times New Roman"/>
          <w:lang w:val="en-US"/>
        </w:rPr>
        <w:t xml:space="preserve"> to </w:t>
      </w:r>
      <w:r w:rsidR="00C066A8" w:rsidRPr="008C468C">
        <w:rPr>
          <w:rFonts w:ascii="Times New Roman" w:hAnsi="Times New Roman" w:cs="Times New Roman"/>
          <w:lang w:val="en-US"/>
        </w:rPr>
        <w:t>“</w:t>
      </w:r>
      <w:r w:rsidR="00EE3C96" w:rsidRPr="008C468C">
        <w:rPr>
          <w:rFonts w:ascii="Times New Roman" w:hAnsi="Times New Roman" w:cs="Times New Roman"/>
          <w:lang w:val="en-US"/>
        </w:rPr>
        <w:t>challenge the injustices perpetrated by hegemonic alliances</w:t>
      </w:r>
      <w:r w:rsidR="007014E6" w:rsidRPr="008C468C">
        <w:rPr>
          <w:rFonts w:ascii="Times New Roman" w:hAnsi="Times New Roman" w:cs="Times New Roman"/>
          <w:lang w:val="en-US"/>
        </w:rPr>
        <w:t>,</w:t>
      </w:r>
      <w:r w:rsidR="00EE3C96" w:rsidRPr="008C468C">
        <w:rPr>
          <w:rFonts w:ascii="Times New Roman" w:hAnsi="Times New Roman" w:cs="Times New Roman"/>
          <w:lang w:val="en-US"/>
        </w:rPr>
        <w:t xml:space="preserve"> to propose a new order and support movements opposing these injustices</w:t>
      </w:r>
      <w:r w:rsidR="00C066A8" w:rsidRPr="008C468C">
        <w:rPr>
          <w:rFonts w:ascii="Times New Roman" w:hAnsi="Times New Roman" w:cs="Times New Roman"/>
          <w:lang w:val="en-US"/>
        </w:rPr>
        <w:t>”</w:t>
      </w:r>
      <w:r w:rsidRPr="008C468C">
        <w:rPr>
          <w:rFonts w:ascii="Times New Roman" w:hAnsi="Times New Roman" w:cs="Times New Roman"/>
          <w:lang w:val="en-US"/>
        </w:rPr>
        <w:t xml:space="preserve">; </w:t>
      </w:r>
      <w:r w:rsidR="00EE3C96" w:rsidRPr="008C468C">
        <w:rPr>
          <w:rFonts w:ascii="Times New Roman" w:hAnsi="Times New Roman" w:cs="Times New Roman"/>
          <w:lang w:val="en-US"/>
        </w:rPr>
        <w:t>fin</w:t>
      </w:r>
      <w:r w:rsidR="00C066A8" w:rsidRPr="008C468C">
        <w:rPr>
          <w:rFonts w:ascii="Times New Roman" w:hAnsi="Times New Roman" w:cs="Times New Roman"/>
          <w:lang w:val="en-US"/>
        </w:rPr>
        <w:t>al</w:t>
      </w:r>
      <w:r w:rsidR="00EE3C96" w:rsidRPr="008C468C">
        <w:rPr>
          <w:rFonts w:ascii="Times New Roman" w:hAnsi="Times New Roman" w:cs="Times New Roman"/>
          <w:lang w:val="en-US"/>
        </w:rPr>
        <w:t>ly,</w:t>
      </w:r>
      <w:r w:rsidRPr="008C468C">
        <w:rPr>
          <w:rFonts w:ascii="Times New Roman" w:hAnsi="Times New Roman" w:cs="Times New Roman"/>
          <w:lang w:val="en-US"/>
        </w:rPr>
        <w:t xml:space="preserve"> the </w:t>
      </w:r>
      <w:r w:rsidRPr="008C468C">
        <w:rPr>
          <w:rFonts w:ascii="Times New Roman" w:hAnsi="Times New Roman" w:cs="Times New Roman"/>
          <w:i/>
          <w:lang w:val="en-US"/>
        </w:rPr>
        <w:t>collaborative</w:t>
      </w:r>
      <w:r w:rsidRPr="008C468C">
        <w:rPr>
          <w:rFonts w:ascii="Times New Roman" w:hAnsi="Times New Roman" w:cs="Times New Roman"/>
          <w:lang w:val="en-US"/>
        </w:rPr>
        <w:t xml:space="preserve"> role</w:t>
      </w:r>
      <w:r w:rsidR="00C066A8" w:rsidRPr="008C468C">
        <w:rPr>
          <w:rFonts w:ascii="Times New Roman" w:hAnsi="Times New Roman" w:cs="Times New Roman"/>
          <w:lang w:val="en-US"/>
        </w:rPr>
        <w:t xml:space="preserve"> encompasses an acknowledgment of the state</w:t>
      </w:r>
      <w:r w:rsidR="007014E6" w:rsidRPr="008C468C">
        <w:rPr>
          <w:rFonts w:ascii="Times New Roman" w:hAnsi="Times New Roman" w:cs="Times New Roman"/>
          <w:lang w:val="en-US"/>
        </w:rPr>
        <w:t>’</w:t>
      </w:r>
      <w:r w:rsidR="00C066A8" w:rsidRPr="008C468C">
        <w:rPr>
          <w:rFonts w:ascii="Times New Roman" w:hAnsi="Times New Roman" w:cs="Times New Roman"/>
          <w:lang w:val="en-US"/>
        </w:rPr>
        <w:t>s interest and asks</w:t>
      </w:r>
      <w:r w:rsidRPr="008C468C">
        <w:rPr>
          <w:rFonts w:ascii="Times New Roman" w:hAnsi="Times New Roman" w:cs="Times New Roman"/>
          <w:lang w:val="en-US"/>
        </w:rPr>
        <w:t xml:space="preserve"> journalists to support authorities</w:t>
      </w:r>
      <w:r w:rsidR="00C066A8" w:rsidRPr="008C468C">
        <w:rPr>
          <w:rFonts w:ascii="Times New Roman" w:hAnsi="Times New Roman" w:cs="Times New Roman"/>
          <w:lang w:val="en-US"/>
        </w:rPr>
        <w:t xml:space="preserve"> in different ways,</w:t>
      </w:r>
      <w:r w:rsidRPr="008C468C">
        <w:rPr>
          <w:rFonts w:ascii="Times New Roman" w:hAnsi="Times New Roman" w:cs="Times New Roman"/>
          <w:lang w:val="en-US"/>
        </w:rPr>
        <w:t xml:space="preserve"> </w:t>
      </w:r>
      <w:r w:rsidR="007014E6" w:rsidRPr="008C468C">
        <w:rPr>
          <w:rFonts w:ascii="Times New Roman" w:hAnsi="Times New Roman" w:cs="Times New Roman"/>
          <w:lang w:val="en-US"/>
        </w:rPr>
        <w:t>among others</w:t>
      </w:r>
      <w:r w:rsidRPr="008C468C">
        <w:rPr>
          <w:rFonts w:ascii="Times New Roman" w:hAnsi="Times New Roman" w:cs="Times New Roman"/>
          <w:lang w:val="en-US"/>
        </w:rPr>
        <w:t xml:space="preserve"> in times of national emergency.</w:t>
      </w:r>
      <w:r w:rsidR="00015B7F" w:rsidRPr="008C468C">
        <w:rPr>
          <w:rFonts w:ascii="Times New Roman" w:hAnsi="Times New Roman" w:cs="Times New Roman"/>
          <w:lang w:val="en-US"/>
        </w:rPr>
        <w:t xml:space="preserve"> Other influential authors, such as</w:t>
      </w:r>
      <w:r w:rsidR="00015B7F" w:rsidRPr="008C468C">
        <w:rPr>
          <w:rFonts w:ascii="Times New Roman" w:hAnsi="Times New Roman" w:cs="Times New Roman"/>
          <w:color w:val="00B050"/>
          <w:lang w:val="en-US"/>
        </w:rPr>
        <w:t xml:space="preserve"> </w:t>
      </w:r>
      <w:r w:rsidRPr="008C468C">
        <w:rPr>
          <w:rFonts w:ascii="Times New Roman" w:hAnsi="Times New Roman" w:cs="Times New Roman"/>
          <w:lang w:val="en-US"/>
        </w:rPr>
        <w:t xml:space="preserve">Weaver and </w:t>
      </w:r>
      <w:proofErr w:type="spellStart"/>
      <w:r w:rsidRPr="008C468C">
        <w:rPr>
          <w:rFonts w:ascii="Times New Roman" w:hAnsi="Times New Roman" w:cs="Times New Roman"/>
          <w:lang w:val="en-US"/>
        </w:rPr>
        <w:t>Wilhoit</w:t>
      </w:r>
      <w:proofErr w:type="spellEnd"/>
      <w:r w:rsidRPr="008C468C">
        <w:rPr>
          <w:rFonts w:ascii="Times New Roman" w:hAnsi="Times New Roman" w:cs="Times New Roman"/>
          <w:lang w:val="en-US"/>
        </w:rPr>
        <w:t xml:space="preserve"> (1986, 1996), have identified four major roles of journalists</w:t>
      </w:r>
      <w:r w:rsidR="00015B7F" w:rsidRPr="008C468C">
        <w:rPr>
          <w:rFonts w:ascii="Times New Roman" w:hAnsi="Times New Roman" w:cs="Times New Roman"/>
          <w:lang w:val="en-US"/>
        </w:rPr>
        <w:t xml:space="preserve"> that partly match Christians et al. classification</w:t>
      </w:r>
      <w:r w:rsidRPr="008C468C">
        <w:rPr>
          <w:rFonts w:ascii="Times New Roman" w:hAnsi="Times New Roman" w:cs="Times New Roman"/>
          <w:lang w:val="en-US"/>
        </w:rPr>
        <w:t xml:space="preserve">: the </w:t>
      </w:r>
      <w:r w:rsidRPr="008C468C">
        <w:rPr>
          <w:rFonts w:ascii="Times New Roman" w:hAnsi="Times New Roman" w:cs="Times New Roman"/>
          <w:i/>
          <w:lang w:val="en-US"/>
        </w:rPr>
        <w:t>disseminator</w:t>
      </w:r>
      <w:r w:rsidRPr="008C468C">
        <w:rPr>
          <w:rFonts w:ascii="Times New Roman" w:hAnsi="Times New Roman" w:cs="Times New Roman"/>
          <w:lang w:val="en-US"/>
        </w:rPr>
        <w:t xml:space="preserve">, </w:t>
      </w:r>
      <w:r w:rsidR="00015B7F" w:rsidRPr="008C468C">
        <w:rPr>
          <w:rFonts w:ascii="Times New Roman" w:hAnsi="Times New Roman" w:cs="Times New Roman"/>
          <w:lang w:val="en-US"/>
        </w:rPr>
        <w:t xml:space="preserve">the </w:t>
      </w:r>
      <w:r w:rsidRPr="008C468C">
        <w:rPr>
          <w:rFonts w:ascii="Times New Roman" w:hAnsi="Times New Roman" w:cs="Times New Roman"/>
          <w:i/>
          <w:lang w:val="en-US"/>
        </w:rPr>
        <w:t>interpreter,</w:t>
      </w:r>
      <w:r w:rsidRPr="008C468C">
        <w:rPr>
          <w:rFonts w:ascii="Times New Roman" w:hAnsi="Times New Roman" w:cs="Times New Roman"/>
          <w:lang w:val="en-US"/>
        </w:rPr>
        <w:t xml:space="preserve"> </w:t>
      </w:r>
      <w:r w:rsidR="00015B7F" w:rsidRPr="008C468C">
        <w:rPr>
          <w:rFonts w:ascii="Times New Roman" w:hAnsi="Times New Roman" w:cs="Times New Roman"/>
          <w:lang w:val="en-US"/>
        </w:rPr>
        <w:t xml:space="preserve">the </w:t>
      </w:r>
      <w:r w:rsidRPr="008C468C">
        <w:rPr>
          <w:rFonts w:ascii="Times New Roman" w:hAnsi="Times New Roman" w:cs="Times New Roman"/>
          <w:i/>
          <w:lang w:val="en-US"/>
        </w:rPr>
        <w:t>adversary</w:t>
      </w:r>
      <w:r w:rsidRPr="008C468C">
        <w:rPr>
          <w:rFonts w:ascii="Times New Roman" w:hAnsi="Times New Roman" w:cs="Times New Roman"/>
          <w:lang w:val="en-US"/>
        </w:rPr>
        <w:t xml:space="preserve"> and the </w:t>
      </w:r>
      <w:r w:rsidRPr="008C468C">
        <w:rPr>
          <w:rFonts w:ascii="Times New Roman" w:hAnsi="Times New Roman" w:cs="Times New Roman"/>
          <w:i/>
          <w:lang w:val="en-US"/>
        </w:rPr>
        <w:t>populist mobili</w:t>
      </w:r>
      <w:r w:rsidR="007E2830" w:rsidRPr="009E2D86">
        <w:rPr>
          <w:rFonts w:ascii="Times New Roman" w:hAnsi="Times New Roman" w:cs="Times New Roman"/>
          <w:i/>
          <w:lang w:val="en-US"/>
        </w:rPr>
        <w:t>s</w:t>
      </w:r>
      <w:r w:rsidRPr="008C468C">
        <w:rPr>
          <w:rFonts w:ascii="Times New Roman" w:hAnsi="Times New Roman" w:cs="Times New Roman"/>
          <w:i/>
          <w:lang w:val="en-US"/>
        </w:rPr>
        <w:t>er</w:t>
      </w:r>
      <w:r w:rsidRPr="008C468C">
        <w:rPr>
          <w:rFonts w:ascii="Times New Roman" w:hAnsi="Times New Roman" w:cs="Times New Roman"/>
          <w:lang w:val="en-US"/>
        </w:rPr>
        <w:t>. Researchers have applied this classification to a variety of studies of journalists in the United States and beyond. Based on a comparative study of working journalists Germany, Great Britain, Italy, Sweden</w:t>
      </w:r>
      <w:r w:rsidR="00976530">
        <w:rPr>
          <w:rFonts w:ascii="Times New Roman" w:hAnsi="Times New Roman" w:cs="Times New Roman"/>
          <w:lang w:val="en-US"/>
        </w:rPr>
        <w:t>,</w:t>
      </w:r>
      <w:r w:rsidRPr="008C468C">
        <w:rPr>
          <w:rFonts w:ascii="Times New Roman" w:hAnsi="Times New Roman" w:cs="Times New Roman"/>
          <w:lang w:val="en-US"/>
        </w:rPr>
        <w:t xml:space="preserve"> and the U.S., </w:t>
      </w:r>
      <w:proofErr w:type="spellStart"/>
      <w:r w:rsidRPr="008C468C">
        <w:rPr>
          <w:rFonts w:ascii="Times New Roman" w:hAnsi="Times New Roman" w:cs="Times New Roman"/>
          <w:lang w:val="en-US"/>
        </w:rPr>
        <w:t>Donsbach</w:t>
      </w:r>
      <w:proofErr w:type="spellEnd"/>
      <w:r w:rsidRPr="008C468C">
        <w:rPr>
          <w:rFonts w:ascii="Times New Roman" w:hAnsi="Times New Roman" w:cs="Times New Roman"/>
          <w:lang w:val="en-US"/>
        </w:rPr>
        <w:t xml:space="preserve"> and Patterson (2004) found journalists views on their roles to map onto a set of two underlying theoretical dimensions, the distinction into passive </w:t>
      </w:r>
      <w:r w:rsidRPr="008C468C">
        <w:rPr>
          <w:rFonts w:ascii="Times New Roman" w:hAnsi="Times New Roman" w:cs="Times New Roman"/>
          <w:i/>
          <w:lang w:val="en-US"/>
        </w:rPr>
        <w:t>v</w:t>
      </w:r>
      <w:r w:rsidR="00A0573F" w:rsidRPr="008C468C">
        <w:rPr>
          <w:rFonts w:ascii="Times New Roman" w:hAnsi="Times New Roman" w:cs="Times New Roman"/>
          <w:i/>
          <w:lang w:val="en-US"/>
        </w:rPr>
        <w:t>ersus</w:t>
      </w:r>
      <w:r w:rsidRPr="008C468C">
        <w:rPr>
          <w:rFonts w:ascii="Times New Roman" w:hAnsi="Times New Roman" w:cs="Times New Roman"/>
          <w:lang w:val="en-US"/>
        </w:rPr>
        <w:t xml:space="preserve"> active roles</w:t>
      </w:r>
      <w:r w:rsidR="00976530">
        <w:rPr>
          <w:rFonts w:ascii="Times New Roman" w:hAnsi="Times New Roman" w:cs="Times New Roman"/>
          <w:lang w:val="en-US"/>
        </w:rPr>
        <w:t>,</w:t>
      </w:r>
      <w:r w:rsidRPr="008C468C">
        <w:rPr>
          <w:rFonts w:ascii="Times New Roman" w:hAnsi="Times New Roman" w:cs="Times New Roman"/>
          <w:lang w:val="en-US"/>
        </w:rPr>
        <w:t xml:space="preserve"> and into neutral </w:t>
      </w:r>
      <w:r w:rsidRPr="008C468C">
        <w:rPr>
          <w:rFonts w:ascii="Times New Roman" w:hAnsi="Times New Roman" w:cs="Times New Roman"/>
          <w:i/>
          <w:lang w:val="en-US"/>
        </w:rPr>
        <w:t>v</w:t>
      </w:r>
      <w:r w:rsidR="00A0573F" w:rsidRPr="008C468C">
        <w:rPr>
          <w:rFonts w:ascii="Times New Roman" w:hAnsi="Times New Roman" w:cs="Times New Roman"/>
          <w:i/>
          <w:lang w:val="en-US"/>
        </w:rPr>
        <w:t>ersus</w:t>
      </w:r>
      <w:r w:rsidRPr="008C468C">
        <w:rPr>
          <w:rFonts w:ascii="Times New Roman" w:hAnsi="Times New Roman" w:cs="Times New Roman"/>
          <w:lang w:val="en-US"/>
        </w:rPr>
        <w:t xml:space="preserve"> advocate roles.</w:t>
      </w:r>
    </w:p>
    <w:p w:rsidR="005E46A9" w:rsidRPr="008C468C" w:rsidRDefault="005E46A9" w:rsidP="005E46A9">
      <w:pPr>
        <w:spacing w:line="480" w:lineRule="auto"/>
        <w:jc w:val="both"/>
        <w:rPr>
          <w:rFonts w:ascii="Times New Roman" w:hAnsi="Times New Roman" w:cs="Times New Roman"/>
          <w:lang w:val="en-US"/>
        </w:rPr>
      </w:pPr>
    </w:p>
    <w:p w:rsidR="001158EC" w:rsidRPr="008C468C" w:rsidRDefault="00B270AB"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The </w:t>
      </w:r>
      <w:r w:rsidRPr="008C468C">
        <w:rPr>
          <w:rFonts w:ascii="Times New Roman" w:hAnsi="Times New Roman" w:cs="Times New Roman"/>
          <w:i/>
          <w:lang w:val="en-US"/>
        </w:rPr>
        <w:t>Worlds of Journalism Study</w:t>
      </w:r>
      <w:r w:rsidRPr="008C468C">
        <w:rPr>
          <w:rFonts w:ascii="Times New Roman" w:hAnsi="Times New Roman" w:cs="Times New Roman"/>
          <w:lang w:val="en-US"/>
        </w:rPr>
        <w:t xml:space="preserve">, </w:t>
      </w:r>
      <w:r w:rsidR="008C468C" w:rsidRPr="008C468C">
        <w:rPr>
          <w:rFonts w:ascii="Times New Roman" w:hAnsi="Times New Roman" w:cs="Times New Roman"/>
          <w:lang w:val="en-US"/>
        </w:rPr>
        <w:t>capitalizing</w:t>
      </w:r>
      <w:r w:rsidRPr="008C468C">
        <w:rPr>
          <w:rFonts w:ascii="Times New Roman" w:hAnsi="Times New Roman" w:cs="Times New Roman"/>
          <w:lang w:val="en-US"/>
        </w:rPr>
        <w:t xml:space="preserve"> on surveys simultaneously conducted in </w:t>
      </w:r>
      <w:r w:rsidR="00464CBF" w:rsidRPr="008C468C">
        <w:rPr>
          <w:rFonts w:ascii="Times New Roman" w:hAnsi="Times New Roman" w:cs="Times New Roman"/>
          <w:color w:val="FF0000"/>
          <w:lang w:val="en-US"/>
        </w:rPr>
        <w:t>2</w:t>
      </w:r>
      <w:r w:rsidR="00502428" w:rsidRPr="008C468C">
        <w:rPr>
          <w:rFonts w:ascii="Times New Roman" w:hAnsi="Times New Roman" w:cs="Times New Roman"/>
          <w:color w:val="FF0000"/>
          <w:lang w:val="en-US"/>
        </w:rPr>
        <w:t>1</w:t>
      </w:r>
      <w:r w:rsidR="00464CBF" w:rsidRPr="008C468C">
        <w:rPr>
          <w:rFonts w:ascii="Times New Roman" w:hAnsi="Times New Roman" w:cs="Times New Roman"/>
          <w:color w:val="FF0000"/>
          <w:lang w:val="en-US"/>
        </w:rPr>
        <w:t xml:space="preserve"> </w:t>
      </w:r>
      <w:r w:rsidRPr="008C468C">
        <w:rPr>
          <w:rFonts w:ascii="Times New Roman" w:hAnsi="Times New Roman" w:cs="Times New Roman"/>
          <w:color w:val="FF0000"/>
          <w:lang w:val="en-US"/>
        </w:rPr>
        <w:t>countries</w:t>
      </w:r>
      <w:r w:rsidR="00502428" w:rsidRPr="008C468C">
        <w:rPr>
          <w:rFonts w:ascii="Times New Roman" w:hAnsi="Times New Roman" w:cs="Times New Roman"/>
          <w:color w:val="FF0000"/>
          <w:lang w:val="en-US"/>
        </w:rPr>
        <w:t xml:space="preserve"> (Hanitzsch et al., 2011)</w:t>
      </w:r>
      <w:r w:rsidRPr="008C468C">
        <w:rPr>
          <w:rFonts w:ascii="Times New Roman" w:hAnsi="Times New Roman" w:cs="Times New Roman"/>
          <w:lang w:val="en-US"/>
        </w:rPr>
        <w:t>, found journalists’ involvement in social and political matters to be a major driver of differences in journalistic cultures</w:t>
      </w:r>
      <w:r w:rsidR="00502428" w:rsidRPr="008C468C">
        <w:rPr>
          <w:rFonts w:ascii="Times New Roman" w:hAnsi="Times New Roman" w:cs="Times New Roman"/>
          <w:lang w:val="en-US"/>
        </w:rPr>
        <w:t xml:space="preserve">. </w:t>
      </w:r>
      <w:r w:rsidRPr="008C468C">
        <w:rPr>
          <w:rFonts w:ascii="Times New Roman" w:hAnsi="Times New Roman" w:cs="Times New Roman"/>
          <w:lang w:val="en-US"/>
        </w:rPr>
        <w:t xml:space="preserve">In an attempt to map these cross-national differences on a conceptual grid, Hanitzsch (2007) identified three basic dimensions </w:t>
      </w:r>
      <w:r w:rsidR="00482036" w:rsidRPr="008C468C">
        <w:rPr>
          <w:rFonts w:ascii="Times New Roman" w:hAnsi="Times New Roman" w:cs="Times New Roman"/>
          <w:lang w:val="en-US"/>
        </w:rPr>
        <w:t xml:space="preserve">of </w:t>
      </w:r>
      <w:r w:rsidRPr="008C468C">
        <w:rPr>
          <w:rFonts w:ascii="Times New Roman" w:hAnsi="Times New Roman" w:cs="Times New Roman"/>
          <w:lang w:val="en-US"/>
        </w:rPr>
        <w:t xml:space="preserve">journalistic roles: </w:t>
      </w:r>
      <w:r w:rsidRPr="008C468C">
        <w:rPr>
          <w:rFonts w:ascii="Times New Roman" w:hAnsi="Times New Roman" w:cs="Times New Roman"/>
          <w:i/>
          <w:lang w:val="en-US"/>
        </w:rPr>
        <w:t>interventionism</w:t>
      </w:r>
      <w:r w:rsidRPr="008C468C">
        <w:rPr>
          <w:rFonts w:ascii="Times New Roman" w:hAnsi="Times New Roman" w:cs="Times New Roman"/>
          <w:lang w:val="en-US"/>
        </w:rPr>
        <w:t xml:space="preserve"> (the extent to which journalists pursue a particular mission and promote certain values), </w:t>
      </w:r>
      <w:r w:rsidRPr="008C468C">
        <w:rPr>
          <w:rFonts w:ascii="Times New Roman" w:hAnsi="Times New Roman" w:cs="Times New Roman"/>
          <w:i/>
          <w:lang w:val="en-US"/>
        </w:rPr>
        <w:t>power distance</w:t>
      </w:r>
      <w:r w:rsidRPr="008C468C">
        <w:rPr>
          <w:rFonts w:ascii="Times New Roman" w:hAnsi="Times New Roman" w:cs="Times New Roman"/>
          <w:lang w:val="en-US"/>
        </w:rPr>
        <w:t xml:space="preserve"> (journalists</w:t>
      </w:r>
      <w:r w:rsidR="007E6EBA" w:rsidRPr="009E2D86">
        <w:rPr>
          <w:rFonts w:ascii="Times New Roman" w:hAnsi="Times New Roman" w:cs="Times New Roman"/>
          <w:lang w:val="en-US"/>
        </w:rPr>
        <w:t>’</w:t>
      </w:r>
      <w:r w:rsidRPr="008C468C">
        <w:rPr>
          <w:rFonts w:ascii="Times New Roman" w:hAnsi="Times New Roman" w:cs="Times New Roman"/>
          <w:lang w:val="en-US"/>
        </w:rPr>
        <w:t xml:space="preserve"> position towards loci of power), and </w:t>
      </w:r>
      <w:r w:rsidRPr="008C468C">
        <w:rPr>
          <w:rFonts w:ascii="Times New Roman" w:hAnsi="Times New Roman" w:cs="Times New Roman"/>
          <w:i/>
          <w:lang w:val="en-US"/>
        </w:rPr>
        <w:t>market orientation</w:t>
      </w:r>
      <w:r w:rsidRPr="008C468C">
        <w:rPr>
          <w:rFonts w:ascii="Times New Roman" w:hAnsi="Times New Roman" w:cs="Times New Roman"/>
          <w:lang w:val="en-US"/>
        </w:rPr>
        <w:t xml:space="preserve"> (addressing audiences as citizens vs. consumers).</w:t>
      </w:r>
    </w:p>
    <w:p w:rsidR="0097720E" w:rsidRPr="008C468C" w:rsidRDefault="0097720E" w:rsidP="0097720E">
      <w:pPr>
        <w:spacing w:line="480" w:lineRule="auto"/>
        <w:jc w:val="both"/>
        <w:rPr>
          <w:rFonts w:ascii="Times New Roman" w:hAnsi="Times New Roman" w:cs="Times New Roman"/>
          <w:lang w:val="en-US"/>
        </w:rPr>
      </w:pPr>
      <w:r w:rsidRPr="008C468C">
        <w:rPr>
          <w:rFonts w:ascii="Times New Roman" w:hAnsi="Times New Roman" w:cs="Times New Roman"/>
          <w:lang w:val="en-US"/>
        </w:rPr>
        <w:lastRenderedPageBreak/>
        <w:t>Regarding the European landscape, Hanitzsch (2018: 49) notes that “comparative research yielded rather inconclusive results”</w:t>
      </w:r>
      <w:r w:rsidR="003E32FB" w:rsidRPr="008C468C">
        <w:rPr>
          <w:rFonts w:ascii="Times New Roman" w:hAnsi="Times New Roman" w:cs="Times New Roman"/>
          <w:lang w:val="en-US"/>
        </w:rPr>
        <w:t xml:space="preserve"> (</w:t>
      </w:r>
      <w:r w:rsidR="003E32FB" w:rsidRPr="008C468C">
        <w:rPr>
          <w:rFonts w:ascii="Times New Roman" w:hAnsi="Times New Roman" w:cs="Times New Roman"/>
          <w:color w:val="FF0000"/>
          <w:lang w:val="en-US"/>
        </w:rPr>
        <w:t xml:space="preserve">see also Hanitzsch and </w:t>
      </w:r>
      <w:proofErr w:type="spellStart"/>
      <w:r w:rsidR="003E32FB" w:rsidRPr="008C468C">
        <w:rPr>
          <w:rFonts w:ascii="Times New Roman" w:hAnsi="Times New Roman" w:cs="Times New Roman"/>
          <w:color w:val="FF0000"/>
          <w:lang w:val="en-US"/>
        </w:rPr>
        <w:t>Donsbach</w:t>
      </w:r>
      <w:proofErr w:type="spellEnd"/>
      <w:r w:rsidR="003E32FB" w:rsidRPr="008C468C">
        <w:rPr>
          <w:rFonts w:ascii="Times New Roman" w:hAnsi="Times New Roman" w:cs="Times New Roman"/>
          <w:color w:val="FF0000"/>
          <w:lang w:val="en-US"/>
        </w:rPr>
        <w:t xml:space="preserve"> 2012: 266</w:t>
      </w:r>
      <w:r w:rsidR="003E32FB" w:rsidRPr="008C468C">
        <w:rPr>
          <w:rFonts w:ascii="Times New Roman" w:hAnsi="Times New Roman" w:cs="Times New Roman"/>
          <w:lang w:val="en-US"/>
        </w:rPr>
        <w:t>)</w:t>
      </w:r>
      <w:r w:rsidRPr="008C468C">
        <w:rPr>
          <w:rFonts w:ascii="Times New Roman" w:hAnsi="Times New Roman" w:cs="Times New Roman"/>
          <w:lang w:val="en-US"/>
        </w:rPr>
        <w:t>. While some studies (Preston 2009; Statham 2008) found that journalism across Europe produces a relatively common transnational experience, others, for their part, did not find “much ground to assume that a European public sphere would emerge out of national journalistic cultures” (</w:t>
      </w:r>
      <w:proofErr w:type="spellStart"/>
      <w:r w:rsidRPr="008C468C">
        <w:rPr>
          <w:rFonts w:ascii="Times New Roman" w:hAnsi="Times New Roman" w:cs="Times New Roman"/>
          <w:lang w:val="en-US"/>
        </w:rPr>
        <w:t>Heikkilä</w:t>
      </w:r>
      <w:proofErr w:type="spellEnd"/>
      <w:r w:rsidRPr="008C468C">
        <w:rPr>
          <w:rFonts w:ascii="Times New Roman" w:hAnsi="Times New Roman" w:cs="Times New Roman"/>
          <w:lang w:val="en-US"/>
        </w:rPr>
        <w:t xml:space="preserve"> and </w:t>
      </w:r>
      <w:proofErr w:type="spellStart"/>
      <w:r w:rsidRPr="008C468C">
        <w:rPr>
          <w:rFonts w:ascii="Times New Roman" w:hAnsi="Times New Roman" w:cs="Times New Roman"/>
          <w:lang w:val="en-US"/>
        </w:rPr>
        <w:t>Kunelius</w:t>
      </w:r>
      <w:proofErr w:type="spellEnd"/>
      <w:r w:rsidRPr="008C468C">
        <w:rPr>
          <w:rFonts w:ascii="Times New Roman" w:hAnsi="Times New Roman" w:cs="Times New Roman"/>
          <w:lang w:val="en-US"/>
        </w:rPr>
        <w:t xml:space="preserve"> 2006: 63, cited in Hanitzsch 2018: 49</w:t>
      </w:r>
      <w:r w:rsidR="003E32FB" w:rsidRPr="008C468C">
        <w:rPr>
          <w:rFonts w:ascii="Times New Roman" w:hAnsi="Times New Roman" w:cs="Times New Roman"/>
          <w:lang w:val="en-US"/>
        </w:rPr>
        <w:t xml:space="preserve">; </w:t>
      </w:r>
      <w:r w:rsidR="003E32FB" w:rsidRPr="008C468C">
        <w:rPr>
          <w:rFonts w:ascii="Times New Roman" w:hAnsi="Times New Roman" w:cs="Times New Roman"/>
          <w:color w:val="FF0000"/>
          <w:lang w:val="en-US"/>
        </w:rPr>
        <w:t xml:space="preserve">see also </w:t>
      </w:r>
      <w:proofErr w:type="spellStart"/>
      <w:r w:rsidR="003E32FB" w:rsidRPr="008C468C">
        <w:rPr>
          <w:rFonts w:ascii="Times New Roman" w:hAnsi="Times New Roman" w:cs="Times New Roman"/>
          <w:color w:val="FF0000"/>
          <w:lang w:val="en-US"/>
        </w:rPr>
        <w:t>Örnebring</w:t>
      </w:r>
      <w:proofErr w:type="spellEnd"/>
      <w:r w:rsidR="003E32FB" w:rsidRPr="008C468C">
        <w:rPr>
          <w:rFonts w:ascii="Times New Roman" w:hAnsi="Times New Roman" w:cs="Times New Roman"/>
          <w:color w:val="FF0000"/>
          <w:lang w:val="en-US"/>
        </w:rPr>
        <w:t xml:space="preserve"> 2009 for the same kind of conclusion</w:t>
      </w:r>
      <w:r w:rsidRPr="008C468C">
        <w:rPr>
          <w:rFonts w:ascii="Times New Roman" w:hAnsi="Times New Roman" w:cs="Times New Roman"/>
          <w:color w:val="FF0000"/>
          <w:lang w:val="en-US"/>
        </w:rPr>
        <w:t>)</w:t>
      </w:r>
      <w:r w:rsidRPr="008C468C">
        <w:rPr>
          <w:rFonts w:ascii="Times New Roman" w:hAnsi="Times New Roman" w:cs="Times New Roman"/>
          <w:lang w:val="en-US"/>
        </w:rPr>
        <w:t xml:space="preserve">. </w:t>
      </w:r>
    </w:p>
    <w:p w:rsidR="003325AA" w:rsidRPr="008C468C" w:rsidRDefault="003325AA" w:rsidP="00426B43">
      <w:pPr>
        <w:spacing w:line="480" w:lineRule="auto"/>
        <w:jc w:val="both"/>
        <w:rPr>
          <w:rFonts w:ascii="Times New Roman" w:hAnsi="Times New Roman" w:cs="Times New Roman"/>
          <w:lang w:val="en-US"/>
        </w:rPr>
      </w:pPr>
    </w:p>
    <w:p w:rsidR="00B270AB" w:rsidRPr="008C468C" w:rsidRDefault="00EE574B" w:rsidP="00426B43">
      <w:pPr>
        <w:spacing w:line="480" w:lineRule="auto"/>
        <w:jc w:val="both"/>
        <w:rPr>
          <w:rFonts w:ascii="Times New Roman" w:hAnsi="Times New Roman" w:cs="Times New Roman"/>
          <w:lang w:val="en-US"/>
        </w:rPr>
      </w:pPr>
      <w:r w:rsidRPr="008C468C">
        <w:rPr>
          <w:rFonts w:ascii="Times New Roman" w:hAnsi="Times New Roman" w:cs="Times New Roman"/>
          <w:lang w:val="en-US"/>
        </w:rPr>
        <w:t>For this study</w:t>
      </w:r>
      <w:r w:rsidR="002B5B94" w:rsidRPr="008C468C">
        <w:rPr>
          <w:rFonts w:ascii="Times New Roman" w:hAnsi="Times New Roman" w:cs="Times New Roman"/>
          <w:lang w:val="en-US"/>
        </w:rPr>
        <w:t>,</w:t>
      </w:r>
      <w:r w:rsidR="00B270AB" w:rsidRPr="008C468C">
        <w:rPr>
          <w:rFonts w:ascii="Times New Roman" w:hAnsi="Times New Roman" w:cs="Times New Roman"/>
          <w:lang w:val="en-US"/>
        </w:rPr>
        <w:t xml:space="preserve"> we </w:t>
      </w:r>
      <w:r w:rsidR="007E350A" w:rsidRPr="008C468C">
        <w:rPr>
          <w:rFonts w:ascii="Times New Roman" w:hAnsi="Times New Roman" w:cs="Times New Roman"/>
          <w:lang w:val="en-US"/>
        </w:rPr>
        <w:t>use</w:t>
      </w:r>
      <w:r w:rsidR="00B270AB" w:rsidRPr="008C468C">
        <w:rPr>
          <w:rFonts w:ascii="Times New Roman" w:hAnsi="Times New Roman" w:cs="Times New Roman"/>
          <w:lang w:val="en-US"/>
        </w:rPr>
        <w:t xml:space="preserve"> </w:t>
      </w:r>
      <w:r w:rsidR="0097617A" w:rsidRPr="008C468C">
        <w:rPr>
          <w:rFonts w:ascii="Times New Roman" w:hAnsi="Times New Roman" w:cs="Times New Roman"/>
          <w:lang w:val="en-US"/>
        </w:rPr>
        <w:t>the</w:t>
      </w:r>
      <w:r w:rsidR="00B270AB" w:rsidRPr="008C468C">
        <w:rPr>
          <w:rFonts w:ascii="Times New Roman" w:hAnsi="Times New Roman" w:cs="Times New Roman"/>
          <w:lang w:val="en-US"/>
        </w:rPr>
        <w:t xml:space="preserve"> classification of journalistic roles proposed by Hanitzsch and Vos (201</w:t>
      </w:r>
      <w:r w:rsidR="00426B43" w:rsidRPr="008C468C">
        <w:rPr>
          <w:rFonts w:ascii="Times New Roman" w:hAnsi="Times New Roman" w:cs="Times New Roman"/>
          <w:lang w:val="en-US"/>
        </w:rPr>
        <w:t>8</w:t>
      </w:r>
      <w:r w:rsidR="00B270AB" w:rsidRPr="008C468C">
        <w:rPr>
          <w:rFonts w:ascii="Times New Roman" w:hAnsi="Times New Roman" w:cs="Times New Roman"/>
          <w:lang w:val="en-US"/>
        </w:rPr>
        <w:t>)</w:t>
      </w:r>
      <w:r w:rsidR="003325AA" w:rsidRPr="008C468C">
        <w:rPr>
          <w:rFonts w:ascii="Times New Roman" w:hAnsi="Times New Roman" w:cs="Times New Roman"/>
          <w:lang w:val="en-US"/>
        </w:rPr>
        <w:t>, which tries to embrace not only the political roles of journalism, but also the often less discussed roles belonging to the everyday life</w:t>
      </w:r>
      <w:r w:rsidR="00B270AB" w:rsidRPr="008C468C">
        <w:rPr>
          <w:rFonts w:ascii="Times New Roman" w:hAnsi="Times New Roman" w:cs="Times New Roman"/>
          <w:lang w:val="en-US"/>
        </w:rPr>
        <w:t xml:space="preserve">. In the </w:t>
      </w:r>
      <w:r w:rsidR="00015B7F" w:rsidRPr="008C468C">
        <w:rPr>
          <w:rFonts w:ascii="Times New Roman" w:hAnsi="Times New Roman" w:cs="Times New Roman"/>
          <w:lang w:val="en-US"/>
        </w:rPr>
        <w:t>political</w:t>
      </w:r>
      <w:r w:rsidR="00B270AB" w:rsidRPr="008C468C">
        <w:rPr>
          <w:rFonts w:ascii="Times New Roman" w:hAnsi="Times New Roman" w:cs="Times New Roman"/>
          <w:lang w:val="en-US"/>
        </w:rPr>
        <w:t xml:space="preserve"> domain, </w:t>
      </w:r>
      <w:r w:rsidR="00862CD7" w:rsidRPr="008C468C">
        <w:rPr>
          <w:rFonts w:ascii="Times New Roman" w:hAnsi="Times New Roman" w:cs="Times New Roman"/>
          <w:lang w:val="en-US"/>
        </w:rPr>
        <w:t>the</w:t>
      </w:r>
      <w:r w:rsidR="003325AA" w:rsidRPr="008C468C">
        <w:rPr>
          <w:rFonts w:ascii="Times New Roman" w:hAnsi="Times New Roman" w:cs="Times New Roman"/>
          <w:lang w:val="en-US"/>
        </w:rPr>
        <w:t>y</w:t>
      </w:r>
      <w:r w:rsidR="00B270AB" w:rsidRPr="008C468C">
        <w:rPr>
          <w:rFonts w:ascii="Times New Roman" w:hAnsi="Times New Roman" w:cs="Times New Roman"/>
          <w:lang w:val="en-US"/>
        </w:rPr>
        <w:t xml:space="preserve"> </w:t>
      </w:r>
      <w:r w:rsidR="00862CD7" w:rsidRPr="008C468C">
        <w:rPr>
          <w:rFonts w:ascii="Times New Roman" w:hAnsi="Times New Roman" w:cs="Times New Roman"/>
          <w:lang w:val="en-US"/>
        </w:rPr>
        <w:t>identify</w:t>
      </w:r>
      <w:r w:rsidR="00B270AB" w:rsidRPr="008C468C">
        <w:rPr>
          <w:rFonts w:ascii="Times New Roman" w:hAnsi="Times New Roman" w:cs="Times New Roman"/>
          <w:lang w:val="en-US"/>
        </w:rPr>
        <w:t xml:space="preserve"> </w:t>
      </w:r>
      <w:r w:rsidR="007E6EBA" w:rsidRPr="009E2D86">
        <w:rPr>
          <w:rFonts w:ascii="Times New Roman" w:hAnsi="Times New Roman" w:cs="Times New Roman"/>
          <w:lang w:val="en-US"/>
        </w:rPr>
        <w:t xml:space="preserve">18 </w:t>
      </w:r>
      <w:r w:rsidR="00B270AB" w:rsidRPr="008C468C">
        <w:rPr>
          <w:rFonts w:ascii="Times New Roman" w:hAnsi="Times New Roman" w:cs="Times New Roman"/>
          <w:lang w:val="en-US"/>
        </w:rPr>
        <w:t xml:space="preserve">roles that </w:t>
      </w:r>
      <w:r w:rsidR="00015B7F" w:rsidRPr="008C468C">
        <w:rPr>
          <w:rFonts w:ascii="Times New Roman" w:hAnsi="Times New Roman" w:cs="Times New Roman"/>
          <w:lang w:val="en-US"/>
        </w:rPr>
        <w:t xml:space="preserve">express </w:t>
      </w:r>
      <w:r w:rsidR="00B270AB" w:rsidRPr="008C468C">
        <w:rPr>
          <w:rFonts w:ascii="Times New Roman" w:hAnsi="Times New Roman" w:cs="Times New Roman"/>
          <w:lang w:val="en-US"/>
        </w:rPr>
        <w:t xml:space="preserve">six </w:t>
      </w:r>
      <w:r w:rsidR="00015B7F" w:rsidRPr="008C468C">
        <w:rPr>
          <w:rFonts w:ascii="Times New Roman" w:hAnsi="Times New Roman" w:cs="Times New Roman"/>
          <w:lang w:val="en-US"/>
        </w:rPr>
        <w:t xml:space="preserve">basic </w:t>
      </w:r>
      <w:r w:rsidR="00B270AB" w:rsidRPr="008C468C">
        <w:rPr>
          <w:rFonts w:ascii="Times New Roman" w:hAnsi="Times New Roman" w:cs="Times New Roman"/>
          <w:lang w:val="en-US"/>
        </w:rPr>
        <w:t xml:space="preserve">functions of </w:t>
      </w:r>
      <w:r w:rsidR="00FD1AC7" w:rsidRPr="008C468C">
        <w:rPr>
          <w:rFonts w:ascii="Times New Roman" w:hAnsi="Times New Roman" w:cs="Times New Roman"/>
          <w:lang w:val="en-US"/>
        </w:rPr>
        <w:t>journalism:</w:t>
      </w:r>
    </w:p>
    <w:p w:rsidR="00B270AB" w:rsidRPr="008C468C" w:rsidRDefault="00B270AB" w:rsidP="006957E5">
      <w:pPr>
        <w:pStyle w:val="Paragraphedeliste"/>
        <w:numPr>
          <w:ilvl w:val="0"/>
          <w:numId w:val="4"/>
        </w:numPr>
        <w:spacing w:line="480" w:lineRule="auto"/>
        <w:contextualSpacing w:val="0"/>
        <w:jc w:val="both"/>
        <w:rPr>
          <w:rFonts w:ascii="Times New Roman" w:hAnsi="Times New Roman" w:cs="Times New Roman"/>
          <w:lang w:val="en-US"/>
        </w:rPr>
      </w:pPr>
      <w:r w:rsidRPr="008C468C">
        <w:rPr>
          <w:rFonts w:ascii="Times New Roman" w:hAnsi="Times New Roman" w:cs="Times New Roman"/>
          <w:lang w:val="en-US"/>
        </w:rPr>
        <w:t>The informational-instructive function emphasizes an understanding of journalism as an exercise of information transmission, information (re-)packaging</w:t>
      </w:r>
      <w:r w:rsidR="00976530">
        <w:rPr>
          <w:rFonts w:ascii="Times New Roman" w:hAnsi="Times New Roman" w:cs="Times New Roman"/>
          <w:lang w:val="en-US"/>
        </w:rPr>
        <w:t>,</w:t>
      </w:r>
      <w:r w:rsidRPr="008C468C">
        <w:rPr>
          <w:rFonts w:ascii="Times New Roman" w:hAnsi="Times New Roman" w:cs="Times New Roman"/>
          <w:lang w:val="en-US"/>
        </w:rPr>
        <w:t xml:space="preserve"> and storytelling</w:t>
      </w:r>
      <w:r w:rsidR="00862CD7" w:rsidRPr="008C468C">
        <w:rPr>
          <w:rFonts w:ascii="Times New Roman" w:hAnsi="Times New Roman" w:cs="Times New Roman"/>
          <w:lang w:val="en-US"/>
        </w:rPr>
        <w:t>.</w:t>
      </w:r>
    </w:p>
    <w:p w:rsidR="00862CD7" w:rsidRPr="008C468C" w:rsidRDefault="00B270AB" w:rsidP="007E37F0">
      <w:pPr>
        <w:pStyle w:val="Paragraphedeliste"/>
        <w:numPr>
          <w:ilvl w:val="0"/>
          <w:numId w:val="4"/>
        </w:numPr>
        <w:spacing w:line="480" w:lineRule="auto"/>
        <w:contextualSpacing w:val="0"/>
        <w:jc w:val="both"/>
        <w:rPr>
          <w:rFonts w:ascii="Times New Roman" w:hAnsi="Times New Roman" w:cs="Times New Roman"/>
          <w:lang w:val="en-US"/>
        </w:rPr>
      </w:pPr>
      <w:r w:rsidRPr="008C468C">
        <w:rPr>
          <w:rFonts w:ascii="Times New Roman" w:hAnsi="Times New Roman" w:cs="Times New Roman"/>
          <w:lang w:val="en-US"/>
        </w:rPr>
        <w:t>The analytical-deliberative dimension stresses the need for a journalistic intervention in public discourse, the empowerment of citizens, and political mobilization</w:t>
      </w:r>
      <w:r w:rsidR="00862CD7" w:rsidRPr="008C468C">
        <w:rPr>
          <w:rFonts w:ascii="Times New Roman" w:hAnsi="Times New Roman" w:cs="Times New Roman"/>
          <w:lang w:val="en-US"/>
        </w:rPr>
        <w:t>.</w:t>
      </w:r>
    </w:p>
    <w:p w:rsidR="00B270AB" w:rsidRPr="008C468C" w:rsidRDefault="00B270AB" w:rsidP="007E37F0">
      <w:pPr>
        <w:pStyle w:val="Paragraphedeliste"/>
        <w:numPr>
          <w:ilvl w:val="0"/>
          <w:numId w:val="4"/>
        </w:numPr>
        <w:spacing w:line="480" w:lineRule="auto"/>
        <w:contextualSpacing w:val="0"/>
        <w:jc w:val="both"/>
        <w:rPr>
          <w:rFonts w:ascii="Times New Roman" w:hAnsi="Times New Roman" w:cs="Times New Roman"/>
          <w:lang w:val="en-US"/>
        </w:rPr>
      </w:pPr>
      <w:r w:rsidRPr="008C468C">
        <w:rPr>
          <w:rFonts w:ascii="Times New Roman" w:hAnsi="Times New Roman" w:cs="Times New Roman"/>
          <w:lang w:val="en-US"/>
        </w:rPr>
        <w:t>The critical-monitorial function calls on journalists to act as “Fourth Estate,” holding powers to account and, in so doing, creating a critically minded citizenry.</w:t>
      </w:r>
    </w:p>
    <w:p w:rsidR="00B270AB" w:rsidRPr="008C468C" w:rsidRDefault="00B270AB" w:rsidP="006957E5">
      <w:pPr>
        <w:pStyle w:val="Paragraphedeliste"/>
        <w:numPr>
          <w:ilvl w:val="0"/>
          <w:numId w:val="4"/>
        </w:numPr>
        <w:spacing w:line="480" w:lineRule="auto"/>
        <w:contextualSpacing w:val="0"/>
        <w:jc w:val="both"/>
        <w:rPr>
          <w:rFonts w:ascii="Times New Roman" w:hAnsi="Times New Roman" w:cs="Times New Roman"/>
          <w:lang w:val="en-US"/>
        </w:rPr>
      </w:pPr>
      <w:r w:rsidRPr="008C468C">
        <w:rPr>
          <w:rFonts w:ascii="Times New Roman" w:hAnsi="Times New Roman" w:cs="Times New Roman"/>
          <w:lang w:val="en-US"/>
        </w:rPr>
        <w:t xml:space="preserve">The advocative-radical function </w:t>
      </w:r>
      <w:r w:rsidR="0010140B" w:rsidRPr="008C468C">
        <w:rPr>
          <w:rFonts w:ascii="Times New Roman" w:hAnsi="Times New Roman" w:cs="Times New Roman"/>
          <w:lang w:val="en-US"/>
        </w:rPr>
        <w:t>obliges</w:t>
      </w:r>
      <w:r w:rsidRPr="008C468C">
        <w:rPr>
          <w:rFonts w:ascii="Times New Roman" w:hAnsi="Times New Roman" w:cs="Times New Roman"/>
          <w:lang w:val="en-US"/>
        </w:rPr>
        <w:t xml:space="preserve"> journalists to take a participant stance in political life, as adversaries of the powerful or as advocates of particular values</w:t>
      </w:r>
      <w:r w:rsidR="00184D56" w:rsidRPr="008C468C">
        <w:rPr>
          <w:rFonts w:ascii="Times New Roman" w:hAnsi="Times New Roman" w:cs="Times New Roman"/>
          <w:lang w:val="en-US"/>
        </w:rPr>
        <w:t>, causes to defend or</w:t>
      </w:r>
      <w:r w:rsidRPr="008C468C">
        <w:rPr>
          <w:rFonts w:ascii="Times New Roman" w:hAnsi="Times New Roman" w:cs="Times New Roman"/>
          <w:lang w:val="en-US"/>
        </w:rPr>
        <w:t xml:space="preserve"> groups. </w:t>
      </w:r>
    </w:p>
    <w:p w:rsidR="00B270AB" w:rsidRPr="008C468C" w:rsidRDefault="00B270AB" w:rsidP="006957E5">
      <w:pPr>
        <w:pStyle w:val="Paragraphedeliste"/>
        <w:numPr>
          <w:ilvl w:val="0"/>
          <w:numId w:val="4"/>
        </w:numPr>
        <w:spacing w:line="480" w:lineRule="auto"/>
        <w:contextualSpacing w:val="0"/>
        <w:jc w:val="both"/>
        <w:rPr>
          <w:rFonts w:ascii="Times New Roman" w:hAnsi="Times New Roman" w:cs="Times New Roman"/>
          <w:lang w:val="en-US"/>
        </w:rPr>
      </w:pPr>
      <w:r w:rsidRPr="008C468C">
        <w:rPr>
          <w:rFonts w:ascii="Times New Roman" w:hAnsi="Times New Roman" w:cs="Times New Roman"/>
          <w:lang w:val="en-US"/>
        </w:rPr>
        <w:t>The developmental-educative dimension calls on journalists to make an intervention in the real world, by actively contributing to public education, social change, and social harmony.</w:t>
      </w:r>
    </w:p>
    <w:p w:rsidR="00B270AB" w:rsidRPr="008C468C" w:rsidRDefault="00B270AB" w:rsidP="006957E5">
      <w:pPr>
        <w:pStyle w:val="Paragraphedeliste"/>
        <w:numPr>
          <w:ilvl w:val="0"/>
          <w:numId w:val="4"/>
        </w:numPr>
        <w:spacing w:line="480" w:lineRule="auto"/>
        <w:contextualSpacing w:val="0"/>
        <w:jc w:val="both"/>
        <w:rPr>
          <w:rFonts w:ascii="Times New Roman" w:hAnsi="Times New Roman" w:cs="Times New Roman"/>
          <w:lang w:val="en-US"/>
        </w:rPr>
      </w:pPr>
      <w:r w:rsidRPr="008C468C">
        <w:rPr>
          <w:rFonts w:ascii="Times New Roman" w:hAnsi="Times New Roman" w:cs="Times New Roman"/>
          <w:lang w:val="en-US"/>
        </w:rPr>
        <w:lastRenderedPageBreak/>
        <w:t xml:space="preserve">The collaborative-facilitative function emphasizes journalist-government partnership for the sake of national development </w:t>
      </w:r>
      <w:r w:rsidR="00184D56" w:rsidRPr="008C468C">
        <w:rPr>
          <w:rFonts w:ascii="Times New Roman" w:hAnsi="Times New Roman" w:cs="Times New Roman"/>
          <w:lang w:val="en-US"/>
        </w:rPr>
        <w:t>or collective harmony</w:t>
      </w:r>
      <w:r w:rsidRPr="008C468C">
        <w:rPr>
          <w:rFonts w:ascii="Times New Roman" w:hAnsi="Times New Roman" w:cs="Times New Roman"/>
          <w:lang w:val="en-US"/>
        </w:rPr>
        <w:t>.</w:t>
      </w:r>
    </w:p>
    <w:p w:rsidR="00862CD7" w:rsidRPr="008C468C" w:rsidRDefault="00862CD7" w:rsidP="00862CD7">
      <w:pPr>
        <w:spacing w:line="480" w:lineRule="auto"/>
        <w:jc w:val="both"/>
        <w:rPr>
          <w:rFonts w:ascii="Times New Roman" w:hAnsi="Times New Roman" w:cs="Times New Roman"/>
          <w:lang w:val="en-US"/>
        </w:rPr>
      </w:pPr>
    </w:p>
    <w:p w:rsidR="00B270AB" w:rsidRPr="008C468C" w:rsidRDefault="00B270AB" w:rsidP="00862CD7">
      <w:pPr>
        <w:spacing w:line="480" w:lineRule="auto"/>
        <w:jc w:val="both"/>
        <w:rPr>
          <w:rFonts w:ascii="Times New Roman" w:hAnsi="Times New Roman" w:cs="Times New Roman"/>
          <w:lang w:val="en-US"/>
        </w:rPr>
      </w:pPr>
      <w:r w:rsidRPr="008C468C">
        <w:rPr>
          <w:rFonts w:ascii="Times New Roman" w:hAnsi="Times New Roman" w:cs="Times New Roman"/>
          <w:lang w:val="en-US"/>
        </w:rPr>
        <w:t>Hanitzsch and Vos (201</w:t>
      </w:r>
      <w:r w:rsidR="00982BB1" w:rsidRPr="008C468C">
        <w:rPr>
          <w:rFonts w:ascii="Times New Roman" w:hAnsi="Times New Roman" w:cs="Times New Roman"/>
          <w:lang w:val="en-US"/>
        </w:rPr>
        <w:t>8</w:t>
      </w:r>
      <w:r w:rsidRPr="008C468C">
        <w:rPr>
          <w:rFonts w:ascii="Times New Roman" w:hAnsi="Times New Roman" w:cs="Times New Roman"/>
          <w:lang w:val="en-US"/>
        </w:rPr>
        <w:t xml:space="preserve">) </w:t>
      </w:r>
      <w:r w:rsidR="00DA43CF" w:rsidRPr="008C468C">
        <w:rPr>
          <w:rFonts w:ascii="Times New Roman" w:hAnsi="Times New Roman" w:cs="Times New Roman"/>
          <w:lang w:val="en-US"/>
        </w:rPr>
        <w:t xml:space="preserve">then </w:t>
      </w:r>
      <w:r w:rsidRPr="008C468C">
        <w:rPr>
          <w:rFonts w:ascii="Times New Roman" w:hAnsi="Times New Roman" w:cs="Times New Roman"/>
          <w:lang w:val="en-US"/>
        </w:rPr>
        <w:t>suggest another set of journalistic roles serving the public’s needs in the domain of everyday life</w:t>
      </w:r>
      <w:r w:rsidR="002F07F0" w:rsidRPr="008C468C">
        <w:rPr>
          <w:rFonts w:ascii="Times New Roman" w:hAnsi="Times New Roman" w:cs="Times New Roman"/>
          <w:lang w:val="en-US"/>
        </w:rPr>
        <w:t xml:space="preserve">. </w:t>
      </w:r>
      <w:r w:rsidR="00356FFE" w:rsidRPr="008C468C">
        <w:rPr>
          <w:rFonts w:ascii="Times New Roman" w:hAnsi="Times New Roman" w:cs="Times New Roman"/>
          <w:lang w:val="en-US"/>
        </w:rPr>
        <w:t>Until recently, o</w:t>
      </w:r>
      <w:r w:rsidR="002F07F0" w:rsidRPr="008C468C">
        <w:rPr>
          <w:rFonts w:ascii="Times New Roman" w:hAnsi="Times New Roman" w:cs="Times New Roman"/>
          <w:lang w:val="en-US"/>
        </w:rPr>
        <w:t xml:space="preserve">ther </w:t>
      </w:r>
      <w:r w:rsidR="00D4600F" w:rsidRPr="008C468C">
        <w:rPr>
          <w:rFonts w:ascii="Times New Roman" w:hAnsi="Times New Roman" w:cs="Times New Roman"/>
          <w:lang w:val="en-US"/>
        </w:rPr>
        <w:t>areas</w:t>
      </w:r>
      <w:r w:rsidR="002F07F0" w:rsidRPr="008C468C">
        <w:rPr>
          <w:rFonts w:ascii="Times New Roman" w:hAnsi="Times New Roman" w:cs="Times New Roman"/>
          <w:lang w:val="en-US"/>
        </w:rPr>
        <w:t xml:space="preserve"> of journalism, such as service</w:t>
      </w:r>
      <w:r w:rsidR="00982BB1" w:rsidRPr="008C468C">
        <w:rPr>
          <w:rFonts w:ascii="Times New Roman" w:hAnsi="Times New Roman" w:cs="Times New Roman"/>
          <w:lang w:val="en-US"/>
        </w:rPr>
        <w:t>, entertainment,</w:t>
      </w:r>
      <w:r w:rsidR="002F07F0" w:rsidRPr="008C468C">
        <w:rPr>
          <w:rFonts w:ascii="Times New Roman" w:hAnsi="Times New Roman" w:cs="Times New Roman"/>
          <w:lang w:val="en-US"/>
        </w:rPr>
        <w:t xml:space="preserve"> </w:t>
      </w:r>
      <w:r w:rsidR="00DA43CF" w:rsidRPr="008C468C">
        <w:rPr>
          <w:rFonts w:ascii="Times New Roman" w:hAnsi="Times New Roman" w:cs="Times New Roman"/>
          <w:lang w:val="en-US"/>
        </w:rPr>
        <w:t xml:space="preserve">sport, </w:t>
      </w:r>
      <w:r w:rsidR="00982BB1" w:rsidRPr="008C468C">
        <w:rPr>
          <w:rFonts w:ascii="Times New Roman" w:hAnsi="Times New Roman" w:cs="Times New Roman"/>
          <w:lang w:val="en-US"/>
        </w:rPr>
        <w:t>advice</w:t>
      </w:r>
      <w:r w:rsidR="000B1BB0" w:rsidRPr="008C468C">
        <w:rPr>
          <w:rFonts w:ascii="Times New Roman" w:hAnsi="Times New Roman" w:cs="Times New Roman"/>
          <w:lang w:val="en-US"/>
        </w:rPr>
        <w:t xml:space="preserve">, </w:t>
      </w:r>
      <w:r w:rsidR="002F07F0" w:rsidRPr="008C468C">
        <w:rPr>
          <w:rFonts w:ascii="Times New Roman" w:hAnsi="Times New Roman" w:cs="Times New Roman"/>
          <w:lang w:val="en-US"/>
        </w:rPr>
        <w:t>lifestyle</w:t>
      </w:r>
      <w:r w:rsidR="00976530">
        <w:rPr>
          <w:rFonts w:ascii="Times New Roman" w:hAnsi="Times New Roman" w:cs="Times New Roman"/>
          <w:lang w:val="en-US"/>
        </w:rPr>
        <w:t>,</w:t>
      </w:r>
      <w:r w:rsidR="000B1BB0" w:rsidRPr="008C468C">
        <w:rPr>
          <w:rFonts w:ascii="Times New Roman" w:hAnsi="Times New Roman" w:cs="Times New Roman"/>
          <w:lang w:val="en-US"/>
        </w:rPr>
        <w:t xml:space="preserve"> and soft</w:t>
      </w:r>
      <w:r w:rsidR="002F07F0" w:rsidRPr="008C468C">
        <w:rPr>
          <w:rFonts w:ascii="Times New Roman" w:hAnsi="Times New Roman" w:cs="Times New Roman"/>
          <w:lang w:val="en-US"/>
        </w:rPr>
        <w:t xml:space="preserve"> news, have been </w:t>
      </w:r>
      <w:r w:rsidR="00DA43CF" w:rsidRPr="008C468C">
        <w:rPr>
          <w:rFonts w:ascii="Times New Roman" w:hAnsi="Times New Roman" w:cs="Times New Roman"/>
          <w:lang w:val="en-US"/>
        </w:rPr>
        <w:t>neglected</w:t>
      </w:r>
      <w:r w:rsidR="002F07F0" w:rsidRPr="008C468C">
        <w:rPr>
          <w:rFonts w:ascii="Times New Roman" w:hAnsi="Times New Roman" w:cs="Times New Roman"/>
          <w:lang w:val="en-US"/>
        </w:rPr>
        <w:t xml:space="preserve"> </w:t>
      </w:r>
      <w:r w:rsidR="00982BB1" w:rsidRPr="008C468C">
        <w:rPr>
          <w:rFonts w:ascii="Times New Roman" w:hAnsi="Times New Roman" w:cs="Times New Roman"/>
          <w:lang w:val="en-US"/>
        </w:rPr>
        <w:t xml:space="preserve">both in professional and </w:t>
      </w:r>
      <w:r w:rsidR="002F07F0" w:rsidRPr="008C468C">
        <w:rPr>
          <w:rFonts w:ascii="Times New Roman" w:hAnsi="Times New Roman" w:cs="Times New Roman"/>
          <w:lang w:val="en-US"/>
        </w:rPr>
        <w:t>in scholarly discourse</w:t>
      </w:r>
      <w:r w:rsidR="00DA43CF" w:rsidRPr="008C468C">
        <w:rPr>
          <w:rFonts w:ascii="Times New Roman" w:hAnsi="Times New Roman" w:cs="Times New Roman"/>
          <w:lang w:val="en-US"/>
        </w:rPr>
        <w:t xml:space="preserve"> despite their very importance in terms of </w:t>
      </w:r>
      <w:r w:rsidR="00D4600F" w:rsidRPr="008C468C">
        <w:rPr>
          <w:rFonts w:ascii="Times New Roman" w:hAnsi="Times New Roman" w:cs="Times New Roman"/>
          <w:lang w:val="en-US"/>
        </w:rPr>
        <w:t>news items produced</w:t>
      </w:r>
      <w:r w:rsidR="00DA43CF" w:rsidRPr="008C468C">
        <w:rPr>
          <w:rFonts w:ascii="Times New Roman" w:hAnsi="Times New Roman" w:cs="Times New Roman"/>
          <w:lang w:val="en-US"/>
        </w:rPr>
        <w:t>, employment</w:t>
      </w:r>
      <w:r w:rsidR="00976530">
        <w:rPr>
          <w:rFonts w:ascii="Times New Roman" w:hAnsi="Times New Roman" w:cs="Times New Roman"/>
          <w:lang w:val="en-US"/>
        </w:rPr>
        <w:t>,</w:t>
      </w:r>
      <w:r w:rsidR="00DA43CF" w:rsidRPr="008C468C">
        <w:rPr>
          <w:rFonts w:ascii="Times New Roman" w:hAnsi="Times New Roman" w:cs="Times New Roman"/>
          <w:lang w:val="en-US"/>
        </w:rPr>
        <w:t xml:space="preserve"> and cultural impact on audiences (Hanusch 2019)</w:t>
      </w:r>
      <w:r w:rsidR="002F07F0" w:rsidRPr="008C468C">
        <w:rPr>
          <w:rFonts w:ascii="Times New Roman" w:hAnsi="Times New Roman" w:cs="Times New Roman"/>
          <w:lang w:val="en-US"/>
        </w:rPr>
        <w:t xml:space="preserve">. </w:t>
      </w:r>
      <w:r w:rsidR="00807983" w:rsidRPr="008C468C">
        <w:rPr>
          <w:rFonts w:ascii="Times New Roman" w:hAnsi="Times New Roman" w:cs="Times New Roman"/>
          <w:lang w:val="en-US"/>
        </w:rPr>
        <w:t>J</w:t>
      </w:r>
      <w:r w:rsidRPr="008C468C">
        <w:rPr>
          <w:rFonts w:ascii="Times New Roman" w:hAnsi="Times New Roman" w:cs="Times New Roman"/>
          <w:lang w:val="en-US"/>
        </w:rPr>
        <w:t>ournalism’s contribution to everyday life matters falls onto three spaces: consumption, identity, and emotion. In these three areas, a journalist can act as guide, inspiratory, ma</w:t>
      </w:r>
      <w:r w:rsidR="002F07F0" w:rsidRPr="008C468C">
        <w:rPr>
          <w:rFonts w:ascii="Times New Roman" w:hAnsi="Times New Roman" w:cs="Times New Roman"/>
          <w:lang w:val="en-US"/>
        </w:rPr>
        <w:t>r</w:t>
      </w:r>
      <w:r w:rsidRPr="008C468C">
        <w:rPr>
          <w:rFonts w:ascii="Times New Roman" w:hAnsi="Times New Roman" w:cs="Times New Roman"/>
          <w:lang w:val="en-US"/>
        </w:rPr>
        <w:t xml:space="preserve">keter, service provider, </w:t>
      </w:r>
      <w:r w:rsidR="00356FFE" w:rsidRPr="008C468C">
        <w:rPr>
          <w:rFonts w:ascii="Times New Roman" w:hAnsi="Times New Roman" w:cs="Times New Roman"/>
          <w:lang w:val="en-US"/>
        </w:rPr>
        <w:t xml:space="preserve">life coach or </w:t>
      </w:r>
      <w:r w:rsidRPr="008C468C">
        <w:rPr>
          <w:rFonts w:ascii="Times New Roman" w:hAnsi="Times New Roman" w:cs="Times New Roman"/>
          <w:lang w:val="en-US"/>
        </w:rPr>
        <w:t>mood manager.</w:t>
      </w:r>
    </w:p>
    <w:p w:rsidR="00B05AEA" w:rsidRPr="009E2D86" w:rsidRDefault="00B05AEA" w:rsidP="00F728FA">
      <w:pPr>
        <w:rPr>
          <w:rFonts w:ascii="Times New Roman" w:hAnsi="Times New Roman" w:cs="Times New Roman"/>
          <w:b/>
          <w:lang w:val="en-US"/>
        </w:rPr>
      </w:pPr>
    </w:p>
    <w:p w:rsidR="00142A39" w:rsidRPr="009E2D86" w:rsidRDefault="00AF31D4" w:rsidP="00F728FA">
      <w:pPr>
        <w:rPr>
          <w:rFonts w:ascii="Times New Roman" w:hAnsi="Times New Roman" w:cs="Times New Roman"/>
          <w:b/>
          <w:lang w:val="en-US"/>
        </w:rPr>
      </w:pPr>
      <w:r w:rsidRPr="009E2D86">
        <w:rPr>
          <w:rFonts w:ascii="Times New Roman" w:hAnsi="Times New Roman" w:cs="Times New Roman"/>
          <w:b/>
          <w:lang w:val="en-US"/>
        </w:rPr>
        <w:t>Data</w:t>
      </w:r>
      <w:r w:rsidR="008828E0" w:rsidRPr="009E2D86">
        <w:rPr>
          <w:rFonts w:ascii="Times New Roman" w:hAnsi="Times New Roman" w:cs="Times New Roman"/>
          <w:b/>
          <w:lang w:val="en-US"/>
        </w:rPr>
        <w:t xml:space="preserve"> and methodology</w:t>
      </w:r>
    </w:p>
    <w:p w:rsidR="00DA2825" w:rsidRPr="008C468C" w:rsidRDefault="00DA2825" w:rsidP="006957E5">
      <w:pPr>
        <w:spacing w:line="480" w:lineRule="auto"/>
        <w:jc w:val="both"/>
        <w:rPr>
          <w:rFonts w:ascii="Times New Roman" w:hAnsi="Times New Roman" w:cs="Times New Roman"/>
          <w:lang w:val="en-US"/>
        </w:rPr>
      </w:pPr>
    </w:p>
    <w:p w:rsidR="0010521F" w:rsidRPr="008C468C" w:rsidRDefault="00644E20" w:rsidP="006957E5">
      <w:pPr>
        <w:spacing w:line="480" w:lineRule="auto"/>
        <w:jc w:val="both"/>
        <w:rPr>
          <w:rFonts w:ascii="Times New Roman" w:hAnsi="Times New Roman" w:cs="Times New Roman"/>
          <w:color w:val="FF0000"/>
          <w:lang w:val="en-US"/>
        </w:rPr>
      </w:pPr>
      <w:r w:rsidRPr="008C468C">
        <w:rPr>
          <w:rFonts w:ascii="Times New Roman" w:hAnsi="Times New Roman" w:cs="Times New Roman"/>
          <w:lang w:val="en-US"/>
        </w:rPr>
        <w:t>The</w:t>
      </w:r>
      <w:r w:rsidR="008828E0" w:rsidRPr="008C468C">
        <w:rPr>
          <w:rFonts w:ascii="Times New Roman" w:hAnsi="Times New Roman" w:cs="Times New Roman"/>
          <w:lang w:val="en-US"/>
        </w:rPr>
        <w:t xml:space="preserve"> </w:t>
      </w:r>
      <w:r w:rsidR="004F72C2" w:rsidRPr="008C468C">
        <w:rPr>
          <w:rFonts w:ascii="Times New Roman" w:hAnsi="Times New Roman" w:cs="Times New Roman"/>
          <w:lang w:val="en-US"/>
        </w:rPr>
        <w:t xml:space="preserve">second wave of the </w:t>
      </w:r>
      <w:r w:rsidR="008828E0" w:rsidRPr="008C468C">
        <w:rPr>
          <w:rFonts w:ascii="Times New Roman" w:hAnsi="Times New Roman" w:cs="Times New Roman"/>
          <w:i/>
          <w:lang w:val="en-US"/>
        </w:rPr>
        <w:t>Worlds of Journalism</w:t>
      </w:r>
      <w:r w:rsidR="00584B38" w:rsidRPr="008C468C">
        <w:rPr>
          <w:rFonts w:ascii="Times New Roman" w:hAnsi="Times New Roman" w:cs="Times New Roman"/>
          <w:i/>
          <w:lang w:val="en-US"/>
        </w:rPr>
        <w:t xml:space="preserve"> Study</w:t>
      </w:r>
      <w:r w:rsidR="008828E0" w:rsidRPr="008C468C">
        <w:rPr>
          <w:rFonts w:ascii="Times New Roman" w:hAnsi="Times New Roman" w:cs="Times New Roman"/>
          <w:lang w:val="en-US"/>
        </w:rPr>
        <w:t xml:space="preserve"> </w:t>
      </w:r>
      <w:r w:rsidR="00111AEB" w:rsidRPr="008C468C">
        <w:rPr>
          <w:rFonts w:ascii="Times New Roman" w:hAnsi="Times New Roman" w:cs="Times New Roman"/>
          <w:lang w:val="en-US"/>
        </w:rPr>
        <w:t xml:space="preserve">questionnaire includes an open </w:t>
      </w:r>
      <w:r w:rsidR="00114DDE" w:rsidRPr="008C468C">
        <w:rPr>
          <w:rFonts w:ascii="Times New Roman" w:hAnsi="Times New Roman" w:cs="Times New Roman"/>
          <w:lang w:val="en-US"/>
        </w:rPr>
        <w:t xml:space="preserve">question. This asks </w:t>
      </w:r>
      <w:r w:rsidR="00111AEB" w:rsidRPr="008C468C">
        <w:rPr>
          <w:rFonts w:ascii="Times New Roman" w:hAnsi="Times New Roman" w:cs="Times New Roman"/>
          <w:lang w:val="en-US"/>
        </w:rPr>
        <w:t>journalist</w:t>
      </w:r>
      <w:r w:rsidR="008828E0" w:rsidRPr="008C468C">
        <w:rPr>
          <w:rFonts w:ascii="Times New Roman" w:hAnsi="Times New Roman" w:cs="Times New Roman"/>
          <w:lang w:val="en-US"/>
        </w:rPr>
        <w:t>s</w:t>
      </w:r>
      <w:r w:rsidR="00F84782" w:rsidRPr="008C468C">
        <w:rPr>
          <w:rFonts w:ascii="Times New Roman" w:hAnsi="Times New Roman" w:cs="Times New Roman"/>
          <w:lang w:val="en-US"/>
        </w:rPr>
        <w:t xml:space="preserve"> </w:t>
      </w:r>
      <w:r w:rsidR="00111AEB" w:rsidRPr="008C468C">
        <w:rPr>
          <w:rFonts w:ascii="Times New Roman" w:hAnsi="Times New Roman" w:cs="Times New Roman"/>
          <w:lang w:val="en-US"/>
        </w:rPr>
        <w:t>to state, in their own words</w:t>
      </w:r>
      <w:r w:rsidR="008828E0" w:rsidRPr="008C468C">
        <w:rPr>
          <w:rFonts w:ascii="Times New Roman" w:hAnsi="Times New Roman" w:cs="Times New Roman"/>
          <w:lang w:val="en-US"/>
        </w:rPr>
        <w:t xml:space="preserve">, </w:t>
      </w:r>
      <w:r w:rsidR="00111AEB" w:rsidRPr="008C468C">
        <w:rPr>
          <w:rFonts w:ascii="Times New Roman" w:hAnsi="Times New Roman" w:cs="Times New Roman"/>
          <w:lang w:val="en-US"/>
        </w:rPr>
        <w:t xml:space="preserve">what </w:t>
      </w:r>
      <w:r w:rsidR="00114DDE" w:rsidRPr="008C468C">
        <w:rPr>
          <w:rFonts w:ascii="Times New Roman" w:hAnsi="Times New Roman" w:cs="Times New Roman"/>
          <w:lang w:val="en-US"/>
        </w:rPr>
        <w:t xml:space="preserve">should be </w:t>
      </w:r>
      <w:r w:rsidR="00111AEB" w:rsidRPr="008C468C">
        <w:rPr>
          <w:rFonts w:ascii="Times New Roman" w:hAnsi="Times New Roman" w:cs="Times New Roman"/>
          <w:lang w:val="en-US"/>
        </w:rPr>
        <w:t>the three most important roles of journalists</w:t>
      </w:r>
      <w:r w:rsidR="008828E0" w:rsidRPr="008C468C">
        <w:rPr>
          <w:rFonts w:ascii="Times New Roman" w:hAnsi="Times New Roman" w:cs="Times New Roman"/>
          <w:lang w:val="en-US"/>
        </w:rPr>
        <w:t xml:space="preserve"> </w:t>
      </w:r>
      <w:r w:rsidR="00111AEB" w:rsidRPr="008C468C">
        <w:rPr>
          <w:rFonts w:ascii="Times New Roman" w:hAnsi="Times New Roman" w:cs="Times New Roman"/>
          <w:lang w:val="en-US"/>
        </w:rPr>
        <w:t>in their country</w:t>
      </w:r>
      <w:r w:rsidR="008828E0" w:rsidRPr="008C468C">
        <w:rPr>
          <w:rFonts w:ascii="Times New Roman" w:hAnsi="Times New Roman" w:cs="Times New Roman"/>
          <w:lang w:val="en-US"/>
        </w:rPr>
        <w:t xml:space="preserve">. </w:t>
      </w:r>
      <w:r w:rsidR="0010521F" w:rsidRPr="008C468C">
        <w:rPr>
          <w:rFonts w:ascii="Times New Roman" w:hAnsi="Times New Roman" w:cs="Times New Roman"/>
          <w:color w:val="FF0000"/>
          <w:lang w:val="en-US"/>
        </w:rPr>
        <w:t>One of the most significant issues in the WJS survey was setting the boundaries of the population</w:t>
      </w:r>
      <w:r w:rsidR="005D4476" w:rsidRPr="008C468C">
        <w:rPr>
          <w:rFonts w:ascii="Times New Roman" w:hAnsi="Times New Roman" w:cs="Times New Roman"/>
          <w:color w:val="FF0000"/>
          <w:lang w:val="en-US"/>
        </w:rPr>
        <w:t xml:space="preserve"> (Lauerer and Hanitzsch 2019)</w:t>
      </w:r>
      <w:r w:rsidR="0010521F" w:rsidRPr="008C468C">
        <w:rPr>
          <w:rFonts w:ascii="Times New Roman" w:hAnsi="Times New Roman" w:cs="Times New Roman"/>
          <w:color w:val="FF0000"/>
          <w:lang w:val="en-US"/>
        </w:rPr>
        <w:t>.</w:t>
      </w:r>
      <w:r w:rsidR="0010521F" w:rsidRPr="008C468C">
        <w:rPr>
          <w:rFonts w:ascii="Times New Roman" w:hAnsi="Times New Roman" w:cs="Times New Roman"/>
          <w:lang w:val="en-US"/>
        </w:rPr>
        <w:t xml:space="preserve"> </w:t>
      </w:r>
      <w:r w:rsidR="0010521F" w:rsidRPr="008C468C">
        <w:rPr>
          <w:rFonts w:ascii="Times New Roman" w:hAnsi="Times New Roman" w:cs="Times New Roman"/>
          <w:color w:val="FF0000"/>
          <w:lang w:val="en-US"/>
        </w:rPr>
        <w:t>The survey</w:t>
      </w:r>
      <w:r w:rsidR="0010521F" w:rsidRPr="008C468C">
        <w:rPr>
          <w:rFonts w:ascii="Times New Roman" w:hAnsi="Times New Roman" w:cs="Times New Roman"/>
          <w:lang w:val="en-US"/>
        </w:rPr>
        <w:t xml:space="preserve"> </w:t>
      </w:r>
      <w:r w:rsidR="0010521F" w:rsidRPr="009E2D86">
        <w:rPr>
          <w:rFonts w:ascii="Times New Roman" w:hAnsi="Times New Roman" w:cs="Times New Roman"/>
          <w:color w:val="FF0000"/>
          <w:lang w:val="en-US"/>
        </w:rPr>
        <w:t xml:space="preserve">focuses on professional journalists, defined as a person who earns at least 50 percent of his or her income from paid </w:t>
      </w:r>
      <w:r w:rsidR="008C468C" w:rsidRPr="008C468C">
        <w:rPr>
          <w:rFonts w:ascii="Times New Roman" w:hAnsi="Times New Roman" w:cs="Times New Roman"/>
          <w:color w:val="FF0000"/>
          <w:lang w:val="en-US"/>
        </w:rPr>
        <w:t>labor</w:t>
      </w:r>
      <w:r w:rsidR="0010521F" w:rsidRPr="009E2D86">
        <w:rPr>
          <w:rFonts w:ascii="Times New Roman" w:hAnsi="Times New Roman" w:cs="Times New Roman"/>
          <w:color w:val="FF0000"/>
          <w:lang w:val="en-US"/>
        </w:rPr>
        <w:t xml:space="preserve"> for news media, and is involved in producing and editing journalistic content as well as in editorial supervision and coordination. Journalists from all kinds of media were included in the selection process, no matter their editorial line (“quality”- tabloid, local-national, generalist-</w:t>
      </w:r>
      <w:r w:rsidR="008C468C" w:rsidRPr="008C468C">
        <w:rPr>
          <w:rFonts w:ascii="Times New Roman" w:hAnsi="Times New Roman" w:cs="Times New Roman"/>
          <w:color w:val="FF0000"/>
          <w:lang w:val="en-US"/>
        </w:rPr>
        <w:t>specialized</w:t>
      </w:r>
      <w:r w:rsidR="0010521F" w:rsidRPr="009E2D86">
        <w:rPr>
          <w:rFonts w:ascii="Times New Roman" w:hAnsi="Times New Roman" w:cs="Times New Roman"/>
          <w:color w:val="FF0000"/>
          <w:lang w:val="en-US"/>
        </w:rPr>
        <w:t>). The framing of the population allows for a certain openness in the definition of who is considered a journalist, although other perspectives</w:t>
      </w:r>
      <w:r w:rsidR="00DA6835" w:rsidRPr="009E2D86">
        <w:rPr>
          <w:rFonts w:ascii="Times New Roman" w:hAnsi="Times New Roman" w:cs="Times New Roman"/>
          <w:color w:val="FF0000"/>
          <w:lang w:val="en-US"/>
        </w:rPr>
        <w:t xml:space="preserve"> that are </w:t>
      </w:r>
      <w:r w:rsidR="0010521F" w:rsidRPr="009E2D86">
        <w:rPr>
          <w:rFonts w:ascii="Times New Roman" w:hAnsi="Times New Roman" w:cs="Times New Roman"/>
          <w:color w:val="FF0000"/>
          <w:lang w:val="en-US"/>
        </w:rPr>
        <w:t>more inclusive</w:t>
      </w:r>
      <w:r w:rsidR="000532C9" w:rsidRPr="009E2D86">
        <w:rPr>
          <w:rFonts w:ascii="Times New Roman" w:hAnsi="Times New Roman" w:cs="Times New Roman"/>
          <w:color w:val="FF0000"/>
          <w:lang w:val="en-US"/>
        </w:rPr>
        <w:t xml:space="preserve"> and justified by recent evolutions in the field</w:t>
      </w:r>
      <w:r w:rsidR="0010521F" w:rsidRPr="009E2D86">
        <w:rPr>
          <w:rFonts w:ascii="Times New Roman" w:hAnsi="Times New Roman" w:cs="Times New Roman"/>
          <w:color w:val="FF0000"/>
          <w:lang w:val="en-US"/>
        </w:rPr>
        <w:t xml:space="preserve">, could also have been chosen. </w:t>
      </w:r>
      <w:r w:rsidR="00DA6835" w:rsidRPr="009E2D86">
        <w:rPr>
          <w:rFonts w:ascii="Times New Roman" w:hAnsi="Times New Roman" w:cs="Times New Roman"/>
          <w:color w:val="FF0000"/>
          <w:lang w:val="en-US"/>
        </w:rPr>
        <w:t>In all</w:t>
      </w:r>
      <w:r w:rsidR="000532C9" w:rsidRPr="009E2D86">
        <w:rPr>
          <w:rFonts w:ascii="Times New Roman" w:hAnsi="Times New Roman" w:cs="Times New Roman"/>
          <w:color w:val="FF0000"/>
          <w:lang w:val="en-US"/>
        </w:rPr>
        <w:t xml:space="preserve">, </w:t>
      </w:r>
      <w:r w:rsidR="0010521F" w:rsidRPr="008C468C">
        <w:rPr>
          <w:rFonts w:ascii="Times New Roman" w:hAnsi="Times New Roman" w:cs="Times New Roman"/>
          <w:lang w:val="en-US"/>
        </w:rPr>
        <w:t>10,221 people responded, coming from 27 European countries that were part of the study.</w:t>
      </w:r>
    </w:p>
    <w:p w:rsidR="00F84782" w:rsidRPr="008C468C" w:rsidRDefault="00111AEB"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lastRenderedPageBreak/>
        <w:t>A</w:t>
      </w:r>
      <w:r w:rsidR="00114DDE" w:rsidRPr="008C468C">
        <w:rPr>
          <w:rFonts w:ascii="Times New Roman" w:hAnsi="Times New Roman" w:cs="Times New Roman"/>
          <w:lang w:val="en-US"/>
        </w:rPr>
        <w:t xml:space="preserve">n index going </w:t>
      </w:r>
      <w:proofErr w:type="spellStart"/>
      <w:r w:rsidR="00114DDE" w:rsidRPr="008C468C">
        <w:rPr>
          <w:rFonts w:ascii="Times New Roman" w:hAnsi="Times New Roman" w:cs="Times New Roman"/>
          <w:lang w:val="en-US"/>
        </w:rPr>
        <w:t>though</w:t>
      </w:r>
      <w:proofErr w:type="spellEnd"/>
      <w:r w:rsidR="00114DDE" w:rsidRPr="008C468C">
        <w:rPr>
          <w:rFonts w:ascii="Times New Roman" w:hAnsi="Times New Roman" w:cs="Times New Roman"/>
          <w:lang w:val="en-US"/>
        </w:rPr>
        <w:t xml:space="preserve"> each of the roles cited, </w:t>
      </w:r>
      <w:r w:rsidRPr="008C468C">
        <w:rPr>
          <w:rFonts w:ascii="Times New Roman" w:hAnsi="Times New Roman" w:cs="Times New Roman"/>
          <w:lang w:val="en-US"/>
        </w:rPr>
        <w:t xml:space="preserve">line by line, </w:t>
      </w:r>
      <w:r w:rsidR="00114DDE" w:rsidRPr="008C468C">
        <w:rPr>
          <w:rFonts w:ascii="Times New Roman" w:hAnsi="Times New Roman" w:cs="Times New Roman"/>
          <w:lang w:val="en-US"/>
        </w:rPr>
        <w:t>enabled</w:t>
      </w:r>
      <w:r w:rsidRPr="008C468C">
        <w:rPr>
          <w:rFonts w:ascii="Times New Roman" w:hAnsi="Times New Roman" w:cs="Times New Roman"/>
          <w:lang w:val="en-US"/>
        </w:rPr>
        <w:t xml:space="preserve"> us to </w:t>
      </w:r>
      <w:r w:rsidR="004F72C2" w:rsidRPr="008C468C">
        <w:rPr>
          <w:rFonts w:ascii="Times New Roman" w:hAnsi="Times New Roman" w:cs="Times New Roman"/>
          <w:lang w:val="en-US"/>
        </w:rPr>
        <w:t xml:space="preserve">isolate </w:t>
      </w:r>
      <w:r w:rsidR="009B4837" w:rsidRPr="008C468C">
        <w:rPr>
          <w:rFonts w:ascii="Times New Roman" w:hAnsi="Times New Roman" w:cs="Times New Roman"/>
          <w:lang w:val="en-US"/>
        </w:rPr>
        <w:t>22,943</w:t>
      </w:r>
      <w:r w:rsidR="001570E7" w:rsidRPr="008C468C">
        <w:rPr>
          <w:rFonts w:ascii="Times New Roman" w:hAnsi="Times New Roman" w:cs="Times New Roman"/>
          <w:lang w:val="en-US"/>
        </w:rPr>
        <w:t xml:space="preserve"> </w:t>
      </w:r>
      <w:r w:rsidR="00114DDE" w:rsidRPr="008C468C">
        <w:rPr>
          <w:rFonts w:ascii="Times New Roman" w:hAnsi="Times New Roman" w:cs="Times New Roman"/>
          <w:lang w:val="en-US"/>
        </w:rPr>
        <w:t>answers</w:t>
      </w:r>
      <w:r w:rsidRPr="008C468C">
        <w:rPr>
          <w:rFonts w:ascii="Times New Roman" w:hAnsi="Times New Roman" w:cs="Times New Roman"/>
          <w:lang w:val="en-US"/>
        </w:rPr>
        <w:t xml:space="preserve"> available for analysis, an average of </w:t>
      </w:r>
      <w:r w:rsidR="009B4837" w:rsidRPr="008C468C">
        <w:rPr>
          <w:rFonts w:ascii="Times New Roman" w:hAnsi="Times New Roman" w:cs="Times New Roman"/>
          <w:lang w:val="en-US"/>
        </w:rPr>
        <w:t>2.24</w:t>
      </w:r>
      <w:r w:rsidR="00D13778" w:rsidRPr="008C468C">
        <w:rPr>
          <w:rFonts w:ascii="Times New Roman" w:hAnsi="Times New Roman" w:cs="Times New Roman"/>
          <w:lang w:val="en-US"/>
        </w:rPr>
        <w:t xml:space="preserve"> role</w:t>
      </w:r>
      <w:r w:rsidR="009B4837" w:rsidRPr="008C468C">
        <w:rPr>
          <w:rFonts w:ascii="Times New Roman" w:hAnsi="Times New Roman" w:cs="Times New Roman"/>
          <w:lang w:val="en-US"/>
        </w:rPr>
        <w:t>s</w:t>
      </w:r>
      <w:r w:rsidRPr="008C468C">
        <w:rPr>
          <w:rFonts w:ascii="Times New Roman" w:hAnsi="Times New Roman" w:cs="Times New Roman"/>
          <w:lang w:val="en-US"/>
        </w:rPr>
        <w:t xml:space="preserve"> per respondent</w:t>
      </w:r>
      <w:r w:rsidR="008828E0" w:rsidRPr="008C468C">
        <w:rPr>
          <w:rFonts w:ascii="Times New Roman" w:hAnsi="Times New Roman" w:cs="Times New Roman"/>
          <w:lang w:val="en-US"/>
        </w:rPr>
        <w:t>.</w:t>
      </w:r>
      <w:r w:rsidR="00F84782" w:rsidRPr="008C468C">
        <w:rPr>
          <w:rFonts w:ascii="Times New Roman" w:hAnsi="Times New Roman" w:cs="Times New Roman"/>
          <w:lang w:val="en-US"/>
        </w:rPr>
        <w:t xml:space="preserve"> </w:t>
      </w:r>
      <w:r w:rsidR="00645687" w:rsidRPr="008C468C">
        <w:rPr>
          <w:rFonts w:ascii="Times New Roman" w:hAnsi="Times New Roman" w:cs="Times New Roman"/>
          <w:color w:val="FF0000"/>
          <w:lang w:val="en-US"/>
        </w:rPr>
        <w:t>The questionnaires were administered between 2012 and 2016, a time</w:t>
      </w:r>
      <w:r w:rsidR="00BE3B1C" w:rsidRPr="008C468C">
        <w:rPr>
          <w:rFonts w:ascii="Times New Roman" w:hAnsi="Times New Roman" w:cs="Times New Roman"/>
          <w:color w:val="FF0000"/>
          <w:lang w:val="en-US"/>
        </w:rPr>
        <w:t xml:space="preserve"> when </w:t>
      </w:r>
      <w:r w:rsidR="00637C7D" w:rsidRPr="008C468C">
        <w:rPr>
          <w:rFonts w:ascii="Times New Roman" w:hAnsi="Times New Roman" w:cs="Times New Roman"/>
          <w:color w:val="FF0000"/>
          <w:lang w:val="en-US"/>
        </w:rPr>
        <w:t xml:space="preserve">many </w:t>
      </w:r>
      <w:r w:rsidR="00BE3B1C" w:rsidRPr="008C468C">
        <w:rPr>
          <w:rFonts w:ascii="Times New Roman" w:hAnsi="Times New Roman" w:cs="Times New Roman"/>
          <w:color w:val="FF0000"/>
          <w:lang w:val="en-US"/>
        </w:rPr>
        <w:t>Europe</w:t>
      </w:r>
      <w:r w:rsidR="00637C7D" w:rsidRPr="008C468C">
        <w:rPr>
          <w:rFonts w:ascii="Times New Roman" w:hAnsi="Times New Roman" w:cs="Times New Roman"/>
          <w:color w:val="FF0000"/>
          <w:lang w:val="en-US"/>
        </w:rPr>
        <w:t>an countries</w:t>
      </w:r>
      <w:r w:rsidR="00BE3B1C" w:rsidRPr="008C468C">
        <w:rPr>
          <w:rFonts w:ascii="Times New Roman" w:hAnsi="Times New Roman" w:cs="Times New Roman"/>
          <w:color w:val="FF0000"/>
          <w:lang w:val="en-US"/>
        </w:rPr>
        <w:t xml:space="preserve"> w</w:t>
      </w:r>
      <w:r w:rsidR="00637C7D" w:rsidRPr="008C468C">
        <w:rPr>
          <w:rFonts w:ascii="Times New Roman" w:hAnsi="Times New Roman" w:cs="Times New Roman"/>
          <w:color w:val="FF0000"/>
          <w:lang w:val="en-US"/>
        </w:rPr>
        <w:t>ere</w:t>
      </w:r>
      <w:r w:rsidR="00BE3B1C" w:rsidRPr="008C468C">
        <w:rPr>
          <w:rFonts w:ascii="Times New Roman" w:hAnsi="Times New Roman" w:cs="Times New Roman"/>
          <w:color w:val="FF0000"/>
          <w:lang w:val="en-US"/>
        </w:rPr>
        <w:t xml:space="preserve"> severely impacted by the economic crisis, but also a time </w:t>
      </w:r>
      <w:r w:rsidR="00645687" w:rsidRPr="008C468C">
        <w:rPr>
          <w:rFonts w:ascii="Times New Roman" w:hAnsi="Times New Roman" w:cs="Times New Roman"/>
          <w:color w:val="FF0000"/>
          <w:lang w:val="en-US"/>
        </w:rPr>
        <w:t>when many technological developments</w:t>
      </w:r>
      <w:r w:rsidR="006C16C6" w:rsidRPr="008C468C">
        <w:rPr>
          <w:rFonts w:ascii="Times New Roman" w:hAnsi="Times New Roman" w:cs="Times New Roman"/>
          <w:color w:val="FF0000"/>
          <w:lang w:val="en-US"/>
        </w:rPr>
        <w:t>,</w:t>
      </w:r>
      <w:r w:rsidR="00645687" w:rsidRPr="008C468C">
        <w:rPr>
          <w:rFonts w:ascii="Times New Roman" w:hAnsi="Times New Roman" w:cs="Times New Roman"/>
          <w:color w:val="FF0000"/>
          <w:lang w:val="en-US"/>
        </w:rPr>
        <w:t xml:space="preserve"> such as social </w:t>
      </w:r>
      <w:r w:rsidR="006C16C6" w:rsidRPr="008C468C">
        <w:rPr>
          <w:rFonts w:ascii="Times New Roman" w:hAnsi="Times New Roman" w:cs="Times New Roman"/>
          <w:color w:val="FF0000"/>
          <w:lang w:val="en-US"/>
        </w:rPr>
        <w:t>media</w:t>
      </w:r>
      <w:r w:rsidR="00645687" w:rsidRPr="008C468C">
        <w:rPr>
          <w:rFonts w:ascii="Times New Roman" w:hAnsi="Times New Roman" w:cs="Times New Roman"/>
          <w:color w:val="FF0000"/>
          <w:lang w:val="en-US"/>
        </w:rPr>
        <w:t xml:space="preserve"> </w:t>
      </w:r>
      <w:r w:rsidR="00BE3B1C" w:rsidRPr="008C468C">
        <w:rPr>
          <w:rFonts w:ascii="Times New Roman" w:hAnsi="Times New Roman" w:cs="Times New Roman"/>
          <w:color w:val="FF0000"/>
          <w:lang w:val="en-US"/>
        </w:rPr>
        <w:t>or</w:t>
      </w:r>
      <w:r w:rsidR="00645687" w:rsidRPr="008C468C">
        <w:rPr>
          <w:rFonts w:ascii="Times New Roman" w:hAnsi="Times New Roman" w:cs="Times New Roman"/>
          <w:color w:val="FF0000"/>
          <w:lang w:val="en-US"/>
        </w:rPr>
        <w:t xml:space="preserve"> computational journalism</w:t>
      </w:r>
      <w:r w:rsidR="006C16C6" w:rsidRPr="008C468C">
        <w:rPr>
          <w:rFonts w:ascii="Times New Roman" w:hAnsi="Times New Roman" w:cs="Times New Roman"/>
          <w:color w:val="FF0000"/>
          <w:lang w:val="en-US"/>
        </w:rPr>
        <w:t>,</w:t>
      </w:r>
      <w:r w:rsidR="00645687" w:rsidRPr="008C468C">
        <w:rPr>
          <w:rFonts w:ascii="Times New Roman" w:hAnsi="Times New Roman" w:cs="Times New Roman"/>
          <w:color w:val="FF0000"/>
          <w:lang w:val="en-US"/>
        </w:rPr>
        <w:t xml:space="preserve"> </w:t>
      </w:r>
      <w:r w:rsidR="006C16C6" w:rsidRPr="008C468C">
        <w:rPr>
          <w:rFonts w:ascii="Times New Roman" w:hAnsi="Times New Roman" w:cs="Times New Roman"/>
          <w:color w:val="FF0000"/>
          <w:lang w:val="en-US"/>
        </w:rPr>
        <w:t>were still embryonic</w:t>
      </w:r>
      <w:r w:rsidR="000532C9" w:rsidRPr="008C468C">
        <w:rPr>
          <w:rFonts w:ascii="Times New Roman" w:hAnsi="Times New Roman" w:cs="Times New Roman"/>
          <w:color w:val="FF0000"/>
          <w:lang w:val="en-US"/>
        </w:rPr>
        <w:t xml:space="preserve"> compared with what can be observed nowadays</w:t>
      </w:r>
      <w:r w:rsidR="006C16C6" w:rsidRPr="008C468C">
        <w:rPr>
          <w:rFonts w:ascii="Times New Roman" w:hAnsi="Times New Roman" w:cs="Times New Roman"/>
          <w:color w:val="FF0000"/>
          <w:lang w:val="en-US"/>
        </w:rPr>
        <w:t xml:space="preserve">. Other major challenges </w:t>
      </w:r>
      <w:r w:rsidR="000532C9" w:rsidRPr="008C468C">
        <w:rPr>
          <w:rFonts w:ascii="Times New Roman" w:hAnsi="Times New Roman" w:cs="Times New Roman"/>
          <w:color w:val="FF0000"/>
          <w:lang w:val="en-US"/>
        </w:rPr>
        <w:t>for the</w:t>
      </w:r>
      <w:r w:rsidR="006C16C6" w:rsidRPr="008C468C">
        <w:rPr>
          <w:rFonts w:ascii="Times New Roman" w:hAnsi="Times New Roman" w:cs="Times New Roman"/>
          <w:color w:val="FF0000"/>
          <w:lang w:val="en-US"/>
        </w:rPr>
        <w:t xml:space="preserve"> journalistic field, such as disinformation (and the </w:t>
      </w:r>
      <w:r w:rsidR="00BE3B1C" w:rsidRPr="008C468C">
        <w:rPr>
          <w:rFonts w:ascii="Times New Roman" w:hAnsi="Times New Roman" w:cs="Times New Roman"/>
          <w:color w:val="FF0000"/>
          <w:lang w:val="en-US"/>
        </w:rPr>
        <w:t>growing role</w:t>
      </w:r>
      <w:r w:rsidR="006C16C6" w:rsidRPr="008C468C">
        <w:rPr>
          <w:rFonts w:ascii="Times New Roman" w:hAnsi="Times New Roman" w:cs="Times New Roman"/>
          <w:color w:val="FF0000"/>
          <w:lang w:val="en-US"/>
        </w:rPr>
        <w:t xml:space="preserve"> of fact-checking initiatives), threats </w:t>
      </w:r>
      <w:r w:rsidR="00DA6835" w:rsidRPr="009E2D86">
        <w:rPr>
          <w:rFonts w:ascii="Times New Roman" w:hAnsi="Times New Roman" w:cs="Times New Roman"/>
          <w:color w:val="FF0000"/>
          <w:lang w:val="en-US"/>
        </w:rPr>
        <w:t xml:space="preserve">to </w:t>
      </w:r>
      <w:r w:rsidR="006C16C6" w:rsidRPr="008C468C">
        <w:rPr>
          <w:rFonts w:ascii="Times New Roman" w:hAnsi="Times New Roman" w:cs="Times New Roman"/>
          <w:color w:val="FF0000"/>
          <w:lang w:val="en-US"/>
        </w:rPr>
        <w:t>journalists</w:t>
      </w:r>
      <w:r w:rsidR="00BE3B1C" w:rsidRPr="008C468C">
        <w:rPr>
          <w:rFonts w:ascii="Times New Roman" w:hAnsi="Times New Roman" w:cs="Times New Roman"/>
          <w:color w:val="FF0000"/>
          <w:lang w:val="en-US"/>
        </w:rPr>
        <w:t>’ safety</w:t>
      </w:r>
      <w:r w:rsidR="006C16C6" w:rsidRPr="008C468C">
        <w:rPr>
          <w:rFonts w:ascii="Times New Roman" w:hAnsi="Times New Roman" w:cs="Times New Roman"/>
          <w:color w:val="FF0000"/>
          <w:lang w:val="en-US"/>
        </w:rPr>
        <w:t xml:space="preserve"> and mistrust </w:t>
      </w:r>
      <w:r w:rsidR="00DA6835" w:rsidRPr="009E2D86">
        <w:rPr>
          <w:rFonts w:ascii="Times New Roman" w:hAnsi="Times New Roman" w:cs="Times New Roman"/>
          <w:color w:val="FF0000"/>
          <w:lang w:val="en-US"/>
        </w:rPr>
        <w:t xml:space="preserve">of the </w:t>
      </w:r>
      <w:r w:rsidR="006C16C6" w:rsidRPr="008C468C">
        <w:rPr>
          <w:rFonts w:ascii="Times New Roman" w:hAnsi="Times New Roman" w:cs="Times New Roman"/>
          <w:color w:val="FF0000"/>
          <w:lang w:val="en-US"/>
        </w:rPr>
        <w:t>media, were also globally less discussed in the early 2010s</w:t>
      </w:r>
      <w:r w:rsidR="00BE3B1C" w:rsidRPr="008C468C">
        <w:rPr>
          <w:rFonts w:ascii="Times New Roman" w:hAnsi="Times New Roman" w:cs="Times New Roman"/>
          <w:color w:val="FF0000"/>
          <w:lang w:val="en-US"/>
        </w:rPr>
        <w:t>.</w:t>
      </w:r>
      <w:r w:rsidR="00637C7D" w:rsidRPr="008C468C">
        <w:rPr>
          <w:rFonts w:ascii="Times New Roman" w:hAnsi="Times New Roman" w:cs="Times New Roman"/>
          <w:color w:val="FF0000"/>
          <w:lang w:val="en-US"/>
        </w:rPr>
        <w:t xml:space="preserve"> Sensitivity to temporal context remains little studied because it is rare to apply the same research design to the same object in different times. Many normative roles are rooted in a long-established representation of journalism’s place in society. That being said, </w:t>
      </w:r>
      <w:r w:rsidR="00BD789E" w:rsidRPr="008C468C">
        <w:rPr>
          <w:rFonts w:ascii="Times New Roman" w:hAnsi="Times New Roman" w:cs="Times New Roman"/>
          <w:color w:val="FF0000"/>
          <w:lang w:val="en-US"/>
        </w:rPr>
        <w:t xml:space="preserve">given </w:t>
      </w:r>
      <w:r w:rsidR="00637C7D" w:rsidRPr="008C468C">
        <w:rPr>
          <w:rFonts w:ascii="Times New Roman" w:hAnsi="Times New Roman" w:cs="Times New Roman"/>
          <w:color w:val="FF0000"/>
          <w:lang w:val="en-US"/>
        </w:rPr>
        <w:t>the rapid evolution of the journalistic field, the same research would have potentially delivered other results if carried out in 2020, and the analysis has to be put in the context of the early 2010s</w:t>
      </w:r>
      <w:r w:rsidR="00502428" w:rsidRPr="008C468C">
        <w:rPr>
          <w:rFonts w:ascii="Times New Roman" w:hAnsi="Times New Roman" w:cs="Times New Roman"/>
          <w:color w:val="FF0000"/>
          <w:lang w:val="en-US"/>
        </w:rPr>
        <w:t>.</w:t>
      </w:r>
      <w:r w:rsidR="00637C7D" w:rsidRPr="008C468C">
        <w:rPr>
          <w:rFonts w:ascii="Times New Roman" w:hAnsi="Times New Roman" w:cs="Times New Roman"/>
          <w:color w:val="FF0000"/>
          <w:lang w:val="en-US"/>
        </w:rPr>
        <w:t xml:space="preserve"> </w:t>
      </w:r>
      <w:r w:rsidR="000532C9" w:rsidRPr="008C468C">
        <w:rPr>
          <w:rFonts w:ascii="Times New Roman" w:hAnsi="Times New Roman" w:cs="Times New Roman"/>
          <w:color w:val="FF0000"/>
          <w:lang w:val="en-US"/>
        </w:rPr>
        <w:t xml:space="preserve"> </w:t>
      </w:r>
    </w:p>
    <w:p w:rsidR="000808B7" w:rsidRPr="008C468C" w:rsidRDefault="000808B7" w:rsidP="006957E5">
      <w:pPr>
        <w:spacing w:line="480" w:lineRule="auto"/>
        <w:jc w:val="both"/>
        <w:rPr>
          <w:rFonts w:ascii="Times New Roman" w:hAnsi="Times New Roman" w:cs="Times New Roman"/>
          <w:lang w:val="en-US"/>
        </w:rPr>
      </w:pPr>
    </w:p>
    <w:p w:rsidR="004F72C2" w:rsidRPr="008C468C" w:rsidRDefault="0015385C"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Considering space limitations and the willingness to assess to what extent European journalists develop similar normative perceptions of their profession, we chose to only focus on the five most cited roles, which together represent 12,860 answers (56</w:t>
      </w:r>
      <w:r w:rsidRPr="009E2D86">
        <w:rPr>
          <w:rFonts w:ascii="Times New Roman" w:hAnsi="Times New Roman" w:cs="Times New Roman"/>
          <w:lang w:val="en-US"/>
        </w:rPr>
        <w:t>.</w:t>
      </w:r>
      <w:r w:rsidRPr="008C468C">
        <w:rPr>
          <w:rFonts w:ascii="Times New Roman" w:hAnsi="Times New Roman" w:cs="Times New Roman"/>
          <w:lang w:val="en-US"/>
        </w:rPr>
        <w:t xml:space="preserve">1% of the data). </w:t>
      </w:r>
      <w:r w:rsidR="0008776C" w:rsidRPr="008C468C">
        <w:rPr>
          <w:rFonts w:ascii="Times New Roman" w:hAnsi="Times New Roman" w:cs="Times New Roman"/>
          <w:lang w:val="en-US"/>
        </w:rPr>
        <w:t>For</w:t>
      </w:r>
      <w:r w:rsidR="001570E7" w:rsidRPr="008C468C">
        <w:rPr>
          <w:rFonts w:ascii="Times New Roman" w:hAnsi="Times New Roman" w:cs="Times New Roman"/>
          <w:lang w:val="en-US"/>
        </w:rPr>
        <w:t xml:space="preserve"> each</w:t>
      </w:r>
      <w:r w:rsidR="003F3453" w:rsidRPr="008C468C">
        <w:rPr>
          <w:rFonts w:ascii="Times New Roman" w:hAnsi="Times New Roman" w:cs="Times New Roman"/>
          <w:lang w:val="en-US"/>
        </w:rPr>
        <w:t xml:space="preserve"> of the 27</w:t>
      </w:r>
      <w:r w:rsidR="001570E7" w:rsidRPr="008C468C">
        <w:rPr>
          <w:rFonts w:ascii="Times New Roman" w:hAnsi="Times New Roman" w:cs="Times New Roman"/>
          <w:lang w:val="en-US"/>
        </w:rPr>
        <w:t xml:space="preserve"> countr</w:t>
      </w:r>
      <w:r w:rsidR="003F3453" w:rsidRPr="008C468C">
        <w:rPr>
          <w:rFonts w:ascii="Times New Roman" w:hAnsi="Times New Roman" w:cs="Times New Roman"/>
          <w:lang w:val="en-US"/>
        </w:rPr>
        <w:t>ies</w:t>
      </w:r>
      <w:r w:rsidR="001570E7" w:rsidRPr="008C468C">
        <w:rPr>
          <w:rFonts w:ascii="Times New Roman" w:hAnsi="Times New Roman" w:cs="Times New Roman"/>
          <w:lang w:val="en-US"/>
        </w:rPr>
        <w:t>, t</w:t>
      </w:r>
      <w:r w:rsidR="004F72C2" w:rsidRPr="008C468C">
        <w:rPr>
          <w:rFonts w:ascii="Times New Roman" w:hAnsi="Times New Roman" w:cs="Times New Roman"/>
          <w:lang w:val="en-US"/>
        </w:rPr>
        <w:t>h</w:t>
      </w:r>
      <w:r w:rsidR="001570E7" w:rsidRPr="008C468C">
        <w:rPr>
          <w:rFonts w:ascii="Times New Roman" w:hAnsi="Times New Roman" w:cs="Times New Roman"/>
          <w:lang w:val="en-US"/>
        </w:rPr>
        <w:t>is “Top 5”</w:t>
      </w:r>
      <w:r w:rsidR="004F72C2" w:rsidRPr="008C468C">
        <w:rPr>
          <w:rFonts w:ascii="Times New Roman" w:hAnsi="Times New Roman" w:cs="Times New Roman"/>
          <w:lang w:val="en-US"/>
        </w:rPr>
        <w:t xml:space="preserve"> cover</w:t>
      </w:r>
      <w:r w:rsidR="001570E7" w:rsidRPr="008C468C">
        <w:rPr>
          <w:rFonts w:ascii="Times New Roman" w:hAnsi="Times New Roman" w:cs="Times New Roman"/>
          <w:lang w:val="en-US"/>
        </w:rPr>
        <w:t>s</w:t>
      </w:r>
      <w:r w:rsidR="009B4837" w:rsidRPr="008C468C">
        <w:rPr>
          <w:rFonts w:ascii="Times New Roman" w:hAnsi="Times New Roman" w:cs="Times New Roman"/>
          <w:lang w:val="en-US"/>
        </w:rPr>
        <w:t xml:space="preserve"> more than half of</w:t>
      </w:r>
      <w:r w:rsidR="004F72C2" w:rsidRPr="008C468C">
        <w:rPr>
          <w:rFonts w:ascii="Times New Roman" w:hAnsi="Times New Roman" w:cs="Times New Roman"/>
          <w:lang w:val="en-US"/>
        </w:rPr>
        <w:t xml:space="preserve"> the answers</w:t>
      </w:r>
      <w:r w:rsidR="001570E7" w:rsidRPr="008C468C">
        <w:rPr>
          <w:rFonts w:ascii="Times New Roman" w:hAnsi="Times New Roman" w:cs="Times New Roman"/>
          <w:lang w:val="en-US"/>
        </w:rPr>
        <w:t>.</w:t>
      </w:r>
      <w:r w:rsidR="00DD51E3" w:rsidRPr="008C468C">
        <w:rPr>
          <w:rFonts w:ascii="Times New Roman" w:hAnsi="Times New Roman" w:cs="Times New Roman"/>
          <w:lang w:val="en-US"/>
        </w:rPr>
        <w:t xml:space="preserve"> Previous research at a worldwide scale </w:t>
      </w:r>
      <w:r w:rsidR="000D50D6" w:rsidRPr="008C468C">
        <w:rPr>
          <w:rFonts w:ascii="Times New Roman" w:hAnsi="Times New Roman" w:cs="Times New Roman"/>
          <w:lang w:val="en-US"/>
        </w:rPr>
        <w:t xml:space="preserve">(Author) </w:t>
      </w:r>
      <w:r w:rsidR="00DD51E3" w:rsidRPr="008C468C">
        <w:rPr>
          <w:rFonts w:ascii="Times New Roman" w:hAnsi="Times New Roman" w:cs="Times New Roman"/>
          <w:lang w:val="en-US"/>
        </w:rPr>
        <w:t xml:space="preserve">has shown a high concentration around a small number of roles, while </w:t>
      </w:r>
      <w:r w:rsidR="000B00DD" w:rsidRPr="008C468C">
        <w:rPr>
          <w:rFonts w:ascii="Times New Roman" w:hAnsi="Times New Roman" w:cs="Times New Roman"/>
          <w:lang w:val="en-US"/>
        </w:rPr>
        <w:t xml:space="preserve">the majority </w:t>
      </w:r>
      <w:r w:rsidR="00DD51E3" w:rsidRPr="008C468C">
        <w:rPr>
          <w:rFonts w:ascii="Times New Roman" w:hAnsi="Times New Roman" w:cs="Times New Roman"/>
          <w:lang w:val="en-US"/>
        </w:rPr>
        <w:t xml:space="preserve">of the journalistic roles do not represent more than 5% of the corpus. A similar distribution of the data exists for the 27 countries investigated. </w:t>
      </w:r>
    </w:p>
    <w:p w:rsidR="00DD51E3" w:rsidRPr="008C468C" w:rsidRDefault="00DD51E3" w:rsidP="006957E5">
      <w:pPr>
        <w:spacing w:line="480" w:lineRule="auto"/>
        <w:jc w:val="both"/>
        <w:rPr>
          <w:rFonts w:ascii="Times New Roman" w:hAnsi="Times New Roman" w:cs="Times New Roman"/>
          <w:lang w:val="en-US"/>
        </w:rPr>
      </w:pPr>
    </w:p>
    <w:p w:rsidR="002B332D" w:rsidRPr="008C468C" w:rsidRDefault="00DD51E3"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Before the selection of the most cited roles, t</w:t>
      </w:r>
      <w:r w:rsidR="001F503C" w:rsidRPr="008C468C">
        <w:rPr>
          <w:rFonts w:ascii="Times New Roman" w:hAnsi="Times New Roman" w:cs="Times New Roman"/>
          <w:lang w:val="en-US"/>
        </w:rPr>
        <w:t xml:space="preserve">he corpus had to undergo extensive cleaning </w:t>
      </w:r>
      <w:r w:rsidR="009B11A6" w:rsidRPr="008C468C">
        <w:rPr>
          <w:rFonts w:ascii="Times New Roman" w:hAnsi="Times New Roman" w:cs="Times New Roman"/>
          <w:lang w:val="en-US"/>
        </w:rPr>
        <w:t>to eliminate from analysis</w:t>
      </w:r>
      <w:r w:rsidR="00114DDE" w:rsidRPr="008C468C">
        <w:rPr>
          <w:rFonts w:ascii="Times New Roman" w:hAnsi="Times New Roman" w:cs="Times New Roman"/>
          <w:lang w:val="en-US"/>
        </w:rPr>
        <w:t xml:space="preserve"> the following:</w:t>
      </w:r>
      <w:r w:rsidR="009B11A6" w:rsidRPr="008C468C">
        <w:rPr>
          <w:rFonts w:ascii="Times New Roman" w:hAnsi="Times New Roman" w:cs="Times New Roman"/>
          <w:lang w:val="en-US"/>
        </w:rPr>
        <w:t xml:space="preserve"> </w:t>
      </w:r>
      <w:r w:rsidR="00114DDE" w:rsidRPr="008C468C">
        <w:rPr>
          <w:rFonts w:ascii="Times New Roman" w:hAnsi="Times New Roman" w:cs="Times New Roman"/>
          <w:lang w:val="en-US"/>
        </w:rPr>
        <w:t>answers</w:t>
      </w:r>
      <w:r w:rsidR="001F503C" w:rsidRPr="008C468C">
        <w:rPr>
          <w:rFonts w:ascii="Times New Roman" w:hAnsi="Times New Roman" w:cs="Times New Roman"/>
          <w:lang w:val="en-US"/>
        </w:rPr>
        <w:t xml:space="preserve"> </w:t>
      </w:r>
      <w:r w:rsidR="00F10C3F" w:rsidRPr="008C468C">
        <w:rPr>
          <w:rFonts w:ascii="Times New Roman" w:hAnsi="Times New Roman" w:cs="Times New Roman"/>
          <w:lang w:val="en-US"/>
        </w:rPr>
        <w:t>referring</w:t>
      </w:r>
      <w:r w:rsidR="001F503C" w:rsidRPr="008C468C">
        <w:rPr>
          <w:rFonts w:ascii="Times New Roman" w:hAnsi="Times New Roman" w:cs="Times New Roman"/>
          <w:lang w:val="en-US"/>
        </w:rPr>
        <w:t xml:space="preserve"> to values </w:t>
      </w:r>
      <w:r w:rsidR="008828E0" w:rsidRPr="008C468C">
        <w:rPr>
          <w:rFonts w:ascii="Times New Roman" w:hAnsi="Times New Roman" w:cs="Times New Roman"/>
          <w:lang w:val="en-US"/>
        </w:rPr>
        <w:t>(</w:t>
      </w:r>
      <w:r w:rsidR="001F503C" w:rsidRPr="008C468C">
        <w:rPr>
          <w:rFonts w:ascii="Times New Roman" w:hAnsi="Times New Roman" w:cs="Times New Roman"/>
          <w:i/>
          <w:lang w:val="en-US"/>
        </w:rPr>
        <w:t xml:space="preserve">being honest, fair; being </w:t>
      </w:r>
      <w:r w:rsidR="001F503C" w:rsidRPr="008C468C">
        <w:rPr>
          <w:rFonts w:ascii="Times New Roman" w:hAnsi="Times New Roman" w:cs="Times New Roman"/>
          <w:i/>
          <w:lang w:val="en-US"/>
        </w:rPr>
        <w:lastRenderedPageBreak/>
        <w:t>impartial; bei</w:t>
      </w:r>
      <w:r w:rsidR="000D50D6" w:rsidRPr="008C468C">
        <w:rPr>
          <w:rFonts w:ascii="Times New Roman" w:hAnsi="Times New Roman" w:cs="Times New Roman"/>
          <w:i/>
          <w:lang w:val="en-US"/>
        </w:rPr>
        <w:t>n</w:t>
      </w:r>
      <w:r w:rsidR="001F503C" w:rsidRPr="008C468C">
        <w:rPr>
          <w:rFonts w:ascii="Times New Roman" w:hAnsi="Times New Roman" w:cs="Times New Roman"/>
          <w:i/>
          <w:lang w:val="en-US"/>
        </w:rPr>
        <w:t>g neutral</w:t>
      </w:r>
      <w:r w:rsidR="008828E0" w:rsidRPr="008C468C">
        <w:rPr>
          <w:rFonts w:ascii="Times New Roman" w:hAnsi="Times New Roman" w:cs="Times New Roman"/>
          <w:i/>
          <w:lang w:val="en-US"/>
        </w:rPr>
        <w:t xml:space="preserve">; being </w:t>
      </w:r>
      <w:r w:rsidR="008E1C27" w:rsidRPr="008C468C">
        <w:rPr>
          <w:rFonts w:ascii="Times New Roman" w:hAnsi="Times New Roman" w:cs="Times New Roman"/>
          <w:i/>
          <w:lang w:val="en-US"/>
        </w:rPr>
        <w:t>transparent, moral</w:t>
      </w:r>
      <w:r w:rsidR="00976530">
        <w:rPr>
          <w:rFonts w:ascii="Times New Roman" w:hAnsi="Times New Roman" w:cs="Times New Roman"/>
          <w:i/>
          <w:lang w:val="en-US"/>
        </w:rPr>
        <w:t>,</w:t>
      </w:r>
      <w:r w:rsidR="001F503C" w:rsidRPr="008C468C">
        <w:rPr>
          <w:rFonts w:ascii="Times New Roman" w:hAnsi="Times New Roman" w:cs="Times New Roman"/>
          <w:i/>
          <w:lang w:val="en-US"/>
        </w:rPr>
        <w:t xml:space="preserve"> and </w:t>
      </w:r>
      <w:r w:rsidR="00DD093F" w:rsidRPr="008C468C">
        <w:rPr>
          <w:rFonts w:ascii="Times New Roman" w:hAnsi="Times New Roman" w:cs="Times New Roman"/>
          <w:i/>
          <w:lang w:val="en-US"/>
        </w:rPr>
        <w:t>ethical</w:t>
      </w:r>
      <w:r w:rsidR="005C7BA8" w:rsidRPr="008C468C">
        <w:rPr>
          <w:rFonts w:ascii="Times New Roman" w:hAnsi="Times New Roman" w:cs="Times New Roman"/>
          <w:i/>
          <w:lang w:val="en-US"/>
        </w:rPr>
        <w:t>,</w:t>
      </w:r>
      <w:r w:rsidR="008828E0" w:rsidRPr="008C468C">
        <w:rPr>
          <w:rFonts w:ascii="Times New Roman" w:hAnsi="Times New Roman" w:cs="Times New Roman"/>
          <w:lang w:val="en-US"/>
        </w:rPr>
        <w:t xml:space="preserve"> etc.), </w:t>
      </w:r>
      <w:r w:rsidR="001F503C" w:rsidRPr="008C468C">
        <w:rPr>
          <w:rFonts w:ascii="Times New Roman" w:hAnsi="Times New Roman" w:cs="Times New Roman"/>
          <w:lang w:val="en-US"/>
        </w:rPr>
        <w:t>professional qualities</w:t>
      </w:r>
      <w:r w:rsidR="008E1C27" w:rsidRPr="008C468C">
        <w:rPr>
          <w:rFonts w:ascii="Times New Roman" w:hAnsi="Times New Roman" w:cs="Times New Roman"/>
          <w:lang w:val="en-US"/>
        </w:rPr>
        <w:t xml:space="preserve"> </w:t>
      </w:r>
      <w:r w:rsidR="008828E0" w:rsidRPr="008C468C">
        <w:rPr>
          <w:rFonts w:ascii="Times New Roman" w:hAnsi="Times New Roman" w:cs="Times New Roman"/>
          <w:lang w:val="en-US"/>
        </w:rPr>
        <w:t>(</w:t>
      </w:r>
      <w:r w:rsidR="008E1C27" w:rsidRPr="008C468C">
        <w:rPr>
          <w:rFonts w:ascii="Times New Roman" w:hAnsi="Times New Roman" w:cs="Times New Roman"/>
          <w:i/>
          <w:lang w:val="en-US"/>
        </w:rPr>
        <w:t>accuracy, being timely, flexibility</w:t>
      </w:r>
      <w:r w:rsidR="00976530">
        <w:rPr>
          <w:rFonts w:ascii="Times New Roman" w:hAnsi="Times New Roman" w:cs="Times New Roman"/>
          <w:i/>
          <w:lang w:val="en-US"/>
        </w:rPr>
        <w:t>,</w:t>
      </w:r>
      <w:r w:rsidR="001F503C" w:rsidRPr="008C468C">
        <w:rPr>
          <w:rFonts w:ascii="Times New Roman" w:hAnsi="Times New Roman" w:cs="Times New Roman"/>
          <w:i/>
          <w:lang w:val="en-US"/>
        </w:rPr>
        <w:t xml:space="preserve"> and</w:t>
      </w:r>
      <w:r w:rsidR="008E1C27" w:rsidRPr="008C468C">
        <w:rPr>
          <w:rFonts w:ascii="Times New Roman" w:hAnsi="Times New Roman" w:cs="Times New Roman"/>
          <w:i/>
          <w:lang w:val="en-US"/>
        </w:rPr>
        <w:t xml:space="preserve"> curiosity</w:t>
      </w:r>
      <w:r w:rsidR="005C7BA8" w:rsidRPr="008C468C">
        <w:rPr>
          <w:rFonts w:ascii="Times New Roman" w:hAnsi="Times New Roman" w:cs="Times New Roman"/>
          <w:lang w:val="en-US"/>
        </w:rPr>
        <w:t>,</w:t>
      </w:r>
      <w:r w:rsidR="008E1C27" w:rsidRPr="008C468C">
        <w:rPr>
          <w:rFonts w:ascii="Times New Roman" w:hAnsi="Times New Roman" w:cs="Times New Roman"/>
          <w:lang w:val="en-US"/>
        </w:rPr>
        <w:t xml:space="preserve"> etc.) </w:t>
      </w:r>
      <w:r w:rsidR="009B11A6" w:rsidRPr="008C468C">
        <w:rPr>
          <w:rFonts w:ascii="Times New Roman" w:hAnsi="Times New Roman" w:cs="Times New Roman"/>
          <w:lang w:val="en-US"/>
        </w:rPr>
        <w:t xml:space="preserve">or journalistic skills </w:t>
      </w:r>
      <w:r w:rsidR="008828E0" w:rsidRPr="008C468C">
        <w:rPr>
          <w:rFonts w:ascii="Times New Roman" w:hAnsi="Times New Roman" w:cs="Times New Roman"/>
          <w:lang w:val="en-US"/>
        </w:rPr>
        <w:t>(</w:t>
      </w:r>
      <w:r w:rsidR="008828E0" w:rsidRPr="008C468C">
        <w:rPr>
          <w:rFonts w:ascii="Times New Roman" w:hAnsi="Times New Roman" w:cs="Times New Roman"/>
          <w:i/>
          <w:lang w:val="en-US"/>
        </w:rPr>
        <w:t>writing fast</w:t>
      </w:r>
      <w:r w:rsidR="00606722" w:rsidRPr="008C468C">
        <w:rPr>
          <w:rFonts w:ascii="Times New Roman" w:hAnsi="Times New Roman" w:cs="Times New Roman"/>
          <w:i/>
          <w:lang w:val="en-US"/>
        </w:rPr>
        <w:t>; writing well</w:t>
      </w:r>
      <w:r w:rsidR="008828E0" w:rsidRPr="008C468C">
        <w:rPr>
          <w:rFonts w:ascii="Times New Roman" w:hAnsi="Times New Roman" w:cs="Times New Roman"/>
          <w:i/>
          <w:lang w:val="en-US"/>
        </w:rPr>
        <w:t>; listen</w:t>
      </w:r>
      <w:r w:rsidR="009B11A6" w:rsidRPr="008C468C">
        <w:rPr>
          <w:rFonts w:ascii="Times New Roman" w:hAnsi="Times New Roman" w:cs="Times New Roman"/>
          <w:i/>
          <w:lang w:val="en-US"/>
        </w:rPr>
        <w:t>ing</w:t>
      </w:r>
      <w:r w:rsidR="008828E0" w:rsidRPr="008C468C">
        <w:rPr>
          <w:rFonts w:ascii="Times New Roman" w:hAnsi="Times New Roman" w:cs="Times New Roman"/>
          <w:i/>
          <w:lang w:val="en-US"/>
        </w:rPr>
        <w:t xml:space="preserve"> to your audience</w:t>
      </w:r>
      <w:r w:rsidR="000D50D6" w:rsidRPr="008C468C">
        <w:rPr>
          <w:rFonts w:ascii="Times New Roman" w:hAnsi="Times New Roman" w:cs="Times New Roman"/>
          <w:i/>
          <w:lang w:val="en-US"/>
        </w:rPr>
        <w:t>,</w:t>
      </w:r>
      <w:r w:rsidR="00F10C3F" w:rsidRPr="008C468C">
        <w:rPr>
          <w:rFonts w:ascii="Times New Roman" w:hAnsi="Times New Roman" w:cs="Times New Roman"/>
          <w:i/>
          <w:lang w:val="en-US"/>
        </w:rPr>
        <w:t xml:space="preserve"> </w:t>
      </w:r>
      <w:r w:rsidR="000B1BB0" w:rsidRPr="008C468C">
        <w:rPr>
          <w:rFonts w:ascii="Times New Roman" w:hAnsi="Times New Roman" w:cs="Times New Roman"/>
          <w:i/>
          <w:lang w:val="en-US"/>
        </w:rPr>
        <w:t xml:space="preserve">being flexible, </w:t>
      </w:r>
      <w:r w:rsidR="00F10C3F" w:rsidRPr="008C468C">
        <w:rPr>
          <w:rFonts w:ascii="Times New Roman" w:hAnsi="Times New Roman" w:cs="Times New Roman"/>
          <w:i/>
          <w:lang w:val="en-US"/>
        </w:rPr>
        <w:t>asking</w:t>
      </w:r>
      <w:r w:rsidR="008828E0" w:rsidRPr="008C468C">
        <w:rPr>
          <w:rFonts w:ascii="Times New Roman" w:hAnsi="Times New Roman" w:cs="Times New Roman"/>
          <w:i/>
          <w:lang w:val="en-US"/>
        </w:rPr>
        <w:t xml:space="preserve"> </w:t>
      </w:r>
      <w:r w:rsidR="00DD093F" w:rsidRPr="008C468C">
        <w:rPr>
          <w:rFonts w:ascii="Times New Roman" w:hAnsi="Times New Roman" w:cs="Times New Roman"/>
          <w:i/>
          <w:lang w:val="en-US"/>
        </w:rPr>
        <w:t>the burning</w:t>
      </w:r>
      <w:r w:rsidR="008828E0" w:rsidRPr="008C468C">
        <w:rPr>
          <w:rFonts w:ascii="Times New Roman" w:hAnsi="Times New Roman" w:cs="Times New Roman"/>
          <w:i/>
          <w:lang w:val="en-US"/>
        </w:rPr>
        <w:t xml:space="preserve"> questions</w:t>
      </w:r>
      <w:r w:rsidR="005C7BA8" w:rsidRPr="008C468C">
        <w:rPr>
          <w:rFonts w:ascii="Times New Roman" w:hAnsi="Times New Roman" w:cs="Times New Roman"/>
          <w:i/>
          <w:lang w:val="en-US"/>
        </w:rPr>
        <w:t>,</w:t>
      </w:r>
      <w:r w:rsidR="008828E0" w:rsidRPr="008C468C">
        <w:rPr>
          <w:rFonts w:ascii="Times New Roman" w:hAnsi="Times New Roman" w:cs="Times New Roman"/>
          <w:lang w:val="en-US"/>
        </w:rPr>
        <w:t xml:space="preserve"> etc.)</w:t>
      </w:r>
      <w:r w:rsidR="00114DDE" w:rsidRPr="008C468C">
        <w:rPr>
          <w:rFonts w:ascii="Times New Roman" w:hAnsi="Times New Roman" w:cs="Times New Roman"/>
          <w:lang w:val="en-US"/>
        </w:rPr>
        <w:t xml:space="preserve">. We consider these </w:t>
      </w:r>
      <w:r w:rsidR="008828E0" w:rsidRPr="008C468C">
        <w:rPr>
          <w:rFonts w:ascii="Times New Roman" w:hAnsi="Times New Roman" w:cs="Times New Roman"/>
          <w:lang w:val="en-US"/>
        </w:rPr>
        <w:t>t</w:t>
      </w:r>
      <w:r w:rsidR="009B11A6" w:rsidRPr="008C468C">
        <w:rPr>
          <w:rFonts w:ascii="Times New Roman" w:hAnsi="Times New Roman" w:cs="Times New Roman"/>
          <w:lang w:val="en-US"/>
        </w:rPr>
        <w:t xml:space="preserve">hree </w:t>
      </w:r>
      <w:r w:rsidR="008828E0" w:rsidRPr="008C468C">
        <w:rPr>
          <w:rFonts w:ascii="Times New Roman" w:hAnsi="Times New Roman" w:cs="Times New Roman"/>
          <w:lang w:val="en-US"/>
        </w:rPr>
        <w:t xml:space="preserve">types </w:t>
      </w:r>
      <w:r w:rsidR="009B11A6" w:rsidRPr="008C468C">
        <w:rPr>
          <w:rFonts w:ascii="Times New Roman" w:hAnsi="Times New Roman" w:cs="Times New Roman"/>
          <w:lang w:val="en-US"/>
        </w:rPr>
        <w:t xml:space="preserve">of </w:t>
      </w:r>
      <w:r w:rsidR="00114DDE" w:rsidRPr="008C468C">
        <w:rPr>
          <w:rFonts w:ascii="Times New Roman" w:hAnsi="Times New Roman" w:cs="Times New Roman"/>
          <w:lang w:val="en-US"/>
        </w:rPr>
        <w:t xml:space="preserve">answers to be </w:t>
      </w:r>
      <w:r w:rsidR="009B11A6" w:rsidRPr="008C468C">
        <w:rPr>
          <w:rFonts w:ascii="Times New Roman" w:hAnsi="Times New Roman" w:cs="Times New Roman"/>
          <w:lang w:val="en-US"/>
        </w:rPr>
        <w:t>distinct from roles as defined above</w:t>
      </w:r>
      <w:r w:rsidR="008828E0" w:rsidRPr="008C468C">
        <w:rPr>
          <w:rFonts w:ascii="Times New Roman" w:hAnsi="Times New Roman" w:cs="Times New Roman"/>
          <w:lang w:val="en-US"/>
        </w:rPr>
        <w:t xml:space="preserve">. </w:t>
      </w:r>
      <w:r w:rsidR="009B11A6" w:rsidRPr="008C468C">
        <w:rPr>
          <w:rFonts w:ascii="Times New Roman" w:hAnsi="Times New Roman" w:cs="Times New Roman"/>
          <w:lang w:val="en-US"/>
        </w:rPr>
        <w:t xml:space="preserve">Other </w:t>
      </w:r>
      <w:r w:rsidR="00114DDE" w:rsidRPr="008C468C">
        <w:rPr>
          <w:rFonts w:ascii="Times New Roman" w:hAnsi="Times New Roman" w:cs="Times New Roman"/>
          <w:lang w:val="en-US"/>
        </w:rPr>
        <w:t xml:space="preserve">answers </w:t>
      </w:r>
      <w:r w:rsidR="009B11A6" w:rsidRPr="008C468C">
        <w:rPr>
          <w:rFonts w:ascii="Times New Roman" w:hAnsi="Times New Roman" w:cs="Times New Roman"/>
          <w:lang w:val="en-US"/>
        </w:rPr>
        <w:t xml:space="preserve">were eliminated because of translation problems and </w:t>
      </w:r>
      <w:r w:rsidR="00114DDE" w:rsidRPr="008C468C">
        <w:rPr>
          <w:rFonts w:ascii="Times New Roman" w:hAnsi="Times New Roman" w:cs="Times New Roman"/>
          <w:lang w:val="en-US"/>
        </w:rPr>
        <w:t>yet more</w:t>
      </w:r>
      <w:r w:rsidR="009B11A6" w:rsidRPr="008C468C">
        <w:rPr>
          <w:rFonts w:ascii="Times New Roman" w:hAnsi="Times New Roman" w:cs="Times New Roman"/>
          <w:lang w:val="en-US"/>
        </w:rPr>
        <w:t xml:space="preserve">, because of their vagueness </w:t>
      </w:r>
      <w:r w:rsidR="00502428" w:rsidRPr="008C468C">
        <w:rPr>
          <w:rFonts w:ascii="Times New Roman" w:hAnsi="Times New Roman" w:cs="Times New Roman"/>
          <w:lang w:val="en-US"/>
        </w:rPr>
        <w:t>or</w:t>
      </w:r>
      <w:r w:rsidR="009B11A6" w:rsidRPr="008C468C">
        <w:rPr>
          <w:rFonts w:ascii="Times New Roman" w:hAnsi="Times New Roman" w:cs="Times New Roman"/>
          <w:lang w:val="en-US"/>
        </w:rPr>
        <w:t xml:space="preserve"> ambiguity</w:t>
      </w:r>
      <w:r w:rsidR="00B313DA" w:rsidRPr="008C468C">
        <w:rPr>
          <w:rFonts w:ascii="Times New Roman" w:hAnsi="Times New Roman" w:cs="Times New Roman"/>
          <w:lang w:val="en-US"/>
        </w:rPr>
        <w:t>.</w:t>
      </w:r>
      <w:r w:rsidR="005402D4" w:rsidRPr="008C468C">
        <w:rPr>
          <w:rFonts w:ascii="Times New Roman" w:hAnsi="Times New Roman" w:cs="Times New Roman"/>
          <w:lang w:val="en-US"/>
        </w:rPr>
        <w:t xml:space="preserve"> </w:t>
      </w:r>
      <w:r w:rsidR="00B313DA" w:rsidRPr="008C468C">
        <w:rPr>
          <w:rFonts w:ascii="Times New Roman" w:hAnsi="Times New Roman" w:cs="Times New Roman"/>
          <w:color w:val="FF0000"/>
          <w:lang w:val="en-US"/>
        </w:rPr>
        <w:t>M</w:t>
      </w:r>
      <w:r w:rsidR="005402D4" w:rsidRPr="008C468C">
        <w:rPr>
          <w:rFonts w:ascii="Times New Roman" w:hAnsi="Times New Roman" w:cs="Times New Roman"/>
          <w:color w:val="FF0000"/>
          <w:lang w:val="en-US"/>
        </w:rPr>
        <w:t>ost often</w:t>
      </w:r>
      <w:r w:rsidR="00B313DA" w:rsidRPr="008C468C">
        <w:rPr>
          <w:rFonts w:ascii="Times New Roman" w:hAnsi="Times New Roman" w:cs="Times New Roman"/>
          <w:color w:val="FF0000"/>
          <w:lang w:val="en-US"/>
        </w:rPr>
        <w:t>, these</w:t>
      </w:r>
      <w:r w:rsidR="005402D4" w:rsidRPr="008C468C">
        <w:rPr>
          <w:rFonts w:ascii="Times New Roman" w:hAnsi="Times New Roman" w:cs="Times New Roman"/>
          <w:color w:val="FF0000"/>
          <w:lang w:val="en-US"/>
        </w:rPr>
        <w:t xml:space="preserve"> answers </w:t>
      </w:r>
      <w:r w:rsidR="00B313DA" w:rsidRPr="008C468C">
        <w:rPr>
          <w:rFonts w:ascii="Times New Roman" w:hAnsi="Times New Roman" w:cs="Times New Roman"/>
          <w:color w:val="FF0000"/>
          <w:lang w:val="en-US"/>
        </w:rPr>
        <w:t>express</w:t>
      </w:r>
      <w:r w:rsidR="002B332D" w:rsidRPr="008C468C">
        <w:rPr>
          <w:rFonts w:ascii="Times New Roman" w:hAnsi="Times New Roman" w:cs="Times New Roman"/>
          <w:color w:val="FF0000"/>
          <w:lang w:val="en-US"/>
        </w:rPr>
        <w:t xml:space="preserve"> very general statements about </w:t>
      </w:r>
      <w:r w:rsidR="00B313DA" w:rsidRPr="008C468C">
        <w:rPr>
          <w:rFonts w:ascii="Times New Roman" w:hAnsi="Times New Roman" w:cs="Times New Roman"/>
          <w:color w:val="FF0000"/>
          <w:lang w:val="en-US"/>
        </w:rPr>
        <w:t xml:space="preserve">the practice and the health of </w:t>
      </w:r>
      <w:r w:rsidR="002B332D" w:rsidRPr="008C468C">
        <w:rPr>
          <w:rFonts w:ascii="Times New Roman" w:hAnsi="Times New Roman" w:cs="Times New Roman"/>
          <w:color w:val="FF0000"/>
          <w:lang w:val="en-US"/>
        </w:rPr>
        <w:t xml:space="preserve">journalism, or mix different roles without </w:t>
      </w:r>
      <w:r w:rsidR="0015385C" w:rsidRPr="009E2D86">
        <w:rPr>
          <w:rFonts w:ascii="Times New Roman" w:hAnsi="Times New Roman" w:cs="Times New Roman"/>
          <w:color w:val="FF0000"/>
          <w:lang w:val="en-US"/>
        </w:rPr>
        <w:t>hierarchizing</w:t>
      </w:r>
      <w:r w:rsidR="002B332D" w:rsidRPr="008C468C">
        <w:rPr>
          <w:rFonts w:ascii="Times New Roman" w:hAnsi="Times New Roman" w:cs="Times New Roman"/>
          <w:color w:val="FF0000"/>
          <w:lang w:val="en-US"/>
        </w:rPr>
        <w:t xml:space="preserve"> them</w:t>
      </w:r>
      <w:r w:rsidR="008E1C27" w:rsidRPr="008C468C">
        <w:rPr>
          <w:rFonts w:ascii="Times New Roman" w:hAnsi="Times New Roman" w:cs="Times New Roman"/>
          <w:lang w:val="en-US"/>
        </w:rPr>
        <w:t>.</w:t>
      </w:r>
    </w:p>
    <w:p w:rsidR="00B313DA" w:rsidRPr="008C468C" w:rsidRDefault="00B313DA" w:rsidP="006957E5">
      <w:pPr>
        <w:spacing w:line="480" w:lineRule="auto"/>
        <w:jc w:val="both"/>
        <w:rPr>
          <w:rFonts w:ascii="Times New Roman" w:hAnsi="Times New Roman" w:cs="Times New Roman"/>
          <w:lang w:val="en-US"/>
        </w:rPr>
      </w:pPr>
    </w:p>
    <w:p w:rsidR="008E1C27" w:rsidRPr="008C468C" w:rsidRDefault="009B11A6"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Each </w:t>
      </w:r>
      <w:r w:rsidR="00B3263E" w:rsidRPr="008C468C">
        <w:rPr>
          <w:rFonts w:ascii="Times New Roman" w:hAnsi="Times New Roman" w:cs="Times New Roman"/>
          <w:lang w:val="en-US"/>
        </w:rPr>
        <w:t xml:space="preserve">principal </w:t>
      </w:r>
      <w:r w:rsidRPr="008C468C">
        <w:rPr>
          <w:rFonts w:ascii="Times New Roman" w:hAnsi="Times New Roman" w:cs="Times New Roman"/>
          <w:lang w:val="en-US"/>
        </w:rPr>
        <w:t xml:space="preserve">investigator translated the </w:t>
      </w:r>
      <w:r w:rsidR="00114DDE" w:rsidRPr="008C468C">
        <w:rPr>
          <w:rFonts w:ascii="Times New Roman" w:hAnsi="Times New Roman" w:cs="Times New Roman"/>
          <w:lang w:val="en-US"/>
        </w:rPr>
        <w:t>answers</w:t>
      </w:r>
      <w:r w:rsidRPr="008C468C">
        <w:rPr>
          <w:rFonts w:ascii="Times New Roman" w:hAnsi="Times New Roman" w:cs="Times New Roman"/>
          <w:lang w:val="en-US"/>
        </w:rPr>
        <w:t xml:space="preserve"> into English</w:t>
      </w:r>
      <w:r w:rsidR="008E1C27" w:rsidRPr="008C468C">
        <w:rPr>
          <w:rFonts w:ascii="Times New Roman" w:hAnsi="Times New Roman" w:cs="Times New Roman"/>
          <w:lang w:val="en-US"/>
        </w:rPr>
        <w:t xml:space="preserve">. </w:t>
      </w:r>
      <w:r w:rsidRPr="008C468C">
        <w:rPr>
          <w:rFonts w:ascii="Times New Roman" w:hAnsi="Times New Roman" w:cs="Times New Roman"/>
          <w:lang w:val="en-US"/>
        </w:rPr>
        <w:t xml:space="preserve">This enabled us to </w:t>
      </w:r>
      <w:r w:rsidR="008C468C" w:rsidRPr="008C468C">
        <w:rPr>
          <w:rFonts w:ascii="Times New Roman" w:hAnsi="Times New Roman" w:cs="Times New Roman"/>
          <w:lang w:val="en-US"/>
        </w:rPr>
        <w:t>analyze</w:t>
      </w:r>
      <w:r w:rsidRPr="008C468C">
        <w:rPr>
          <w:rFonts w:ascii="Times New Roman" w:hAnsi="Times New Roman" w:cs="Times New Roman"/>
          <w:lang w:val="en-US"/>
        </w:rPr>
        <w:t xml:space="preserve"> the data through a common linguistic base. In so far as the level of competency in English and the translation methods were not identical</w:t>
      </w:r>
      <w:r w:rsidR="00E93A02" w:rsidRPr="008C468C">
        <w:rPr>
          <w:rFonts w:ascii="Times New Roman" w:hAnsi="Times New Roman" w:cs="Times New Roman"/>
          <w:lang w:val="en-US"/>
        </w:rPr>
        <w:t xml:space="preserve">, </w:t>
      </w:r>
      <w:r w:rsidRPr="008C468C">
        <w:rPr>
          <w:rFonts w:ascii="Times New Roman" w:hAnsi="Times New Roman" w:cs="Times New Roman"/>
          <w:lang w:val="en-US"/>
        </w:rPr>
        <w:t xml:space="preserve">this </w:t>
      </w:r>
      <w:r w:rsidR="008C468C" w:rsidRPr="008C468C">
        <w:rPr>
          <w:rFonts w:ascii="Times New Roman" w:hAnsi="Times New Roman" w:cs="Times New Roman"/>
          <w:lang w:val="en-US"/>
        </w:rPr>
        <w:t>standardization</w:t>
      </w:r>
      <w:r w:rsidRPr="008C468C">
        <w:rPr>
          <w:rFonts w:ascii="Times New Roman" w:hAnsi="Times New Roman" w:cs="Times New Roman"/>
          <w:lang w:val="en-US"/>
        </w:rPr>
        <w:t xml:space="preserve"> inevitable results in a loss of some specificities and subtleties belonging to the dozens of languages used in the </w:t>
      </w:r>
      <w:r w:rsidR="008E1C27" w:rsidRPr="008C468C">
        <w:rPr>
          <w:rFonts w:ascii="Times New Roman" w:hAnsi="Times New Roman" w:cs="Times New Roman"/>
          <w:lang w:val="en-US"/>
        </w:rPr>
        <w:t>ad</w:t>
      </w:r>
      <w:r w:rsidR="00E93A02" w:rsidRPr="008C468C">
        <w:rPr>
          <w:rFonts w:ascii="Times New Roman" w:hAnsi="Times New Roman" w:cs="Times New Roman"/>
          <w:lang w:val="en-US"/>
        </w:rPr>
        <w:t xml:space="preserve">ministration </w:t>
      </w:r>
      <w:r w:rsidRPr="008C468C">
        <w:rPr>
          <w:rFonts w:ascii="Times New Roman" w:hAnsi="Times New Roman" w:cs="Times New Roman"/>
          <w:lang w:val="en-US"/>
        </w:rPr>
        <w:t xml:space="preserve">of the </w:t>
      </w:r>
      <w:r w:rsidR="00E93A02" w:rsidRPr="008C468C">
        <w:rPr>
          <w:rFonts w:ascii="Times New Roman" w:hAnsi="Times New Roman" w:cs="Times New Roman"/>
          <w:lang w:val="en-US"/>
        </w:rPr>
        <w:t>questionnaires.</w:t>
      </w:r>
      <w:r w:rsidR="008E1C27" w:rsidRPr="008C468C">
        <w:rPr>
          <w:rFonts w:ascii="Times New Roman" w:hAnsi="Times New Roman" w:cs="Times New Roman"/>
          <w:lang w:val="en-US"/>
        </w:rPr>
        <w:t xml:space="preserve"> </w:t>
      </w:r>
      <w:r w:rsidR="0009241C" w:rsidRPr="008C468C">
        <w:rPr>
          <w:rFonts w:ascii="Times New Roman" w:hAnsi="Times New Roman" w:cs="Times New Roman"/>
          <w:lang w:val="en-US"/>
        </w:rPr>
        <w:t>This obviously has an effect when attributing meaning to a</w:t>
      </w:r>
      <w:r w:rsidR="00EE5112" w:rsidRPr="008C468C">
        <w:rPr>
          <w:rFonts w:ascii="Times New Roman" w:hAnsi="Times New Roman" w:cs="Times New Roman"/>
          <w:lang w:val="en-US"/>
        </w:rPr>
        <w:t>n answer</w:t>
      </w:r>
      <w:r w:rsidR="00E93A02" w:rsidRPr="008C468C">
        <w:rPr>
          <w:rFonts w:ascii="Times New Roman" w:hAnsi="Times New Roman" w:cs="Times New Roman"/>
          <w:lang w:val="en-US"/>
        </w:rPr>
        <w:t xml:space="preserve">. </w:t>
      </w:r>
      <w:r w:rsidR="0009241C" w:rsidRPr="008C468C">
        <w:rPr>
          <w:rFonts w:ascii="Times New Roman" w:hAnsi="Times New Roman" w:cs="Times New Roman"/>
          <w:lang w:val="en-US"/>
        </w:rPr>
        <w:t xml:space="preserve">To try to counter this as best as possible, all </w:t>
      </w:r>
      <w:r w:rsidR="00F10C3F" w:rsidRPr="008C468C">
        <w:rPr>
          <w:rFonts w:ascii="Times New Roman" w:hAnsi="Times New Roman" w:cs="Times New Roman"/>
          <w:lang w:val="en-US"/>
        </w:rPr>
        <w:t>basically</w:t>
      </w:r>
      <w:r w:rsidR="0009241C" w:rsidRPr="008C468C">
        <w:rPr>
          <w:rFonts w:ascii="Times New Roman" w:hAnsi="Times New Roman" w:cs="Times New Roman"/>
          <w:lang w:val="en-US"/>
        </w:rPr>
        <w:t xml:space="preserve"> equivocal or unclear translations were assessed using the means available, i.e. the context</w:t>
      </w:r>
      <w:r w:rsidR="008E1C27" w:rsidRPr="008C468C">
        <w:rPr>
          <w:rFonts w:ascii="Times New Roman" w:hAnsi="Times New Roman" w:cs="Times New Roman"/>
          <w:lang w:val="en-US"/>
        </w:rPr>
        <w:t xml:space="preserve"> </w:t>
      </w:r>
      <w:r w:rsidR="00AA692C" w:rsidRPr="008C468C">
        <w:rPr>
          <w:rFonts w:ascii="Times New Roman" w:hAnsi="Times New Roman" w:cs="Times New Roman"/>
          <w:lang w:val="en-US"/>
        </w:rPr>
        <w:t>(</w:t>
      </w:r>
      <w:r w:rsidR="0009241C" w:rsidRPr="008C468C">
        <w:rPr>
          <w:rFonts w:ascii="Times New Roman" w:hAnsi="Times New Roman" w:cs="Times New Roman"/>
          <w:lang w:val="en-US"/>
        </w:rPr>
        <w:t>cultura</w:t>
      </w:r>
      <w:r w:rsidR="008E1C27" w:rsidRPr="008C468C">
        <w:rPr>
          <w:rFonts w:ascii="Times New Roman" w:hAnsi="Times New Roman" w:cs="Times New Roman"/>
          <w:lang w:val="en-US"/>
        </w:rPr>
        <w:t>l</w:t>
      </w:r>
      <w:r w:rsidR="0009241C" w:rsidRPr="008C468C">
        <w:rPr>
          <w:rFonts w:ascii="Times New Roman" w:hAnsi="Times New Roman" w:cs="Times New Roman"/>
          <w:lang w:val="en-US"/>
        </w:rPr>
        <w:t>, political</w:t>
      </w:r>
      <w:r w:rsidR="00976530">
        <w:rPr>
          <w:rFonts w:ascii="Times New Roman" w:hAnsi="Times New Roman" w:cs="Times New Roman"/>
          <w:lang w:val="en-US"/>
        </w:rPr>
        <w:t>,</w:t>
      </w:r>
      <w:r w:rsidR="0009241C" w:rsidRPr="008C468C">
        <w:rPr>
          <w:rFonts w:ascii="Times New Roman" w:hAnsi="Times New Roman" w:cs="Times New Roman"/>
          <w:lang w:val="en-US"/>
        </w:rPr>
        <w:t xml:space="preserve"> and journalistic</w:t>
      </w:r>
      <w:r w:rsidR="00AA692C" w:rsidRPr="008C468C">
        <w:rPr>
          <w:rFonts w:ascii="Times New Roman" w:hAnsi="Times New Roman" w:cs="Times New Roman"/>
          <w:lang w:val="en-US"/>
        </w:rPr>
        <w:t>)</w:t>
      </w:r>
      <w:r w:rsidR="008E1C27" w:rsidRPr="008C468C">
        <w:rPr>
          <w:rFonts w:ascii="Times New Roman" w:hAnsi="Times New Roman" w:cs="Times New Roman"/>
          <w:lang w:val="en-US"/>
        </w:rPr>
        <w:t xml:space="preserve"> </w:t>
      </w:r>
      <w:r w:rsidR="0009241C" w:rsidRPr="008C468C">
        <w:rPr>
          <w:rFonts w:ascii="Times New Roman" w:hAnsi="Times New Roman" w:cs="Times New Roman"/>
          <w:lang w:val="en-US"/>
        </w:rPr>
        <w:t xml:space="preserve">in which the problematic </w:t>
      </w:r>
      <w:r w:rsidR="008E1C27" w:rsidRPr="008C468C">
        <w:rPr>
          <w:rFonts w:ascii="Times New Roman" w:hAnsi="Times New Roman" w:cs="Times New Roman"/>
          <w:lang w:val="en-US"/>
        </w:rPr>
        <w:t xml:space="preserve">expression </w:t>
      </w:r>
      <w:r w:rsidR="00EA4579" w:rsidRPr="008C468C">
        <w:rPr>
          <w:rFonts w:ascii="Times New Roman" w:hAnsi="Times New Roman" w:cs="Times New Roman"/>
          <w:lang w:val="en-US"/>
        </w:rPr>
        <w:t>was set and the personal</w:t>
      </w:r>
      <w:r w:rsidR="0009241C" w:rsidRPr="008C468C">
        <w:rPr>
          <w:rFonts w:ascii="Times New Roman" w:hAnsi="Times New Roman" w:cs="Times New Roman"/>
          <w:lang w:val="en-US"/>
        </w:rPr>
        <w:t xml:space="preserve"> knowledge of the network’s researchers</w:t>
      </w:r>
      <w:r w:rsidR="00E93A02" w:rsidRPr="008C468C">
        <w:rPr>
          <w:rFonts w:ascii="Times New Roman" w:hAnsi="Times New Roman" w:cs="Times New Roman"/>
          <w:lang w:val="en-US"/>
        </w:rPr>
        <w:t xml:space="preserve">. </w:t>
      </w:r>
    </w:p>
    <w:p w:rsidR="00311AFB" w:rsidRPr="008C468C" w:rsidRDefault="00311AFB" w:rsidP="006957E5">
      <w:pPr>
        <w:spacing w:line="480" w:lineRule="auto"/>
        <w:jc w:val="both"/>
        <w:rPr>
          <w:rFonts w:ascii="Times New Roman" w:hAnsi="Times New Roman" w:cs="Times New Roman"/>
          <w:lang w:val="en-US"/>
        </w:rPr>
      </w:pPr>
    </w:p>
    <w:p w:rsidR="00606722" w:rsidRPr="008C468C" w:rsidRDefault="002A281C"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The method used to </w:t>
      </w:r>
      <w:r w:rsidR="008C468C" w:rsidRPr="008C468C">
        <w:rPr>
          <w:rFonts w:ascii="Times New Roman" w:hAnsi="Times New Roman" w:cs="Times New Roman"/>
          <w:lang w:val="en-US"/>
        </w:rPr>
        <w:t>analyze</w:t>
      </w:r>
      <w:r w:rsidRPr="008C468C">
        <w:rPr>
          <w:rFonts w:ascii="Times New Roman" w:hAnsi="Times New Roman" w:cs="Times New Roman"/>
          <w:lang w:val="en-US"/>
        </w:rPr>
        <w:t xml:space="preserve"> a </w:t>
      </w:r>
      <w:r w:rsidR="00311AFB" w:rsidRPr="008C468C">
        <w:rPr>
          <w:rFonts w:ascii="Times New Roman" w:hAnsi="Times New Roman" w:cs="Times New Roman"/>
          <w:lang w:val="en-US"/>
        </w:rPr>
        <w:t xml:space="preserve">corpus </w:t>
      </w:r>
      <w:r w:rsidRPr="008C468C">
        <w:rPr>
          <w:rFonts w:ascii="Times New Roman" w:hAnsi="Times New Roman" w:cs="Times New Roman"/>
          <w:lang w:val="en-US"/>
        </w:rPr>
        <w:t>of such size</w:t>
      </w:r>
      <w:r w:rsidR="000B1BB0" w:rsidRPr="008C468C">
        <w:rPr>
          <w:rFonts w:ascii="Times New Roman" w:hAnsi="Times New Roman" w:cs="Times New Roman"/>
          <w:lang w:val="en-US"/>
        </w:rPr>
        <w:t>,</w:t>
      </w:r>
      <w:r w:rsidRPr="008C468C">
        <w:rPr>
          <w:rFonts w:ascii="Times New Roman" w:hAnsi="Times New Roman" w:cs="Times New Roman"/>
          <w:lang w:val="en-US"/>
        </w:rPr>
        <w:t xml:space="preserve"> and such </w:t>
      </w:r>
      <w:r w:rsidR="00F10C3F" w:rsidRPr="008C468C">
        <w:rPr>
          <w:rFonts w:ascii="Times New Roman" w:hAnsi="Times New Roman" w:cs="Times New Roman"/>
          <w:lang w:val="en-US"/>
        </w:rPr>
        <w:t>linguistic</w:t>
      </w:r>
      <w:r w:rsidRPr="008C468C">
        <w:rPr>
          <w:rFonts w:ascii="Times New Roman" w:hAnsi="Times New Roman" w:cs="Times New Roman"/>
          <w:lang w:val="en-US"/>
        </w:rPr>
        <w:t xml:space="preserve"> and </w:t>
      </w:r>
      <w:r w:rsidR="00B3263E" w:rsidRPr="008C468C">
        <w:rPr>
          <w:rFonts w:ascii="Times New Roman" w:hAnsi="Times New Roman" w:cs="Times New Roman"/>
          <w:lang w:val="en-US"/>
        </w:rPr>
        <w:t>syntaxial</w:t>
      </w:r>
      <w:r w:rsidRPr="008C468C">
        <w:rPr>
          <w:rFonts w:ascii="Times New Roman" w:hAnsi="Times New Roman" w:cs="Times New Roman"/>
          <w:lang w:val="en-US"/>
        </w:rPr>
        <w:t xml:space="preserve"> </w:t>
      </w:r>
      <w:r w:rsidR="00F10C3F" w:rsidRPr="008C468C">
        <w:rPr>
          <w:rFonts w:ascii="Times New Roman" w:hAnsi="Times New Roman" w:cs="Times New Roman"/>
          <w:lang w:val="en-US"/>
        </w:rPr>
        <w:t>heterogeneity</w:t>
      </w:r>
      <w:r w:rsidR="000B1BB0" w:rsidRPr="008C468C">
        <w:rPr>
          <w:rFonts w:ascii="Times New Roman" w:hAnsi="Times New Roman" w:cs="Times New Roman"/>
          <w:lang w:val="en-US"/>
        </w:rPr>
        <w:t>,</w:t>
      </w:r>
      <w:r w:rsidRPr="008C468C">
        <w:rPr>
          <w:rFonts w:ascii="Times New Roman" w:hAnsi="Times New Roman" w:cs="Times New Roman"/>
          <w:lang w:val="en-US"/>
        </w:rPr>
        <w:t xml:space="preserve"> has raised numerous </w:t>
      </w:r>
      <w:r w:rsidR="00311AFB" w:rsidRPr="008C468C">
        <w:rPr>
          <w:rFonts w:ascii="Times New Roman" w:hAnsi="Times New Roman" w:cs="Times New Roman"/>
          <w:lang w:val="en-US"/>
        </w:rPr>
        <w:t xml:space="preserve">questions. </w:t>
      </w:r>
      <w:r w:rsidRPr="008C468C">
        <w:rPr>
          <w:rFonts w:ascii="Times New Roman" w:hAnsi="Times New Roman" w:cs="Times New Roman"/>
          <w:lang w:val="en-US"/>
        </w:rPr>
        <w:t xml:space="preserve">The aim of this analysis is to immerse ourselves as much as </w:t>
      </w:r>
      <w:r w:rsidR="00606722" w:rsidRPr="008C468C">
        <w:rPr>
          <w:rFonts w:ascii="Times New Roman" w:hAnsi="Times New Roman" w:cs="Times New Roman"/>
          <w:lang w:val="en-US"/>
        </w:rPr>
        <w:t>possible</w:t>
      </w:r>
      <w:r w:rsidR="00627505" w:rsidRPr="008C468C">
        <w:rPr>
          <w:rFonts w:ascii="Times New Roman" w:hAnsi="Times New Roman" w:cs="Times New Roman"/>
          <w:lang w:val="en-US"/>
        </w:rPr>
        <w:t xml:space="preserve"> </w:t>
      </w:r>
      <w:r w:rsidRPr="008C468C">
        <w:rPr>
          <w:rFonts w:ascii="Times New Roman" w:hAnsi="Times New Roman" w:cs="Times New Roman"/>
          <w:lang w:val="en-US"/>
        </w:rPr>
        <w:t xml:space="preserve">in the textual material used by the </w:t>
      </w:r>
      <w:r w:rsidR="00111AEB" w:rsidRPr="008C468C">
        <w:rPr>
          <w:rFonts w:ascii="Times New Roman" w:hAnsi="Times New Roman" w:cs="Times New Roman"/>
          <w:lang w:val="en-US"/>
        </w:rPr>
        <w:t>journalists</w:t>
      </w:r>
      <w:r w:rsidR="00311AFB" w:rsidRPr="008C468C">
        <w:rPr>
          <w:rFonts w:ascii="Times New Roman" w:hAnsi="Times New Roman" w:cs="Times New Roman"/>
          <w:lang w:val="en-US"/>
        </w:rPr>
        <w:t xml:space="preserve"> </w:t>
      </w:r>
      <w:r w:rsidRPr="008C468C">
        <w:rPr>
          <w:rFonts w:ascii="Times New Roman" w:hAnsi="Times New Roman" w:cs="Times New Roman"/>
          <w:lang w:val="en-US"/>
        </w:rPr>
        <w:t xml:space="preserve">to </w:t>
      </w:r>
      <w:r w:rsidR="00164079" w:rsidRPr="008C468C">
        <w:rPr>
          <w:rFonts w:ascii="Times New Roman" w:hAnsi="Times New Roman" w:cs="Times New Roman"/>
          <w:lang w:val="en-US"/>
        </w:rPr>
        <w:t>1</w:t>
      </w:r>
      <w:r w:rsidR="00606722" w:rsidRPr="008C468C">
        <w:rPr>
          <w:rFonts w:ascii="Times New Roman" w:hAnsi="Times New Roman" w:cs="Times New Roman"/>
          <w:lang w:val="en-US"/>
        </w:rPr>
        <w:t xml:space="preserve">) </w:t>
      </w:r>
      <w:r w:rsidRPr="008C468C">
        <w:rPr>
          <w:rFonts w:ascii="Times New Roman" w:hAnsi="Times New Roman" w:cs="Times New Roman"/>
          <w:lang w:val="en-US"/>
        </w:rPr>
        <w:t xml:space="preserve">list the </w:t>
      </w:r>
      <w:r w:rsidR="00606722" w:rsidRPr="008C468C">
        <w:rPr>
          <w:rFonts w:ascii="Times New Roman" w:hAnsi="Times New Roman" w:cs="Times New Roman"/>
          <w:lang w:val="en-US"/>
        </w:rPr>
        <w:t>expressions</w:t>
      </w:r>
      <w:r w:rsidR="00AA692C" w:rsidRPr="008C468C">
        <w:rPr>
          <w:rFonts w:ascii="Times New Roman" w:hAnsi="Times New Roman" w:cs="Times New Roman"/>
          <w:lang w:val="en-US"/>
        </w:rPr>
        <w:t xml:space="preserve"> </w:t>
      </w:r>
      <w:r w:rsidRPr="008C468C">
        <w:rPr>
          <w:rFonts w:ascii="Times New Roman" w:hAnsi="Times New Roman" w:cs="Times New Roman"/>
          <w:lang w:val="en-US"/>
        </w:rPr>
        <w:t>and terms most often used</w:t>
      </w:r>
      <w:r w:rsidR="00164079" w:rsidRPr="008C468C">
        <w:rPr>
          <w:rFonts w:ascii="Times New Roman" w:hAnsi="Times New Roman" w:cs="Times New Roman"/>
          <w:lang w:val="en-US"/>
        </w:rPr>
        <w:t xml:space="preserve"> 2</w:t>
      </w:r>
      <w:r w:rsidR="00606722" w:rsidRPr="008C468C">
        <w:rPr>
          <w:rFonts w:ascii="Times New Roman" w:hAnsi="Times New Roman" w:cs="Times New Roman"/>
          <w:lang w:val="en-US"/>
        </w:rPr>
        <w:t xml:space="preserve">) </w:t>
      </w:r>
      <w:r w:rsidRPr="008C468C">
        <w:rPr>
          <w:rFonts w:ascii="Times New Roman" w:hAnsi="Times New Roman" w:cs="Times New Roman"/>
          <w:lang w:val="en-US"/>
        </w:rPr>
        <w:t xml:space="preserve">inductively group coding units that seem to express similar ideas or </w:t>
      </w:r>
      <w:r w:rsidR="00627505" w:rsidRPr="008C468C">
        <w:rPr>
          <w:rFonts w:ascii="Times New Roman" w:hAnsi="Times New Roman" w:cs="Times New Roman"/>
          <w:lang w:val="en-US"/>
        </w:rPr>
        <w:t>actions</w:t>
      </w:r>
      <w:r w:rsidR="00EE5112" w:rsidRPr="008C468C">
        <w:rPr>
          <w:rFonts w:ascii="Times New Roman" w:hAnsi="Times New Roman" w:cs="Times New Roman"/>
          <w:lang w:val="en-US"/>
        </w:rPr>
        <w:t xml:space="preserve"> and</w:t>
      </w:r>
      <w:r w:rsidR="00164079" w:rsidRPr="008C468C">
        <w:rPr>
          <w:rFonts w:ascii="Times New Roman" w:hAnsi="Times New Roman" w:cs="Times New Roman"/>
          <w:lang w:val="en-US"/>
        </w:rPr>
        <w:t xml:space="preserve"> 3</w:t>
      </w:r>
      <w:r w:rsidR="00606722" w:rsidRPr="008C468C">
        <w:rPr>
          <w:rFonts w:ascii="Times New Roman" w:hAnsi="Times New Roman" w:cs="Times New Roman"/>
          <w:lang w:val="en-US"/>
        </w:rPr>
        <w:t xml:space="preserve">) </w:t>
      </w:r>
      <w:r w:rsidRPr="008C468C">
        <w:rPr>
          <w:rFonts w:ascii="Times New Roman" w:hAnsi="Times New Roman" w:cs="Times New Roman"/>
          <w:lang w:val="en-US"/>
        </w:rPr>
        <w:t>suggest a definition of sets of grouped coding units</w:t>
      </w:r>
      <w:r w:rsidR="00164079" w:rsidRPr="008C468C">
        <w:rPr>
          <w:rFonts w:ascii="Times New Roman" w:hAnsi="Times New Roman" w:cs="Times New Roman"/>
          <w:lang w:val="en-US"/>
        </w:rPr>
        <w:t xml:space="preserve">. </w:t>
      </w:r>
      <w:r w:rsidRPr="008C468C">
        <w:rPr>
          <w:rFonts w:ascii="Times New Roman" w:hAnsi="Times New Roman" w:cs="Times New Roman"/>
          <w:lang w:val="en-US"/>
        </w:rPr>
        <w:t xml:space="preserve">This definition is based on the </w:t>
      </w:r>
      <w:r w:rsidR="00164079" w:rsidRPr="008C468C">
        <w:rPr>
          <w:rFonts w:ascii="Times New Roman" w:hAnsi="Times New Roman" w:cs="Times New Roman"/>
          <w:lang w:val="en-US"/>
        </w:rPr>
        <w:t xml:space="preserve">progressive </w:t>
      </w:r>
      <w:r w:rsidRPr="008C468C">
        <w:rPr>
          <w:rFonts w:ascii="Times New Roman" w:hAnsi="Times New Roman" w:cs="Times New Roman"/>
          <w:lang w:val="en-US"/>
        </w:rPr>
        <w:t xml:space="preserve">evolution of indigenous language towards a more </w:t>
      </w:r>
      <w:r w:rsidRPr="008C468C">
        <w:rPr>
          <w:rFonts w:ascii="Times New Roman" w:hAnsi="Times New Roman" w:cs="Times New Roman"/>
          <w:lang w:val="en-US"/>
        </w:rPr>
        <w:lastRenderedPageBreak/>
        <w:t>abstractive language (</w:t>
      </w:r>
      <w:proofErr w:type="spellStart"/>
      <w:r w:rsidRPr="008C468C">
        <w:rPr>
          <w:rFonts w:ascii="Times New Roman" w:hAnsi="Times New Roman" w:cs="Times New Roman"/>
          <w:lang w:val="en-US"/>
        </w:rPr>
        <w:t>Demazière</w:t>
      </w:r>
      <w:proofErr w:type="spellEnd"/>
      <w:r w:rsidRPr="008C468C">
        <w:rPr>
          <w:rFonts w:ascii="Times New Roman" w:hAnsi="Times New Roman" w:cs="Times New Roman"/>
          <w:lang w:val="en-US"/>
        </w:rPr>
        <w:t xml:space="preserve"> and </w:t>
      </w:r>
      <w:proofErr w:type="spellStart"/>
      <w:r w:rsidRPr="008C468C">
        <w:rPr>
          <w:rFonts w:ascii="Times New Roman" w:hAnsi="Times New Roman" w:cs="Times New Roman"/>
          <w:lang w:val="en-US"/>
        </w:rPr>
        <w:t>Dubar</w:t>
      </w:r>
      <w:proofErr w:type="spellEnd"/>
      <w:r w:rsidRPr="008C468C">
        <w:rPr>
          <w:rFonts w:ascii="Times New Roman" w:hAnsi="Times New Roman" w:cs="Times New Roman"/>
          <w:lang w:val="en-US"/>
        </w:rPr>
        <w:t xml:space="preserve"> 1997</w:t>
      </w:r>
      <w:r w:rsidR="00893D17" w:rsidRPr="008C468C">
        <w:rPr>
          <w:rFonts w:ascii="Times New Roman" w:hAnsi="Times New Roman" w:cs="Times New Roman"/>
          <w:lang w:val="en-US"/>
        </w:rPr>
        <w:t>: 58 et sq.</w:t>
      </w:r>
      <w:r w:rsidR="00756AF1" w:rsidRPr="008C468C">
        <w:rPr>
          <w:rFonts w:ascii="Times New Roman" w:hAnsi="Times New Roman" w:cs="Times New Roman"/>
          <w:lang w:val="en-US"/>
        </w:rPr>
        <w:t>)</w:t>
      </w:r>
      <w:r w:rsidR="00F674C2" w:rsidRPr="008C468C">
        <w:rPr>
          <w:rFonts w:ascii="Times New Roman" w:hAnsi="Times New Roman" w:cs="Times New Roman"/>
          <w:lang w:val="en-US"/>
        </w:rPr>
        <w:t xml:space="preserve"> </w:t>
      </w:r>
      <w:r w:rsidRPr="008C468C">
        <w:rPr>
          <w:rFonts w:ascii="Times New Roman" w:hAnsi="Times New Roman" w:cs="Times New Roman"/>
          <w:lang w:val="en-US"/>
        </w:rPr>
        <w:t xml:space="preserve">by comparing the </w:t>
      </w:r>
      <w:r w:rsidR="00F674C2" w:rsidRPr="008C468C">
        <w:rPr>
          <w:rFonts w:ascii="Times New Roman" w:hAnsi="Times New Roman" w:cs="Times New Roman"/>
          <w:lang w:val="en-US"/>
        </w:rPr>
        <w:t xml:space="preserve">corpus </w:t>
      </w:r>
      <w:r w:rsidRPr="008C468C">
        <w:rPr>
          <w:rFonts w:ascii="Times New Roman" w:hAnsi="Times New Roman" w:cs="Times New Roman"/>
          <w:lang w:val="en-US"/>
        </w:rPr>
        <w:t xml:space="preserve">to the scientific </w:t>
      </w:r>
      <w:r w:rsidR="00F10C3F" w:rsidRPr="008C468C">
        <w:rPr>
          <w:rFonts w:ascii="Times New Roman" w:hAnsi="Times New Roman" w:cs="Times New Roman"/>
          <w:lang w:val="en-US"/>
        </w:rPr>
        <w:t>literature</w:t>
      </w:r>
      <w:r w:rsidRPr="008C468C">
        <w:rPr>
          <w:rFonts w:ascii="Times New Roman" w:hAnsi="Times New Roman" w:cs="Times New Roman"/>
          <w:lang w:val="en-US"/>
        </w:rPr>
        <w:t xml:space="preserve"> mentioned earlier</w:t>
      </w:r>
      <w:r w:rsidR="00164079" w:rsidRPr="008C468C">
        <w:rPr>
          <w:rFonts w:ascii="Times New Roman" w:hAnsi="Times New Roman" w:cs="Times New Roman"/>
          <w:lang w:val="en-US"/>
        </w:rPr>
        <w:t xml:space="preserve">. </w:t>
      </w:r>
    </w:p>
    <w:p w:rsidR="00606722" w:rsidRPr="008C468C" w:rsidRDefault="00606722" w:rsidP="006957E5">
      <w:pPr>
        <w:spacing w:line="480" w:lineRule="auto"/>
        <w:jc w:val="both"/>
        <w:rPr>
          <w:rFonts w:ascii="Times New Roman" w:hAnsi="Times New Roman" w:cs="Times New Roman"/>
          <w:lang w:val="en-US"/>
        </w:rPr>
      </w:pPr>
    </w:p>
    <w:p w:rsidR="008547B2" w:rsidRPr="008C468C" w:rsidRDefault="00774B90"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To fulfil these objectives</w:t>
      </w:r>
      <w:r w:rsidR="00F674C2" w:rsidRPr="008C468C">
        <w:rPr>
          <w:rFonts w:ascii="Times New Roman" w:hAnsi="Times New Roman" w:cs="Times New Roman"/>
          <w:lang w:val="en-US"/>
        </w:rPr>
        <w:t xml:space="preserve">, </w:t>
      </w:r>
      <w:r w:rsidRPr="008C468C">
        <w:rPr>
          <w:rFonts w:ascii="Times New Roman" w:hAnsi="Times New Roman" w:cs="Times New Roman"/>
          <w:lang w:val="en-US"/>
        </w:rPr>
        <w:t xml:space="preserve">we have opted for an analysis based on the phenomenological comprehension of the </w:t>
      </w:r>
      <w:r w:rsidR="00EC2420" w:rsidRPr="008C468C">
        <w:rPr>
          <w:rFonts w:ascii="Times New Roman" w:hAnsi="Times New Roman" w:cs="Times New Roman"/>
          <w:lang w:val="en-US"/>
        </w:rPr>
        <w:t xml:space="preserve">corpus </w:t>
      </w:r>
      <w:r w:rsidRPr="008C468C">
        <w:rPr>
          <w:rFonts w:ascii="Times New Roman" w:hAnsi="Times New Roman" w:cs="Times New Roman"/>
          <w:lang w:val="en-US"/>
        </w:rPr>
        <w:t>and on certain qualitative content anal</w:t>
      </w:r>
      <w:r w:rsidR="00EE5112" w:rsidRPr="008C468C">
        <w:rPr>
          <w:rFonts w:ascii="Times New Roman" w:hAnsi="Times New Roman" w:cs="Times New Roman"/>
          <w:lang w:val="en-US"/>
        </w:rPr>
        <w:t>ysis principles understood as “a</w:t>
      </w:r>
      <w:r w:rsidRPr="008C468C">
        <w:rPr>
          <w:rFonts w:ascii="Times New Roman" w:hAnsi="Times New Roman" w:cs="Times New Roman"/>
          <w:lang w:val="en-US"/>
        </w:rPr>
        <w:t xml:space="preserve"> significant and </w:t>
      </w:r>
      <w:r w:rsidR="00141E8E" w:rsidRPr="008C468C">
        <w:rPr>
          <w:rFonts w:ascii="Times New Roman" w:hAnsi="Times New Roman" w:cs="Times New Roman"/>
          <w:lang w:val="en-US"/>
        </w:rPr>
        <w:t xml:space="preserve">discursive </w:t>
      </w:r>
      <w:r w:rsidRPr="008C468C">
        <w:rPr>
          <w:rFonts w:ascii="Times New Roman" w:hAnsi="Times New Roman" w:cs="Times New Roman"/>
          <w:lang w:val="en-US"/>
        </w:rPr>
        <w:t xml:space="preserve">approach to </w:t>
      </w:r>
      <w:r w:rsidR="00141E8E" w:rsidRPr="008C468C">
        <w:rPr>
          <w:rFonts w:ascii="Times New Roman" w:hAnsi="Times New Roman" w:cs="Times New Roman"/>
          <w:lang w:val="en-US"/>
        </w:rPr>
        <w:t xml:space="preserve">reformulation, </w:t>
      </w:r>
      <w:r w:rsidRPr="008C468C">
        <w:rPr>
          <w:rFonts w:ascii="Times New Roman" w:hAnsi="Times New Roman" w:cs="Times New Roman"/>
          <w:lang w:val="en-US"/>
        </w:rPr>
        <w:t>explanation</w:t>
      </w:r>
      <w:r w:rsidR="00E37DDC">
        <w:rPr>
          <w:rFonts w:ascii="Times New Roman" w:hAnsi="Times New Roman" w:cs="Times New Roman"/>
          <w:lang w:val="en-US"/>
        </w:rPr>
        <w:t>,</w:t>
      </w:r>
      <w:r w:rsidRPr="008C468C">
        <w:rPr>
          <w:rFonts w:ascii="Times New Roman" w:hAnsi="Times New Roman" w:cs="Times New Roman"/>
          <w:lang w:val="en-US"/>
        </w:rPr>
        <w:t xml:space="preserve"> and </w:t>
      </w:r>
      <w:r w:rsidR="008C468C" w:rsidRPr="008C468C">
        <w:rPr>
          <w:rFonts w:ascii="Times New Roman" w:hAnsi="Times New Roman" w:cs="Times New Roman"/>
          <w:lang w:val="en-US"/>
        </w:rPr>
        <w:t>theorization</w:t>
      </w:r>
      <w:r w:rsidRPr="008C468C">
        <w:rPr>
          <w:rFonts w:ascii="Times New Roman" w:hAnsi="Times New Roman" w:cs="Times New Roman"/>
          <w:lang w:val="en-US"/>
        </w:rPr>
        <w:t xml:space="preserve"> of a statement, an experience or a phenomenon” </w:t>
      </w:r>
      <w:r w:rsidR="00627505" w:rsidRPr="008C468C">
        <w:rPr>
          <w:rFonts w:ascii="Times New Roman" w:hAnsi="Times New Roman" w:cs="Times New Roman"/>
          <w:lang w:val="en-US"/>
        </w:rPr>
        <w:t>(</w:t>
      </w:r>
      <w:proofErr w:type="spellStart"/>
      <w:r w:rsidRPr="008C468C">
        <w:rPr>
          <w:rFonts w:ascii="Times New Roman" w:hAnsi="Times New Roman" w:cs="Times New Roman"/>
          <w:lang w:val="en-US"/>
        </w:rPr>
        <w:t>Paillé</w:t>
      </w:r>
      <w:proofErr w:type="spellEnd"/>
      <w:r w:rsidRPr="008C468C">
        <w:rPr>
          <w:rFonts w:ascii="Times New Roman" w:hAnsi="Times New Roman" w:cs="Times New Roman"/>
          <w:lang w:val="en-US"/>
        </w:rPr>
        <w:t xml:space="preserve"> 2007</w:t>
      </w:r>
      <w:r w:rsidR="000776FE" w:rsidRPr="008C468C">
        <w:rPr>
          <w:rFonts w:ascii="Times New Roman" w:hAnsi="Times New Roman" w:cs="Times New Roman"/>
          <w:lang w:val="en-US"/>
        </w:rPr>
        <w:t>: 413</w:t>
      </w:r>
      <w:r w:rsidR="00141E8E" w:rsidRPr="008C468C">
        <w:rPr>
          <w:rFonts w:ascii="Times New Roman" w:hAnsi="Times New Roman" w:cs="Times New Roman"/>
          <w:lang w:val="en-US"/>
        </w:rPr>
        <w:t>)</w:t>
      </w:r>
      <w:r w:rsidR="00606722" w:rsidRPr="008C468C">
        <w:rPr>
          <w:rFonts w:ascii="Times New Roman" w:hAnsi="Times New Roman" w:cs="Times New Roman"/>
          <w:lang w:val="en-US"/>
        </w:rPr>
        <w:t>.</w:t>
      </w:r>
      <w:r w:rsidR="00756AF1" w:rsidRPr="008C468C">
        <w:rPr>
          <w:rFonts w:ascii="Times New Roman" w:hAnsi="Times New Roman" w:cs="Times New Roman"/>
          <w:lang w:val="en-US"/>
        </w:rPr>
        <w:t xml:space="preserve"> </w:t>
      </w:r>
      <w:r w:rsidRPr="008C468C">
        <w:rPr>
          <w:rFonts w:ascii="Times New Roman" w:hAnsi="Times New Roman" w:cs="Times New Roman"/>
          <w:lang w:val="en-US"/>
        </w:rPr>
        <w:t>The phenomenological approach of immersion</w:t>
      </w:r>
      <w:r w:rsidR="00AA3F39" w:rsidRPr="008C468C">
        <w:rPr>
          <w:rFonts w:ascii="Times New Roman" w:hAnsi="Times New Roman" w:cs="Times New Roman"/>
          <w:lang w:val="en-US"/>
        </w:rPr>
        <w:t xml:space="preserve">, </w:t>
      </w:r>
      <w:r w:rsidRPr="008C468C">
        <w:rPr>
          <w:rFonts w:ascii="Times New Roman" w:hAnsi="Times New Roman" w:cs="Times New Roman"/>
          <w:lang w:val="en-US"/>
        </w:rPr>
        <w:t>lasting several weeks</w:t>
      </w:r>
      <w:r w:rsidR="00627505" w:rsidRPr="008C468C">
        <w:rPr>
          <w:rFonts w:ascii="Times New Roman" w:hAnsi="Times New Roman" w:cs="Times New Roman"/>
          <w:lang w:val="en-US"/>
        </w:rPr>
        <w:t>,</w:t>
      </w:r>
      <w:r w:rsidR="00756AF1" w:rsidRPr="008C468C">
        <w:rPr>
          <w:rFonts w:ascii="Times New Roman" w:hAnsi="Times New Roman" w:cs="Times New Roman"/>
          <w:lang w:val="en-US"/>
        </w:rPr>
        <w:t xml:space="preserve"> </w:t>
      </w:r>
      <w:r w:rsidRPr="008C468C">
        <w:rPr>
          <w:rFonts w:ascii="Times New Roman" w:hAnsi="Times New Roman" w:cs="Times New Roman"/>
          <w:lang w:val="en-US"/>
        </w:rPr>
        <w:t>fulfils two objectives</w:t>
      </w:r>
      <w:r w:rsidR="00EC2420" w:rsidRPr="008C468C">
        <w:rPr>
          <w:rFonts w:ascii="Times New Roman" w:hAnsi="Times New Roman" w:cs="Times New Roman"/>
          <w:lang w:val="en-US"/>
        </w:rPr>
        <w:t xml:space="preserve">: </w:t>
      </w:r>
      <w:r w:rsidR="009C37AB" w:rsidRPr="008C468C">
        <w:rPr>
          <w:rFonts w:ascii="Times New Roman" w:hAnsi="Times New Roman" w:cs="Times New Roman"/>
          <w:lang w:val="en-US"/>
        </w:rPr>
        <w:t xml:space="preserve">to </w:t>
      </w:r>
      <w:r w:rsidR="00EE5112" w:rsidRPr="008C468C">
        <w:rPr>
          <w:rFonts w:ascii="Times New Roman" w:hAnsi="Times New Roman" w:cs="Times New Roman"/>
          <w:lang w:val="en-US"/>
        </w:rPr>
        <w:t xml:space="preserve">truly </w:t>
      </w:r>
      <w:r w:rsidR="009C37AB" w:rsidRPr="008C468C">
        <w:rPr>
          <w:rFonts w:ascii="Times New Roman" w:hAnsi="Times New Roman" w:cs="Times New Roman"/>
          <w:lang w:val="en-US"/>
        </w:rPr>
        <w:t xml:space="preserve">absorb the entire </w:t>
      </w:r>
      <w:r w:rsidR="00EC2420" w:rsidRPr="008C468C">
        <w:rPr>
          <w:rFonts w:ascii="Times New Roman" w:hAnsi="Times New Roman" w:cs="Times New Roman"/>
          <w:lang w:val="en-US"/>
        </w:rPr>
        <w:t>corpus (</w:t>
      </w:r>
      <w:r w:rsidR="009C37AB" w:rsidRPr="008C468C">
        <w:rPr>
          <w:rFonts w:ascii="Times New Roman" w:hAnsi="Times New Roman" w:cs="Times New Roman"/>
          <w:lang w:val="en-US"/>
        </w:rPr>
        <w:t xml:space="preserve">some </w:t>
      </w:r>
      <w:r w:rsidR="00EC2420" w:rsidRPr="008C468C">
        <w:rPr>
          <w:rFonts w:ascii="Times New Roman" w:hAnsi="Times New Roman" w:cs="Times New Roman"/>
          <w:lang w:val="en-US"/>
        </w:rPr>
        <w:t>70,</w:t>
      </w:r>
      <w:r w:rsidR="00627505" w:rsidRPr="008C468C">
        <w:rPr>
          <w:rFonts w:ascii="Times New Roman" w:hAnsi="Times New Roman" w:cs="Times New Roman"/>
          <w:lang w:val="en-US"/>
        </w:rPr>
        <w:t xml:space="preserve">000 </w:t>
      </w:r>
      <w:r w:rsidR="00EE5112" w:rsidRPr="008C468C">
        <w:rPr>
          <w:rFonts w:ascii="Times New Roman" w:hAnsi="Times New Roman" w:cs="Times New Roman"/>
          <w:lang w:val="en-US"/>
        </w:rPr>
        <w:t>answers</w:t>
      </w:r>
      <w:r w:rsidR="009C37AB" w:rsidRPr="008C468C">
        <w:rPr>
          <w:rFonts w:ascii="Times New Roman" w:hAnsi="Times New Roman" w:cs="Times New Roman"/>
          <w:lang w:val="en-US"/>
        </w:rPr>
        <w:t xml:space="preserve"> before cleaning the database</w:t>
      </w:r>
      <w:r w:rsidR="00627505" w:rsidRPr="008C468C">
        <w:rPr>
          <w:rFonts w:ascii="Times New Roman" w:hAnsi="Times New Roman" w:cs="Times New Roman"/>
          <w:lang w:val="en-US"/>
        </w:rPr>
        <w:t xml:space="preserve">) </w:t>
      </w:r>
      <w:r w:rsidR="009C37AB" w:rsidRPr="008C468C">
        <w:rPr>
          <w:rFonts w:ascii="Times New Roman" w:hAnsi="Times New Roman" w:cs="Times New Roman"/>
          <w:lang w:val="en-US"/>
        </w:rPr>
        <w:t xml:space="preserve">and to enable the researcher to </w:t>
      </w:r>
      <w:r w:rsidR="00EE5112" w:rsidRPr="008C468C">
        <w:rPr>
          <w:rFonts w:ascii="Times New Roman" w:hAnsi="Times New Roman" w:cs="Times New Roman"/>
          <w:lang w:val="en-US"/>
        </w:rPr>
        <w:t>develop</w:t>
      </w:r>
      <w:r w:rsidR="009C37AB" w:rsidRPr="008C468C">
        <w:rPr>
          <w:rFonts w:ascii="Times New Roman" w:hAnsi="Times New Roman" w:cs="Times New Roman"/>
          <w:lang w:val="en-US"/>
        </w:rPr>
        <w:t xml:space="preserve"> initial general </w:t>
      </w:r>
      <w:r w:rsidR="00EC2420" w:rsidRPr="008C468C">
        <w:rPr>
          <w:rFonts w:ascii="Times New Roman" w:hAnsi="Times New Roman" w:cs="Times New Roman"/>
          <w:lang w:val="en-US"/>
        </w:rPr>
        <w:t xml:space="preserve">observations </w:t>
      </w:r>
      <w:r w:rsidR="009C37AB" w:rsidRPr="008C468C">
        <w:rPr>
          <w:rFonts w:ascii="Times New Roman" w:hAnsi="Times New Roman" w:cs="Times New Roman"/>
          <w:lang w:val="en-US"/>
        </w:rPr>
        <w:t xml:space="preserve">through “an authentic </w:t>
      </w:r>
      <w:r w:rsidR="00893D17" w:rsidRPr="008C468C">
        <w:rPr>
          <w:rFonts w:ascii="Times New Roman" w:hAnsi="Times New Roman" w:cs="Times New Roman"/>
          <w:lang w:val="en-US"/>
        </w:rPr>
        <w:t xml:space="preserve">description </w:t>
      </w:r>
      <w:r w:rsidR="009C37AB" w:rsidRPr="008C468C">
        <w:rPr>
          <w:rFonts w:ascii="Times New Roman" w:hAnsi="Times New Roman" w:cs="Times New Roman"/>
          <w:lang w:val="en-US"/>
        </w:rPr>
        <w:t xml:space="preserve">exercise” of the </w:t>
      </w:r>
      <w:r w:rsidR="00D572AF" w:rsidRPr="008C468C">
        <w:rPr>
          <w:rFonts w:ascii="Times New Roman" w:hAnsi="Times New Roman" w:cs="Times New Roman"/>
          <w:lang w:val="en-US"/>
        </w:rPr>
        <w:t>corpus</w:t>
      </w:r>
      <w:r w:rsidR="009C37AB" w:rsidRPr="008C468C">
        <w:rPr>
          <w:rFonts w:ascii="Times New Roman" w:hAnsi="Times New Roman" w:cs="Times New Roman"/>
          <w:lang w:val="en-US"/>
        </w:rPr>
        <w:t xml:space="preserve"> (</w:t>
      </w:r>
      <w:proofErr w:type="spellStart"/>
      <w:r w:rsidR="009C37AB" w:rsidRPr="008C468C">
        <w:rPr>
          <w:rFonts w:ascii="Times New Roman" w:hAnsi="Times New Roman" w:cs="Times New Roman"/>
          <w:lang w:val="en-US"/>
        </w:rPr>
        <w:t>Paillé</w:t>
      </w:r>
      <w:proofErr w:type="spellEnd"/>
      <w:r w:rsidR="009C37AB" w:rsidRPr="008C468C">
        <w:rPr>
          <w:rFonts w:ascii="Times New Roman" w:hAnsi="Times New Roman" w:cs="Times New Roman"/>
          <w:lang w:val="en-US"/>
        </w:rPr>
        <w:t xml:space="preserve"> and </w:t>
      </w:r>
      <w:proofErr w:type="spellStart"/>
      <w:r w:rsidR="009C37AB" w:rsidRPr="008C468C">
        <w:rPr>
          <w:rFonts w:ascii="Times New Roman" w:hAnsi="Times New Roman" w:cs="Times New Roman"/>
          <w:lang w:val="en-US"/>
        </w:rPr>
        <w:t>Mucchielli</w:t>
      </w:r>
      <w:proofErr w:type="spellEnd"/>
      <w:r w:rsidR="009C37AB" w:rsidRPr="008C468C">
        <w:rPr>
          <w:rFonts w:ascii="Times New Roman" w:hAnsi="Times New Roman" w:cs="Times New Roman"/>
          <w:lang w:val="en-US"/>
        </w:rPr>
        <w:t xml:space="preserve"> 2003</w:t>
      </w:r>
      <w:r w:rsidR="00893D17" w:rsidRPr="008C468C">
        <w:rPr>
          <w:rFonts w:ascii="Times New Roman" w:hAnsi="Times New Roman" w:cs="Times New Roman"/>
          <w:lang w:val="en-US"/>
        </w:rPr>
        <w:t>: 148)</w:t>
      </w:r>
      <w:r w:rsidR="00484287" w:rsidRPr="008C468C">
        <w:rPr>
          <w:rFonts w:ascii="Times New Roman" w:hAnsi="Times New Roman" w:cs="Times New Roman"/>
          <w:lang w:val="en-US"/>
        </w:rPr>
        <w:t xml:space="preserve">. </w:t>
      </w:r>
      <w:r w:rsidR="009C37AB" w:rsidRPr="008C468C">
        <w:rPr>
          <w:rFonts w:ascii="Times New Roman" w:hAnsi="Times New Roman" w:cs="Times New Roman"/>
          <w:lang w:val="en-US"/>
        </w:rPr>
        <w:t>In line with the textual analysis method perfected by</w:t>
      </w:r>
      <w:r w:rsidR="0022023E" w:rsidRPr="008C468C">
        <w:rPr>
          <w:rFonts w:ascii="Times New Roman" w:hAnsi="Times New Roman" w:cs="Times New Roman"/>
          <w:lang w:val="en-US"/>
        </w:rPr>
        <w:t xml:space="preserve"> van Dij</w:t>
      </w:r>
      <w:r w:rsidR="00484287" w:rsidRPr="008C468C">
        <w:rPr>
          <w:rFonts w:ascii="Times New Roman" w:hAnsi="Times New Roman" w:cs="Times New Roman"/>
          <w:lang w:val="en-US"/>
        </w:rPr>
        <w:t xml:space="preserve">k (1977), </w:t>
      </w:r>
      <w:r w:rsidR="009C37AB" w:rsidRPr="008C468C">
        <w:rPr>
          <w:rFonts w:ascii="Times New Roman" w:hAnsi="Times New Roman" w:cs="Times New Roman"/>
          <w:lang w:val="en-US"/>
        </w:rPr>
        <w:t xml:space="preserve">this focuses on the semantic </w:t>
      </w:r>
      <w:r w:rsidR="00484287" w:rsidRPr="008C468C">
        <w:rPr>
          <w:rFonts w:ascii="Times New Roman" w:hAnsi="Times New Roman" w:cs="Times New Roman"/>
          <w:lang w:val="en-US"/>
        </w:rPr>
        <w:t xml:space="preserve">notion </w:t>
      </w:r>
      <w:r w:rsidR="009C37AB" w:rsidRPr="008C468C">
        <w:rPr>
          <w:rFonts w:ascii="Times New Roman" w:hAnsi="Times New Roman" w:cs="Times New Roman"/>
          <w:lang w:val="en-US"/>
        </w:rPr>
        <w:t xml:space="preserve">of the </w:t>
      </w:r>
      <w:r w:rsidR="00484287" w:rsidRPr="008C468C">
        <w:rPr>
          <w:rFonts w:ascii="Times New Roman" w:hAnsi="Times New Roman" w:cs="Times New Roman"/>
          <w:lang w:val="en-US"/>
        </w:rPr>
        <w:t>proposition</w:t>
      </w:r>
      <w:r w:rsidR="00B3263E" w:rsidRPr="008C468C">
        <w:rPr>
          <w:rFonts w:ascii="Times New Roman" w:hAnsi="Times New Roman" w:cs="Times New Roman"/>
          <w:lang w:val="en-US"/>
        </w:rPr>
        <w:t>,</w:t>
      </w:r>
      <w:r w:rsidR="00484287" w:rsidRPr="008C468C">
        <w:rPr>
          <w:rFonts w:ascii="Times New Roman" w:hAnsi="Times New Roman" w:cs="Times New Roman"/>
          <w:lang w:val="en-US"/>
        </w:rPr>
        <w:t xml:space="preserve"> </w:t>
      </w:r>
      <w:r w:rsidR="009C37AB" w:rsidRPr="008C468C">
        <w:rPr>
          <w:rFonts w:ascii="Times New Roman" w:hAnsi="Times New Roman" w:cs="Times New Roman"/>
          <w:lang w:val="en-US"/>
        </w:rPr>
        <w:t>“</w:t>
      </w:r>
      <w:r w:rsidR="00484287" w:rsidRPr="008C468C">
        <w:rPr>
          <w:rFonts w:ascii="Times New Roman" w:hAnsi="Times New Roman" w:cs="Times New Roman"/>
          <w:lang w:val="en-US"/>
        </w:rPr>
        <w:t>which may be roughly defined as the conceptual meaning structure</w:t>
      </w:r>
      <w:r w:rsidR="009C37AB" w:rsidRPr="008C468C">
        <w:rPr>
          <w:rFonts w:ascii="Times New Roman" w:hAnsi="Times New Roman" w:cs="Times New Roman"/>
          <w:lang w:val="en-US"/>
        </w:rPr>
        <w:t>”</w:t>
      </w:r>
      <w:r w:rsidR="00484287" w:rsidRPr="008C468C">
        <w:rPr>
          <w:rFonts w:ascii="Times New Roman" w:hAnsi="Times New Roman" w:cs="Times New Roman"/>
          <w:lang w:val="en-US"/>
        </w:rPr>
        <w:t xml:space="preserve"> of words, sentences, paragrap</w:t>
      </w:r>
      <w:r w:rsidR="0022023E" w:rsidRPr="008C468C">
        <w:rPr>
          <w:rFonts w:ascii="Times New Roman" w:hAnsi="Times New Roman" w:cs="Times New Roman"/>
          <w:lang w:val="en-US"/>
        </w:rPr>
        <w:t>hs or whole discourses (van Dij</w:t>
      </w:r>
      <w:r w:rsidR="00484287" w:rsidRPr="008C468C">
        <w:rPr>
          <w:rFonts w:ascii="Times New Roman" w:hAnsi="Times New Roman" w:cs="Times New Roman"/>
          <w:lang w:val="en-US"/>
        </w:rPr>
        <w:t>k 1993</w:t>
      </w:r>
      <w:r w:rsidR="00A00CBF" w:rsidRPr="008C468C">
        <w:rPr>
          <w:rFonts w:ascii="Times New Roman" w:hAnsi="Times New Roman" w:cs="Times New Roman"/>
          <w:lang w:val="en-US"/>
        </w:rPr>
        <w:t>:</w:t>
      </w:r>
      <w:r w:rsidR="00484287" w:rsidRPr="008C468C">
        <w:rPr>
          <w:rFonts w:ascii="Times New Roman" w:hAnsi="Times New Roman" w:cs="Times New Roman"/>
          <w:lang w:val="en-US"/>
        </w:rPr>
        <w:t xml:space="preserve"> 112).</w:t>
      </w:r>
      <w:r w:rsidR="00141E8E" w:rsidRPr="008C468C">
        <w:rPr>
          <w:rFonts w:ascii="Times New Roman" w:hAnsi="Times New Roman" w:cs="Times New Roman"/>
          <w:lang w:val="en-US"/>
        </w:rPr>
        <w:t xml:space="preserve"> </w:t>
      </w:r>
      <w:r w:rsidR="009C37AB" w:rsidRPr="008C468C">
        <w:rPr>
          <w:rFonts w:ascii="Times New Roman" w:hAnsi="Times New Roman" w:cs="Times New Roman"/>
          <w:lang w:val="en-US"/>
        </w:rPr>
        <w:t xml:space="preserve">These </w:t>
      </w:r>
      <w:r w:rsidR="00141E8E" w:rsidRPr="008C468C">
        <w:rPr>
          <w:rFonts w:ascii="Times New Roman" w:hAnsi="Times New Roman" w:cs="Times New Roman"/>
          <w:lang w:val="en-US"/>
        </w:rPr>
        <w:t xml:space="preserve">propositions </w:t>
      </w:r>
      <w:r w:rsidR="009C37AB" w:rsidRPr="008C468C">
        <w:rPr>
          <w:rFonts w:ascii="Times New Roman" w:hAnsi="Times New Roman" w:cs="Times New Roman"/>
          <w:lang w:val="en-US"/>
        </w:rPr>
        <w:t xml:space="preserve">are here understood in a pre-established framework; the person expressing them does so through the intermediary of a very </w:t>
      </w:r>
      <w:r w:rsidR="00EE5112" w:rsidRPr="008C468C">
        <w:rPr>
          <w:rFonts w:ascii="Times New Roman" w:hAnsi="Times New Roman" w:cs="Times New Roman"/>
          <w:lang w:val="en-US"/>
        </w:rPr>
        <w:t>clear</w:t>
      </w:r>
      <w:r w:rsidR="009C37AB" w:rsidRPr="008C468C">
        <w:rPr>
          <w:rFonts w:ascii="Times New Roman" w:hAnsi="Times New Roman" w:cs="Times New Roman"/>
          <w:lang w:val="en-US"/>
        </w:rPr>
        <w:t xml:space="preserve"> </w:t>
      </w:r>
      <w:r w:rsidR="00141E8E" w:rsidRPr="008C468C">
        <w:rPr>
          <w:rFonts w:ascii="Times New Roman" w:hAnsi="Times New Roman" w:cs="Times New Roman"/>
          <w:lang w:val="en-US"/>
        </w:rPr>
        <w:t>question,</w:t>
      </w:r>
      <w:r w:rsidR="00620513" w:rsidRPr="008C468C">
        <w:rPr>
          <w:rFonts w:ascii="Times New Roman" w:hAnsi="Times New Roman" w:cs="Times New Roman"/>
          <w:lang w:val="en-US"/>
        </w:rPr>
        <w:t xml:space="preserve"> </w:t>
      </w:r>
      <w:r w:rsidR="009C37AB" w:rsidRPr="008C468C">
        <w:rPr>
          <w:rFonts w:ascii="Times New Roman" w:hAnsi="Times New Roman" w:cs="Times New Roman"/>
          <w:lang w:val="en-US"/>
        </w:rPr>
        <w:t>to which he knows his answer is desired</w:t>
      </w:r>
      <w:r w:rsidR="00620513" w:rsidRPr="008C468C">
        <w:rPr>
          <w:rFonts w:ascii="Times New Roman" w:hAnsi="Times New Roman" w:cs="Times New Roman"/>
          <w:lang w:val="en-US"/>
        </w:rPr>
        <w:t>,</w:t>
      </w:r>
      <w:r w:rsidR="008C66A0" w:rsidRPr="008C468C">
        <w:rPr>
          <w:rFonts w:ascii="Times New Roman" w:hAnsi="Times New Roman" w:cs="Times New Roman"/>
          <w:lang w:val="en-US"/>
        </w:rPr>
        <w:t xml:space="preserve"> </w:t>
      </w:r>
      <w:r w:rsidR="009C37AB" w:rsidRPr="008C468C">
        <w:rPr>
          <w:rFonts w:ascii="Times New Roman" w:hAnsi="Times New Roman" w:cs="Times New Roman"/>
          <w:lang w:val="en-US"/>
        </w:rPr>
        <w:t xml:space="preserve">while those examining them see them primarily as an attempt to answer the </w:t>
      </w:r>
      <w:r w:rsidR="00141E8E" w:rsidRPr="008C468C">
        <w:rPr>
          <w:rFonts w:ascii="Times New Roman" w:hAnsi="Times New Roman" w:cs="Times New Roman"/>
          <w:lang w:val="en-US"/>
        </w:rPr>
        <w:t>question</w:t>
      </w:r>
      <w:r w:rsidR="00620513" w:rsidRPr="008C468C">
        <w:rPr>
          <w:rFonts w:ascii="Times New Roman" w:hAnsi="Times New Roman" w:cs="Times New Roman"/>
          <w:lang w:val="en-US"/>
        </w:rPr>
        <w:t xml:space="preserve"> (</w:t>
      </w:r>
      <w:r w:rsidR="009C37AB" w:rsidRPr="008C468C">
        <w:rPr>
          <w:rFonts w:ascii="Times New Roman" w:hAnsi="Times New Roman" w:cs="Times New Roman"/>
          <w:lang w:val="en-US"/>
        </w:rPr>
        <w:t>and nothing more than that</w:t>
      </w:r>
      <w:r w:rsidR="00620513" w:rsidRPr="008C468C">
        <w:rPr>
          <w:rFonts w:ascii="Times New Roman" w:hAnsi="Times New Roman" w:cs="Times New Roman"/>
          <w:lang w:val="en-US"/>
        </w:rPr>
        <w:t>)</w:t>
      </w:r>
      <w:r w:rsidR="00141E8E" w:rsidRPr="008C468C">
        <w:rPr>
          <w:rFonts w:ascii="Times New Roman" w:hAnsi="Times New Roman" w:cs="Times New Roman"/>
          <w:lang w:val="en-US"/>
        </w:rPr>
        <w:t xml:space="preserve">. </w:t>
      </w:r>
      <w:proofErr w:type="gramStart"/>
      <w:r w:rsidR="009C37AB" w:rsidRPr="008C468C">
        <w:rPr>
          <w:rFonts w:ascii="Times New Roman" w:hAnsi="Times New Roman" w:cs="Times New Roman"/>
          <w:lang w:val="en-US"/>
        </w:rPr>
        <w:t>So</w:t>
      </w:r>
      <w:proofErr w:type="gramEnd"/>
      <w:r w:rsidR="009C37AB" w:rsidRPr="008C468C">
        <w:rPr>
          <w:rFonts w:ascii="Times New Roman" w:hAnsi="Times New Roman" w:cs="Times New Roman"/>
          <w:lang w:val="en-US"/>
        </w:rPr>
        <w:t xml:space="preserve"> the framework for the </w:t>
      </w:r>
      <w:r w:rsidR="00F10C3F" w:rsidRPr="008C468C">
        <w:rPr>
          <w:rFonts w:ascii="Times New Roman" w:hAnsi="Times New Roman" w:cs="Times New Roman"/>
          <w:lang w:val="en-US"/>
        </w:rPr>
        <w:t>respondent’s</w:t>
      </w:r>
      <w:r w:rsidR="009C37AB" w:rsidRPr="008C468C">
        <w:rPr>
          <w:rFonts w:ascii="Times New Roman" w:hAnsi="Times New Roman" w:cs="Times New Roman"/>
          <w:lang w:val="en-US"/>
        </w:rPr>
        <w:t xml:space="preserve"> expression is as guided as the researcher’s analysis framework</w:t>
      </w:r>
      <w:r w:rsidR="00141E8E" w:rsidRPr="008C468C">
        <w:rPr>
          <w:rFonts w:ascii="Times New Roman" w:hAnsi="Times New Roman" w:cs="Times New Roman"/>
          <w:lang w:val="en-US"/>
        </w:rPr>
        <w:t xml:space="preserve">, </w:t>
      </w:r>
      <w:r w:rsidR="009C37AB" w:rsidRPr="008C468C">
        <w:rPr>
          <w:rFonts w:ascii="Times New Roman" w:hAnsi="Times New Roman" w:cs="Times New Roman"/>
          <w:lang w:val="en-US"/>
        </w:rPr>
        <w:t xml:space="preserve">despite the freedom each </w:t>
      </w:r>
      <w:r w:rsidR="00F10C3F" w:rsidRPr="008C468C">
        <w:rPr>
          <w:rFonts w:ascii="Times New Roman" w:hAnsi="Times New Roman" w:cs="Times New Roman"/>
          <w:lang w:val="en-US"/>
        </w:rPr>
        <w:t>respondent</w:t>
      </w:r>
      <w:r w:rsidR="009C37AB" w:rsidRPr="008C468C">
        <w:rPr>
          <w:rFonts w:ascii="Times New Roman" w:hAnsi="Times New Roman" w:cs="Times New Roman"/>
          <w:lang w:val="en-US"/>
        </w:rPr>
        <w:t xml:space="preserve"> has to digress at will since the</w:t>
      </w:r>
      <w:r w:rsidR="00D572AF" w:rsidRPr="008C468C">
        <w:rPr>
          <w:rFonts w:ascii="Times New Roman" w:hAnsi="Times New Roman" w:cs="Times New Roman"/>
          <w:lang w:val="en-US"/>
        </w:rPr>
        <w:t xml:space="preserve"> question </w:t>
      </w:r>
      <w:r w:rsidR="009C37AB" w:rsidRPr="008C468C">
        <w:rPr>
          <w:rFonts w:ascii="Times New Roman" w:hAnsi="Times New Roman" w:cs="Times New Roman"/>
          <w:lang w:val="en-US"/>
        </w:rPr>
        <w:t>was “open”</w:t>
      </w:r>
      <w:r w:rsidR="00141E8E" w:rsidRPr="008C468C">
        <w:rPr>
          <w:rFonts w:ascii="Times New Roman" w:hAnsi="Times New Roman" w:cs="Times New Roman"/>
          <w:lang w:val="en-US"/>
        </w:rPr>
        <w:t>.</w:t>
      </w:r>
      <w:r w:rsidR="00620513" w:rsidRPr="008C468C">
        <w:rPr>
          <w:rFonts w:ascii="Times New Roman" w:hAnsi="Times New Roman" w:cs="Times New Roman"/>
          <w:lang w:val="en-US"/>
        </w:rPr>
        <w:t xml:space="preserve"> </w:t>
      </w:r>
      <w:r w:rsidR="009C37AB" w:rsidRPr="008C468C">
        <w:rPr>
          <w:rFonts w:ascii="Times New Roman" w:hAnsi="Times New Roman" w:cs="Times New Roman"/>
          <w:lang w:val="en-US"/>
        </w:rPr>
        <w:t>This contract linking, in theory, a</w:t>
      </w:r>
      <w:r w:rsidR="00620513" w:rsidRPr="008C468C">
        <w:rPr>
          <w:rFonts w:ascii="Times New Roman" w:hAnsi="Times New Roman" w:cs="Times New Roman"/>
          <w:lang w:val="en-US"/>
        </w:rPr>
        <w:t xml:space="preserve"> question </w:t>
      </w:r>
      <w:r w:rsidR="009C37AB" w:rsidRPr="008C468C">
        <w:rPr>
          <w:rFonts w:ascii="Times New Roman" w:hAnsi="Times New Roman" w:cs="Times New Roman"/>
          <w:lang w:val="en-US"/>
        </w:rPr>
        <w:t>and an answer</w:t>
      </w:r>
      <w:r w:rsidR="00620513" w:rsidRPr="008C468C">
        <w:rPr>
          <w:rFonts w:ascii="Times New Roman" w:hAnsi="Times New Roman" w:cs="Times New Roman"/>
          <w:lang w:val="en-US"/>
        </w:rPr>
        <w:t xml:space="preserve">, </w:t>
      </w:r>
      <w:r w:rsidR="009C37AB" w:rsidRPr="008C468C">
        <w:rPr>
          <w:rFonts w:ascii="Times New Roman" w:hAnsi="Times New Roman" w:cs="Times New Roman"/>
          <w:lang w:val="en-US"/>
        </w:rPr>
        <w:t xml:space="preserve">tends to </w:t>
      </w:r>
      <w:r w:rsidR="008C468C" w:rsidRPr="008C468C">
        <w:rPr>
          <w:rFonts w:ascii="Times New Roman" w:hAnsi="Times New Roman" w:cs="Times New Roman"/>
          <w:lang w:val="en-US"/>
        </w:rPr>
        <w:t>standardize</w:t>
      </w:r>
      <w:r w:rsidR="009C37AB" w:rsidRPr="008C468C">
        <w:rPr>
          <w:rFonts w:ascii="Times New Roman" w:hAnsi="Times New Roman" w:cs="Times New Roman"/>
          <w:lang w:val="en-US"/>
        </w:rPr>
        <w:t xml:space="preserve"> the </w:t>
      </w:r>
      <w:r w:rsidR="007D38B8" w:rsidRPr="008C468C">
        <w:rPr>
          <w:rFonts w:ascii="Times New Roman" w:hAnsi="Times New Roman" w:cs="Times New Roman"/>
          <w:lang w:val="en-US"/>
        </w:rPr>
        <w:t xml:space="preserve">type </w:t>
      </w:r>
      <w:r w:rsidR="009C37AB" w:rsidRPr="008C468C">
        <w:rPr>
          <w:rFonts w:ascii="Times New Roman" w:hAnsi="Times New Roman" w:cs="Times New Roman"/>
          <w:lang w:val="en-US"/>
        </w:rPr>
        <w:t xml:space="preserve">of content gathered but evidently does not do away with the </w:t>
      </w:r>
      <w:r w:rsidR="00F10C3F" w:rsidRPr="008C468C">
        <w:rPr>
          <w:rFonts w:ascii="Times New Roman" w:hAnsi="Times New Roman" w:cs="Times New Roman"/>
          <w:lang w:val="en-US"/>
        </w:rPr>
        <w:t>epistemological</w:t>
      </w:r>
      <w:r w:rsidR="009C37AB" w:rsidRPr="008C468C">
        <w:rPr>
          <w:rFonts w:ascii="Times New Roman" w:hAnsi="Times New Roman" w:cs="Times New Roman"/>
          <w:lang w:val="en-US"/>
        </w:rPr>
        <w:t xml:space="preserve"> </w:t>
      </w:r>
      <w:r w:rsidR="00620513" w:rsidRPr="008C468C">
        <w:rPr>
          <w:rFonts w:ascii="Times New Roman" w:hAnsi="Times New Roman" w:cs="Times New Roman"/>
          <w:lang w:val="en-US"/>
        </w:rPr>
        <w:t xml:space="preserve">question </w:t>
      </w:r>
      <w:r w:rsidR="009C37AB" w:rsidRPr="008C468C">
        <w:rPr>
          <w:rFonts w:ascii="Times New Roman" w:hAnsi="Times New Roman" w:cs="Times New Roman"/>
          <w:lang w:val="en-US"/>
        </w:rPr>
        <w:t xml:space="preserve">at the heart of the </w:t>
      </w:r>
      <w:r w:rsidR="00620513" w:rsidRPr="008C468C">
        <w:rPr>
          <w:rFonts w:ascii="Times New Roman" w:hAnsi="Times New Roman" w:cs="Times New Roman"/>
          <w:lang w:val="en-US"/>
        </w:rPr>
        <w:t>qualitative</w:t>
      </w:r>
      <w:r w:rsidR="009C37AB" w:rsidRPr="008C468C">
        <w:rPr>
          <w:rFonts w:ascii="Times New Roman" w:hAnsi="Times New Roman" w:cs="Times New Roman"/>
          <w:lang w:val="en-US"/>
        </w:rPr>
        <w:t xml:space="preserve"> approach</w:t>
      </w:r>
      <w:r w:rsidR="00620513" w:rsidRPr="008C468C">
        <w:rPr>
          <w:rFonts w:ascii="Times New Roman" w:hAnsi="Times New Roman" w:cs="Times New Roman"/>
          <w:lang w:val="en-US"/>
        </w:rPr>
        <w:t xml:space="preserve">, </w:t>
      </w:r>
      <w:r w:rsidR="009C37AB" w:rsidRPr="008C468C">
        <w:rPr>
          <w:rFonts w:ascii="Times New Roman" w:hAnsi="Times New Roman" w:cs="Times New Roman"/>
          <w:lang w:val="en-US"/>
        </w:rPr>
        <w:t xml:space="preserve">which is to extract the </w:t>
      </w:r>
      <w:r w:rsidR="00807886" w:rsidRPr="008C468C">
        <w:rPr>
          <w:rFonts w:ascii="Times New Roman" w:hAnsi="Times New Roman" w:cs="Times New Roman"/>
          <w:lang w:val="en-US"/>
        </w:rPr>
        <w:t>practical meaning indicated by those involved</w:t>
      </w:r>
      <w:r w:rsidR="00C479B0" w:rsidRPr="008C468C">
        <w:rPr>
          <w:rFonts w:ascii="Times New Roman" w:hAnsi="Times New Roman" w:cs="Times New Roman"/>
          <w:lang w:val="en-US"/>
        </w:rPr>
        <w:t xml:space="preserve"> (Denzin </w:t>
      </w:r>
      <w:r w:rsidR="006A19D4" w:rsidRPr="008C468C">
        <w:rPr>
          <w:rFonts w:ascii="Times New Roman" w:hAnsi="Times New Roman" w:cs="Times New Roman"/>
          <w:lang w:val="en-US"/>
        </w:rPr>
        <w:t>and</w:t>
      </w:r>
      <w:r w:rsidR="00C479B0" w:rsidRPr="008C468C">
        <w:rPr>
          <w:rFonts w:ascii="Times New Roman" w:hAnsi="Times New Roman" w:cs="Times New Roman"/>
          <w:lang w:val="en-US"/>
        </w:rPr>
        <w:t xml:space="preserve"> Linc</w:t>
      </w:r>
      <w:r w:rsidR="0065550C" w:rsidRPr="008C468C">
        <w:rPr>
          <w:rFonts w:ascii="Times New Roman" w:hAnsi="Times New Roman" w:cs="Times New Roman"/>
          <w:lang w:val="en-US"/>
        </w:rPr>
        <w:t>o</w:t>
      </w:r>
      <w:r w:rsidR="00C479B0" w:rsidRPr="008C468C">
        <w:rPr>
          <w:rFonts w:ascii="Times New Roman" w:hAnsi="Times New Roman" w:cs="Times New Roman"/>
          <w:lang w:val="en-US"/>
        </w:rPr>
        <w:t>l</w:t>
      </w:r>
      <w:r w:rsidR="00807886" w:rsidRPr="008C468C">
        <w:rPr>
          <w:rFonts w:ascii="Times New Roman" w:hAnsi="Times New Roman" w:cs="Times New Roman"/>
          <w:lang w:val="en-US"/>
        </w:rPr>
        <w:t>n 1994</w:t>
      </w:r>
      <w:r w:rsidR="0065550C" w:rsidRPr="008C468C">
        <w:rPr>
          <w:rFonts w:ascii="Times New Roman" w:hAnsi="Times New Roman" w:cs="Times New Roman"/>
          <w:lang w:val="en-US"/>
        </w:rPr>
        <w:t>: 2)</w:t>
      </w:r>
      <w:r w:rsidR="00620513" w:rsidRPr="008C468C">
        <w:rPr>
          <w:rFonts w:ascii="Times New Roman" w:hAnsi="Times New Roman" w:cs="Times New Roman"/>
          <w:lang w:val="en-US"/>
        </w:rPr>
        <w:t xml:space="preserve">. </w:t>
      </w:r>
      <w:r w:rsidR="00F10C3F" w:rsidRPr="008C468C">
        <w:rPr>
          <w:rFonts w:ascii="Times New Roman" w:hAnsi="Times New Roman" w:cs="Times New Roman"/>
          <w:lang w:val="en-US"/>
        </w:rPr>
        <w:t xml:space="preserve">The qualitative and phenomenological approach used here does not pretend to answer this question; it confines itself to a textual analysis of </w:t>
      </w:r>
      <w:r w:rsidR="00F10C3F" w:rsidRPr="008C468C">
        <w:rPr>
          <w:rFonts w:ascii="Times New Roman" w:hAnsi="Times New Roman" w:cs="Times New Roman"/>
          <w:lang w:val="en-US"/>
        </w:rPr>
        <w:lastRenderedPageBreak/>
        <w:t>the content and its gradual reformulation through successive stages of comparison and grouping into more abstract categories.</w:t>
      </w:r>
    </w:p>
    <w:p w:rsidR="00454C1A" w:rsidRPr="008C468C" w:rsidRDefault="00454C1A" w:rsidP="006957E5">
      <w:pPr>
        <w:spacing w:line="480" w:lineRule="auto"/>
        <w:jc w:val="both"/>
        <w:rPr>
          <w:rFonts w:ascii="Times New Roman" w:hAnsi="Times New Roman" w:cs="Times New Roman"/>
          <w:lang w:val="en-US"/>
        </w:rPr>
      </w:pPr>
    </w:p>
    <w:p w:rsidR="008547B2" w:rsidRPr="008C468C" w:rsidRDefault="007E5080"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The coding unit </w:t>
      </w:r>
      <w:r w:rsidR="00D82744" w:rsidRPr="008C468C">
        <w:rPr>
          <w:rFonts w:ascii="Times New Roman" w:hAnsi="Times New Roman" w:cs="Times New Roman"/>
          <w:lang w:val="en-US"/>
        </w:rPr>
        <w:t>can range from a single verb to a whole sentence</w:t>
      </w:r>
      <w:r w:rsidR="00896874" w:rsidRPr="008C468C">
        <w:rPr>
          <w:rFonts w:ascii="Times New Roman" w:hAnsi="Times New Roman" w:cs="Times New Roman"/>
          <w:lang w:val="en-US"/>
        </w:rPr>
        <w:t xml:space="preserve">, </w:t>
      </w:r>
      <w:r w:rsidR="00D82744" w:rsidRPr="008C468C">
        <w:rPr>
          <w:rFonts w:ascii="Times New Roman" w:hAnsi="Times New Roman" w:cs="Times New Roman"/>
          <w:lang w:val="en-US"/>
        </w:rPr>
        <w:t xml:space="preserve">the selection criteria for classification being its ability to express a </w:t>
      </w:r>
      <w:r w:rsidR="004A3237" w:rsidRPr="008C468C">
        <w:rPr>
          <w:rFonts w:ascii="Times New Roman" w:hAnsi="Times New Roman" w:cs="Times New Roman"/>
          <w:lang w:val="en-US"/>
        </w:rPr>
        <w:t>concept</w:t>
      </w:r>
      <w:r w:rsidR="00502428" w:rsidRPr="008C468C">
        <w:rPr>
          <w:rFonts w:ascii="Times New Roman" w:hAnsi="Times New Roman" w:cs="Times New Roman"/>
          <w:lang w:val="en-US"/>
        </w:rPr>
        <w:t xml:space="preserve"> or an action</w:t>
      </w:r>
      <w:r w:rsidR="00627505" w:rsidRPr="008C468C">
        <w:rPr>
          <w:rFonts w:ascii="Times New Roman" w:hAnsi="Times New Roman" w:cs="Times New Roman"/>
          <w:lang w:val="en-US"/>
        </w:rPr>
        <w:t xml:space="preserve">. </w:t>
      </w:r>
      <w:r w:rsidR="00D82744" w:rsidRPr="008C468C">
        <w:rPr>
          <w:rFonts w:ascii="Times New Roman" w:hAnsi="Times New Roman" w:cs="Times New Roman"/>
          <w:lang w:val="en-US"/>
        </w:rPr>
        <w:t xml:space="preserve">The textual analysis </w:t>
      </w:r>
      <w:r w:rsidR="00F10C3F" w:rsidRPr="008C468C">
        <w:rPr>
          <w:rFonts w:ascii="Times New Roman" w:hAnsi="Times New Roman" w:cs="Times New Roman"/>
          <w:lang w:val="en-US"/>
        </w:rPr>
        <w:t>approach recommends</w:t>
      </w:r>
      <w:r w:rsidR="00D82744" w:rsidRPr="008C468C">
        <w:rPr>
          <w:rFonts w:ascii="Times New Roman" w:hAnsi="Times New Roman" w:cs="Times New Roman"/>
          <w:lang w:val="en-US"/>
        </w:rPr>
        <w:t xml:space="preserve"> the meticulous </w:t>
      </w:r>
      <w:r w:rsidR="001968A9" w:rsidRPr="008C468C">
        <w:rPr>
          <w:rFonts w:ascii="Times New Roman" w:hAnsi="Times New Roman" w:cs="Times New Roman"/>
          <w:lang w:val="en-US"/>
        </w:rPr>
        <w:t xml:space="preserve">description </w:t>
      </w:r>
      <w:r w:rsidR="00D82744" w:rsidRPr="008C468C">
        <w:rPr>
          <w:rFonts w:ascii="Times New Roman" w:hAnsi="Times New Roman" w:cs="Times New Roman"/>
          <w:lang w:val="en-US"/>
        </w:rPr>
        <w:t xml:space="preserve">of raw data in order to postpone </w:t>
      </w:r>
      <w:r w:rsidR="00F10C3F" w:rsidRPr="008C468C">
        <w:rPr>
          <w:rFonts w:ascii="Times New Roman" w:hAnsi="Times New Roman" w:cs="Times New Roman"/>
          <w:lang w:val="en-US"/>
        </w:rPr>
        <w:t>interpretation</w:t>
      </w:r>
      <w:r w:rsidR="001968A9" w:rsidRPr="008C468C">
        <w:rPr>
          <w:rFonts w:ascii="Times New Roman" w:hAnsi="Times New Roman" w:cs="Times New Roman"/>
          <w:lang w:val="en-US"/>
        </w:rPr>
        <w:t xml:space="preserve"> </w:t>
      </w:r>
      <w:r w:rsidR="00D82744" w:rsidRPr="008C468C">
        <w:rPr>
          <w:rFonts w:ascii="Times New Roman" w:hAnsi="Times New Roman" w:cs="Times New Roman"/>
          <w:lang w:val="en-US"/>
        </w:rPr>
        <w:t>work until the end of the analysis</w:t>
      </w:r>
      <w:r w:rsidR="001968A9" w:rsidRPr="008C468C">
        <w:rPr>
          <w:rFonts w:ascii="Times New Roman" w:hAnsi="Times New Roman" w:cs="Times New Roman"/>
          <w:lang w:val="en-US"/>
        </w:rPr>
        <w:t xml:space="preserve"> (</w:t>
      </w:r>
      <w:proofErr w:type="spellStart"/>
      <w:r w:rsidR="001968A9" w:rsidRPr="008C468C">
        <w:rPr>
          <w:rFonts w:ascii="Times New Roman" w:hAnsi="Times New Roman" w:cs="Times New Roman"/>
          <w:lang w:val="en-US"/>
        </w:rPr>
        <w:t>Angermüller</w:t>
      </w:r>
      <w:proofErr w:type="spellEnd"/>
      <w:r w:rsidR="00D82744" w:rsidRPr="008C468C">
        <w:rPr>
          <w:rFonts w:ascii="Times New Roman" w:hAnsi="Times New Roman" w:cs="Times New Roman"/>
          <w:lang w:val="en-US"/>
        </w:rPr>
        <w:t xml:space="preserve"> 2010</w:t>
      </w:r>
      <w:r w:rsidR="002E224F" w:rsidRPr="008C468C">
        <w:rPr>
          <w:rFonts w:ascii="Times New Roman" w:hAnsi="Times New Roman" w:cs="Times New Roman"/>
          <w:lang w:val="en-US"/>
        </w:rPr>
        <w:t>: 231</w:t>
      </w:r>
      <w:r w:rsidR="001968A9" w:rsidRPr="008C468C">
        <w:rPr>
          <w:rFonts w:ascii="Times New Roman" w:hAnsi="Times New Roman" w:cs="Times New Roman"/>
          <w:lang w:val="en-US"/>
        </w:rPr>
        <w:t xml:space="preserve">). </w:t>
      </w:r>
      <w:r w:rsidR="0079553C" w:rsidRPr="008C468C">
        <w:rPr>
          <w:rFonts w:ascii="Times New Roman" w:hAnsi="Times New Roman" w:cs="Times New Roman"/>
          <w:lang w:val="en-US"/>
        </w:rPr>
        <w:t>Over the three, aforementioned stages</w:t>
      </w:r>
      <w:r w:rsidR="008547B2" w:rsidRPr="008C468C">
        <w:rPr>
          <w:rFonts w:ascii="Times New Roman" w:hAnsi="Times New Roman" w:cs="Times New Roman"/>
          <w:lang w:val="en-US"/>
        </w:rPr>
        <w:t xml:space="preserve">, </w:t>
      </w:r>
      <w:r w:rsidR="0079553C" w:rsidRPr="008C468C">
        <w:rPr>
          <w:rFonts w:ascii="Times New Roman" w:hAnsi="Times New Roman" w:cs="Times New Roman"/>
          <w:lang w:val="en-US"/>
        </w:rPr>
        <w:t xml:space="preserve">it inductively produces a </w:t>
      </w:r>
      <w:r w:rsidR="00F10C3F" w:rsidRPr="008C468C">
        <w:rPr>
          <w:rFonts w:ascii="Times New Roman" w:hAnsi="Times New Roman" w:cs="Times New Roman"/>
          <w:lang w:val="en-US"/>
        </w:rPr>
        <w:t>dictionary</w:t>
      </w:r>
      <w:r w:rsidR="0079553C" w:rsidRPr="008C468C">
        <w:rPr>
          <w:rFonts w:ascii="Times New Roman" w:hAnsi="Times New Roman" w:cs="Times New Roman"/>
          <w:lang w:val="en-US"/>
        </w:rPr>
        <w:t xml:space="preserve"> listing the terms and</w:t>
      </w:r>
      <w:r w:rsidR="008547B2" w:rsidRPr="008C468C">
        <w:rPr>
          <w:rFonts w:ascii="Times New Roman" w:hAnsi="Times New Roman" w:cs="Times New Roman"/>
          <w:lang w:val="en-US"/>
        </w:rPr>
        <w:t xml:space="preserve"> expressions </w:t>
      </w:r>
      <w:r w:rsidR="0079553C" w:rsidRPr="008C468C">
        <w:rPr>
          <w:rFonts w:ascii="Times New Roman" w:hAnsi="Times New Roman" w:cs="Times New Roman"/>
          <w:lang w:val="en-US"/>
        </w:rPr>
        <w:t>through which a role is expressed</w:t>
      </w:r>
      <w:r w:rsidR="00454C1A" w:rsidRPr="008C468C">
        <w:rPr>
          <w:rFonts w:ascii="Times New Roman" w:hAnsi="Times New Roman" w:cs="Times New Roman"/>
          <w:lang w:val="en-US"/>
        </w:rPr>
        <w:t xml:space="preserve">. </w:t>
      </w:r>
      <w:r w:rsidR="0079553C" w:rsidRPr="006D24BF">
        <w:rPr>
          <w:rFonts w:ascii="Times New Roman" w:hAnsi="Times New Roman" w:cs="Times New Roman"/>
          <w:lang w:val="en-US"/>
        </w:rPr>
        <w:t xml:space="preserve">The creation of the dictionaries is entirely based on the available </w:t>
      </w:r>
      <w:r w:rsidR="00484287" w:rsidRPr="006D24BF">
        <w:rPr>
          <w:rFonts w:ascii="Times New Roman" w:hAnsi="Times New Roman" w:cs="Times New Roman"/>
          <w:lang w:val="en-US"/>
        </w:rPr>
        <w:t xml:space="preserve">corpus </w:t>
      </w:r>
      <w:r w:rsidR="0079553C" w:rsidRPr="006D24BF">
        <w:rPr>
          <w:rFonts w:ascii="Times New Roman" w:hAnsi="Times New Roman" w:cs="Times New Roman"/>
          <w:lang w:val="en-US"/>
        </w:rPr>
        <w:t>and requires frequent back-and-</w:t>
      </w:r>
      <w:proofErr w:type="spellStart"/>
      <w:r w:rsidR="0079553C" w:rsidRPr="006D24BF">
        <w:rPr>
          <w:rFonts w:ascii="Times New Roman" w:hAnsi="Times New Roman" w:cs="Times New Roman"/>
          <w:lang w:val="en-US"/>
        </w:rPr>
        <w:t>forthing</w:t>
      </w:r>
      <w:proofErr w:type="spellEnd"/>
      <w:r w:rsidR="0079553C" w:rsidRPr="006D24BF">
        <w:rPr>
          <w:rFonts w:ascii="Times New Roman" w:hAnsi="Times New Roman" w:cs="Times New Roman"/>
          <w:lang w:val="en-US"/>
        </w:rPr>
        <w:t xml:space="preserve"> between the textual material and the most abstract categories </w:t>
      </w:r>
      <w:r w:rsidR="00AA3F39" w:rsidRPr="006D24BF">
        <w:rPr>
          <w:rFonts w:ascii="Times New Roman" w:hAnsi="Times New Roman" w:cs="Times New Roman"/>
          <w:lang w:val="en-US"/>
        </w:rPr>
        <w:t>(</w:t>
      </w:r>
      <w:r w:rsidR="0079553C" w:rsidRPr="006D24BF">
        <w:rPr>
          <w:rFonts w:ascii="Times New Roman" w:hAnsi="Times New Roman" w:cs="Times New Roman"/>
          <w:lang w:val="en-US"/>
        </w:rPr>
        <w:t>the roles</w:t>
      </w:r>
      <w:r w:rsidR="00AA3F39" w:rsidRPr="006D24BF">
        <w:rPr>
          <w:rFonts w:ascii="Times New Roman" w:hAnsi="Times New Roman" w:cs="Times New Roman"/>
          <w:lang w:val="en-US"/>
        </w:rPr>
        <w:t>)</w:t>
      </w:r>
      <w:r w:rsidR="00454C1A" w:rsidRPr="006D24BF">
        <w:rPr>
          <w:rFonts w:ascii="Times New Roman" w:hAnsi="Times New Roman" w:cs="Times New Roman"/>
          <w:lang w:val="en-US"/>
        </w:rPr>
        <w:t xml:space="preserve">, </w:t>
      </w:r>
      <w:r w:rsidR="0079553C" w:rsidRPr="006D24BF">
        <w:rPr>
          <w:rFonts w:ascii="Times New Roman" w:hAnsi="Times New Roman" w:cs="Times New Roman"/>
          <w:lang w:val="en-US"/>
        </w:rPr>
        <w:t xml:space="preserve">in order to </w:t>
      </w:r>
      <w:r w:rsidR="00B3263E" w:rsidRPr="006D24BF">
        <w:rPr>
          <w:rFonts w:ascii="Times New Roman" w:hAnsi="Times New Roman" w:cs="Times New Roman"/>
          <w:lang w:val="en-US"/>
        </w:rPr>
        <w:t>make sure</w:t>
      </w:r>
      <w:r w:rsidR="0079553C" w:rsidRPr="006D24BF">
        <w:rPr>
          <w:rFonts w:ascii="Times New Roman" w:hAnsi="Times New Roman" w:cs="Times New Roman"/>
          <w:lang w:val="en-US"/>
        </w:rPr>
        <w:t xml:space="preserve"> that each entry in the dictionary has two essential, methodological characteristics</w:t>
      </w:r>
      <w:r w:rsidR="008547B2" w:rsidRPr="006D24BF">
        <w:rPr>
          <w:rFonts w:ascii="Times New Roman" w:hAnsi="Times New Roman" w:cs="Times New Roman"/>
          <w:lang w:val="en-US"/>
        </w:rPr>
        <w:t xml:space="preserve">: </w:t>
      </w:r>
      <w:r w:rsidR="0079553C" w:rsidRPr="008C468C">
        <w:rPr>
          <w:rFonts w:ascii="Times New Roman" w:hAnsi="Times New Roman" w:cs="Times New Roman"/>
          <w:lang w:val="en-US"/>
        </w:rPr>
        <w:t xml:space="preserve">its exclusiveness </w:t>
      </w:r>
      <w:r w:rsidR="004800D4" w:rsidRPr="008C468C">
        <w:rPr>
          <w:rFonts w:ascii="Times New Roman" w:hAnsi="Times New Roman" w:cs="Times New Roman"/>
          <w:lang w:val="en-US"/>
        </w:rPr>
        <w:t>(</w:t>
      </w:r>
      <w:r w:rsidR="0033598E" w:rsidRPr="008C468C">
        <w:rPr>
          <w:rFonts w:ascii="Times New Roman" w:hAnsi="Times New Roman" w:cs="Times New Roman"/>
          <w:lang w:val="en-US"/>
        </w:rPr>
        <w:t>an entry cannot be coded</w:t>
      </w:r>
      <w:r w:rsidR="0079553C" w:rsidRPr="008C468C">
        <w:rPr>
          <w:rFonts w:ascii="Times New Roman" w:hAnsi="Times New Roman" w:cs="Times New Roman"/>
          <w:lang w:val="en-US"/>
        </w:rPr>
        <w:t xml:space="preserve"> in two different places</w:t>
      </w:r>
      <w:r w:rsidR="00D31A2C" w:rsidRPr="008C468C">
        <w:rPr>
          <w:rFonts w:ascii="Times New Roman" w:hAnsi="Times New Roman" w:cs="Times New Roman"/>
          <w:lang w:val="en-US"/>
        </w:rPr>
        <w:t xml:space="preserve">) </w:t>
      </w:r>
      <w:r w:rsidR="0079553C" w:rsidRPr="008C468C">
        <w:rPr>
          <w:rFonts w:ascii="Times New Roman" w:hAnsi="Times New Roman" w:cs="Times New Roman"/>
          <w:lang w:val="en-US"/>
        </w:rPr>
        <w:t>and its reproducibility</w:t>
      </w:r>
      <w:r w:rsidR="00D31A2C" w:rsidRPr="008C468C">
        <w:rPr>
          <w:rFonts w:ascii="Times New Roman" w:hAnsi="Times New Roman" w:cs="Times New Roman"/>
          <w:lang w:val="en-US"/>
        </w:rPr>
        <w:t xml:space="preserve"> </w:t>
      </w:r>
      <w:r w:rsidR="00AA3F39" w:rsidRPr="008C468C">
        <w:rPr>
          <w:rFonts w:ascii="Times New Roman" w:hAnsi="Times New Roman" w:cs="Times New Roman"/>
          <w:lang w:val="en-US"/>
        </w:rPr>
        <w:t>(</w:t>
      </w:r>
      <w:r w:rsidR="0079553C" w:rsidRPr="008C468C">
        <w:rPr>
          <w:rFonts w:ascii="Times New Roman" w:hAnsi="Times New Roman" w:cs="Times New Roman"/>
          <w:lang w:val="en-US"/>
        </w:rPr>
        <w:t>another researcher would carry out the same coding action</w:t>
      </w:r>
      <w:r w:rsidR="00AA3F39" w:rsidRPr="008C468C">
        <w:rPr>
          <w:rFonts w:ascii="Times New Roman" w:hAnsi="Times New Roman" w:cs="Times New Roman"/>
          <w:lang w:val="en-US"/>
        </w:rPr>
        <w:t xml:space="preserve">) </w:t>
      </w:r>
      <w:r w:rsidR="0079553C" w:rsidRPr="008C468C">
        <w:rPr>
          <w:rFonts w:ascii="Times New Roman" w:hAnsi="Times New Roman" w:cs="Times New Roman"/>
          <w:lang w:val="en-US"/>
        </w:rPr>
        <w:t>(</w:t>
      </w:r>
      <w:proofErr w:type="spellStart"/>
      <w:r w:rsidR="0079553C" w:rsidRPr="008C468C">
        <w:rPr>
          <w:rFonts w:ascii="Times New Roman" w:hAnsi="Times New Roman" w:cs="Times New Roman"/>
          <w:lang w:val="en-US"/>
        </w:rPr>
        <w:t>Mayring</w:t>
      </w:r>
      <w:proofErr w:type="spellEnd"/>
      <w:r w:rsidR="000E035B" w:rsidRPr="008C468C">
        <w:rPr>
          <w:rFonts w:ascii="Times New Roman" w:hAnsi="Times New Roman" w:cs="Times New Roman"/>
          <w:lang w:val="en-US"/>
        </w:rPr>
        <w:t xml:space="preserve"> </w:t>
      </w:r>
      <w:r w:rsidR="0079553C" w:rsidRPr="008C468C">
        <w:rPr>
          <w:rFonts w:ascii="Times New Roman" w:hAnsi="Times New Roman" w:cs="Times New Roman"/>
          <w:lang w:val="en-US"/>
        </w:rPr>
        <w:t>2014</w:t>
      </w:r>
      <w:r w:rsidR="00D31A2C" w:rsidRPr="008C468C">
        <w:rPr>
          <w:rFonts w:ascii="Times New Roman" w:hAnsi="Times New Roman" w:cs="Times New Roman"/>
          <w:lang w:val="en-US"/>
        </w:rPr>
        <w:t>: 111)</w:t>
      </w:r>
      <w:r w:rsidR="008547B2" w:rsidRPr="008C468C">
        <w:rPr>
          <w:rFonts w:ascii="Times New Roman" w:hAnsi="Times New Roman" w:cs="Times New Roman"/>
          <w:lang w:val="en-US"/>
        </w:rPr>
        <w:t xml:space="preserve">. </w:t>
      </w:r>
      <w:r w:rsidR="0079553C" w:rsidRPr="008C468C">
        <w:rPr>
          <w:rFonts w:ascii="Times New Roman" w:hAnsi="Times New Roman" w:cs="Times New Roman"/>
          <w:lang w:val="en-US"/>
        </w:rPr>
        <w:t xml:space="preserve">The need for interaction between the </w:t>
      </w:r>
      <w:r w:rsidR="00AB0953" w:rsidRPr="008C468C">
        <w:rPr>
          <w:rFonts w:ascii="Times New Roman" w:hAnsi="Times New Roman" w:cs="Times New Roman"/>
          <w:lang w:val="en-US"/>
        </w:rPr>
        <w:t xml:space="preserve">corpus </w:t>
      </w:r>
      <w:r w:rsidR="0079553C" w:rsidRPr="008C468C">
        <w:rPr>
          <w:rFonts w:ascii="Times New Roman" w:hAnsi="Times New Roman" w:cs="Times New Roman"/>
          <w:lang w:val="en-US"/>
        </w:rPr>
        <w:t xml:space="preserve">and the literature via the dictionaries falls into line with the </w:t>
      </w:r>
      <w:r w:rsidR="00AB0953" w:rsidRPr="008C468C">
        <w:rPr>
          <w:rFonts w:ascii="Times New Roman" w:hAnsi="Times New Roman" w:cs="Times New Roman"/>
          <w:lang w:val="en-US"/>
        </w:rPr>
        <w:t>Grounded T</w:t>
      </w:r>
      <w:r w:rsidR="008547B2" w:rsidRPr="008C468C">
        <w:rPr>
          <w:rFonts w:ascii="Times New Roman" w:hAnsi="Times New Roman" w:cs="Times New Roman"/>
          <w:lang w:val="en-US"/>
        </w:rPr>
        <w:t>heo</w:t>
      </w:r>
      <w:r w:rsidR="00484287" w:rsidRPr="008C468C">
        <w:rPr>
          <w:rFonts w:ascii="Times New Roman" w:hAnsi="Times New Roman" w:cs="Times New Roman"/>
          <w:lang w:val="en-US"/>
        </w:rPr>
        <w:t xml:space="preserve">ry </w:t>
      </w:r>
      <w:r w:rsidR="0079553C" w:rsidRPr="008C468C">
        <w:rPr>
          <w:rFonts w:ascii="Times New Roman" w:hAnsi="Times New Roman" w:cs="Times New Roman"/>
          <w:lang w:val="en-US"/>
        </w:rPr>
        <w:t>and the “</w:t>
      </w:r>
      <w:r w:rsidR="00BC0332" w:rsidRPr="008C468C">
        <w:rPr>
          <w:rFonts w:ascii="Times New Roman" w:hAnsi="Times New Roman" w:cs="Times New Roman"/>
          <w:lang w:val="en-US"/>
        </w:rPr>
        <w:t>continuous interplay between analysis and data collection</w:t>
      </w:r>
      <w:r w:rsidR="0079553C" w:rsidRPr="008C468C">
        <w:rPr>
          <w:rFonts w:ascii="Times New Roman" w:hAnsi="Times New Roman" w:cs="Times New Roman"/>
          <w:lang w:val="en-US"/>
        </w:rPr>
        <w:t>” it recommends</w:t>
      </w:r>
      <w:r w:rsidR="00BC0332" w:rsidRPr="008C468C">
        <w:rPr>
          <w:rFonts w:ascii="Times New Roman" w:hAnsi="Times New Roman" w:cs="Times New Roman"/>
          <w:lang w:val="en-US"/>
        </w:rPr>
        <w:t xml:space="preserve"> </w:t>
      </w:r>
      <w:r w:rsidR="00484287" w:rsidRPr="008C468C">
        <w:rPr>
          <w:rFonts w:ascii="Times New Roman" w:hAnsi="Times New Roman" w:cs="Times New Roman"/>
          <w:lang w:val="en-US"/>
        </w:rPr>
        <w:t>(</w:t>
      </w:r>
      <w:r w:rsidR="006E1306" w:rsidRPr="008C468C">
        <w:rPr>
          <w:rFonts w:ascii="Times New Roman" w:hAnsi="Times New Roman" w:cs="Times New Roman"/>
          <w:lang w:val="en-US"/>
        </w:rPr>
        <w:t>Strauss</w:t>
      </w:r>
      <w:r w:rsidR="0079553C" w:rsidRPr="008C468C">
        <w:rPr>
          <w:rFonts w:ascii="Times New Roman" w:hAnsi="Times New Roman" w:cs="Times New Roman"/>
          <w:lang w:val="en-US"/>
        </w:rPr>
        <w:t xml:space="preserve"> and Corbin 1994</w:t>
      </w:r>
      <w:r w:rsidR="00484287" w:rsidRPr="008C468C">
        <w:rPr>
          <w:rFonts w:ascii="Times New Roman" w:hAnsi="Times New Roman" w:cs="Times New Roman"/>
          <w:lang w:val="en-US"/>
        </w:rPr>
        <w:t>: 273</w:t>
      </w:r>
      <w:r w:rsidR="006E1306" w:rsidRPr="008C468C">
        <w:rPr>
          <w:rFonts w:ascii="Times New Roman" w:hAnsi="Times New Roman" w:cs="Times New Roman"/>
          <w:lang w:val="en-US"/>
        </w:rPr>
        <w:t>)</w:t>
      </w:r>
      <w:r w:rsidR="0079553C" w:rsidRPr="008C468C">
        <w:rPr>
          <w:rFonts w:ascii="Times New Roman" w:hAnsi="Times New Roman" w:cs="Times New Roman"/>
          <w:lang w:val="en-US"/>
        </w:rPr>
        <w:t xml:space="preserve">; the results of the analysis </w:t>
      </w:r>
      <w:r w:rsidR="00EB6F57" w:rsidRPr="008C468C">
        <w:rPr>
          <w:rFonts w:ascii="Times New Roman" w:hAnsi="Times New Roman" w:cs="Times New Roman"/>
          <w:lang w:val="en-US"/>
        </w:rPr>
        <w:t xml:space="preserve">remain, at all times, rooted in the base material and are open to a reflexive </w:t>
      </w:r>
      <w:r w:rsidR="00454C1A" w:rsidRPr="008C468C">
        <w:rPr>
          <w:rFonts w:ascii="Times New Roman" w:hAnsi="Times New Roman" w:cs="Times New Roman"/>
          <w:lang w:val="en-US"/>
        </w:rPr>
        <w:t xml:space="preserve">dialogue </w:t>
      </w:r>
      <w:r w:rsidR="00EB6F57" w:rsidRPr="008C468C">
        <w:rPr>
          <w:rFonts w:ascii="Times New Roman" w:hAnsi="Times New Roman" w:cs="Times New Roman"/>
          <w:lang w:val="en-US"/>
        </w:rPr>
        <w:t xml:space="preserve">throughout the data processing. This principle is found notably in </w:t>
      </w:r>
      <w:r w:rsidR="006E1306" w:rsidRPr="008C468C">
        <w:rPr>
          <w:rFonts w:ascii="Times New Roman" w:hAnsi="Times New Roman" w:cs="Times New Roman"/>
          <w:lang w:val="en-US"/>
        </w:rPr>
        <w:t>inter-c</w:t>
      </w:r>
      <w:r w:rsidR="00EB6F57" w:rsidRPr="008C468C">
        <w:rPr>
          <w:rFonts w:ascii="Times New Roman" w:hAnsi="Times New Roman" w:cs="Times New Roman"/>
          <w:lang w:val="en-US"/>
        </w:rPr>
        <w:t>oder reliability (</w:t>
      </w:r>
      <w:proofErr w:type="spellStart"/>
      <w:r w:rsidR="00EB6F57" w:rsidRPr="008C468C">
        <w:rPr>
          <w:rFonts w:ascii="Times New Roman" w:hAnsi="Times New Roman" w:cs="Times New Roman"/>
          <w:lang w:val="en-US"/>
        </w:rPr>
        <w:t>Mayring</w:t>
      </w:r>
      <w:proofErr w:type="spellEnd"/>
      <w:r w:rsidR="00EB6F57" w:rsidRPr="008C468C">
        <w:rPr>
          <w:rFonts w:ascii="Times New Roman" w:hAnsi="Times New Roman" w:cs="Times New Roman"/>
          <w:lang w:val="en-US"/>
        </w:rPr>
        <w:t xml:space="preserve"> 2014</w:t>
      </w:r>
      <w:r w:rsidR="006E1306" w:rsidRPr="008C468C">
        <w:rPr>
          <w:rFonts w:ascii="Times New Roman" w:hAnsi="Times New Roman" w:cs="Times New Roman"/>
          <w:lang w:val="en-US"/>
        </w:rPr>
        <w:t>: 42)</w:t>
      </w:r>
      <w:r w:rsidR="001159FF" w:rsidRPr="008C468C">
        <w:rPr>
          <w:rFonts w:ascii="Times New Roman" w:hAnsi="Times New Roman" w:cs="Times New Roman"/>
          <w:lang w:val="en-US"/>
        </w:rPr>
        <w:t xml:space="preserve">, </w:t>
      </w:r>
      <w:r w:rsidR="00EB6F57" w:rsidRPr="008C468C">
        <w:rPr>
          <w:rFonts w:ascii="Times New Roman" w:hAnsi="Times New Roman" w:cs="Times New Roman"/>
          <w:lang w:val="en-US"/>
        </w:rPr>
        <w:t xml:space="preserve">which was applied throughout the period of </w:t>
      </w:r>
      <w:r w:rsidR="001159FF" w:rsidRPr="008C468C">
        <w:rPr>
          <w:rFonts w:ascii="Times New Roman" w:hAnsi="Times New Roman" w:cs="Times New Roman"/>
          <w:lang w:val="en-US"/>
        </w:rPr>
        <w:t xml:space="preserve">immersion </w:t>
      </w:r>
      <w:r w:rsidR="00EB6F57" w:rsidRPr="008C468C">
        <w:rPr>
          <w:rFonts w:ascii="Times New Roman" w:hAnsi="Times New Roman" w:cs="Times New Roman"/>
          <w:lang w:val="en-US"/>
        </w:rPr>
        <w:t>and of data coding</w:t>
      </w:r>
      <w:r w:rsidR="006E1306" w:rsidRPr="008C468C">
        <w:rPr>
          <w:rFonts w:ascii="Times New Roman" w:hAnsi="Times New Roman" w:cs="Times New Roman"/>
          <w:lang w:val="en-US"/>
        </w:rPr>
        <w:t>.</w:t>
      </w:r>
    </w:p>
    <w:p w:rsidR="008547B2" w:rsidRPr="008C468C" w:rsidRDefault="008547B2" w:rsidP="006957E5">
      <w:pPr>
        <w:spacing w:line="480" w:lineRule="auto"/>
        <w:jc w:val="both"/>
        <w:rPr>
          <w:rFonts w:ascii="Times New Roman" w:hAnsi="Times New Roman" w:cs="Times New Roman"/>
          <w:lang w:val="en-US"/>
        </w:rPr>
      </w:pPr>
    </w:p>
    <w:p w:rsidR="00454C1A" w:rsidRPr="008C468C" w:rsidRDefault="00EB6F57"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The task of gradual classification does not pretend to be immune to all divergent </w:t>
      </w:r>
      <w:r w:rsidR="00F10C3F" w:rsidRPr="008C468C">
        <w:rPr>
          <w:rFonts w:ascii="Times New Roman" w:hAnsi="Times New Roman" w:cs="Times New Roman"/>
          <w:lang w:val="en-US"/>
        </w:rPr>
        <w:t>interpretation</w:t>
      </w:r>
      <w:r w:rsidR="009400C3" w:rsidRPr="008C468C">
        <w:rPr>
          <w:rFonts w:ascii="Times New Roman" w:hAnsi="Times New Roman" w:cs="Times New Roman"/>
          <w:lang w:val="en-US"/>
        </w:rPr>
        <w:t xml:space="preserve">. </w:t>
      </w:r>
      <w:r w:rsidRPr="008C468C">
        <w:rPr>
          <w:rFonts w:ascii="Times New Roman" w:hAnsi="Times New Roman" w:cs="Times New Roman"/>
          <w:lang w:val="en-US"/>
        </w:rPr>
        <w:t xml:space="preserve">Despite the iterations and the </w:t>
      </w:r>
      <w:r w:rsidR="0033598E" w:rsidRPr="008C468C">
        <w:rPr>
          <w:rFonts w:ascii="Times New Roman" w:hAnsi="Times New Roman" w:cs="Times New Roman"/>
          <w:lang w:val="en-US"/>
        </w:rPr>
        <w:t>toing-and-</w:t>
      </w:r>
      <w:r w:rsidRPr="008C468C">
        <w:rPr>
          <w:rFonts w:ascii="Times New Roman" w:hAnsi="Times New Roman" w:cs="Times New Roman"/>
          <w:lang w:val="en-US"/>
        </w:rPr>
        <w:t>froing between the definitions of roles and the coding units</w:t>
      </w:r>
      <w:r w:rsidR="005F2811" w:rsidRPr="008C468C">
        <w:rPr>
          <w:rFonts w:ascii="Times New Roman" w:hAnsi="Times New Roman" w:cs="Times New Roman"/>
          <w:lang w:val="en-US"/>
        </w:rPr>
        <w:t xml:space="preserve">, </w:t>
      </w:r>
      <w:r w:rsidRPr="008C468C">
        <w:rPr>
          <w:rFonts w:ascii="Times New Roman" w:hAnsi="Times New Roman" w:cs="Times New Roman"/>
          <w:lang w:val="en-US"/>
        </w:rPr>
        <w:t>the suggested classification may</w:t>
      </w:r>
      <w:r w:rsidR="0033598E" w:rsidRPr="008C468C">
        <w:rPr>
          <w:rFonts w:ascii="Times New Roman" w:hAnsi="Times New Roman" w:cs="Times New Roman"/>
          <w:lang w:val="en-US"/>
        </w:rPr>
        <w:t>,</w:t>
      </w:r>
      <w:r w:rsidRPr="008C468C">
        <w:rPr>
          <w:rFonts w:ascii="Times New Roman" w:hAnsi="Times New Roman" w:cs="Times New Roman"/>
          <w:lang w:val="en-US"/>
        </w:rPr>
        <w:t xml:space="preserve"> evidently</w:t>
      </w:r>
      <w:r w:rsidR="0033598E" w:rsidRPr="008C468C">
        <w:rPr>
          <w:rFonts w:ascii="Times New Roman" w:hAnsi="Times New Roman" w:cs="Times New Roman"/>
          <w:lang w:val="en-US"/>
        </w:rPr>
        <w:t>,</w:t>
      </w:r>
      <w:r w:rsidRPr="008C468C">
        <w:rPr>
          <w:rFonts w:ascii="Times New Roman" w:hAnsi="Times New Roman" w:cs="Times New Roman"/>
          <w:lang w:val="en-US"/>
        </w:rPr>
        <w:t xml:space="preserve"> be subject to debate</w:t>
      </w:r>
      <w:r w:rsidR="005F2811" w:rsidRPr="008C468C">
        <w:rPr>
          <w:rFonts w:ascii="Times New Roman" w:hAnsi="Times New Roman" w:cs="Times New Roman"/>
          <w:lang w:val="en-US"/>
        </w:rPr>
        <w:t xml:space="preserve">. </w:t>
      </w:r>
      <w:r w:rsidR="00EF7D6A" w:rsidRPr="008C468C">
        <w:rPr>
          <w:rFonts w:ascii="Times New Roman" w:hAnsi="Times New Roman" w:cs="Times New Roman"/>
          <w:lang w:val="en-US"/>
        </w:rPr>
        <w:t>B</w:t>
      </w:r>
      <w:r w:rsidR="00254ED8" w:rsidRPr="008C468C">
        <w:rPr>
          <w:rFonts w:ascii="Times New Roman" w:hAnsi="Times New Roman" w:cs="Times New Roman"/>
          <w:lang w:val="en-US"/>
        </w:rPr>
        <w:t xml:space="preserve">ecause of the significant volume of manually-processed data, </w:t>
      </w:r>
      <w:r w:rsidRPr="008C468C">
        <w:rPr>
          <w:rFonts w:ascii="Times New Roman" w:hAnsi="Times New Roman" w:cs="Times New Roman"/>
          <w:lang w:val="en-US"/>
        </w:rPr>
        <w:t xml:space="preserve">the analysis of textual material </w:t>
      </w:r>
      <w:r w:rsidR="00467334" w:rsidRPr="008C468C">
        <w:rPr>
          <w:rFonts w:ascii="Times New Roman" w:hAnsi="Times New Roman" w:cs="Times New Roman"/>
          <w:lang w:val="en-US"/>
        </w:rPr>
        <w:lastRenderedPageBreak/>
        <w:t xml:space="preserve">does not </w:t>
      </w:r>
      <w:r w:rsidR="0033598E" w:rsidRPr="008C468C">
        <w:rPr>
          <w:rFonts w:ascii="Times New Roman" w:hAnsi="Times New Roman" w:cs="Times New Roman"/>
          <w:lang w:val="en-US"/>
        </w:rPr>
        <w:t xml:space="preserve">refer </w:t>
      </w:r>
      <w:r w:rsidR="00467334" w:rsidRPr="008C468C">
        <w:rPr>
          <w:rFonts w:ascii="Times New Roman" w:hAnsi="Times New Roman" w:cs="Times New Roman"/>
          <w:lang w:val="en-US"/>
        </w:rPr>
        <w:t xml:space="preserve">back to the </w:t>
      </w:r>
      <w:r w:rsidR="005F2811" w:rsidRPr="008C468C">
        <w:rPr>
          <w:rFonts w:ascii="Times New Roman" w:hAnsi="Times New Roman" w:cs="Times New Roman"/>
          <w:lang w:val="en-US"/>
        </w:rPr>
        <w:t xml:space="preserve">question </w:t>
      </w:r>
      <w:r w:rsidR="00467334" w:rsidRPr="008C468C">
        <w:rPr>
          <w:rFonts w:ascii="Times New Roman" w:hAnsi="Times New Roman" w:cs="Times New Roman"/>
          <w:lang w:val="en-US"/>
        </w:rPr>
        <w:t xml:space="preserve">of the identity of the </w:t>
      </w:r>
      <w:r w:rsidR="00F10C3F" w:rsidRPr="008C468C">
        <w:rPr>
          <w:rFonts w:ascii="Times New Roman" w:hAnsi="Times New Roman" w:cs="Times New Roman"/>
          <w:lang w:val="en-US"/>
        </w:rPr>
        <w:t>respondent</w:t>
      </w:r>
      <w:r w:rsidR="00467334" w:rsidRPr="008C468C">
        <w:rPr>
          <w:rFonts w:ascii="Times New Roman" w:hAnsi="Times New Roman" w:cs="Times New Roman"/>
          <w:lang w:val="en-US"/>
        </w:rPr>
        <w:t>, or to that of the context in which they operate as a</w:t>
      </w:r>
      <w:r w:rsidR="00BC0332" w:rsidRPr="008C468C">
        <w:rPr>
          <w:rFonts w:ascii="Times New Roman" w:hAnsi="Times New Roman" w:cs="Times New Roman"/>
          <w:lang w:val="en-US"/>
        </w:rPr>
        <w:t xml:space="preserve"> </w:t>
      </w:r>
      <w:r w:rsidR="00467334" w:rsidRPr="008C468C">
        <w:rPr>
          <w:rFonts w:ascii="Times New Roman" w:hAnsi="Times New Roman" w:cs="Times New Roman"/>
          <w:lang w:val="en-US"/>
        </w:rPr>
        <w:t>journalist</w:t>
      </w:r>
      <w:r w:rsidR="00454C1A" w:rsidRPr="008C468C">
        <w:rPr>
          <w:rFonts w:ascii="Times New Roman" w:hAnsi="Times New Roman" w:cs="Times New Roman"/>
          <w:lang w:val="en-US"/>
        </w:rPr>
        <w:t>.</w:t>
      </w:r>
      <w:r w:rsidR="00254ED8" w:rsidRPr="008C468C">
        <w:rPr>
          <w:rFonts w:ascii="Times New Roman" w:hAnsi="Times New Roman" w:cs="Times New Roman"/>
          <w:lang w:val="en-US"/>
        </w:rPr>
        <w:t xml:space="preserve"> </w:t>
      </w:r>
      <w:r w:rsidR="00467334" w:rsidRPr="008C468C">
        <w:rPr>
          <w:rFonts w:ascii="Times New Roman" w:hAnsi="Times New Roman" w:cs="Times New Roman"/>
          <w:lang w:val="en-US"/>
        </w:rPr>
        <w:t xml:space="preserve">However, </w:t>
      </w:r>
      <w:r w:rsidR="00D06F12" w:rsidRPr="008C468C">
        <w:rPr>
          <w:rFonts w:ascii="Times New Roman" w:hAnsi="Times New Roman" w:cs="Times New Roman"/>
          <w:lang w:val="en-US"/>
        </w:rPr>
        <w:t>w</w:t>
      </w:r>
      <w:r w:rsidR="00322035" w:rsidRPr="008C468C">
        <w:rPr>
          <w:rFonts w:ascii="Times New Roman" w:hAnsi="Times New Roman" w:cs="Times New Roman"/>
          <w:lang w:val="en-US"/>
        </w:rPr>
        <w:t xml:space="preserve">ords, clauses, </w:t>
      </w:r>
      <w:r w:rsidR="00467334" w:rsidRPr="008C468C">
        <w:rPr>
          <w:rFonts w:ascii="Times New Roman" w:hAnsi="Times New Roman" w:cs="Times New Roman"/>
          <w:lang w:val="en-US"/>
        </w:rPr>
        <w:t>and other textual expressions “</w:t>
      </w:r>
      <w:r w:rsidR="00322035" w:rsidRPr="008C468C">
        <w:rPr>
          <w:rFonts w:ascii="Times New Roman" w:hAnsi="Times New Roman" w:cs="Times New Roman"/>
          <w:lang w:val="en-US"/>
        </w:rPr>
        <w:t>may imply concepts or propositions which may be inferred on the basis of background knowledge</w:t>
      </w:r>
      <w:r w:rsidR="00467334" w:rsidRPr="008C468C">
        <w:rPr>
          <w:rFonts w:ascii="Times New Roman" w:hAnsi="Times New Roman" w:cs="Times New Roman"/>
          <w:lang w:val="en-US"/>
        </w:rPr>
        <w:t xml:space="preserve">” (van </w:t>
      </w:r>
      <w:r w:rsidR="00F10C3F" w:rsidRPr="008C468C">
        <w:rPr>
          <w:rFonts w:ascii="Times New Roman" w:hAnsi="Times New Roman" w:cs="Times New Roman"/>
          <w:lang w:val="en-US"/>
        </w:rPr>
        <w:t>Dijk</w:t>
      </w:r>
      <w:r w:rsidR="00467334" w:rsidRPr="008C468C">
        <w:rPr>
          <w:rFonts w:ascii="Times New Roman" w:hAnsi="Times New Roman" w:cs="Times New Roman"/>
          <w:lang w:val="en-US"/>
        </w:rPr>
        <w:t xml:space="preserve"> 1993</w:t>
      </w:r>
      <w:r w:rsidR="00322035" w:rsidRPr="008C468C">
        <w:rPr>
          <w:rFonts w:ascii="Times New Roman" w:hAnsi="Times New Roman" w:cs="Times New Roman"/>
          <w:lang w:val="en-US"/>
        </w:rPr>
        <w:t xml:space="preserve">: 114). </w:t>
      </w:r>
      <w:r w:rsidR="00BD789E" w:rsidRPr="008C468C">
        <w:rPr>
          <w:rFonts w:ascii="Times New Roman" w:hAnsi="Times New Roman" w:cs="Times New Roman"/>
          <w:lang w:val="en-US"/>
        </w:rPr>
        <w:t>T</w:t>
      </w:r>
      <w:r w:rsidR="00467334" w:rsidRPr="008C468C">
        <w:rPr>
          <w:rFonts w:ascii="Times New Roman" w:hAnsi="Times New Roman" w:cs="Times New Roman"/>
          <w:lang w:val="en-US"/>
        </w:rPr>
        <w:t>he job, age, nationality or type of media in which the</w:t>
      </w:r>
      <w:r w:rsidR="004A3237" w:rsidRPr="008C468C">
        <w:rPr>
          <w:rFonts w:ascii="Times New Roman" w:hAnsi="Times New Roman" w:cs="Times New Roman"/>
          <w:lang w:val="en-US"/>
        </w:rPr>
        <w:t xml:space="preserve"> </w:t>
      </w:r>
      <w:r w:rsidR="00467334" w:rsidRPr="008C468C">
        <w:rPr>
          <w:rFonts w:ascii="Times New Roman" w:hAnsi="Times New Roman" w:cs="Times New Roman"/>
          <w:lang w:val="en-US"/>
        </w:rPr>
        <w:t>journalist</w:t>
      </w:r>
      <w:r w:rsidR="004A3237" w:rsidRPr="008C468C">
        <w:rPr>
          <w:rFonts w:ascii="Times New Roman" w:hAnsi="Times New Roman" w:cs="Times New Roman"/>
          <w:lang w:val="en-US"/>
        </w:rPr>
        <w:t xml:space="preserve"> </w:t>
      </w:r>
      <w:r w:rsidR="00467334" w:rsidRPr="008C468C">
        <w:rPr>
          <w:rFonts w:ascii="Times New Roman" w:hAnsi="Times New Roman" w:cs="Times New Roman"/>
          <w:lang w:val="en-US"/>
        </w:rPr>
        <w:t xml:space="preserve">works are so many </w:t>
      </w:r>
      <w:r w:rsidR="00056E98" w:rsidRPr="008C468C">
        <w:rPr>
          <w:rFonts w:ascii="Times New Roman" w:hAnsi="Times New Roman" w:cs="Times New Roman"/>
          <w:lang w:val="en-US"/>
        </w:rPr>
        <w:t xml:space="preserve">aspects </w:t>
      </w:r>
      <w:r w:rsidR="0032434F" w:rsidRPr="008C468C">
        <w:rPr>
          <w:rFonts w:ascii="Times New Roman" w:hAnsi="Times New Roman" w:cs="Times New Roman"/>
          <w:lang w:val="en-US"/>
        </w:rPr>
        <w:t>contextualizing</w:t>
      </w:r>
      <w:r w:rsidR="00467334" w:rsidRPr="008C468C">
        <w:rPr>
          <w:rFonts w:ascii="Times New Roman" w:hAnsi="Times New Roman" w:cs="Times New Roman"/>
          <w:lang w:val="en-US"/>
        </w:rPr>
        <w:t xml:space="preserve"> </w:t>
      </w:r>
      <w:r w:rsidR="00056E98" w:rsidRPr="008C468C">
        <w:rPr>
          <w:rFonts w:ascii="Times New Roman" w:hAnsi="Times New Roman" w:cs="Times New Roman"/>
          <w:lang w:val="en-US"/>
        </w:rPr>
        <w:t>the meaning he or she may have wanted to give to their remar</w:t>
      </w:r>
      <w:bookmarkStart w:id="1" w:name="_GoBack"/>
      <w:bookmarkEnd w:id="1"/>
      <w:r w:rsidR="00056E98" w:rsidRPr="008C468C">
        <w:rPr>
          <w:rFonts w:ascii="Times New Roman" w:hAnsi="Times New Roman" w:cs="Times New Roman"/>
          <w:lang w:val="en-US"/>
        </w:rPr>
        <w:t>ks</w:t>
      </w:r>
      <w:r w:rsidR="00BD789E" w:rsidRPr="008C468C">
        <w:rPr>
          <w:rFonts w:ascii="Times New Roman" w:hAnsi="Times New Roman" w:cs="Times New Roman"/>
          <w:lang w:val="en-US"/>
        </w:rPr>
        <w:t xml:space="preserve">. </w:t>
      </w:r>
      <w:r w:rsidR="00056E98" w:rsidRPr="008C468C">
        <w:rPr>
          <w:rFonts w:ascii="Times New Roman" w:hAnsi="Times New Roman" w:cs="Times New Roman"/>
          <w:lang w:val="en-US"/>
        </w:rPr>
        <w:t xml:space="preserve"> </w:t>
      </w:r>
      <w:r w:rsidR="00BD789E" w:rsidRPr="006D24BF">
        <w:rPr>
          <w:rFonts w:ascii="Times New Roman" w:hAnsi="Times New Roman" w:cs="Times New Roman"/>
          <w:color w:val="FF0000"/>
          <w:lang w:val="en-US"/>
        </w:rPr>
        <w:t>T</w:t>
      </w:r>
      <w:r w:rsidR="00056E98" w:rsidRPr="006D24BF">
        <w:rPr>
          <w:rFonts w:ascii="Times New Roman" w:hAnsi="Times New Roman" w:cs="Times New Roman"/>
          <w:color w:val="FF0000"/>
          <w:lang w:val="en-US"/>
        </w:rPr>
        <w:t xml:space="preserve">his meaning may differ from the role </w:t>
      </w:r>
      <w:r w:rsidR="0033598E" w:rsidRPr="006D24BF">
        <w:rPr>
          <w:rFonts w:ascii="Times New Roman" w:hAnsi="Times New Roman" w:cs="Times New Roman"/>
          <w:color w:val="FF0000"/>
          <w:lang w:val="en-US"/>
        </w:rPr>
        <w:t xml:space="preserve">under </w:t>
      </w:r>
      <w:r w:rsidR="00056E98" w:rsidRPr="006D24BF">
        <w:rPr>
          <w:rFonts w:ascii="Times New Roman" w:hAnsi="Times New Roman" w:cs="Times New Roman"/>
          <w:color w:val="FF0000"/>
          <w:lang w:val="en-US"/>
        </w:rPr>
        <w:t xml:space="preserve">which their </w:t>
      </w:r>
      <w:r w:rsidR="0033598E" w:rsidRPr="006D24BF">
        <w:rPr>
          <w:rFonts w:ascii="Times New Roman" w:hAnsi="Times New Roman" w:cs="Times New Roman"/>
          <w:color w:val="FF0000"/>
          <w:lang w:val="en-US"/>
        </w:rPr>
        <w:t>answer</w:t>
      </w:r>
      <w:r w:rsidR="00056E98" w:rsidRPr="006D24BF">
        <w:rPr>
          <w:rFonts w:ascii="Times New Roman" w:hAnsi="Times New Roman" w:cs="Times New Roman"/>
          <w:color w:val="FF0000"/>
          <w:lang w:val="en-US"/>
        </w:rPr>
        <w:t xml:space="preserve"> was classified</w:t>
      </w:r>
      <w:r w:rsidR="00BD789E" w:rsidRPr="006D24BF">
        <w:rPr>
          <w:rFonts w:ascii="Times New Roman" w:hAnsi="Times New Roman" w:cs="Times New Roman"/>
          <w:color w:val="FF0000"/>
          <w:lang w:val="en-US"/>
        </w:rPr>
        <w:t xml:space="preserve"> (</w:t>
      </w:r>
      <w:proofErr w:type="spellStart"/>
      <w:r w:rsidR="00BD789E" w:rsidRPr="006D24BF">
        <w:rPr>
          <w:rFonts w:ascii="Times New Roman" w:hAnsi="Times New Roman" w:cs="Times New Roman"/>
          <w:color w:val="FF0000"/>
          <w:lang w:val="en-US"/>
        </w:rPr>
        <w:t>Angermüller</w:t>
      </w:r>
      <w:proofErr w:type="spellEnd"/>
      <w:r w:rsidR="00BD789E" w:rsidRPr="006D24BF">
        <w:rPr>
          <w:rFonts w:ascii="Times New Roman" w:hAnsi="Times New Roman" w:cs="Times New Roman"/>
          <w:color w:val="FF0000"/>
          <w:lang w:val="en-US"/>
        </w:rPr>
        <w:t xml:space="preserve"> (2010: 234).</w:t>
      </w:r>
      <w:r w:rsidR="00D06F12" w:rsidRPr="006D24BF">
        <w:rPr>
          <w:rFonts w:ascii="Times New Roman" w:hAnsi="Times New Roman" w:cs="Times New Roman"/>
          <w:color w:val="FF0000"/>
          <w:lang w:val="en-US"/>
        </w:rPr>
        <w:t xml:space="preserve"> </w:t>
      </w:r>
    </w:p>
    <w:p w:rsidR="008547B2" w:rsidRPr="009E2D86" w:rsidRDefault="00454C1A" w:rsidP="006957E5">
      <w:pPr>
        <w:jc w:val="both"/>
        <w:rPr>
          <w:rFonts w:ascii="Times New Roman" w:hAnsi="Times New Roman" w:cs="Times New Roman"/>
          <w:lang w:val="en-US"/>
        </w:rPr>
      </w:pPr>
      <w:r w:rsidRPr="009E2D86">
        <w:rPr>
          <w:rFonts w:ascii="Times New Roman" w:hAnsi="Times New Roman" w:cs="Times New Roman"/>
          <w:lang w:val="en-US"/>
        </w:rPr>
        <w:t xml:space="preserve"> </w:t>
      </w:r>
    </w:p>
    <w:p w:rsidR="001D6BAA" w:rsidRPr="009E2D86" w:rsidRDefault="001D6BAA" w:rsidP="001D6BAA">
      <w:pPr>
        <w:jc w:val="center"/>
        <w:rPr>
          <w:rFonts w:ascii="Times New Roman" w:hAnsi="Times New Roman" w:cs="Times New Roman"/>
          <w:b/>
          <w:lang w:val="en-US"/>
        </w:rPr>
      </w:pPr>
    </w:p>
    <w:p w:rsidR="00F728FA" w:rsidRPr="009E2D86" w:rsidRDefault="00C479B0" w:rsidP="00F728FA">
      <w:pPr>
        <w:rPr>
          <w:rFonts w:ascii="Times New Roman" w:hAnsi="Times New Roman" w:cs="Times New Roman"/>
          <w:b/>
          <w:lang w:val="en-US"/>
        </w:rPr>
      </w:pPr>
      <w:r w:rsidRPr="009E2D86">
        <w:rPr>
          <w:rFonts w:ascii="Times New Roman" w:hAnsi="Times New Roman" w:cs="Times New Roman"/>
          <w:b/>
          <w:lang w:val="en-US"/>
        </w:rPr>
        <w:t>Results and findings</w:t>
      </w:r>
    </w:p>
    <w:p w:rsidR="00C631BD" w:rsidRPr="009E2D86" w:rsidRDefault="00C631BD" w:rsidP="00F728FA">
      <w:pPr>
        <w:rPr>
          <w:rFonts w:ascii="Times New Roman" w:hAnsi="Times New Roman" w:cs="Times New Roman"/>
          <w:b/>
          <w:lang w:val="en-US"/>
        </w:rPr>
      </w:pPr>
    </w:p>
    <w:p w:rsidR="005E36EB" w:rsidRPr="009E2D86" w:rsidRDefault="005E36EB" w:rsidP="005E36EB">
      <w:pPr>
        <w:jc w:val="both"/>
        <w:rPr>
          <w:rFonts w:ascii="Times New Roman" w:hAnsi="Times New Roman" w:cs="Times New Roman"/>
          <w:b/>
          <w:lang w:val="en-US"/>
        </w:rPr>
      </w:pPr>
    </w:p>
    <w:p w:rsidR="005E36EB" w:rsidRPr="009E2D86" w:rsidRDefault="005E36EB" w:rsidP="005E36EB">
      <w:pPr>
        <w:jc w:val="both"/>
        <w:rPr>
          <w:rFonts w:ascii="Times New Roman" w:hAnsi="Times New Roman" w:cs="Times New Roman"/>
          <w:b/>
          <w:lang w:val="en-US"/>
        </w:rPr>
      </w:pPr>
      <w:r w:rsidRPr="009E2D86">
        <w:rPr>
          <w:rFonts w:ascii="Times New Roman" w:hAnsi="Times New Roman" w:cs="Times New Roman"/>
          <w:b/>
          <w:lang w:val="en-US"/>
        </w:rPr>
        <w:t xml:space="preserve">1. The predominance of </w:t>
      </w:r>
      <w:r w:rsidR="00BA73AD" w:rsidRPr="009E2D86">
        <w:rPr>
          <w:rFonts w:ascii="Times New Roman" w:hAnsi="Times New Roman" w:cs="Times New Roman"/>
          <w:b/>
          <w:lang w:val="en-US"/>
        </w:rPr>
        <w:t>the informational-instructive and the critical-monitorial roles</w:t>
      </w:r>
    </w:p>
    <w:p w:rsidR="005E36EB" w:rsidRPr="009E2D86" w:rsidRDefault="005E36EB" w:rsidP="005E36EB">
      <w:pPr>
        <w:jc w:val="both"/>
        <w:rPr>
          <w:rFonts w:ascii="Times New Roman" w:hAnsi="Times New Roman" w:cs="Times New Roman"/>
          <w:b/>
          <w:lang w:val="en-US"/>
        </w:rPr>
      </w:pPr>
    </w:p>
    <w:p w:rsidR="005E36EB" w:rsidRPr="008C468C" w:rsidRDefault="005E36EB" w:rsidP="005E36EB">
      <w:pPr>
        <w:spacing w:line="480" w:lineRule="auto"/>
        <w:jc w:val="both"/>
        <w:rPr>
          <w:rFonts w:ascii="Times New Roman" w:hAnsi="Times New Roman" w:cs="Times New Roman"/>
          <w:color w:val="FF0000"/>
          <w:lang w:val="en-US"/>
        </w:rPr>
      </w:pPr>
      <w:r w:rsidRPr="008C468C">
        <w:rPr>
          <w:rFonts w:ascii="Times New Roman" w:hAnsi="Times New Roman" w:cs="Times New Roman"/>
          <w:lang w:val="en-US"/>
        </w:rPr>
        <w:t>In total, the 12,860 answers processed are distributed into 23 roles. Table No.1 displays their distribution. It shows that there exists a high concentration around a small number of key roles, to be put into perspective against 1</w:t>
      </w:r>
      <w:r w:rsidR="00247C51" w:rsidRPr="008C468C">
        <w:rPr>
          <w:rFonts w:ascii="Times New Roman" w:hAnsi="Times New Roman" w:cs="Times New Roman"/>
          <w:lang w:val="en-US"/>
        </w:rPr>
        <w:t>8</w:t>
      </w:r>
      <w:r w:rsidRPr="008C468C">
        <w:rPr>
          <w:rFonts w:ascii="Times New Roman" w:hAnsi="Times New Roman" w:cs="Times New Roman"/>
          <w:lang w:val="en-US"/>
        </w:rPr>
        <w:t xml:space="preserve"> roles worth less than 5% of the total. The five major roles are the following: </w:t>
      </w:r>
      <w:r w:rsidRPr="008C468C">
        <w:rPr>
          <w:rFonts w:ascii="Times New Roman" w:hAnsi="Times New Roman" w:cs="Times New Roman"/>
          <w:i/>
          <w:lang w:val="en-US"/>
        </w:rPr>
        <w:t>informer</w:t>
      </w:r>
      <w:r w:rsidRPr="008C468C">
        <w:rPr>
          <w:rFonts w:ascii="Times New Roman" w:hAnsi="Times New Roman" w:cs="Times New Roman"/>
          <w:lang w:val="en-US"/>
        </w:rPr>
        <w:t xml:space="preserve"> (34.5% of the corpus), </w:t>
      </w:r>
      <w:r w:rsidRPr="008C468C">
        <w:rPr>
          <w:rFonts w:ascii="Times New Roman" w:hAnsi="Times New Roman" w:cs="Times New Roman"/>
          <w:i/>
          <w:lang w:val="en-US"/>
        </w:rPr>
        <w:t>watchdog</w:t>
      </w:r>
      <w:r w:rsidRPr="008C468C">
        <w:rPr>
          <w:rFonts w:ascii="Times New Roman" w:hAnsi="Times New Roman" w:cs="Times New Roman"/>
          <w:lang w:val="en-US"/>
        </w:rPr>
        <w:t xml:space="preserve"> (10.</w:t>
      </w:r>
      <w:r w:rsidR="00247C51" w:rsidRPr="008C468C">
        <w:rPr>
          <w:rFonts w:ascii="Times New Roman" w:hAnsi="Times New Roman" w:cs="Times New Roman"/>
          <w:lang w:val="en-US"/>
        </w:rPr>
        <w:t>2</w:t>
      </w:r>
      <w:r w:rsidRPr="008C468C">
        <w:rPr>
          <w:rFonts w:ascii="Times New Roman" w:hAnsi="Times New Roman" w:cs="Times New Roman"/>
          <w:lang w:val="en-US"/>
        </w:rPr>
        <w:t xml:space="preserve">%), </w:t>
      </w:r>
      <w:r w:rsidRPr="008C468C">
        <w:rPr>
          <w:rFonts w:ascii="Times New Roman" w:hAnsi="Times New Roman" w:cs="Times New Roman"/>
          <w:i/>
          <w:lang w:val="en-US"/>
        </w:rPr>
        <w:t>educator</w:t>
      </w:r>
      <w:r w:rsidRPr="008C468C">
        <w:rPr>
          <w:rFonts w:ascii="Times New Roman" w:hAnsi="Times New Roman" w:cs="Times New Roman"/>
          <w:lang w:val="en-US"/>
        </w:rPr>
        <w:t xml:space="preserve"> (10.</w:t>
      </w:r>
      <w:r w:rsidR="00247C51" w:rsidRPr="008C468C">
        <w:rPr>
          <w:rFonts w:ascii="Times New Roman" w:hAnsi="Times New Roman" w:cs="Times New Roman"/>
          <w:lang w:val="en-US"/>
        </w:rPr>
        <w:t>1</w:t>
      </w:r>
      <w:r w:rsidRPr="008C468C">
        <w:rPr>
          <w:rFonts w:ascii="Times New Roman" w:hAnsi="Times New Roman" w:cs="Times New Roman"/>
          <w:lang w:val="en-US"/>
        </w:rPr>
        <w:t xml:space="preserve">%), </w:t>
      </w:r>
      <w:r w:rsidRPr="008C468C">
        <w:rPr>
          <w:rFonts w:ascii="Times New Roman" w:hAnsi="Times New Roman" w:cs="Times New Roman"/>
          <w:i/>
          <w:lang w:val="en-US"/>
        </w:rPr>
        <w:t>investigator</w:t>
      </w:r>
      <w:r w:rsidRPr="008C468C">
        <w:rPr>
          <w:rFonts w:ascii="Times New Roman" w:hAnsi="Times New Roman" w:cs="Times New Roman"/>
          <w:lang w:val="en-US"/>
        </w:rPr>
        <w:t xml:space="preserve"> (</w:t>
      </w:r>
      <w:r w:rsidR="00247C51" w:rsidRPr="008C468C">
        <w:rPr>
          <w:rFonts w:ascii="Times New Roman" w:hAnsi="Times New Roman" w:cs="Times New Roman"/>
          <w:lang w:val="en-US"/>
        </w:rPr>
        <w:t>6.7</w:t>
      </w:r>
      <w:r w:rsidRPr="008C468C">
        <w:rPr>
          <w:rFonts w:ascii="Times New Roman" w:hAnsi="Times New Roman" w:cs="Times New Roman"/>
          <w:lang w:val="en-US"/>
        </w:rPr>
        <w:t>%)</w:t>
      </w:r>
      <w:r w:rsidR="00E37DDC">
        <w:rPr>
          <w:rFonts w:ascii="Times New Roman" w:hAnsi="Times New Roman" w:cs="Times New Roman"/>
          <w:lang w:val="en-US"/>
        </w:rPr>
        <w:t>,</w:t>
      </w:r>
      <w:r w:rsidRPr="008C468C">
        <w:rPr>
          <w:rFonts w:ascii="Times New Roman" w:hAnsi="Times New Roman" w:cs="Times New Roman"/>
          <w:lang w:val="en-US"/>
        </w:rPr>
        <w:t xml:space="preserve"> and </w:t>
      </w:r>
      <w:r w:rsidRPr="008C468C">
        <w:rPr>
          <w:rFonts w:ascii="Times New Roman" w:hAnsi="Times New Roman" w:cs="Times New Roman"/>
          <w:i/>
          <w:lang w:val="en-US"/>
        </w:rPr>
        <w:t>monitor</w:t>
      </w:r>
      <w:r w:rsidRPr="008C468C">
        <w:rPr>
          <w:rFonts w:ascii="Times New Roman" w:hAnsi="Times New Roman" w:cs="Times New Roman"/>
          <w:lang w:val="en-US"/>
        </w:rPr>
        <w:t xml:space="preserve"> (6.</w:t>
      </w:r>
      <w:r w:rsidR="00247C51" w:rsidRPr="008C468C">
        <w:rPr>
          <w:rFonts w:ascii="Times New Roman" w:hAnsi="Times New Roman" w:cs="Times New Roman"/>
          <w:lang w:val="en-US"/>
        </w:rPr>
        <w:t>3</w:t>
      </w:r>
      <w:r w:rsidRPr="008C468C">
        <w:rPr>
          <w:rFonts w:ascii="Times New Roman" w:hAnsi="Times New Roman" w:cs="Times New Roman"/>
          <w:lang w:val="en-US"/>
        </w:rPr>
        <w:t xml:space="preserve">%). It is important to note that the first three roles attracted more than 30% of the entire corpus and more than half of the five most cited roles (7,057 answers). </w:t>
      </w:r>
      <w:r w:rsidR="00AA6F00" w:rsidRPr="008C468C">
        <w:rPr>
          <w:rFonts w:ascii="Times New Roman" w:hAnsi="Times New Roman" w:cs="Times New Roman"/>
          <w:color w:val="FF0000"/>
          <w:lang w:val="en-US"/>
        </w:rPr>
        <w:t xml:space="preserve">These results show that, despite the geographic diversity of the corpus, and despite the fact that respondents </w:t>
      </w:r>
      <w:r w:rsidR="00622DE8" w:rsidRPr="008C468C">
        <w:rPr>
          <w:rFonts w:ascii="Times New Roman" w:hAnsi="Times New Roman" w:cs="Times New Roman"/>
          <w:color w:val="FF0000"/>
          <w:lang w:val="en-US"/>
        </w:rPr>
        <w:t>work in</w:t>
      </w:r>
      <w:r w:rsidR="00AA6F00" w:rsidRPr="008C468C">
        <w:rPr>
          <w:rFonts w:ascii="Times New Roman" w:hAnsi="Times New Roman" w:cs="Times New Roman"/>
          <w:color w:val="FF0000"/>
          <w:lang w:val="en-US"/>
        </w:rPr>
        <w:t xml:space="preserve"> different types of media and hold different positions, the representation of normative roles is dominated by a small number of key roles.</w:t>
      </w:r>
    </w:p>
    <w:p w:rsidR="005E36EB" w:rsidRPr="009E2D86" w:rsidRDefault="005E36EB" w:rsidP="005E36EB">
      <w:pPr>
        <w:jc w:val="both"/>
        <w:rPr>
          <w:rFonts w:ascii="Times New Roman" w:hAnsi="Times New Roman" w:cs="Times New Roman"/>
          <w:lang w:val="en-US"/>
        </w:rPr>
      </w:pPr>
    </w:p>
    <w:p w:rsidR="005E36EB" w:rsidRPr="009E2D86" w:rsidRDefault="005E36EB" w:rsidP="005E36EB">
      <w:pPr>
        <w:jc w:val="both"/>
        <w:rPr>
          <w:rFonts w:ascii="Times New Roman" w:hAnsi="Times New Roman" w:cs="Times New Roman"/>
          <w:lang w:val="en-US"/>
        </w:rPr>
      </w:pPr>
    </w:p>
    <w:p w:rsidR="005E36EB" w:rsidRPr="009E2D86" w:rsidRDefault="005E36EB" w:rsidP="005E36EB">
      <w:pPr>
        <w:jc w:val="both"/>
        <w:rPr>
          <w:rFonts w:ascii="Times New Roman" w:hAnsi="Times New Roman" w:cs="Times New Roman"/>
          <w:b/>
          <w:i/>
          <w:lang w:val="en-US"/>
        </w:rPr>
      </w:pPr>
      <w:r w:rsidRPr="009E2D86">
        <w:rPr>
          <w:rFonts w:ascii="Times New Roman" w:hAnsi="Times New Roman" w:cs="Times New Roman"/>
          <w:b/>
          <w:i/>
          <w:lang w:val="en-US"/>
        </w:rPr>
        <w:t>Insert table 1 here</w:t>
      </w:r>
    </w:p>
    <w:p w:rsidR="005E36EB" w:rsidRPr="009E2D86" w:rsidRDefault="005E36EB" w:rsidP="005E36EB">
      <w:pPr>
        <w:jc w:val="both"/>
        <w:rPr>
          <w:rFonts w:ascii="Times New Roman" w:hAnsi="Times New Roman" w:cs="Times New Roman"/>
          <w:lang w:val="en-US"/>
        </w:rPr>
      </w:pPr>
    </w:p>
    <w:p w:rsidR="005E36EB" w:rsidRPr="009E2D86" w:rsidRDefault="005E36EB" w:rsidP="005E36EB">
      <w:pPr>
        <w:jc w:val="both"/>
        <w:rPr>
          <w:rFonts w:ascii="Times New Roman" w:hAnsi="Times New Roman" w:cs="Times New Roman"/>
          <w:lang w:val="en-US"/>
        </w:rPr>
      </w:pPr>
    </w:p>
    <w:p w:rsidR="005E36EB" w:rsidRPr="008C468C" w:rsidRDefault="005E36EB" w:rsidP="005E36EB">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The definitions below are based on the corpus of the </w:t>
      </w:r>
      <w:r w:rsidRPr="008C468C">
        <w:rPr>
          <w:rFonts w:ascii="Times New Roman" w:hAnsi="Times New Roman" w:cs="Times New Roman"/>
          <w:i/>
          <w:lang w:val="en-US"/>
        </w:rPr>
        <w:t>Worlds of Journalism Study</w:t>
      </w:r>
      <w:r w:rsidRPr="008C468C">
        <w:rPr>
          <w:rFonts w:ascii="Times New Roman" w:hAnsi="Times New Roman" w:cs="Times New Roman"/>
          <w:lang w:val="en-US"/>
        </w:rPr>
        <w:t xml:space="preserve"> and on prior, scientific contributions (</w:t>
      </w:r>
      <w:r w:rsidR="00F3345C" w:rsidRPr="008C468C">
        <w:rPr>
          <w:rFonts w:ascii="Times New Roman" w:hAnsi="Times New Roman" w:cs="Times New Roman"/>
          <w:lang w:val="en-US"/>
        </w:rPr>
        <w:t>Author</w:t>
      </w:r>
      <w:r w:rsidRPr="008C468C">
        <w:rPr>
          <w:rFonts w:ascii="Times New Roman" w:hAnsi="Times New Roman" w:cs="Times New Roman"/>
          <w:lang w:val="en-US"/>
        </w:rPr>
        <w:t>; Hanitzsch and Vos, 201</w:t>
      </w:r>
      <w:r w:rsidR="00C5049F" w:rsidRPr="008C468C">
        <w:rPr>
          <w:rFonts w:ascii="Times New Roman" w:hAnsi="Times New Roman" w:cs="Times New Roman"/>
          <w:lang w:val="en-US"/>
        </w:rPr>
        <w:t>8</w:t>
      </w:r>
      <w:r w:rsidRPr="008C468C">
        <w:rPr>
          <w:rFonts w:ascii="Times New Roman" w:hAnsi="Times New Roman" w:cs="Times New Roman"/>
          <w:lang w:val="en-US"/>
        </w:rPr>
        <w:t xml:space="preserve">). The </w:t>
      </w:r>
      <w:r w:rsidRPr="008C468C">
        <w:rPr>
          <w:rFonts w:ascii="Times New Roman" w:hAnsi="Times New Roman" w:cs="Times New Roman"/>
          <w:i/>
          <w:lang w:val="en-US"/>
        </w:rPr>
        <w:t>informer</w:t>
      </w:r>
      <w:r w:rsidRPr="008C468C">
        <w:rPr>
          <w:rFonts w:ascii="Times New Roman" w:hAnsi="Times New Roman" w:cs="Times New Roman"/>
          <w:lang w:val="en-US"/>
        </w:rPr>
        <w:t xml:space="preserve"> role refers to the expression of an almost ontological mission of the journalist: making the public aware of </w:t>
      </w:r>
      <w:r w:rsidRPr="008C468C">
        <w:rPr>
          <w:rFonts w:ascii="Times New Roman" w:hAnsi="Times New Roman" w:cs="Times New Roman"/>
          <w:lang w:val="en-US"/>
        </w:rPr>
        <w:lastRenderedPageBreak/>
        <w:t xml:space="preserve">(new) facts. While this role appears almost self-evident, even a truism, in manuals or official texts defining the profession, it is mentioned more than 4,400 times and thus establishes itself as, by far, the preeminent role across the corpus. It is expressed, according to a relatively homogenous dictionary, via a brief textual formality: </w:t>
      </w:r>
      <w:r w:rsidRPr="008C468C">
        <w:rPr>
          <w:rFonts w:ascii="Times New Roman" w:hAnsi="Times New Roman" w:cs="Times New Roman"/>
          <w:i/>
          <w:lang w:val="en-US"/>
        </w:rPr>
        <w:t>bring news/facts/information,</w:t>
      </w:r>
      <w:r w:rsidR="003675BC" w:rsidRPr="008C468C">
        <w:rPr>
          <w:rFonts w:ascii="Times New Roman" w:hAnsi="Times New Roman" w:cs="Times New Roman"/>
          <w:i/>
          <w:lang w:val="en-US"/>
        </w:rPr>
        <w:t xml:space="preserve"> </w:t>
      </w:r>
      <w:r w:rsidRPr="008C468C">
        <w:rPr>
          <w:rFonts w:ascii="Times New Roman" w:hAnsi="Times New Roman" w:cs="Times New Roman"/>
          <w:i/>
          <w:lang w:val="en-US"/>
        </w:rPr>
        <w:t>inform, informer, keep people informed, produc</w:t>
      </w:r>
      <w:r w:rsidR="003D3378" w:rsidRPr="008C468C">
        <w:rPr>
          <w:rFonts w:ascii="Times New Roman" w:hAnsi="Times New Roman" w:cs="Times New Roman"/>
          <w:i/>
          <w:lang w:val="en-US"/>
        </w:rPr>
        <w:t>ing</w:t>
      </w:r>
      <w:r w:rsidRPr="008C468C">
        <w:rPr>
          <w:rFonts w:ascii="Times New Roman" w:hAnsi="Times New Roman" w:cs="Times New Roman"/>
          <w:i/>
          <w:lang w:val="en-US"/>
        </w:rPr>
        <w:t xml:space="preserve"> news</w:t>
      </w:r>
      <w:r w:rsidRPr="008C468C">
        <w:rPr>
          <w:rFonts w:ascii="Times New Roman" w:hAnsi="Times New Roman" w:cs="Times New Roman"/>
          <w:lang w:val="en-US"/>
        </w:rPr>
        <w:t xml:space="preserve">. </w:t>
      </w:r>
    </w:p>
    <w:p w:rsidR="005E36EB" w:rsidRPr="008C468C" w:rsidRDefault="005E36EB" w:rsidP="005E36EB">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The second role most often cited, </w:t>
      </w:r>
      <w:r w:rsidRPr="008C468C">
        <w:rPr>
          <w:rFonts w:ascii="Times New Roman" w:hAnsi="Times New Roman" w:cs="Times New Roman"/>
          <w:i/>
          <w:lang w:val="en-US"/>
        </w:rPr>
        <w:t>watchdog</w:t>
      </w:r>
      <w:r w:rsidRPr="008C468C">
        <w:rPr>
          <w:rFonts w:ascii="Times New Roman" w:hAnsi="Times New Roman" w:cs="Times New Roman"/>
          <w:lang w:val="en-US"/>
        </w:rPr>
        <w:t>, picked up 1,316 times, covers a much greater variety of textual expressions, which reflect an active surveillance of the authorities in power. Here we find, notably, the following formulations:</w:t>
      </w:r>
      <w:r w:rsidRPr="008C468C">
        <w:rPr>
          <w:rFonts w:ascii="Times New Roman" w:hAnsi="Times New Roman" w:cs="Times New Roman"/>
          <w:i/>
          <w:lang w:val="en-US"/>
        </w:rPr>
        <w:t xml:space="preserve"> call power to account, being a corrective force, be the guardian of democracy/freedom of speech, question the power, be the fourth estate</w:t>
      </w:r>
      <w:r w:rsidRPr="008C468C">
        <w:rPr>
          <w:rFonts w:ascii="Times New Roman" w:hAnsi="Times New Roman" w:cs="Times New Roman"/>
          <w:lang w:val="en-US"/>
        </w:rPr>
        <w:t xml:space="preserve">, and, obviously, the term </w:t>
      </w:r>
      <w:r w:rsidRPr="008C468C">
        <w:rPr>
          <w:rFonts w:ascii="Times New Roman" w:hAnsi="Times New Roman" w:cs="Times New Roman"/>
          <w:i/>
          <w:lang w:val="en-US"/>
        </w:rPr>
        <w:t>watchdog</w:t>
      </w:r>
      <w:r w:rsidRPr="008C468C">
        <w:rPr>
          <w:rFonts w:ascii="Times New Roman" w:hAnsi="Times New Roman" w:cs="Times New Roman"/>
          <w:lang w:val="en-US"/>
        </w:rPr>
        <w:t xml:space="preserve">, representing, on its own or as part of an expression, 50% of the dictionary. The role </w:t>
      </w:r>
      <w:r w:rsidRPr="008C468C">
        <w:rPr>
          <w:rFonts w:ascii="Times New Roman" w:hAnsi="Times New Roman" w:cs="Times New Roman"/>
          <w:i/>
          <w:lang w:val="en-US"/>
        </w:rPr>
        <w:t xml:space="preserve">monitor </w:t>
      </w:r>
      <w:r w:rsidRPr="008C468C">
        <w:rPr>
          <w:rFonts w:ascii="Times New Roman" w:hAnsi="Times New Roman" w:cs="Times New Roman"/>
          <w:lang w:val="en-US"/>
        </w:rPr>
        <w:t>(</w:t>
      </w:r>
      <w:r w:rsidR="000E035B" w:rsidRPr="008C468C">
        <w:rPr>
          <w:rFonts w:ascii="Times New Roman" w:hAnsi="Times New Roman" w:cs="Times New Roman"/>
          <w:lang w:val="en-US"/>
        </w:rPr>
        <w:t>n°</w:t>
      </w:r>
      <w:r w:rsidRPr="008C468C">
        <w:rPr>
          <w:rFonts w:ascii="Times New Roman" w:hAnsi="Times New Roman" w:cs="Times New Roman"/>
          <w:lang w:val="en-US"/>
        </w:rPr>
        <w:t xml:space="preserve">5) makes a reference to the same activity of controlling the authorities and the elite, but in a more passive way. In this role, journalists should </w:t>
      </w:r>
      <w:r w:rsidRPr="008C468C">
        <w:rPr>
          <w:rFonts w:ascii="Times New Roman" w:hAnsi="Times New Roman" w:cs="Times New Roman"/>
          <w:i/>
          <w:lang w:val="en-US"/>
        </w:rPr>
        <w:t xml:space="preserve">keep power/authorities/rulers in check/at distance, </w:t>
      </w:r>
      <w:r w:rsidRPr="008C468C">
        <w:rPr>
          <w:rFonts w:ascii="Times New Roman" w:hAnsi="Times New Roman" w:cs="Times New Roman"/>
          <w:lang w:val="en-US"/>
        </w:rPr>
        <w:t>or</w:t>
      </w:r>
      <w:r w:rsidRPr="008C468C">
        <w:rPr>
          <w:rFonts w:ascii="Times New Roman" w:hAnsi="Times New Roman" w:cs="Times New Roman"/>
          <w:i/>
          <w:lang w:val="en-US"/>
        </w:rPr>
        <w:t xml:space="preserve"> shed light</w:t>
      </w:r>
      <w:r w:rsidR="00E37DDC">
        <w:rPr>
          <w:rFonts w:ascii="Times New Roman" w:hAnsi="Times New Roman" w:cs="Times New Roman"/>
          <w:i/>
          <w:lang w:val="en-US"/>
        </w:rPr>
        <w:t xml:space="preserve"> on,</w:t>
      </w:r>
      <w:r w:rsidRPr="008C468C">
        <w:rPr>
          <w:rFonts w:ascii="Times New Roman" w:hAnsi="Times New Roman" w:cs="Times New Roman"/>
          <w:i/>
          <w:lang w:val="en-US"/>
        </w:rPr>
        <w:t xml:space="preserve"> </w:t>
      </w:r>
      <w:r w:rsidRPr="008C468C">
        <w:rPr>
          <w:rFonts w:ascii="Times New Roman" w:hAnsi="Times New Roman" w:cs="Times New Roman"/>
          <w:lang w:val="en-US"/>
        </w:rPr>
        <w:t>and</w:t>
      </w:r>
      <w:r w:rsidRPr="008C468C">
        <w:rPr>
          <w:rFonts w:ascii="Times New Roman" w:hAnsi="Times New Roman" w:cs="Times New Roman"/>
          <w:i/>
          <w:lang w:val="en-US"/>
        </w:rPr>
        <w:t xml:space="preserve"> hold a mirror </w:t>
      </w:r>
      <w:r w:rsidRPr="008C468C">
        <w:rPr>
          <w:rFonts w:ascii="Times New Roman" w:hAnsi="Times New Roman" w:cs="Times New Roman"/>
          <w:lang w:val="en-US"/>
        </w:rPr>
        <w:t>to them.</w:t>
      </w:r>
    </w:p>
    <w:p w:rsidR="005E36EB" w:rsidRPr="008C468C" w:rsidRDefault="005E36EB" w:rsidP="005E36EB">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The </w:t>
      </w:r>
      <w:r w:rsidRPr="008C468C">
        <w:rPr>
          <w:rFonts w:ascii="Times New Roman" w:hAnsi="Times New Roman" w:cs="Times New Roman"/>
          <w:i/>
          <w:lang w:val="en-US"/>
        </w:rPr>
        <w:t>investigator</w:t>
      </w:r>
      <w:r w:rsidRPr="008C468C">
        <w:rPr>
          <w:rFonts w:ascii="Times New Roman" w:hAnsi="Times New Roman" w:cs="Times New Roman"/>
          <w:lang w:val="en-US"/>
        </w:rPr>
        <w:t xml:space="preserve"> (</w:t>
      </w:r>
      <w:r w:rsidR="000E035B" w:rsidRPr="008C468C">
        <w:rPr>
          <w:rFonts w:ascii="Times New Roman" w:hAnsi="Times New Roman" w:cs="Times New Roman"/>
          <w:lang w:val="en-US"/>
        </w:rPr>
        <w:t>n°</w:t>
      </w:r>
      <w:r w:rsidRPr="008C468C">
        <w:rPr>
          <w:rFonts w:ascii="Times New Roman" w:hAnsi="Times New Roman" w:cs="Times New Roman"/>
          <w:lang w:val="en-US"/>
        </w:rPr>
        <w:t xml:space="preserve">4) role belongs to the same family of roles </w:t>
      </w:r>
      <w:r w:rsidR="00E37DDC">
        <w:rPr>
          <w:rFonts w:ascii="Times New Roman" w:hAnsi="Times New Roman" w:cs="Times New Roman"/>
          <w:lang w:val="en-US"/>
        </w:rPr>
        <w:t>as</w:t>
      </w:r>
      <w:r w:rsidR="00E37DDC" w:rsidRPr="008C468C">
        <w:rPr>
          <w:rFonts w:ascii="Times New Roman" w:hAnsi="Times New Roman" w:cs="Times New Roman"/>
          <w:lang w:val="en-US"/>
        </w:rPr>
        <w:t xml:space="preserve"> </w:t>
      </w:r>
      <w:r w:rsidRPr="008C468C">
        <w:rPr>
          <w:rFonts w:ascii="Times New Roman" w:hAnsi="Times New Roman" w:cs="Times New Roman"/>
          <w:lang w:val="en-US"/>
        </w:rPr>
        <w:t xml:space="preserve">the </w:t>
      </w:r>
      <w:r w:rsidRPr="008C468C">
        <w:rPr>
          <w:rFonts w:ascii="Times New Roman" w:hAnsi="Times New Roman" w:cs="Times New Roman"/>
          <w:i/>
          <w:lang w:val="en-US"/>
        </w:rPr>
        <w:t>watchdog</w:t>
      </w:r>
      <w:r w:rsidRPr="008C468C">
        <w:rPr>
          <w:rFonts w:ascii="Times New Roman" w:hAnsi="Times New Roman" w:cs="Times New Roman"/>
          <w:lang w:val="en-US"/>
        </w:rPr>
        <w:t xml:space="preserve"> and the </w:t>
      </w:r>
      <w:r w:rsidRPr="008C468C">
        <w:rPr>
          <w:rFonts w:ascii="Times New Roman" w:hAnsi="Times New Roman" w:cs="Times New Roman"/>
          <w:i/>
          <w:lang w:val="en-US"/>
        </w:rPr>
        <w:t>monitor.</w:t>
      </w:r>
      <w:r w:rsidRPr="008C468C">
        <w:rPr>
          <w:rFonts w:ascii="Times New Roman" w:hAnsi="Times New Roman" w:cs="Times New Roman"/>
          <w:lang w:val="en-US"/>
        </w:rPr>
        <w:t xml:space="preserve"> It refers to the practice of investigation and research, one of the journalistic genres most often </w:t>
      </w:r>
      <w:r w:rsidR="008C468C" w:rsidRPr="008C468C">
        <w:rPr>
          <w:rFonts w:ascii="Times New Roman" w:hAnsi="Times New Roman" w:cs="Times New Roman"/>
          <w:lang w:val="en-US"/>
        </w:rPr>
        <w:t>legitimized</w:t>
      </w:r>
      <w:r w:rsidRPr="008C468C">
        <w:rPr>
          <w:rFonts w:ascii="Times New Roman" w:hAnsi="Times New Roman" w:cs="Times New Roman"/>
          <w:lang w:val="en-US"/>
        </w:rPr>
        <w:t xml:space="preserve"> and valued in the professional practices and in the discursive dimension of journalism. Although many journalists rarely or never carry out an investigation in their average workday, this role manifestly forms part of their priorities in a normative perspective. It comes through in a wide range of terms expressing a proactive task of researching or inquiring into information: </w:t>
      </w:r>
      <w:r w:rsidRPr="008C468C">
        <w:rPr>
          <w:rFonts w:ascii="Times New Roman" w:hAnsi="Times New Roman" w:cs="Times New Roman"/>
          <w:i/>
          <w:lang w:val="en-US"/>
        </w:rPr>
        <w:t xml:space="preserve">chase, delve, dig (up), discover, ferret out the truth, inquest, inquire, </w:t>
      </w:r>
      <w:r w:rsidRPr="008C468C">
        <w:rPr>
          <w:rFonts w:ascii="Times New Roman" w:hAnsi="Times New Roman" w:cs="Times New Roman"/>
          <w:lang w:val="en-US"/>
        </w:rPr>
        <w:t xml:space="preserve">etc. </w:t>
      </w:r>
    </w:p>
    <w:p w:rsidR="005E36EB" w:rsidRPr="008C468C" w:rsidRDefault="005E36EB" w:rsidP="005E36EB">
      <w:pPr>
        <w:spacing w:line="480" w:lineRule="auto"/>
        <w:jc w:val="both"/>
        <w:rPr>
          <w:rFonts w:ascii="Times New Roman" w:hAnsi="Times New Roman" w:cs="Times New Roman"/>
          <w:lang w:val="en-US"/>
        </w:rPr>
      </w:pPr>
      <w:r w:rsidRPr="008C468C">
        <w:rPr>
          <w:rFonts w:ascii="Times New Roman" w:hAnsi="Times New Roman" w:cs="Times New Roman"/>
          <w:lang w:val="en-US"/>
        </w:rPr>
        <w:t xml:space="preserve">As for the role of </w:t>
      </w:r>
      <w:r w:rsidRPr="008C468C">
        <w:rPr>
          <w:rFonts w:ascii="Times New Roman" w:hAnsi="Times New Roman" w:cs="Times New Roman"/>
          <w:i/>
          <w:lang w:val="en-US"/>
        </w:rPr>
        <w:t>educator</w:t>
      </w:r>
      <w:r w:rsidRPr="008C468C">
        <w:rPr>
          <w:rFonts w:ascii="Times New Roman" w:hAnsi="Times New Roman" w:cs="Times New Roman"/>
          <w:lang w:val="en-US"/>
        </w:rPr>
        <w:t xml:space="preserve"> (</w:t>
      </w:r>
      <w:r w:rsidR="000E035B" w:rsidRPr="008C468C">
        <w:rPr>
          <w:rFonts w:ascii="Times New Roman" w:hAnsi="Times New Roman" w:cs="Times New Roman"/>
          <w:lang w:val="en-US"/>
        </w:rPr>
        <w:t>n°</w:t>
      </w:r>
      <w:r w:rsidRPr="008C468C">
        <w:rPr>
          <w:rFonts w:ascii="Times New Roman" w:hAnsi="Times New Roman" w:cs="Times New Roman"/>
          <w:lang w:val="en-US"/>
        </w:rPr>
        <w:t xml:space="preserve"> 3 – 1,303 times), it identified all manners in which journalists express an educational or collective instruction function, with varying degrees of political emphasis in the terms chosen. Political leaning is evident in hundreds of occurrences </w:t>
      </w:r>
      <w:r w:rsidRPr="008C468C">
        <w:rPr>
          <w:rFonts w:ascii="Times New Roman" w:hAnsi="Times New Roman" w:cs="Times New Roman"/>
          <w:lang w:val="en-US"/>
        </w:rPr>
        <w:lastRenderedPageBreak/>
        <w:t xml:space="preserve">affirming that one of the main roles of journalists is to </w:t>
      </w:r>
      <w:r w:rsidRPr="008C468C">
        <w:rPr>
          <w:rFonts w:ascii="Times New Roman" w:hAnsi="Times New Roman" w:cs="Times New Roman"/>
          <w:i/>
          <w:lang w:val="en-US"/>
        </w:rPr>
        <w:t xml:space="preserve">prepare audiences to take political/informed decisions </w:t>
      </w:r>
      <w:r w:rsidRPr="008C468C">
        <w:rPr>
          <w:rFonts w:ascii="Times New Roman" w:hAnsi="Times New Roman" w:cs="Times New Roman"/>
          <w:lang w:val="en-US"/>
        </w:rPr>
        <w:t>or</w:t>
      </w:r>
      <w:r w:rsidRPr="008C468C">
        <w:rPr>
          <w:rFonts w:ascii="Times New Roman" w:hAnsi="Times New Roman" w:cs="Times New Roman"/>
          <w:i/>
          <w:lang w:val="en-US"/>
        </w:rPr>
        <w:t xml:space="preserve"> prepare audiences to vote</w:t>
      </w:r>
      <w:r w:rsidRPr="008C468C">
        <w:rPr>
          <w:rFonts w:ascii="Times New Roman" w:hAnsi="Times New Roman" w:cs="Times New Roman"/>
          <w:lang w:val="en-US"/>
        </w:rPr>
        <w:t xml:space="preserve">. This role is also expressed in a more general way: </w:t>
      </w:r>
      <w:r w:rsidRPr="008C468C">
        <w:rPr>
          <w:rFonts w:ascii="Times New Roman" w:hAnsi="Times New Roman" w:cs="Times New Roman"/>
          <w:i/>
          <w:lang w:val="en-US"/>
        </w:rPr>
        <w:t>to increase knowledge, instruct, make people smarter/wiser, to teach people</w:t>
      </w:r>
      <w:r w:rsidRPr="008C468C">
        <w:rPr>
          <w:rFonts w:ascii="Times New Roman" w:hAnsi="Times New Roman" w:cs="Times New Roman"/>
          <w:lang w:val="en-US"/>
        </w:rPr>
        <w:t xml:space="preserve">. </w:t>
      </w:r>
    </w:p>
    <w:p w:rsidR="005E36EB" w:rsidRPr="009E2D86" w:rsidRDefault="005E36EB" w:rsidP="005E36EB">
      <w:pPr>
        <w:spacing w:line="480" w:lineRule="auto"/>
        <w:jc w:val="both"/>
        <w:rPr>
          <w:rFonts w:ascii="Times New Roman" w:hAnsi="Times New Roman" w:cs="Times New Roman"/>
          <w:lang w:val="en-US"/>
        </w:rPr>
      </w:pPr>
    </w:p>
    <w:p w:rsidR="005E36EB" w:rsidRPr="009E2D86" w:rsidRDefault="005E36EB" w:rsidP="005E36EB">
      <w:pPr>
        <w:spacing w:line="480" w:lineRule="auto"/>
        <w:jc w:val="both"/>
        <w:rPr>
          <w:rFonts w:ascii="Times New Roman" w:hAnsi="Times New Roman" w:cs="Times New Roman"/>
          <w:lang w:val="en-US"/>
        </w:rPr>
      </w:pPr>
      <w:r w:rsidRPr="009E2D86">
        <w:rPr>
          <w:rFonts w:ascii="Times New Roman" w:hAnsi="Times New Roman" w:cs="Times New Roman"/>
          <w:lang w:val="en-US"/>
        </w:rPr>
        <w:t xml:space="preserve">Beyond these first five roles, which form the </w:t>
      </w:r>
      <w:r w:rsidR="008C468C" w:rsidRPr="008C468C">
        <w:rPr>
          <w:rFonts w:ascii="Times New Roman" w:hAnsi="Times New Roman" w:cs="Times New Roman"/>
          <w:lang w:val="en-US"/>
        </w:rPr>
        <w:t>epicenter</w:t>
      </w:r>
      <w:r w:rsidRPr="009E2D86">
        <w:rPr>
          <w:rFonts w:ascii="Times New Roman" w:hAnsi="Times New Roman" w:cs="Times New Roman"/>
          <w:lang w:val="en-US"/>
        </w:rPr>
        <w:t xml:space="preserve"> of the European map of normative roles, all other roles are below the 5% threshold. For reasons of space, we will not detail them all here</w:t>
      </w:r>
      <w:r w:rsidR="003D3378" w:rsidRPr="009E2D86">
        <w:rPr>
          <w:rFonts w:ascii="Times New Roman" w:hAnsi="Times New Roman" w:cs="Times New Roman"/>
          <w:lang w:val="en-US"/>
        </w:rPr>
        <w:t xml:space="preserve"> (see Author)</w:t>
      </w:r>
      <w:r w:rsidRPr="009E2D86">
        <w:rPr>
          <w:rFonts w:ascii="Times New Roman" w:hAnsi="Times New Roman" w:cs="Times New Roman"/>
          <w:lang w:val="en-US"/>
        </w:rPr>
        <w:t xml:space="preserve">. However, two elements can be pointed out: </w:t>
      </w:r>
    </w:p>
    <w:p w:rsidR="005E36EB" w:rsidRPr="009E2D86" w:rsidRDefault="005E36EB" w:rsidP="005E36EB">
      <w:pPr>
        <w:spacing w:line="480" w:lineRule="auto"/>
        <w:jc w:val="both"/>
        <w:rPr>
          <w:rFonts w:ascii="Times New Roman" w:hAnsi="Times New Roman" w:cs="Times New Roman"/>
          <w:lang w:val="en-US"/>
        </w:rPr>
      </w:pPr>
      <w:r w:rsidRPr="009E2D86">
        <w:rPr>
          <w:rFonts w:ascii="Times New Roman" w:hAnsi="Times New Roman" w:cs="Times New Roman"/>
          <w:lang w:val="en-US"/>
        </w:rPr>
        <w:t xml:space="preserve">First, the overwhelming majority of the corpus focuses on roles rooted in a socio-political understanding of journalism, largely confirming what many other studies observe about the normative roles of journalism. Among the 23 roles listed in the corpus, only the </w:t>
      </w:r>
      <w:r w:rsidRPr="009E2D86">
        <w:rPr>
          <w:rFonts w:ascii="Times New Roman" w:hAnsi="Times New Roman" w:cs="Times New Roman"/>
          <w:i/>
          <w:lang w:val="en-US"/>
        </w:rPr>
        <w:t xml:space="preserve">entertainer </w:t>
      </w:r>
      <w:r w:rsidRPr="009E2D86">
        <w:rPr>
          <w:rFonts w:ascii="Times New Roman" w:hAnsi="Times New Roman" w:cs="Times New Roman"/>
          <w:lang w:val="en-US"/>
        </w:rPr>
        <w:t>(</w:t>
      </w:r>
      <w:r w:rsidR="000E035B" w:rsidRPr="009E2D86">
        <w:rPr>
          <w:rFonts w:ascii="Times New Roman" w:hAnsi="Times New Roman" w:cs="Times New Roman"/>
          <w:lang w:val="en-US"/>
        </w:rPr>
        <w:t>n</w:t>
      </w:r>
      <w:r w:rsidR="0074338D" w:rsidRPr="009E2D86">
        <w:rPr>
          <w:rFonts w:ascii="Times New Roman" w:hAnsi="Times New Roman" w:cs="Times New Roman"/>
          <w:lang w:val="en-US"/>
        </w:rPr>
        <w:t>°</w:t>
      </w:r>
      <w:r w:rsidR="000E035B" w:rsidRPr="009E2D86">
        <w:rPr>
          <w:rFonts w:ascii="Times New Roman" w:hAnsi="Times New Roman" w:cs="Times New Roman"/>
          <w:lang w:val="en-US"/>
        </w:rPr>
        <w:t xml:space="preserve"> </w:t>
      </w:r>
      <w:r w:rsidRPr="009E2D86">
        <w:rPr>
          <w:rFonts w:ascii="Times New Roman" w:hAnsi="Times New Roman" w:cs="Times New Roman"/>
          <w:lang w:val="en-US"/>
        </w:rPr>
        <w:t>7 - 4.</w:t>
      </w:r>
      <w:r w:rsidR="000E035B" w:rsidRPr="009E2D86">
        <w:rPr>
          <w:rFonts w:ascii="Times New Roman" w:hAnsi="Times New Roman" w:cs="Times New Roman"/>
          <w:lang w:val="en-US"/>
        </w:rPr>
        <w:t>7</w:t>
      </w:r>
      <w:r w:rsidRPr="009E2D86">
        <w:rPr>
          <w:rFonts w:ascii="Times New Roman" w:hAnsi="Times New Roman" w:cs="Times New Roman"/>
          <w:lang w:val="en-US"/>
        </w:rPr>
        <w:t xml:space="preserve">%) belongs to the family of roles pertaining to the domain of everyday life. Terms such as </w:t>
      </w:r>
      <w:r w:rsidRPr="008C468C">
        <w:rPr>
          <w:rFonts w:ascii="Times New Roman" w:hAnsi="Times New Roman" w:cs="Times New Roman"/>
          <w:i/>
          <w:lang w:val="en-US"/>
        </w:rPr>
        <w:t>amuse, distract, entertain(</w:t>
      </w:r>
      <w:proofErr w:type="spellStart"/>
      <w:r w:rsidRPr="008C468C">
        <w:rPr>
          <w:rFonts w:ascii="Times New Roman" w:hAnsi="Times New Roman" w:cs="Times New Roman"/>
          <w:i/>
          <w:lang w:val="en-US"/>
        </w:rPr>
        <w:t>er</w:t>
      </w:r>
      <w:proofErr w:type="spellEnd"/>
      <w:r w:rsidRPr="008C468C">
        <w:rPr>
          <w:rFonts w:ascii="Times New Roman" w:hAnsi="Times New Roman" w:cs="Times New Roman"/>
          <w:i/>
          <w:lang w:val="en-US"/>
        </w:rPr>
        <w:t>), give pleasure, provide entertainment</w:t>
      </w:r>
      <w:r w:rsidR="00E37DDC">
        <w:rPr>
          <w:rFonts w:ascii="Times New Roman" w:hAnsi="Times New Roman" w:cs="Times New Roman"/>
          <w:i/>
          <w:lang w:val="en-US"/>
        </w:rPr>
        <w:t>,</w:t>
      </w:r>
      <w:r w:rsidRPr="008C468C">
        <w:rPr>
          <w:rFonts w:ascii="Times New Roman" w:hAnsi="Times New Roman" w:cs="Times New Roman"/>
          <w:lang w:val="en-US"/>
        </w:rPr>
        <w:t xml:space="preserve"> and </w:t>
      </w:r>
      <w:r w:rsidRPr="008C468C">
        <w:rPr>
          <w:rFonts w:ascii="Times New Roman" w:hAnsi="Times New Roman" w:cs="Times New Roman"/>
          <w:i/>
          <w:lang w:val="en-US"/>
        </w:rPr>
        <w:t>relax the people/audience/public</w:t>
      </w:r>
      <w:r w:rsidRPr="008C468C">
        <w:rPr>
          <w:rFonts w:ascii="Times New Roman" w:hAnsi="Times New Roman" w:cs="Times New Roman"/>
          <w:lang w:val="en-US"/>
        </w:rPr>
        <w:t xml:space="preserve"> reveal the possibility of roles associated with treating hard news and soft news, which creates more room for the notions of pleasure and relaxation, coexisting in a normative approach. This </w:t>
      </w:r>
      <w:r w:rsidR="003D3378" w:rsidRPr="009E2D86">
        <w:rPr>
          <w:rFonts w:ascii="Times New Roman" w:hAnsi="Times New Roman" w:cs="Times New Roman"/>
          <w:lang w:val="en-US"/>
        </w:rPr>
        <w:t>rarity</w:t>
      </w:r>
      <w:r w:rsidRPr="009E2D86">
        <w:rPr>
          <w:rFonts w:ascii="Times New Roman" w:hAnsi="Times New Roman" w:cs="Times New Roman"/>
          <w:lang w:val="en-US"/>
        </w:rPr>
        <w:t xml:space="preserve"> cannot be explained by the fact that we focus on the five most frequently mentioned roles: Even </w:t>
      </w:r>
      <w:r w:rsidR="003D3378" w:rsidRPr="009E2D86">
        <w:rPr>
          <w:rFonts w:ascii="Times New Roman" w:hAnsi="Times New Roman" w:cs="Times New Roman"/>
          <w:lang w:val="en-US"/>
        </w:rPr>
        <w:t>if we consider</w:t>
      </w:r>
      <w:r w:rsidRPr="009E2D86">
        <w:rPr>
          <w:rFonts w:ascii="Times New Roman" w:hAnsi="Times New Roman" w:cs="Times New Roman"/>
          <w:lang w:val="en-US"/>
        </w:rPr>
        <w:t xml:space="preserve"> all of the roles mentioned, those that belong to this family represent almost nothing.</w:t>
      </w:r>
    </w:p>
    <w:p w:rsidR="005E36EB" w:rsidRPr="008C468C" w:rsidRDefault="005E36EB" w:rsidP="005E36EB">
      <w:pPr>
        <w:spacing w:line="480" w:lineRule="auto"/>
        <w:jc w:val="both"/>
        <w:rPr>
          <w:rFonts w:ascii="Times New Roman" w:hAnsi="Times New Roman" w:cs="Times New Roman"/>
          <w:lang w:val="en-US"/>
        </w:rPr>
      </w:pPr>
      <w:r w:rsidRPr="009E2D86">
        <w:rPr>
          <w:rFonts w:ascii="Times New Roman" w:hAnsi="Times New Roman" w:cs="Times New Roman"/>
          <w:lang w:val="en-US"/>
        </w:rPr>
        <w:t xml:space="preserve"> </w:t>
      </w:r>
    </w:p>
    <w:p w:rsidR="005071C4" w:rsidRPr="009E2D86" w:rsidRDefault="005E36EB" w:rsidP="005E36EB">
      <w:pPr>
        <w:spacing w:line="480" w:lineRule="auto"/>
        <w:jc w:val="both"/>
        <w:rPr>
          <w:rFonts w:ascii="Times New Roman" w:hAnsi="Times New Roman" w:cs="Times New Roman"/>
          <w:lang w:val="en-US"/>
        </w:rPr>
      </w:pPr>
      <w:r w:rsidRPr="009E2D86">
        <w:rPr>
          <w:rFonts w:ascii="Times New Roman" w:hAnsi="Times New Roman" w:cs="Times New Roman"/>
          <w:lang w:val="en-US"/>
        </w:rPr>
        <w:t>Secondly, European journalists seem to structure most of their normative vision around two main families of roles: the informational-instructive roles and the critical-monitorial ones. The informational-instructive roles (</w:t>
      </w:r>
      <w:r w:rsidRPr="009E2D86">
        <w:rPr>
          <w:rFonts w:ascii="Times New Roman" w:hAnsi="Times New Roman" w:cs="Times New Roman"/>
          <w:i/>
          <w:lang w:val="en-US"/>
        </w:rPr>
        <w:t xml:space="preserve">informer, explanator reporter, disseminator, mirror, gatekeeper, storyteller, </w:t>
      </w:r>
      <w:proofErr w:type="spellStart"/>
      <w:r w:rsidR="008C468C" w:rsidRPr="009E2D86">
        <w:rPr>
          <w:rFonts w:ascii="Times New Roman" w:hAnsi="Times New Roman" w:cs="Times New Roman"/>
          <w:i/>
          <w:lang w:val="en-US"/>
        </w:rPr>
        <w:t>contextuali</w:t>
      </w:r>
      <w:r w:rsidR="008C468C">
        <w:rPr>
          <w:rFonts w:ascii="Times New Roman" w:hAnsi="Times New Roman" w:cs="Times New Roman"/>
          <w:i/>
          <w:lang w:val="en-US"/>
        </w:rPr>
        <w:t>z</w:t>
      </w:r>
      <w:r w:rsidR="008C468C" w:rsidRPr="009E2D86">
        <w:rPr>
          <w:rFonts w:ascii="Times New Roman" w:hAnsi="Times New Roman" w:cs="Times New Roman"/>
          <w:i/>
          <w:lang w:val="en-US"/>
        </w:rPr>
        <w:t>er</w:t>
      </w:r>
      <w:proofErr w:type="spellEnd"/>
      <w:r w:rsidRPr="009E2D86">
        <w:rPr>
          <w:rFonts w:ascii="Times New Roman" w:hAnsi="Times New Roman" w:cs="Times New Roman"/>
          <w:lang w:val="en-US"/>
        </w:rPr>
        <w:t xml:space="preserve">) come first and represent 44.6% of the corpus. As previously said, they are driven by the primacy of the </w:t>
      </w:r>
      <w:r w:rsidRPr="009E2D86">
        <w:rPr>
          <w:rFonts w:ascii="Times New Roman" w:hAnsi="Times New Roman" w:cs="Times New Roman"/>
          <w:i/>
          <w:lang w:val="en-US"/>
        </w:rPr>
        <w:t>informer</w:t>
      </w:r>
      <w:r w:rsidRPr="009E2D86">
        <w:rPr>
          <w:rFonts w:ascii="Times New Roman" w:hAnsi="Times New Roman" w:cs="Times New Roman"/>
          <w:lang w:val="en-US"/>
        </w:rPr>
        <w:t xml:space="preserve"> role. This first category is followed by the critical-</w:t>
      </w:r>
      <w:proofErr w:type="spellStart"/>
      <w:r w:rsidRPr="009E2D86">
        <w:rPr>
          <w:rFonts w:ascii="Times New Roman" w:hAnsi="Times New Roman" w:cs="Times New Roman"/>
          <w:lang w:val="en-US"/>
        </w:rPr>
        <w:t>minotorial</w:t>
      </w:r>
      <w:proofErr w:type="spellEnd"/>
      <w:r w:rsidRPr="009E2D86">
        <w:rPr>
          <w:rFonts w:ascii="Times New Roman" w:hAnsi="Times New Roman" w:cs="Times New Roman"/>
          <w:lang w:val="en-US"/>
        </w:rPr>
        <w:t xml:space="preserve"> roles (</w:t>
      </w:r>
      <w:r w:rsidRPr="009E2D86">
        <w:rPr>
          <w:rFonts w:ascii="Times New Roman" w:hAnsi="Times New Roman" w:cs="Times New Roman"/>
          <w:i/>
          <w:lang w:val="en-US"/>
        </w:rPr>
        <w:t xml:space="preserve">watchdog, investigator, monitor, detective, revealer, </w:t>
      </w:r>
      <w:r w:rsidR="0015385C" w:rsidRPr="009E2D86">
        <w:rPr>
          <w:rFonts w:ascii="Times New Roman" w:hAnsi="Times New Roman" w:cs="Times New Roman"/>
          <w:i/>
          <w:lang w:val="en-US"/>
        </w:rPr>
        <w:lastRenderedPageBreak/>
        <w:t>verifier</w:t>
      </w:r>
      <w:r w:rsidRPr="009E2D86">
        <w:rPr>
          <w:rFonts w:ascii="Times New Roman" w:hAnsi="Times New Roman" w:cs="Times New Roman"/>
          <w:i/>
          <w:lang w:val="en-US"/>
        </w:rPr>
        <w:t>, critic</w:t>
      </w:r>
      <w:r w:rsidRPr="009E2D86">
        <w:rPr>
          <w:rFonts w:ascii="Times New Roman" w:hAnsi="Times New Roman" w:cs="Times New Roman"/>
          <w:lang w:val="en-US"/>
        </w:rPr>
        <w:t xml:space="preserve">), which together represent 34.7% of the corpus. Together, these two families therefore account for 79.3% of the total of the most frequently mentioned roles. Beyond this </w:t>
      </w:r>
      <w:r w:rsidR="003D3378" w:rsidRPr="009E2D86">
        <w:rPr>
          <w:rFonts w:ascii="Times New Roman" w:hAnsi="Times New Roman" w:cs="Times New Roman"/>
          <w:lang w:val="en-US"/>
        </w:rPr>
        <w:t>undisputed</w:t>
      </w:r>
      <w:r w:rsidRPr="009E2D86">
        <w:rPr>
          <w:rFonts w:ascii="Times New Roman" w:hAnsi="Times New Roman" w:cs="Times New Roman"/>
          <w:lang w:val="en-US"/>
        </w:rPr>
        <w:t xml:space="preserve"> hierarchy, the other families of roles defined by Hanitzsch and Vos appear in the following order: 9.5% of the roles belong to the developmental-educative family (</w:t>
      </w:r>
      <w:r w:rsidRPr="009E2D86">
        <w:rPr>
          <w:rFonts w:ascii="Times New Roman" w:hAnsi="Times New Roman" w:cs="Times New Roman"/>
          <w:i/>
          <w:lang w:val="en-US"/>
        </w:rPr>
        <w:t>educator, change agent</w:t>
      </w:r>
      <w:r w:rsidRPr="009E2D86">
        <w:rPr>
          <w:rFonts w:ascii="Times New Roman" w:hAnsi="Times New Roman" w:cs="Times New Roman"/>
          <w:lang w:val="en-US"/>
        </w:rPr>
        <w:t>), 4.3</w:t>
      </w:r>
      <w:r w:rsidR="003D3378" w:rsidRPr="009E2D86">
        <w:rPr>
          <w:rFonts w:ascii="Times New Roman" w:hAnsi="Times New Roman" w:cs="Times New Roman"/>
          <w:lang w:val="en-US"/>
        </w:rPr>
        <w:t>%</w:t>
      </w:r>
      <w:r w:rsidRPr="009E2D86">
        <w:rPr>
          <w:rFonts w:ascii="Times New Roman" w:hAnsi="Times New Roman" w:cs="Times New Roman"/>
          <w:lang w:val="en-US"/>
        </w:rPr>
        <w:t xml:space="preserve"> are analytical-deliberative roles (</w:t>
      </w:r>
      <w:r w:rsidRPr="009E2D86">
        <w:rPr>
          <w:rFonts w:ascii="Times New Roman" w:hAnsi="Times New Roman" w:cs="Times New Roman"/>
          <w:i/>
          <w:lang w:val="en-US"/>
        </w:rPr>
        <w:t xml:space="preserve">analyst, </w:t>
      </w:r>
      <w:r w:rsidR="0015385C" w:rsidRPr="009E2D86">
        <w:rPr>
          <w:rFonts w:ascii="Times New Roman" w:hAnsi="Times New Roman" w:cs="Times New Roman"/>
          <w:i/>
          <w:lang w:val="en-US"/>
        </w:rPr>
        <w:t>debater</w:t>
      </w:r>
      <w:r w:rsidRPr="009E2D86">
        <w:rPr>
          <w:rFonts w:ascii="Times New Roman" w:hAnsi="Times New Roman" w:cs="Times New Roman"/>
          <w:i/>
          <w:lang w:val="en-US"/>
        </w:rPr>
        <w:t>, opinion guide</w:t>
      </w:r>
      <w:r w:rsidRPr="009E2D86">
        <w:rPr>
          <w:rFonts w:ascii="Times New Roman" w:hAnsi="Times New Roman" w:cs="Times New Roman"/>
          <w:lang w:val="en-US"/>
        </w:rPr>
        <w:t>), 4.1% concern the daily life (</w:t>
      </w:r>
      <w:r w:rsidRPr="009E2D86">
        <w:rPr>
          <w:rFonts w:ascii="Times New Roman" w:hAnsi="Times New Roman" w:cs="Times New Roman"/>
          <w:i/>
          <w:lang w:val="en-US"/>
        </w:rPr>
        <w:t>entertainer</w:t>
      </w:r>
      <w:r w:rsidRPr="009E2D86">
        <w:rPr>
          <w:rFonts w:ascii="Times New Roman" w:hAnsi="Times New Roman" w:cs="Times New Roman"/>
          <w:lang w:val="en-US"/>
        </w:rPr>
        <w:t>)</w:t>
      </w:r>
      <w:r w:rsidR="00E37DDC">
        <w:rPr>
          <w:rFonts w:ascii="Times New Roman" w:hAnsi="Times New Roman" w:cs="Times New Roman"/>
          <w:lang w:val="en-US"/>
        </w:rPr>
        <w:t>,</w:t>
      </w:r>
      <w:r w:rsidRPr="009E2D86">
        <w:rPr>
          <w:rFonts w:ascii="Times New Roman" w:hAnsi="Times New Roman" w:cs="Times New Roman"/>
          <w:lang w:val="en-US"/>
        </w:rPr>
        <w:t xml:space="preserve"> and 0.9% of the roles fall into the category of advocative-radical roles (</w:t>
      </w:r>
      <w:r w:rsidRPr="009E2D86">
        <w:rPr>
          <w:rFonts w:ascii="Times New Roman" w:hAnsi="Times New Roman" w:cs="Times New Roman"/>
          <w:i/>
          <w:lang w:val="en-US"/>
        </w:rPr>
        <w:t>missionary, advocate</w:t>
      </w:r>
      <w:r w:rsidRPr="009E2D86">
        <w:rPr>
          <w:rFonts w:ascii="Times New Roman" w:hAnsi="Times New Roman" w:cs="Times New Roman"/>
          <w:lang w:val="en-US"/>
        </w:rPr>
        <w:t xml:space="preserve">). Roles belonging to the collaborative-facilitative category practically don’t exist in European journalists’ views of their roles. </w:t>
      </w:r>
    </w:p>
    <w:p w:rsidR="005071C4" w:rsidRPr="009E2D86" w:rsidRDefault="005071C4" w:rsidP="005E36EB">
      <w:pPr>
        <w:spacing w:line="480" w:lineRule="auto"/>
        <w:jc w:val="both"/>
        <w:rPr>
          <w:rFonts w:ascii="Times New Roman" w:hAnsi="Times New Roman" w:cs="Times New Roman"/>
          <w:lang w:val="en-US"/>
        </w:rPr>
      </w:pPr>
    </w:p>
    <w:p w:rsidR="006B3414" w:rsidRPr="009E2D86" w:rsidRDefault="003D3378" w:rsidP="00F859F9">
      <w:pPr>
        <w:spacing w:line="480" w:lineRule="auto"/>
        <w:jc w:val="both"/>
        <w:rPr>
          <w:rFonts w:ascii="Times New Roman" w:hAnsi="Times New Roman" w:cs="Times New Roman"/>
          <w:lang w:val="en-US"/>
        </w:rPr>
      </w:pPr>
      <w:r w:rsidRPr="009E2D86">
        <w:rPr>
          <w:rFonts w:ascii="Times New Roman" w:hAnsi="Times New Roman" w:cs="Times New Roman"/>
          <w:lang w:val="en-US"/>
        </w:rPr>
        <w:t>T</w:t>
      </w:r>
      <w:r w:rsidR="005E36EB" w:rsidRPr="009E2D86">
        <w:rPr>
          <w:rFonts w:ascii="Times New Roman" w:hAnsi="Times New Roman" w:cs="Times New Roman"/>
          <w:lang w:val="en-US"/>
        </w:rPr>
        <w:t xml:space="preserve">he two principal categories of roles </w:t>
      </w:r>
      <w:r w:rsidRPr="009E2D86">
        <w:rPr>
          <w:rFonts w:ascii="Times New Roman" w:hAnsi="Times New Roman" w:cs="Times New Roman"/>
          <w:lang w:val="en-US"/>
        </w:rPr>
        <w:t>shape</w:t>
      </w:r>
      <w:r w:rsidR="005E36EB" w:rsidRPr="009E2D86">
        <w:rPr>
          <w:rFonts w:ascii="Times New Roman" w:hAnsi="Times New Roman" w:cs="Times New Roman"/>
          <w:lang w:val="en-US"/>
        </w:rPr>
        <w:t xml:space="preserve"> a kind of normative framework that turns out to be identical for the 27 countries </w:t>
      </w:r>
      <w:r w:rsidR="008C468C" w:rsidRPr="008C468C">
        <w:rPr>
          <w:rFonts w:ascii="Times New Roman" w:hAnsi="Times New Roman" w:cs="Times New Roman"/>
          <w:lang w:val="en-US"/>
        </w:rPr>
        <w:t>analyzed</w:t>
      </w:r>
      <w:r w:rsidR="005E36EB" w:rsidRPr="009E2D86">
        <w:rPr>
          <w:rFonts w:ascii="Times New Roman" w:hAnsi="Times New Roman" w:cs="Times New Roman"/>
          <w:lang w:val="en-US"/>
        </w:rPr>
        <w:t xml:space="preserve">, despite the differences that may </w:t>
      </w:r>
      <w:r w:rsidR="008C468C" w:rsidRPr="008C468C">
        <w:rPr>
          <w:rFonts w:ascii="Times New Roman" w:hAnsi="Times New Roman" w:cs="Times New Roman"/>
          <w:lang w:val="en-US"/>
        </w:rPr>
        <w:t>characterize</w:t>
      </w:r>
      <w:r w:rsidR="005E36EB" w:rsidRPr="009E2D86">
        <w:rPr>
          <w:rFonts w:ascii="Times New Roman" w:hAnsi="Times New Roman" w:cs="Times New Roman"/>
          <w:lang w:val="en-US"/>
        </w:rPr>
        <w:t xml:space="preserve"> their journalistic cultures and, more broadly, their societies. Whatever the country considered, the informational-instructive and critical-mo</w:t>
      </w:r>
      <w:r w:rsidRPr="009E2D86">
        <w:rPr>
          <w:rFonts w:ascii="Times New Roman" w:hAnsi="Times New Roman" w:cs="Times New Roman"/>
          <w:lang w:val="en-US"/>
        </w:rPr>
        <w:t>ni</w:t>
      </w:r>
      <w:r w:rsidR="005E36EB" w:rsidRPr="009E2D86">
        <w:rPr>
          <w:rFonts w:ascii="Times New Roman" w:hAnsi="Times New Roman" w:cs="Times New Roman"/>
          <w:lang w:val="en-US"/>
        </w:rPr>
        <w:t>torial duo constitutes the (great) majority of roles. Only the proportions in which these families are represented vary, as well as the types of roles cited, but never the overall coloration.</w:t>
      </w:r>
      <w:r w:rsidR="00F859F9" w:rsidRPr="009E2D86">
        <w:rPr>
          <w:rFonts w:ascii="Times New Roman" w:hAnsi="Times New Roman" w:cs="Times New Roman"/>
          <w:lang w:val="en-US"/>
        </w:rPr>
        <w:t xml:space="preserve"> </w:t>
      </w:r>
    </w:p>
    <w:p w:rsidR="006B3414" w:rsidRPr="009E2D86" w:rsidRDefault="006B3414" w:rsidP="00F859F9">
      <w:pPr>
        <w:spacing w:line="480" w:lineRule="auto"/>
        <w:jc w:val="both"/>
        <w:rPr>
          <w:rFonts w:ascii="Times New Roman" w:hAnsi="Times New Roman" w:cs="Times New Roman"/>
          <w:color w:val="FF0000"/>
          <w:lang w:val="en-US"/>
        </w:rPr>
      </w:pPr>
    </w:p>
    <w:p w:rsidR="00F859F9" w:rsidRPr="009E2D86" w:rsidRDefault="00F859F9" w:rsidP="00F859F9">
      <w:pPr>
        <w:spacing w:line="480" w:lineRule="auto"/>
        <w:jc w:val="both"/>
        <w:rPr>
          <w:rFonts w:ascii="Times New Roman" w:hAnsi="Times New Roman" w:cs="Times New Roman"/>
          <w:lang w:val="en-US"/>
        </w:rPr>
      </w:pPr>
      <w:r w:rsidRPr="009E2D86">
        <w:rPr>
          <w:rFonts w:ascii="Times New Roman" w:hAnsi="Times New Roman" w:cs="Times New Roman"/>
          <w:color w:val="FF0000"/>
          <w:lang w:val="en-US"/>
        </w:rPr>
        <w:t xml:space="preserve">When </w:t>
      </w:r>
      <w:r w:rsidR="002E1216" w:rsidRPr="009E2D86">
        <w:rPr>
          <w:rFonts w:ascii="Times New Roman" w:hAnsi="Times New Roman" w:cs="Times New Roman"/>
          <w:color w:val="FF0000"/>
          <w:lang w:val="en-US"/>
        </w:rPr>
        <w:t>looking</w:t>
      </w:r>
      <w:r w:rsidRPr="009E2D86">
        <w:rPr>
          <w:rFonts w:ascii="Times New Roman" w:hAnsi="Times New Roman" w:cs="Times New Roman"/>
          <w:color w:val="FF0000"/>
          <w:lang w:val="en-US"/>
        </w:rPr>
        <w:t xml:space="preserve"> at the 44% of roles escaping the analysis (since they </w:t>
      </w:r>
      <w:r w:rsidR="00DA6835" w:rsidRPr="009E2D86">
        <w:rPr>
          <w:rFonts w:ascii="Times New Roman" w:hAnsi="Times New Roman" w:cs="Times New Roman"/>
          <w:color w:val="FF0000"/>
          <w:lang w:val="en-US"/>
        </w:rPr>
        <w:t xml:space="preserve">are not in </w:t>
      </w:r>
      <w:r w:rsidRPr="009E2D86">
        <w:rPr>
          <w:rFonts w:ascii="Times New Roman" w:hAnsi="Times New Roman" w:cs="Times New Roman"/>
          <w:color w:val="FF0000"/>
          <w:lang w:val="en-US"/>
        </w:rPr>
        <w:t xml:space="preserve">the national Top 5), a new cohort of minor roles, systematically representing less than 5% of the </w:t>
      </w:r>
      <w:r w:rsidR="006B3414" w:rsidRPr="009E2D86">
        <w:rPr>
          <w:rFonts w:ascii="Times New Roman" w:hAnsi="Times New Roman" w:cs="Times New Roman"/>
          <w:color w:val="FF0000"/>
          <w:lang w:val="en-US"/>
        </w:rPr>
        <w:t>whole corpus (22,943 answers)</w:t>
      </w:r>
      <w:r w:rsidRPr="009E2D86">
        <w:rPr>
          <w:rFonts w:ascii="Times New Roman" w:hAnsi="Times New Roman" w:cs="Times New Roman"/>
          <w:color w:val="FF0000"/>
          <w:lang w:val="en-US"/>
        </w:rPr>
        <w:t>, appears. I</w:t>
      </w:r>
      <w:r w:rsidR="006B3414" w:rsidRPr="009E2D86">
        <w:rPr>
          <w:rFonts w:ascii="Times New Roman" w:hAnsi="Times New Roman" w:cs="Times New Roman"/>
          <w:color w:val="FF0000"/>
          <w:lang w:val="en-US"/>
        </w:rPr>
        <w:t>n this broader view,</w:t>
      </w:r>
      <w:r w:rsidRPr="009E2D86">
        <w:rPr>
          <w:rFonts w:ascii="Times New Roman" w:hAnsi="Times New Roman" w:cs="Times New Roman"/>
          <w:color w:val="FF0000"/>
          <w:lang w:val="en-US"/>
        </w:rPr>
        <w:t xml:space="preserve"> certain roles related to daily life </w:t>
      </w:r>
      <w:r w:rsidR="006B3414" w:rsidRPr="009E2D86">
        <w:rPr>
          <w:rFonts w:ascii="Times New Roman" w:hAnsi="Times New Roman" w:cs="Times New Roman"/>
          <w:color w:val="FF0000"/>
          <w:lang w:val="en-US"/>
        </w:rPr>
        <w:t>become visible</w:t>
      </w:r>
      <w:r w:rsidR="00361BCE" w:rsidRPr="009E2D86">
        <w:rPr>
          <w:rFonts w:ascii="Times New Roman" w:hAnsi="Times New Roman" w:cs="Times New Roman"/>
          <w:color w:val="FF0000"/>
          <w:lang w:val="en-US"/>
        </w:rPr>
        <w:t xml:space="preserve"> (</w:t>
      </w:r>
      <w:r w:rsidR="00361BCE" w:rsidRPr="009E2D86">
        <w:rPr>
          <w:rFonts w:ascii="Times New Roman" w:hAnsi="Times New Roman" w:cs="Times New Roman"/>
          <w:i/>
          <w:color w:val="FF0000"/>
          <w:lang w:val="en-US"/>
        </w:rPr>
        <w:t>adviser, inspiration role</w:t>
      </w:r>
      <w:r w:rsidR="00361BCE" w:rsidRPr="009E2D86">
        <w:rPr>
          <w:rFonts w:ascii="Times New Roman" w:hAnsi="Times New Roman" w:cs="Times New Roman"/>
          <w:color w:val="FF0000"/>
          <w:lang w:val="en-US"/>
        </w:rPr>
        <w:t>)</w:t>
      </w:r>
      <w:r w:rsidR="006B3414" w:rsidRPr="009E2D86">
        <w:rPr>
          <w:rFonts w:ascii="Times New Roman" w:hAnsi="Times New Roman" w:cs="Times New Roman"/>
          <w:color w:val="FF0000"/>
          <w:lang w:val="en-US"/>
        </w:rPr>
        <w:t xml:space="preserve">, </w:t>
      </w:r>
      <w:r w:rsidRPr="009E2D86">
        <w:rPr>
          <w:rFonts w:ascii="Times New Roman" w:hAnsi="Times New Roman" w:cs="Times New Roman"/>
          <w:color w:val="FF0000"/>
          <w:lang w:val="en-US"/>
        </w:rPr>
        <w:t>as well as those related to the economic functions of journalism</w:t>
      </w:r>
      <w:r w:rsidR="00361BCE" w:rsidRPr="009E2D86">
        <w:rPr>
          <w:rFonts w:ascii="Times New Roman" w:hAnsi="Times New Roman" w:cs="Times New Roman"/>
          <w:color w:val="FF0000"/>
          <w:lang w:val="en-US"/>
        </w:rPr>
        <w:t xml:space="preserve"> (</w:t>
      </w:r>
      <w:r w:rsidR="00361BCE" w:rsidRPr="009E2D86">
        <w:rPr>
          <w:rFonts w:ascii="Times New Roman" w:hAnsi="Times New Roman" w:cs="Times New Roman"/>
          <w:i/>
          <w:color w:val="FF0000"/>
          <w:lang w:val="en-US"/>
        </w:rPr>
        <w:t>marketer</w:t>
      </w:r>
      <w:r w:rsidR="00361BCE" w:rsidRPr="009E2D86">
        <w:rPr>
          <w:rFonts w:ascii="Times New Roman" w:hAnsi="Times New Roman" w:cs="Times New Roman"/>
          <w:color w:val="FF0000"/>
          <w:lang w:val="en-US"/>
        </w:rPr>
        <w:t>)</w:t>
      </w:r>
      <w:r w:rsidR="002958F6" w:rsidRPr="009E2D86">
        <w:rPr>
          <w:rFonts w:ascii="Times New Roman" w:hAnsi="Times New Roman" w:cs="Times New Roman"/>
          <w:color w:val="FF0000"/>
          <w:lang w:val="en-US"/>
        </w:rPr>
        <w:t xml:space="preserve">, but </w:t>
      </w:r>
      <w:r w:rsidR="003F4DC5" w:rsidRPr="009E2D86">
        <w:rPr>
          <w:rFonts w:ascii="Times New Roman" w:hAnsi="Times New Roman" w:cs="Times New Roman"/>
          <w:color w:val="FF0000"/>
          <w:lang w:val="en-US"/>
        </w:rPr>
        <w:t xml:space="preserve">at a level so low as to be </w:t>
      </w:r>
      <w:r w:rsidR="002958F6" w:rsidRPr="009E2D86">
        <w:rPr>
          <w:rFonts w:ascii="Times New Roman" w:hAnsi="Times New Roman" w:cs="Times New Roman"/>
          <w:color w:val="FF0000"/>
          <w:lang w:val="en-US"/>
        </w:rPr>
        <w:t xml:space="preserve">neglectable. The </w:t>
      </w:r>
      <w:r w:rsidR="006B3414" w:rsidRPr="009E2D86">
        <w:rPr>
          <w:rFonts w:ascii="Times New Roman" w:hAnsi="Times New Roman" w:cs="Times New Roman"/>
          <w:color w:val="FF0000"/>
          <w:lang w:val="en-US"/>
        </w:rPr>
        <w:t xml:space="preserve">global picture does not </w:t>
      </w:r>
      <w:r w:rsidR="00361BCE" w:rsidRPr="009E2D86">
        <w:rPr>
          <w:rFonts w:ascii="Times New Roman" w:hAnsi="Times New Roman" w:cs="Times New Roman"/>
          <w:color w:val="FF0000"/>
          <w:lang w:val="en-US"/>
        </w:rPr>
        <w:t>modify</w:t>
      </w:r>
      <w:r w:rsidR="006B3414" w:rsidRPr="009E2D86">
        <w:rPr>
          <w:rFonts w:ascii="Times New Roman" w:hAnsi="Times New Roman" w:cs="Times New Roman"/>
          <w:color w:val="FF0000"/>
          <w:lang w:val="en-US"/>
        </w:rPr>
        <w:t xml:space="preserve"> the prevalence of the above-mentioned families, or the global balance between </w:t>
      </w:r>
      <w:r w:rsidR="00361BCE" w:rsidRPr="009E2D86">
        <w:rPr>
          <w:rFonts w:ascii="Times New Roman" w:hAnsi="Times New Roman" w:cs="Times New Roman"/>
          <w:color w:val="FF0000"/>
          <w:lang w:val="en-US"/>
        </w:rPr>
        <w:t>the different families</w:t>
      </w:r>
      <w:r w:rsidR="006B3414" w:rsidRPr="009E2D86">
        <w:rPr>
          <w:rFonts w:ascii="Times New Roman" w:hAnsi="Times New Roman" w:cs="Times New Roman"/>
          <w:color w:val="FF0000"/>
          <w:lang w:val="en-US"/>
        </w:rPr>
        <w:t xml:space="preserve">. </w:t>
      </w:r>
      <w:r w:rsidR="002958F6" w:rsidRPr="009E2D86">
        <w:rPr>
          <w:rFonts w:ascii="Times New Roman" w:hAnsi="Times New Roman" w:cs="Times New Roman"/>
          <w:color w:val="FF0000"/>
          <w:lang w:val="en-US"/>
        </w:rPr>
        <w:t>It is worth noting that e</w:t>
      </w:r>
      <w:r w:rsidRPr="009E2D86">
        <w:rPr>
          <w:rFonts w:ascii="Times New Roman" w:hAnsi="Times New Roman" w:cs="Times New Roman"/>
          <w:color w:val="FF0000"/>
          <w:lang w:val="en-US"/>
        </w:rPr>
        <w:t xml:space="preserve">ven when </w:t>
      </w:r>
      <w:r w:rsidR="006B3414" w:rsidRPr="009E2D86">
        <w:rPr>
          <w:rFonts w:ascii="Times New Roman" w:hAnsi="Times New Roman" w:cs="Times New Roman"/>
          <w:color w:val="FF0000"/>
          <w:lang w:val="en-US"/>
        </w:rPr>
        <w:t>considering</w:t>
      </w:r>
      <w:r w:rsidRPr="009E2D86">
        <w:rPr>
          <w:rFonts w:ascii="Times New Roman" w:hAnsi="Times New Roman" w:cs="Times New Roman"/>
          <w:color w:val="FF0000"/>
          <w:lang w:val="en-US"/>
        </w:rPr>
        <w:t xml:space="preserve"> </w:t>
      </w:r>
      <w:r w:rsidR="006B3414" w:rsidRPr="009E2D86">
        <w:rPr>
          <w:rFonts w:ascii="Times New Roman" w:hAnsi="Times New Roman" w:cs="Times New Roman"/>
          <w:color w:val="FF0000"/>
          <w:lang w:val="en-US"/>
        </w:rPr>
        <w:t>the 22,943 answers</w:t>
      </w:r>
      <w:r w:rsidRPr="009E2D86">
        <w:rPr>
          <w:rFonts w:ascii="Times New Roman" w:hAnsi="Times New Roman" w:cs="Times New Roman"/>
          <w:color w:val="FF0000"/>
          <w:lang w:val="en-US"/>
        </w:rPr>
        <w:t xml:space="preserve">, </w:t>
      </w:r>
      <w:r w:rsidR="002958F6" w:rsidRPr="009E2D86">
        <w:rPr>
          <w:rFonts w:ascii="Times New Roman" w:hAnsi="Times New Roman" w:cs="Times New Roman"/>
          <w:color w:val="FF0000"/>
          <w:lang w:val="en-US"/>
        </w:rPr>
        <w:t xml:space="preserve">the </w:t>
      </w:r>
      <w:r w:rsidRPr="009E2D86">
        <w:rPr>
          <w:rFonts w:ascii="Times New Roman" w:hAnsi="Times New Roman" w:cs="Times New Roman"/>
          <w:color w:val="FF0000"/>
          <w:lang w:val="en-US"/>
        </w:rPr>
        <w:t>collaborative-facilitative</w:t>
      </w:r>
      <w:r w:rsidR="006B3414" w:rsidRPr="009E2D86">
        <w:rPr>
          <w:rFonts w:ascii="Times New Roman" w:hAnsi="Times New Roman" w:cs="Times New Roman"/>
          <w:color w:val="FF0000"/>
          <w:lang w:val="en-US"/>
        </w:rPr>
        <w:t xml:space="preserve"> </w:t>
      </w:r>
      <w:r w:rsidR="002958F6" w:rsidRPr="009E2D86">
        <w:rPr>
          <w:rFonts w:ascii="Times New Roman" w:hAnsi="Times New Roman" w:cs="Times New Roman"/>
          <w:color w:val="FF0000"/>
          <w:lang w:val="en-US"/>
        </w:rPr>
        <w:t>roles remain invisible</w:t>
      </w:r>
      <w:r w:rsidRPr="009E2D86">
        <w:rPr>
          <w:rFonts w:ascii="Times New Roman" w:hAnsi="Times New Roman" w:cs="Times New Roman"/>
          <w:color w:val="FF0000"/>
          <w:lang w:val="en-US"/>
        </w:rPr>
        <w:t>. Outside Europe, th</w:t>
      </w:r>
      <w:r w:rsidR="006B3414" w:rsidRPr="009E2D86">
        <w:rPr>
          <w:rFonts w:ascii="Times New Roman" w:hAnsi="Times New Roman" w:cs="Times New Roman"/>
          <w:color w:val="FF0000"/>
          <w:lang w:val="en-US"/>
        </w:rPr>
        <w:t>ese roles</w:t>
      </w:r>
      <w:r w:rsidRPr="009E2D86">
        <w:rPr>
          <w:rFonts w:ascii="Times New Roman" w:hAnsi="Times New Roman" w:cs="Times New Roman"/>
          <w:color w:val="FF0000"/>
          <w:lang w:val="en-US"/>
        </w:rPr>
        <w:t xml:space="preserve"> </w:t>
      </w:r>
      <w:r w:rsidR="006B3414" w:rsidRPr="009E2D86">
        <w:rPr>
          <w:rFonts w:ascii="Times New Roman" w:hAnsi="Times New Roman" w:cs="Times New Roman"/>
          <w:color w:val="FF0000"/>
          <w:lang w:val="en-US"/>
        </w:rPr>
        <w:t xml:space="preserve">gain some </w:t>
      </w:r>
      <w:r w:rsidR="006B3414" w:rsidRPr="009E2D86">
        <w:rPr>
          <w:rFonts w:ascii="Times New Roman" w:hAnsi="Times New Roman" w:cs="Times New Roman"/>
          <w:color w:val="FF0000"/>
          <w:lang w:val="en-US"/>
        </w:rPr>
        <w:lastRenderedPageBreak/>
        <w:t>attention</w:t>
      </w:r>
      <w:r w:rsidRPr="009E2D86">
        <w:rPr>
          <w:rFonts w:ascii="Times New Roman" w:hAnsi="Times New Roman" w:cs="Times New Roman"/>
          <w:color w:val="FF0000"/>
          <w:lang w:val="en-US"/>
        </w:rPr>
        <w:t>, especially in hybrid or non-democratic political systems.</w:t>
      </w:r>
      <w:r w:rsidR="002958F6" w:rsidRPr="009E2D86">
        <w:rPr>
          <w:rFonts w:ascii="Times New Roman" w:hAnsi="Times New Roman" w:cs="Times New Roman"/>
          <w:color w:val="FF0000"/>
          <w:lang w:val="en-US"/>
        </w:rPr>
        <w:t xml:space="preserve"> Normative conceptions of European journalists remain impervious to this family.</w:t>
      </w:r>
    </w:p>
    <w:p w:rsidR="00C631BD" w:rsidRPr="009E2D86" w:rsidRDefault="00C631BD" w:rsidP="006957E5">
      <w:pPr>
        <w:jc w:val="both"/>
        <w:rPr>
          <w:rFonts w:ascii="Times New Roman" w:hAnsi="Times New Roman" w:cs="Times New Roman"/>
          <w:lang w:val="en-US"/>
        </w:rPr>
      </w:pPr>
    </w:p>
    <w:p w:rsidR="00C631BD" w:rsidRPr="009E2D86" w:rsidRDefault="00C631BD" w:rsidP="006957E5">
      <w:pPr>
        <w:jc w:val="both"/>
        <w:rPr>
          <w:rFonts w:ascii="Times New Roman" w:hAnsi="Times New Roman" w:cs="Times New Roman"/>
          <w:b/>
          <w:lang w:val="en-US"/>
        </w:rPr>
      </w:pPr>
      <w:r w:rsidRPr="009E2D86">
        <w:rPr>
          <w:rFonts w:ascii="Times New Roman" w:hAnsi="Times New Roman" w:cs="Times New Roman"/>
          <w:b/>
          <w:lang w:val="en-US"/>
        </w:rPr>
        <w:t xml:space="preserve">2. </w:t>
      </w:r>
      <w:r w:rsidR="00BA73AD" w:rsidRPr="009E2D86">
        <w:rPr>
          <w:rFonts w:ascii="Times New Roman" w:hAnsi="Times New Roman" w:cs="Times New Roman"/>
          <w:b/>
          <w:lang w:val="en-US"/>
        </w:rPr>
        <w:t>Beyond the family resemblance: comparing national visions of roles</w:t>
      </w:r>
    </w:p>
    <w:p w:rsidR="006524E5" w:rsidRPr="008C468C" w:rsidRDefault="006524E5" w:rsidP="006524E5">
      <w:pPr>
        <w:pStyle w:val="PrformatHTML"/>
        <w:shd w:val="clear" w:color="auto" w:fill="FFFFFF"/>
        <w:spacing w:line="480" w:lineRule="auto"/>
        <w:rPr>
          <w:rFonts w:ascii="Times New Roman" w:eastAsiaTheme="minorEastAsia" w:hAnsi="Times New Roman" w:cs="Times New Roman"/>
          <w:sz w:val="24"/>
          <w:szCs w:val="24"/>
          <w:lang w:val="en-US" w:eastAsia="fr-FR"/>
        </w:rPr>
      </w:pPr>
    </w:p>
    <w:p w:rsidR="00E2517F" w:rsidRPr="009E2D86" w:rsidRDefault="00BA73AD" w:rsidP="00E2517F">
      <w:pPr>
        <w:spacing w:line="480" w:lineRule="auto"/>
        <w:jc w:val="both"/>
        <w:rPr>
          <w:rFonts w:ascii="Times New Roman" w:hAnsi="Times New Roman" w:cs="Times New Roman"/>
          <w:lang w:val="en-US"/>
        </w:rPr>
      </w:pPr>
      <w:r w:rsidRPr="009E2D86">
        <w:rPr>
          <w:rFonts w:ascii="Times New Roman" w:hAnsi="Times New Roman" w:cs="Times New Roman"/>
          <w:lang w:val="en-US"/>
        </w:rPr>
        <w:t xml:space="preserve">As stated above, the aim of this article is not to try to explain, for each of the 27 countries, </w:t>
      </w:r>
      <w:r w:rsidRPr="009E2D86">
        <w:rPr>
          <w:rFonts w:ascii="Times New Roman" w:hAnsi="Times New Roman" w:cs="Times New Roman"/>
          <w:i/>
          <w:lang w:val="en-US"/>
        </w:rPr>
        <w:t>why</w:t>
      </w:r>
      <w:r w:rsidRPr="009E2D86">
        <w:rPr>
          <w:rFonts w:ascii="Times New Roman" w:hAnsi="Times New Roman" w:cs="Times New Roman"/>
          <w:lang w:val="en-US"/>
        </w:rPr>
        <w:t xml:space="preserve"> such and such roles appear</w:t>
      </w:r>
      <w:r w:rsidR="003D3378" w:rsidRPr="009E2D86">
        <w:rPr>
          <w:rFonts w:ascii="Times New Roman" w:hAnsi="Times New Roman" w:cs="Times New Roman"/>
          <w:lang w:val="en-US"/>
        </w:rPr>
        <w:t>, nor</w:t>
      </w:r>
      <w:r w:rsidR="00E2517F" w:rsidRPr="009E2D86">
        <w:rPr>
          <w:rFonts w:ascii="Times New Roman" w:hAnsi="Times New Roman" w:cs="Times New Roman"/>
          <w:lang w:val="en-US"/>
        </w:rPr>
        <w:t xml:space="preserve"> </w:t>
      </w:r>
      <w:r w:rsidR="00E2517F" w:rsidRPr="009E2D86">
        <w:rPr>
          <w:rFonts w:ascii="Times New Roman" w:hAnsi="Times New Roman" w:cs="Times New Roman"/>
          <w:i/>
          <w:lang w:val="en-US"/>
        </w:rPr>
        <w:t>why</w:t>
      </w:r>
      <w:r w:rsidR="00E2517F" w:rsidRPr="009E2D86">
        <w:rPr>
          <w:rFonts w:ascii="Times New Roman" w:hAnsi="Times New Roman" w:cs="Times New Roman"/>
          <w:lang w:val="en-US"/>
        </w:rPr>
        <w:t xml:space="preserve"> such country might differ from another one</w:t>
      </w:r>
      <w:r w:rsidRPr="009E2D86">
        <w:rPr>
          <w:rFonts w:ascii="Times New Roman" w:hAnsi="Times New Roman" w:cs="Times New Roman"/>
          <w:lang w:val="en-US"/>
        </w:rPr>
        <w:t>. Such an undertaking is beyond the scope of this research. It requires an examination of the different factors that may have influenced respondents</w:t>
      </w:r>
      <w:r w:rsidR="00571DE3" w:rsidRPr="009E2D86">
        <w:rPr>
          <w:rFonts w:ascii="Times New Roman" w:hAnsi="Times New Roman" w:cs="Times New Roman"/>
          <w:lang w:val="en-US"/>
        </w:rPr>
        <w:t>’</w:t>
      </w:r>
      <w:r w:rsidRPr="009E2D86">
        <w:rPr>
          <w:rFonts w:ascii="Times New Roman" w:hAnsi="Times New Roman" w:cs="Times New Roman"/>
          <w:lang w:val="en-US"/>
        </w:rPr>
        <w:t xml:space="preserve"> thinking about journalistic roles in the country where they work. A detailed knowledge of </w:t>
      </w:r>
      <w:r w:rsidR="003C6D09" w:rsidRPr="009E2D86">
        <w:rPr>
          <w:rFonts w:ascii="Times New Roman" w:hAnsi="Times New Roman" w:cs="Times New Roman"/>
          <w:lang w:val="en-US"/>
        </w:rPr>
        <w:t xml:space="preserve">the </w:t>
      </w:r>
      <w:r w:rsidRPr="009E2D86">
        <w:rPr>
          <w:rFonts w:ascii="Times New Roman" w:hAnsi="Times New Roman" w:cs="Times New Roman"/>
          <w:lang w:val="en-US"/>
        </w:rPr>
        <w:t>media systems and the characteristics of journalistic cultures would also be essential for each of the countries studied</w:t>
      </w:r>
      <w:r w:rsidR="000A4951" w:rsidRPr="009E2D86">
        <w:rPr>
          <w:rFonts w:ascii="Times New Roman" w:hAnsi="Times New Roman" w:cs="Times New Roman"/>
          <w:lang w:val="en-US"/>
        </w:rPr>
        <w:t xml:space="preserve"> (Hanitzsch and </w:t>
      </w:r>
      <w:proofErr w:type="spellStart"/>
      <w:r w:rsidR="000A4951" w:rsidRPr="009E2D86">
        <w:rPr>
          <w:rFonts w:ascii="Times New Roman" w:hAnsi="Times New Roman" w:cs="Times New Roman"/>
          <w:lang w:val="en-US"/>
        </w:rPr>
        <w:t>Donsbach</w:t>
      </w:r>
      <w:proofErr w:type="spellEnd"/>
      <w:r w:rsidR="000A4951" w:rsidRPr="009E2D86">
        <w:rPr>
          <w:rFonts w:ascii="Times New Roman" w:hAnsi="Times New Roman" w:cs="Times New Roman"/>
          <w:lang w:val="en-US"/>
        </w:rPr>
        <w:t xml:space="preserve"> 2012)</w:t>
      </w:r>
      <w:r w:rsidR="003C6D09" w:rsidRPr="009E2D86">
        <w:rPr>
          <w:rFonts w:ascii="Times New Roman" w:hAnsi="Times New Roman" w:cs="Times New Roman"/>
          <w:lang w:val="en-US"/>
        </w:rPr>
        <w:t xml:space="preserve">, among other things because our findings should also acknowledge for </w:t>
      </w:r>
      <w:r w:rsidR="003D3378" w:rsidRPr="009E2D86">
        <w:rPr>
          <w:rFonts w:ascii="Times New Roman" w:hAnsi="Times New Roman" w:cs="Times New Roman"/>
          <w:lang w:val="en-US"/>
        </w:rPr>
        <w:t>“</w:t>
      </w:r>
      <w:r w:rsidR="003C6D09" w:rsidRPr="009E2D86">
        <w:rPr>
          <w:rFonts w:ascii="Times New Roman" w:hAnsi="Times New Roman" w:cs="Times New Roman"/>
          <w:lang w:val="en-US"/>
        </w:rPr>
        <w:t>within-nation differences</w:t>
      </w:r>
      <w:r w:rsidR="003D3378" w:rsidRPr="009E2D86">
        <w:rPr>
          <w:rFonts w:ascii="Times New Roman" w:hAnsi="Times New Roman" w:cs="Times New Roman"/>
          <w:lang w:val="en-US"/>
        </w:rPr>
        <w:t>” (</w:t>
      </w:r>
      <w:proofErr w:type="spellStart"/>
      <w:r w:rsidR="003D3378" w:rsidRPr="009E2D86">
        <w:rPr>
          <w:rFonts w:ascii="Times New Roman" w:hAnsi="Times New Roman" w:cs="Times New Roman"/>
          <w:lang w:val="en-US"/>
        </w:rPr>
        <w:t>Hantrais</w:t>
      </w:r>
      <w:proofErr w:type="spellEnd"/>
      <w:r w:rsidR="003D3378" w:rsidRPr="009E2D86">
        <w:rPr>
          <w:rFonts w:ascii="Times New Roman" w:hAnsi="Times New Roman" w:cs="Times New Roman"/>
          <w:lang w:val="en-US"/>
        </w:rPr>
        <w:t xml:space="preserve"> 1999</w:t>
      </w:r>
      <w:r w:rsidR="00BA2DC2" w:rsidRPr="009E2D86">
        <w:rPr>
          <w:rFonts w:ascii="Times New Roman" w:hAnsi="Times New Roman" w:cs="Times New Roman"/>
          <w:lang w:val="en-US"/>
        </w:rPr>
        <w:t>:</w:t>
      </w:r>
      <w:r w:rsidR="003D3378" w:rsidRPr="009E2D86">
        <w:rPr>
          <w:rFonts w:ascii="Times New Roman" w:hAnsi="Times New Roman" w:cs="Times New Roman"/>
          <w:lang w:val="en-US"/>
        </w:rPr>
        <w:t xml:space="preserve"> 98)</w:t>
      </w:r>
      <w:r w:rsidR="003C6D09" w:rsidRPr="009E2D86">
        <w:rPr>
          <w:rFonts w:ascii="Times New Roman" w:hAnsi="Times New Roman" w:cs="Times New Roman"/>
          <w:lang w:val="en-US"/>
        </w:rPr>
        <w:t xml:space="preserve"> before </w:t>
      </w:r>
      <w:r w:rsidR="006A595E" w:rsidRPr="009E2D86">
        <w:rPr>
          <w:rFonts w:ascii="Times New Roman" w:hAnsi="Times New Roman" w:cs="Times New Roman"/>
          <w:lang w:val="en-US"/>
        </w:rPr>
        <w:t>trying to explain cross-national similarities or differences.</w:t>
      </w:r>
    </w:p>
    <w:p w:rsidR="001949CC" w:rsidRPr="009E2D86" w:rsidRDefault="001949CC" w:rsidP="00BA73AD">
      <w:pPr>
        <w:spacing w:line="480" w:lineRule="auto"/>
        <w:jc w:val="both"/>
        <w:rPr>
          <w:rFonts w:ascii="Times New Roman" w:hAnsi="Times New Roman" w:cs="Times New Roman"/>
          <w:lang w:val="en-US"/>
        </w:rPr>
      </w:pPr>
    </w:p>
    <w:p w:rsidR="00BA73AD" w:rsidRPr="009E2D86" w:rsidRDefault="00571DE3" w:rsidP="00BA73AD">
      <w:pPr>
        <w:spacing w:line="480" w:lineRule="auto"/>
        <w:jc w:val="both"/>
        <w:rPr>
          <w:rFonts w:ascii="Times New Roman" w:hAnsi="Times New Roman" w:cs="Times New Roman"/>
          <w:lang w:val="en-US"/>
        </w:rPr>
      </w:pPr>
      <w:r w:rsidRPr="009E2D86">
        <w:rPr>
          <w:rFonts w:ascii="Times New Roman" w:hAnsi="Times New Roman" w:cs="Times New Roman"/>
          <w:lang w:val="en-US"/>
        </w:rPr>
        <w:t>Nonetheless</w:t>
      </w:r>
      <w:r w:rsidR="00BA73AD" w:rsidRPr="009E2D86">
        <w:rPr>
          <w:rFonts w:ascii="Times New Roman" w:hAnsi="Times New Roman" w:cs="Times New Roman"/>
          <w:lang w:val="en-US"/>
        </w:rPr>
        <w:t xml:space="preserve">, it </w:t>
      </w:r>
      <w:r w:rsidRPr="009E2D86">
        <w:rPr>
          <w:rFonts w:ascii="Times New Roman" w:hAnsi="Times New Roman" w:cs="Times New Roman"/>
          <w:lang w:val="en-US"/>
        </w:rPr>
        <w:t>is worth</w:t>
      </w:r>
      <w:r w:rsidR="00BA73AD" w:rsidRPr="009E2D86">
        <w:rPr>
          <w:rFonts w:ascii="Times New Roman" w:hAnsi="Times New Roman" w:cs="Times New Roman"/>
          <w:lang w:val="en-US"/>
        </w:rPr>
        <w:t xml:space="preserve"> look</w:t>
      </w:r>
      <w:r w:rsidRPr="009E2D86">
        <w:rPr>
          <w:rFonts w:ascii="Times New Roman" w:hAnsi="Times New Roman" w:cs="Times New Roman"/>
          <w:lang w:val="en-US"/>
        </w:rPr>
        <w:t>ing</w:t>
      </w:r>
      <w:r w:rsidR="00BA73AD" w:rsidRPr="009E2D86">
        <w:rPr>
          <w:rFonts w:ascii="Times New Roman" w:hAnsi="Times New Roman" w:cs="Times New Roman"/>
          <w:lang w:val="en-US"/>
        </w:rPr>
        <w:t xml:space="preserve"> for </w:t>
      </w:r>
      <w:r w:rsidR="00FD5839" w:rsidRPr="009E2D86">
        <w:rPr>
          <w:rFonts w:ascii="Times New Roman" w:hAnsi="Times New Roman" w:cs="Times New Roman"/>
          <w:lang w:val="en-US"/>
        </w:rPr>
        <w:t xml:space="preserve">some connections </w:t>
      </w:r>
      <w:r w:rsidR="00BA73AD" w:rsidRPr="009E2D86">
        <w:rPr>
          <w:rFonts w:ascii="Times New Roman" w:hAnsi="Times New Roman" w:cs="Times New Roman"/>
          <w:lang w:val="en-US"/>
        </w:rPr>
        <w:t xml:space="preserve">in the distribution of roles, and to </w:t>
      </w:r>
      <w:r w:rsidRPr="009E2D86">
        <w:rPr>
          <w:rFonts w:ascii="Times New Roman" w:hAnsi="Times New Roman" w:cs="Times New Roman"/>
          <w:lang w:val="en-US"/>
        </w:rPr>
        <w:t>ask whether</w:t>
      </w:r>
      <w:r w:rsidR="00BA73AD" w:rsidRPr="009E2D86">
        <w:rPr>
          <w:rFonts w:ascii="Times New Roman" w:hAnsi="Times New Roman" w:cs="Times New Roman"/>
          <w:lang w:val="en-US"/>
        </w:rPr>
        <w:t xml:space="preserve"> certain similarities </w:t>
      </w:r>
      <w:r w:rsidRPr="009E2D86">
        <w:rPr>
          <w:rFonts w:ascii="Times New Roman" w:hAnsi="Times New Roman" w:cs="Times New Roman"/>
          <w:lang w:val="en-US"/>
        </w:rPr>
        <w:t>appear beyond</w:t>
      </w:r>
      <w:r w:rsidR="00BA73AD" w:rsidRPr="009E2D86">
        <w:rPr>
          <w:rFonts w:ascii="Times New Roman" w:hAnsi="Times New Roman" w:cs="Times New Roman"/>
          <w:lang w:val="en-US"/>
        </w:rPr>
        <w:t xml:space="preserve"> those offered by the </w:t>
      </w:r>
      <w:r w:rsidRPr="009E2D86">
        <w:rPr>
          <w:rFonts w:ascii="Times New Roman" w:hAnsi="Times New Roman" w:cs="Times New Roman"/>
          <w:lang w:val="en-US"/>
        </w:rPr>
        <w:t>global</w:t>
      </w:r>
      <w:r w:rsidR="00BA73AD" w:rsidRPr="009E2D86">
        <w:rPr>
          <w:rFonts w:ascii="Times New Roman" w:hAnsi="Times New Roman" w:cs="Times New Roman"/>
          <w:lang w:val="en-US"/>
        </w:rPr>
        <w:t xml:space="preserve"> vision</w:t>
      </w:r>
      <w:r w:rsidRPr="009E2D86">
        <w:rPr>
          <w:rFonts w:ascii="Times New Roman" w:hAnsi="Times New Roman" w:cs="Times New Roman"/>
          <w:lang w:val="en-US"/>
        </w:rPr>
        <w:t xml:space="preserve"> stated above</w:t>
      </w:r>
      <w:r w:rsidR="00BA73AD" w:rsidRPr="009E2D86">
        <w:rPr>
          <w:rFonts w:ascii="Times New Roman" w:hAnsi="Times New Roman" w:cs="Times New Roman"/>
          <w:lang w:val="en-US"/>
        </w:rPr>
        <w:t xml:space="preserve">. </w:t>
      </w:r>
      <w:r w:rsidR="00FD5839" w:rsidRPr="009E2D86">
        <w:rPr>
          <w:rFonts w:ascii="Times New Roman" w:hAnsi="Times New Roman" w:cs="Times New Roman"/>
          <w:lang w:val="en-US"/>
        </w:rPr>
        <w:t xml:space="preserve">Following this intention, </w:t>
      </w:r>
      <w:r w:rsidR="002D1F5C" w:rsidRPr="009E2D86">
        <w:rPr>
          <w:rFonts w:ascii="Times New Roman" w:hAnsi="Times New Roman" w:cs="Times New Roman"/>
          <w:lang w:val="en-US"/>
        </w:rPr>
        <w:t xml:space="preserve">a comparative analysis of the results makes it possible </w:t>
      </w:r>
      <w:r w:rsidRPr="009E2D86">
        <w:rPr>
          <w:rFonts w:ascii="Times New Roman" w:hAnsi="Times New Roman" w:cs="Times New Roman"/>
          <w:lang w:val="en-US"/>
        </w:rPr>
        <w:t xml:space="preserve">to </w:t>
      </w:r>
      <w:r w:rsidR="002D1F5C" w:rsidRPr="009E2D86">
        <w:rPr>
          <w:rFonts w:ascii="Times New Roman" w:hAnsi="Times New Roman" w:cs="Times New Roman"/>
          <w:lang w:val="en-US"/>
        </w:rPr>
        <w:t xml:space="preserve">distinguish between </w:t>
      </w:r>
      <w:r w:rsidR="00BA73AD" w:rsidRPr="009E2D86">
        <w:rPr>
          <w:rFonts w:ascii="Times New Roman" w:hAnsi="Times New Roman" w:cs="Times New Roman"/>
          <w:lang w:val="en-US"/>
        </w:rPr>
        <w:t>three groups of countries.</w:t>
      </w:r>
    </w:p>
    <w:p w:rsidR="00BA73AD" w:rsidRPr="009E2D86" w:rsidRDefault="00BA73AD" w:rsidP="00BA73AD">
      <w:pPr>
        <w:spacing w:line="480" w:lineRule="auto"/>
        <w:jc w:val="both"/>
        <w:rPr>
          <w:rFonts w:ascii="Times New Roman" w:hAnsi="Times New Roman" w:cs="Times New Roman"/>
          <w:lang w:val="en-US"/>
        </w:rPr>
      </w:pPr>
      <w:r w:rsidRPr="009E2D86">
        <w:rPr>
          <w:rFonts w:ascii="Times New Roman" w:hAnsi="Times New Roman" w:cs="Times New Roman"/>
          <w:lang w:val="en-US"/>
        </w:rPr>
        <w:t xml:space="preserve">First, we </w:t>
      </w:r>
      <w:r w:rsidR="00A67EC0" w:rsidRPr="009E2D86">
        <w:rPr>
          <w:rFonts w:ascii="Times New Roman" w:hAnsi="Times New Roman" w:cs="Times New Roman"/>
          <w:lang w:val="en-US"/>
        </w:rPr>
        <w:t>were able to</w:t>
      </w:r>
      <w:r w:rsidRPr="009E2D86">
        <w:rPr>
          <w:rFonts w:ascii="Times New Roman" w:hAnsi="Times New Roman" w:cs="Times New Roman"/>
          <w:lang w:val="en-US"/>
        </w:rPr>
        <w:t xml:space="preserve"> identify th</w:t>
      </w:r>
      <w:r w:rsidR="00DD064C" w:rsidRPr="009E2D86">
        <w:rPr>
          <w:rFonts w:ascii="Times New Roman" w:hAnsi="Times New Roman" w:cs="Times New Roman"/>
          <w:lang w:val="en-US"/>
        </w:rPr>
        <w:t>e</w:t>
      </w:r>
      <w:r w:rsidRPr="009E2D86">
        <w:rPr>
          <w:rFonts w:ascii="Times New Roman" w:hAnsi="Times New Roman" w:cs="Times New Roman"/>
          <w:lang w:val="en-US"/>
        </w:rPr>
        <w:t xml:space="preserve"> countries whose rankings reveal a majority of roles belonging to the critical-monitori</w:t>
      </w:r>
      <w:r w:rsidR="00E856C7" w:rsidRPr="009E2D86">
        <w:rPr>
          <w:rFonts w:ascii="Times New Roman" w:hAnsi="Times New Roman" w:cs="Times New Roman"/>
          <w:lang w:val="en-US"/>
        </w:rPr>
        <w:t>al</w:t>
      </w:r>
      <w:r w:rsidRPr="009E2D86">
        <w:rPr>
          <w:rFonts w:ascii="Times New Roman" w:hAnsi="Times New Roman" w:cs="Times New Roman"/>
          <w:lang w:val="en-US"/>
        </w:rPr>
        <w:t xml:space="preserve"> family. Six countries, just over one-fifth of the database, belong to this group: Austria comes first, with 61.8% </w:t>
      </w:r>
      <w:r w:rsidR="00027DC7" w:rsidRPr="009E2D86">
        <w:rPr>
          <w:rFonts w:ascii="Times New Roman" w:hAnsi="Times New Roman" w:cs="Times New Roman"/>
          <w:lang w:val="en-US"/>
        </w:rPr>
        <w:t xml:space="preserve">of </w:t>
      </w:r>
      <w:r w:rsidRPr="009E2D86">
        <w:rPr>
          <w:rFonts w:ascii="Times New Roman" w:hAnsi="Times New Roman" w:cs="Times New Roman"/>
          <w:lang w:val="en-US"/>
        </w:rPr>
        <w:t>critical-monitorial roles. Next come Denmark (61.7%), Cyprus (60.6%), Sweden (58%), Norway (54.9</w:t>
      </w:r>
      <w:r w:rsidR="003F4DC5" w:rsidRPr="009E2D86">
        <w:rPr>
          <w:rFonts w:ascii="Times New Roman" w:hAnsi="Times New Roman" w:cs="Times New Roman"/>
          <w:lang w:val="en-US"/>
        </w:rPr>
        <w:t>%</w:t>
      </w:r>
      <w:r w:rsidRPr="009E2D86">
        <w:rPr>
          <w:rFonts w:ascii="Times New Roman" w:hAnsi="Times New Roman" w:cs="Times New Roman"/>
          <w:lang w:val="en-US"/>
        </w:rPr>
        <w:t>)</w:t>
      </w:r>
      <w:r w:rsidR="00E37DDC">
        <w:rPr>
          <w:rFonts w:ascii="Times New Roman" w:hAnsi="Times New Roman" w:cs="Times New Roman"/>
          <w:lang w:val="en-US"/>
        </w:rPr>
        <w:t>,</w:t>
      </w:r>
      <w:r w:rsidRPr="009E2D86">
        <w:rPr>
          <w:rFonts w:ascii="Times New Roman" w:hAnsi="Times New Roman" w:cs="Times New Roman"/>
          <w:lang w:val="en-US"/>
        </w:rPr>
        <w:t xml:space="preserve"> and Greece (50.3</w:t>
      </w:r>
      <w:r w:rsidR="003F4DC5" w:rsidRPr="009E2D86">
        <w:rPr>
          <w:rFonts w:ascii="Times New Roman" w:hAnsi="Times New Roman" w:cs="Times New Roman"/>
          <w:lang w:val="en-US"/>
        </w:rPr>
        <w:t>%</w:t>
      </w:r>
      <w:r w:rsidRPr="009E2D86">
        <w:rPr>
          <w:rFonts w:ascii="Times New Roman" w:hAnsi="Times New Roman" w:cs="Times New Roman"/>
          <w:lang w:val="en-US"/>
        </w:rPr>
        <w:t xml:space="preserve">). Apart from Cyprus and Greece, two countries that share a number of common features, the Scandinavian countries are particularly present in this group. It should be noted that the Scandinavian countries share another </w:t>
      </w:r>
      <w:r w:rsidR="00027DC7" w:rsidRPr="009E2D86">
        <w:rPr>
          <w:rFonts w:ascii="Times New Roman" w:hAnsi="Times New Roman" w:cs="Times New Roman"/>
          <w:lang w:val="en-US"/>
        </w:rPr>
        <w:t>similarity</w:t>
      </w:r>
      <w:r w:rsidRPr="009E2D86">
        <w:rPr>
          <w:rFonts w:ascii="Times New Roman" w:hAnsi="Times New Roman" w:cs="Times New Roman"/>
          <w:lang w:val="en-US"/>
        </w:rPr>
        <w:t xml:space="preserve">, </w:t>
      </w:r>
      <w:r w:rsidR="00027DC7" w:rsidRPr="009E2D86">
        <w:rPr>
          <w:rFonts w:ascii="Times New Roman" w:hAnsi="Times New Roman" w:cs="Times New Roman"/>
          <w:lang w:val="en-US"/>
        </w:rPr>
        <w:t>tha</w:t>
      </w:r>
      <w:r w:rsidR="00A67EC0" w:rsidRPr="009E2D86">
        <w:rPr>
          <w:rFonts w:ascii="Times New Roman" w:hAnsi="Times New Roman" w:cs="Times New Roman"/>
          <w:lang w:val="en-US"/>
        </w:rPr>
        <w:t>t</w:t>
      </w:r>
      <w:r w:rsidR="00027DC7" w:rsidRPr="009E2D86">
        <w:rPr>
          <w:rFonts w:ascii="Times New Roman" w:hAnsi="Times New Roman" w:cs="Times New Roman"/>
          <w:lang w:val="en-US"/>
        </w:rPr>
        <w:t xml:space="preserve"> is</w:t>
      </w:r>
      <w:r w:rsidRPr="009E2D86">
        <w:rPr>
          <w:rFonts w:ascii="Times New Roman" w:hAnsi="Times New Roman" w:cs="Times New Roman"/>
          <w:lang w:val="en-US"/>
        </w:rPr>
        <w:t xml:space="preserve"> the almost systematic inclusion of the </w:t>
      </w:r>
      <w:r w:rsidRPr="009E2D86">
        <w:rPr>
          <w:rFonts w:ascii="Times New Roman" w:hAnsi="Times New Roman" w:cs="Times New Roman"/>
          <w:i/>
          <w:lang w:val="en-US"/>
        </w:rPr>
        <w:lastRenderedPageBreak/>
        <w:t>educator</w:t>
      </w:r>
      <w:r w:rsidRPr="009E2D86">
        <w:rPr>
          <w:rFonts w:ascii="Times New Roman" w:hAnsi="Times New Roman" w:cs="Times New Roman"/>
          <w:lang w:val="en-US"/>
        </w:rPr>
        <w:t xml:space="preserve"> </w:t>
      </w:r>
      <w:r w:rsidR="004E5115" w:rsidRPr="009E2D86">
        <w:rPr>
          <w:rFonts w:ascii="Times New Roman" w:hAnsi="Times New Roman" w:cs="Times New Roman"/>
          <w:lang w:val="en-US"/>
        </w:rPr>
        <w:t xml:space="preserve">role </w:t>
      </w:r>
      <w:r w:rsidRPr="009E2D86">
        <w:rPr>
          <w:rFonts w:ascii="Times New Roman" w:hAnsi="Times New Roman" w:cs="Times New Roman"/>
          <w:lang w:val="en-US"/>
        </w:rPr>
        <w:t>in the Top 5 (only Finland is an exception). Further down in the ranking, Spain</w:t>
      </w:r>
      <w:r w:rsidR="005E367A" w:rsidRPr="009E2D86">
        <w:rPr>
          <w:rFonts w:ascii="Times New Roman" w:hAnsi="Times New Roman" w:cs="Times New Roman"/>
          <w:lang w:val="en-US"/>
        </w:rPr>
        <w:t xml:space="preserve"> excepted</w:t>
      </w:r>
      <w:r w:rsidRPr="009E2D86">
        <w:rPr>
          <w:rFonts w:ascii="Times New Roman" w:hAnsi="Times New Roman" w:cs="Times New Roman"/>
          <w:lang w:val="en-US"/>
        </w:rPr>
        <w:t xml:space="preserve">, all the countries with more than a third of critical-monitoring roles belong to the Anglo-Saxon world: Iceland, </w:t>
      </w:r>
      <w:r w:rsidR="004C55B8" w:rsidRPr="009E2D86">
        <w:rPr>
          <w:rFonts w:ascii="Times New Roman" w:hAnsi="Times New Roman" w:cs="Times New Roman"/>
          <w:lang w:val="en-US"/>
        </w:rPr>
        <w:t>T</w:t>
      </w:r>
      <w:r w:rsidRPr="009E2D86">
        <w:rPr>
          <w:rFonts w:ascii="Times New Roman" w:hAnsi="Times New Roman" w:cs="Times New Roman"/>
          <w:lang w:val="en-US"/>
        </w:rPr>
        <w:t>he Netherlands, Great Britain, Ireland and Finland.</w:t>
      </w:r>
    </w:p>
    <w:p w:rsidR="00042830" w:rsidRPr="009E2D86" w:rsidRDefault="00BA73AD" w:rsidP="00042830">
      <w:pPr>
        <w:spacing w:line="480" w:lineRule="auto"/>
        <w:jc w:val="both"/>
        <w:rPr>
          <w:rFonts w:ascii="Times New Roman" w:hAnsi="Times New Roman" w:cs="Times New Roman"/>
          <w:lang w:val="en-US"/>
        </w:rPr>
      </w:pPr>
      <w:r w:rsidRPr="009E2D86">
        <w:rPr>
          <w:rFonts w:ascii="Times New Roman" w:hAnsi="Times New Roman" w:cs="Times New Roman"/>
          <w:lang w:val="en-US"/>
        </w:rPr>
        <w:t>The second group is made up of countries that are mainly structured around informational-instructi</w:t>
      </w:r>
      <w:r w:rsidR="002D2F05" w:rsidRPr="009E2D86">
        <w:rPr>
          <w:rFonts w:ascii="Times New Roman" w:hAnsi="Times New Roman" w:cs="Times New Roman"/>
          <w:lang w:val="en-US"/>
        </w:rPr>
        <w:t>ve</w:t>
      </w:r>
      <w:r w:rsidRPr="009E2D86">
        <w:rPr>
          <w:rFonts w:ascii="Times New Roman" w:hAnsi="Times New Roman" w:cs="Times New Roman"/>
          <w:lang w:val="en-US"/>
        </w:rPr>
        <w:t xml:space="preserve"> roles. </w:t>
      </w:r>
      <w:r w:rsidR="00A67EC0" w:rsidRPr="009E2D86">
        <w:rPr>
          <w:rFonts w:ascii="Times New Roman" w:hAnsi="Times New Roman" w:cs="Times New Roman"/>
          <w:lang w:val="en-US"/>
        </w:rPr>
        <w:t>Ten</w:t>
      </w:r>
      <w:r w:rsidRPr="009E2D86">
        <w:rPr>
          <w:rFonts w:ascii="Times New Roman" w:hAnsi="Times New Roman" w:cs="Times New Roman"/>
          <w:lang w:val="en-US"/>
        </w:rPr>
        <w:t xml:space="preserve"> countries belong to this category</w:t>
      </w:r>
      <w:r w:rsidR="00AD5094" w:rsidRPr="009E2D86">
        <w:rPr>
          <w:rFonts w:ascii="Times New Roman" w:hAnsi="Times New Roman" w:cs="Times New Roman"/>
          <w:lang w:val="en-US"/>
        </w:rPr>
        <w:t>, the largest of the corpus</w:t>
      </w:r>
      <w:r w:rsidRPr="009E2D86">
        <w:rPr>
          <w:rFonts w:ascii="Times New Roman" w:hAnsi="Times New Roman" w:cs="Times New Roman"/>
          <w:lang w:val="en-US"/>
        </w:rPr>
        <w:t>. In descending order, they are Switzerland (71.3%), Belgium (69.3%), France (66.1%), Albania (63.1%), Romania (62.9%), Italy (57.7%), Estonia (57.7%), the Czech Republic (56.9%), Serbia (54.8%)</w:t>
      </w:r>
      <w:r w:rsidR="00E37DDC">
        <w:rPr>
          <w:rFonts w:ascii="Times New Roman" w:hAnsi="Times New Roman" w:cs="Times New Roman"/>
          <w:lang w:val="en-US"/>
        </w:rPr>
        <w:t>,</w:t>
      </w:r>
      <w:r w:rsidRPr="009E2D86">
        <w:rPr>
          <w:rFonts w:ascii="Times New Roman" w:hAnsi="Times New Roman" w:cs="Times New Roman"/>
          <w:lang w:val="en-US"/>
        </w:rPr>
        <w:t xml:space="preserve"> and Lithuania (51.1%). The distribution of this group is more marked in Latin Europe, with the three countries belonging to the French-speaking area of Europe leading the way</w:t>
      </w:r>
      <w:r w:rsidR="00156EC6" w:rsidRPr="009E2D86">
        <w:rPr>
          <w:rFonts w:ascii="Times New Roman" w:hAnsi="Times New Roman" w:cs="Times New Roman"/>
          <w:lang w:val="en-US"/>
        </w:rPr>
        <w:t xml:space="preserve"> (Switzerland, Belgium</w:t>
      </w:r>
      <w:r w:rsidR="00E37DDC">
        <w:rPr>
          <w:rFonts w:ascii="Times New Roman" w:hAnsi="Times New Roman" w:cs="Times New Roman"/>
          <w:lang w:val="en-US"/>
        </w:rPr>
        <w:t>,</w:t>
      </w:r>
      <w:r w:rsidR="00156EC6" w:rsidRPr="009E2D86">
        <w:rPr>
          <w:rFonts w:ascii="Times New Roman" w:hAnsi="Times New Roman" w:cs="Times New Roman"/>
          <w:lang w:val="en-US"/>
        </w:rPr>
        <w:t xml:space="preserve"> and France)</w:t>
      </w:r>
      <w:r w:rsidRPr="009E2D86">
        <w:rPr>
          <w:rFonts w:ascii="Times New Roman" w:hAnsi="Times New Roman" w:cs="Times New Roman"/>
          <w:lang w:val="en-US"/>
        </w:rPr>
        <w:t xml:space="preserve">. While the first group did not include any countries from Eastern Europe, this second group now includes </w:t>
      </w:r>
      <w:r w:rsidR="00953439" w:rsidRPr="009E2D86">
        <w:rPr>
          <w:rFonts w:ascii="Times New Roman" w:hAnsi="Times New Roman" w:cs="Times New Roman"/>
          <w:lang w:val="en-US"/>
        </w:rPr>
        <w:t>some of them</w:t>
      </w:r>
      <w:r w:rsidRPr="009E2D86">
        <w:rPr>
          <w:rFonts w:ascii="Times New Roman" w:hAnsi="Times New Roman" w:cs="Times New Roman"/>
          <w:lang w:val="en-US"/>
        </w:rPr>
        <w:t>.</w:t>
      </w:r>
    </w:p>
    <w:p w:rsidR="00042830" w:rsidRPr="009E2D86" w:rsidRDefault="00042830" w:rsidP="00042830">
      <w:pPr>
        <w:spacing w:line="480" w:lineRule="auto"/>
        <w:jc w:val="both"/>
        <w:rPr>
          <w:rFonts w:ascii="Times New Roman" w:hAnsi="Times New Roman" w:cs="Times New Roman"/>
          <w:lang w:val="en-US"/>
        </w:rPr>
      </w:pPr>
    </w:p>
    <w:p w:rsidR="00042830" w:rsidRPr="009E2D86" w:rsidRDefault="00BA73AD" w:rsidP="00E331B5">
      <w:pPr>
        <w:spacing w:line="480" w:lineRule="auto"/>
        <w:jc w:val="both"/>
        <w:rPr>
          <w:rFonts w:ascii="Times New Roman" w:hAnsi="Times New Roman" w:cs="Times New Roman"/>
          <w:lang w:val="en-US"/>
        </w:rPr>
      </w:pPr>
      <w:r w:rsidRPr="009E2D86">
        <w:rPr>
          <w:rFonts w:ascii="Times New Roman" w:hAnsi="Times New Roman" w:cs="Times New Roman"/>
          <w:lang w:val="en-US"/>
        </w:rPr>
        <w:t>The third and last group that we can identify on a comparative basis includes five countries with</w:t>
      </w:r>
      <w:r w:rsidR="00156EC6" w:rsidRPr="009E2D86">
        <w:rPr>
          <w:rFonts w:ascii="Times New Roman" w:hAnsi="Times New Roman" w:cs="Times New Roman"/>
          <w:lang w:val="en-US"/>
        </w:rPr>
        <w:t xml:space="preserve"> a</w:t>
      </w:r>
      <w:r w:rsidRPr="009E2D86">
        <w:rPr>
          <w:rFonts w:ascii="Times New Roman" w:hAnsi="Times New Roman" w:cs="Times New Roman"/>
          <w:lang w:val="en-US"/>
        </w:rPr>
        <w:t xml:space="preserve"> more </w:t>
      </w:r>
      <w:r w:rsidR="00A67EC0" w:rsidRPr="009E2D86">
        <w:rPr>
          <w:rFonts w:ascii="Times New Roman" w:hAnsi="Times New Roman" w:cs="Times New Roman"/>
          <w:lang w:val="en-US"/>
        </w:rPr>
        <w:t>hybrid</w:t>
      </w:r>
      <w:r w:rsidR="00156EC6" w:rsidRPr="009E2D86">
        <w:rPr>
          <w:rFonts w:ascii="Times New Roman" w:hAnsi="Times New Roman" w:cs="Times New Roman"/>
          <w:lang w:val="en-US"/>
        </w:rPr>
        <w:t>, or alternative</w:t>
      </w:r>
      <w:r w:rsidRPr="009E2D86">
        <w:rPr>
          <w:rFonts w:ascii="Times New Roman" w:hAnsi="Times New Roman" w:cs="Times New Roman"/>
          <w:lang w:val="en-US"/>
        </w:rPr>
        <w:t xml:space="preserve"> normative vision, </w:t>
      </w:r>
      <w:r w:rsidR="00471249" w:rsidRPr="009E2D86">
        <w:rPr>
          <w:rFonts w:ascii="Times New Roman" w:hAnsi="Times New Roman" w:cs="Times New Roman"/>
          <w:lang w:val="en-US"/>
        </w:rPr>
        <w:t>that is to say</w:t>
      </w:r>
      <w:r w:rsidRPr="009E2D86">
        <w:rPr>
          <w:rFonts w:ascii="Times New Roman" w:hAnsi="Times New Roman" w:cs="Times New Roman"/>
          <w:lang w:val="en-US"/>
        </w:rPr>
        <w:t xml:space="preserve"> not belonging to the first two groups, and including at least two roles of the four least visible families in the overall ranking (developmental-educative, analytical-deliberative, advocative-radical</w:t>
      </w:r>
      <w:r w:rsidR="00E37DDC">
        <w:rPr>
          <w:rFonts w:ascii="Times New Roman" w:hAnsi="Times New Roman" w:cs="Times New Roman"/>
          <w:lang w:val="en-US"/>
        </w:rPr>
        <w:t>,</w:t>
      </w:r>
      <w:r w:rsidR="00E944C9" w:rsidRPr="009E2D86">
        <w:rPr>
          <w:rFonts w:ascii="Times New Roman" w:hAnsi="Times New Roman" w:cs="Times New Roman"/>
          <w:lang w:val="en-US"/>
        </w:rPr>
        <w:t xml:space="preserve"> </w:t>
      </w:r>
      <w:r w:rsidR="00471249" w:rsidRPr="009E2D86">
        <w:rPr>
          <w:rFonts w:ascii="Times New Roman" w:hAnsi="Times New Roman" w:cs="Times New Roman"/>
          <w:lang w:val="en-US"/>
        </w:rPr>
        <w:t>and roles in the domain of everyday life</w:t>
      </w:r>
      <w:r w:rsidRPr="009E2D86">
        <w:rPr>
          <w:rFonts w:ascii="Times New Roman" w:hAnsi="Times New Roman" w:cs="Times New Roman"/>
          <w:lang w:val="en-US"/>
        </w:rPr>
        <w:t>). These are Hungary, Moldova, Germany, Croatia</w:t>
      </w:r>
      <w:r w:rsidR="00E37DDC">
        <w:rPr>
          <w:rFonts w:ascii="Times New Roman" w:hAnsi="Times New Roman" w:cs="Times New Roman"/>
          <w:lang w:val="en-US"/>
        </w:rPr>
        <w:t>,</w:t>
      </w:r>
      <w:r w:rsidRPr="009E2D86">
        <w:rPr>
          <w:rFonts w:ascii="Times New Roman" w:hAnsi="Times New Roman" w:cs="Times New Roman"/>
          <w:lang w:val="en-US"/>
        </w:rPr>
        <w:t xml:space="preserve"> and Poland. In addition to th</w:t>
      </w:r>
      <w:r w:rsidR="00156EC6" w:rsidRPr="009E2D86">
        <w:rPr>
          <w:rFonts w:ascii="Times New Roman" w:hAnsi="Times New Roman" w:cs="Times New Roman"/>
          <w:lang w:val="en-US"/>
        </w:rPr>
        <w:t>eir</w:t>
      </w:r>
      <w:r w:rsidRPr="009E2D86">
        <w:rPr>
          <w:rFonts w:ascii="Times New Roman" w:hAnsi="Times New Roman" w:cs="Times New Roman"/>
          <w:lang w:val="en-US"/>
        </w:rPr>
        <w:t xml:space="preserve"> </w:t>
      </w:r>
      <w:r w:rsidR="00AE00F5" w:rsidRPr="009E2D86">
        <w:rPr>
          <w:rFonts w:ascii="Times New Roman" w:hAnsi="Times New Roman" w:cs="Times New Roman"/>
          <w:lang w:val="en-US"/>
        </w:rPr>
        <w:t>bigger</w:t>
      </w:r>
      <w:r w:rsidRPr="009E2D86">
        <w:rPr>
          <w:rFonts w:ascii="Times New Roman" w:hAnsi="Times New Roman" w:cs="Times New Roman"/>
          <w:lang w:val="en-US"/>
        </w:rPr>
        <w:t xml:space="preserve"> </w:t>
      </w:r>
      <w:r w:rsidR="00AE00F5" w:rsidRPr="009E2D86">
        <w:rPr>
          <w:rFonts w:ascii="Times New Roman" w:hAnsi="Times New Roman" w:cs="Times New Roman"/>
          <w:lang w:val="en-US"/>
        </w:rPr>
        <w:t xml:space="preserve">role </w:t>
      </w:r>
      <w:r w:rsidRPr="009E2D86">
        <w:rPr>
          <w:rFonts w:ascii="Times New Roman" w:hAnsi="Times New Roman" w:cs="Times New Roman"/>
          <w:lang w:val="en-US"/>
        </w:rPr>
        <w:t>diversity, what they have in common is that they all place the developmental-educative family</w:t>
      </w:r>
      <w:r w:rsidR="00811366" w:rsidRPr="009E2D86">
        <w:rPr>
          <w:rFonts w:ascii="Times New Roman" w:hAnsi="Times New Roman" w:cs="Times New Roman"/>
          <w:lang w:val="en-US"/>
        </w:rPr>
        <w:t xml:space="preserve"> (</w:t>
      </w:r>
      <w:r w:rsidR="00811366" w:rsidRPr="009E2D86">
        <w:rPr>
          <w:rFonts w:ascii="Times New Roman" w:hAnsi="Times New Roman" w:cs="Times New Roman"/>
          <w:i/>
          <w:lang w:val="en-US"/>
        </w:rPr>
        <w:t>educator, change agent</w:t>
      </w:r>
      <w:r w:rsidR="00811366" w:rsidRPr="009E2D86">
        <w:rPr>
          <w:rFonts w:ascii="Times New Roman" w:hAnsi="Times New Roman" w:cs="Times New Roman"/>
          <w:lang w:val="en-US"/>
        </w:rPr>
        <w:t>)</w:t>
      </w:r>
      <w:r w:rsidRPr="009E2D86">
        <w:rPr>
          <w:rFonts w:ascii="Times New Roman" w:hAnsi="Times New Roman" w:cs="Times New Roman"/>
          <w:lang w:val="en-US"/>
        </w:rPr>
        <w:t xml:space="preserve"> in second place in terms of importance. </w:t>
      </w:r>
      <w:r w:rsidR="00E944C9" w:rsidRPr="009E2D86">
        <w:rPr>
          <w:rFonts w:ascii="Times New Roman" w:hAnsi="Times New Roman" w:cs="Times New Roman"/>
          <w:lang w:val="en-US"/>
        </w:rPr>
        <w:t xml:space="preserve">These countries sometimes promote roles that are also more visible outside Europe, such as the </w:t>
      </w:r>
      <w:r w:rsidR="00E944C9" w:rsidRPr="009E2D86">
        <w:rPr>
          <w:rFonts w:ascii="Times New Roman" w:hAnsi="Times New Roman" w:cs="Times New Roman"/>
          <w:i/>
          <w:lang w:val="en-US"/>
        </w:rPr>
        <w:t>missionary</w:t>
      </w:r>
      <w:r w:rsidR="00E944C9" w:rsidRPr="009E2D86">
        <w:rPr>
          <w:rFonts w:ascii="Times New Roman" w:hAnsi="Times New Roman" w:cs="Times New Roman"/>
          <w:lang w:val="en-US"/>
        </w:rPr>
        <w:t xml:space="preserve"> or the </w:t>
      </w:r>
      <w:r w:rsidR="00E944C9" w:rsidRPr="009E2D86">
        <w:rPr>
          <w:rFonts w:ascii="Times New Roman" w:hAnsi="Times New Roman" w:cs="Times New Roman"/>
          <w:i/>
          <w:lang w:val="en-US"/>
        </w:rPr>
        <w:t>change agent</w:t>
      </w:r>
      <w:r w:rsidR="00E944C9" w:rsidRPr="009E2D86">
        <w:rPr>
          <w:rFonts w:ascii="Times New Roman" w:hAnsi="Times New Roman" w:cs="Times New Roman"/>
          <w:lang w:val="en-US"/>
        </w:rPr>
        <w:t xml:space="preserve">, mostly </w:t>
      </w:r>
      <w:r w:rsidR="00AE00F5" w:rsidRPr="009E2D86">
        <w:rPr>
          <w:rFonts w:ascii="Times New Roman" w:hAnsi="Times New Roman" w:cs="Times New Roman"/>
          <w:lang w:val="en-US"/>
        </w:rPr>
        <w:t>unmet</w:t>
      </w:r>
      <w:r w:rsidR="00E944C9" w:rsidRPr="009E2D86">
        <w:rPr>
          <w:rFonts w:ascii="Times New Roman" w:hAnsi="Times New Roman" w:cs="Times New Roman"/>
          <w:lang w:val="en-US"/>
        </w:rPr>
        <w:t xml:space="preserve"> in the two first groups.</w:t>
      </w:r>
      <w:r w:rsidR="00042830" w:rsidRPr="009E2D86">
        <w:rPr>
          <w:rFonts w:ascii="Times New Roman" w:hAnsi="Times New Roman" w:cs="Times New Roman"/>
          <w:lang w:val="en-US"/>
        </w:rPr>
        <w:t xml:space="preserve"> </w:t>
      </w:r>
      <w:r w:rsidR="005F387D" w:rsidRPr="009E2D86">
        <w:rPr>
          <w:rFonts w:ascii="Times New Roman" w:hAnsi="Times New Roman" w:cs="Times New Roman"/>
          <w:lang w:val="en-US"/>
        </w:rPr>
        <w:t xml:space="preserve">The </w:t>
      </w:r>
      <w:r w:rsidR="00811366" w:rsidRPr="009E2D86">
        <w:rPr>
          <w:rFonts w:ascii="Times New Roman" w:hAnsi="Times New Roman" w:cs="Times New Roman"/>
          <w:i/>
          <w:lang w:val="en-US"/>
        </w:rPr>
        <w:t>change agent</w:t>
      </w:r>
      <w:r w:rsidR="00811366" w:rsidRPr="009E2D86">
        <w:rPr>
          <w:rFonts w:ascii="Times New Roman" w:hAnsi="Times New Roman" w:cs="Times New Roman"/>
          <w:lang w:val="en-US"/>
        </w:rPr>
        <w:t xml:space="preserve"> </w:t>
      </w:r>
      <w:r w:rsidR="005F387D" w:rsidRPr="009E2D86">
        <w:rPr>
          <w:rFonts w:ascii="Times New Roman" w:hAnsi="Times New Roman" w:cs="Times New Roman"/>
          <w:lang w:val="en-US"/>
        </w:rPr>
        <w:t xml:space="preserve">advocates for social change and drives political and social reform, while the </w:t>
      </w:r>
      <w:r w:rsidR="005F387D" w:rsidRPr="009E2D86">
        <w:rPr>
          <w:rFonts w:ascii="Times New Roman" w:hAnsi="Times New Roman" w:cs="Times New Roman"/>
          <w:i/>
          <w:lang w:val="en-US"/>
        </w:rPr>
        <w:t>missionary</w:t>
      </w:r>
      <w:r w:rsidR="00E331B5" w:rsidRPr="009E2D86">
        <w:rPr>
          <w:rFonts w:ascii="Times New Roman" w:hAnsi="Times New Roman" w:cs="Times New Roman"/>
          <w:lang w:val="en-US"/>
        </w:rPr>
        <w:t xml:space="preserve"> promote particular ideals, values, and ideologies out of personal motivation, rather than acting on behalf of others (as do the </w:t>
      </w:r>
      <w:r w:rsidR="00E331B5" w:rsidRPr="009E2D86">
        <w:rPr>
          <w:rFonts w:ascii="Times New Roman" w:hAnsi="Times New Roman" w:cs="Times New Roman"/>
          <w:i/>
          <w:lang w:val="en-US"/>
        </w:rPr>
        <w:t>people’s voice</w:t>
      </w:r>
      <w:r w:rsidR="00E331B5" w:rsidRPr="009E2D86">
        <w:rPr>
          <w:rFonts w:ascii="Times New Roman" w:hAnsi="Times New Roman" w:cs="Times New Roman"/>
          <w:lang w:val="en-US"/>
        </w:rPr>
        <w:t xml:space="preserve"> </w:t>
      </w:r>
      <w:r w:rsidR="004F0739" w:rsidRPr="009E2D86">
        <w:rPr>
          <w:rFonts w:ascii="Times New Roman" w:hAnsi="Times New Roman" w:cs="Times New Roman"/>
          <w:lang w:val="en-US"/>
        </w:rPr>
        <w:t>and</w:t>
      </w:r>
      <w:r w:rsidR="00E331B5" w:rsidRPr="009E2D86">
        <w:rPr>
          <w:rFonts w:ascii="Times New Roman" w:hAnsi="Times New Roman" w:cs="Times New Roman"/>
          <w:lang w:val="en-US"/>
        </w:rPr>
        <w:t xml:space="preserve"> the </w:t>
      </w:r>
      <w:r w:rsidR="00E331B5" w:rsidRPr="009E2D86">
        <w:rPr>
          <w:rFonts w:ascii="Times New Roman" w:hAnsi="Times New Roman" w:cs="Times New Roman"/>
          <w:i/>
          <w:lang w:val="en-US"/>
        </w:rPr>
        <w:t>advocate</w:t>
      </w:r>
      <w:r w:rsidR="00E331B5" w:rsidRPr="009E2D86">
        <w:rPr>
          <w:rFonts w:ascii="Times New Roman" w:hAnsi="Times New Roman" w:cs="Times New Roman"/>
          <w:lang w:val="en-US"/>
        </w:rPr>
        <w:t>) (</w:t>
      </w:r>
      <w:r w:rsidR="00811366" w:rsidRPr="009E2D86">
        <w:rPr>
          <w:rFonts w:ascii="Times New Roman" w:hAnsi="Times New Roman" w:cs="Times New Roman"/>
          <w:lang w:val="en-US"/>
        </w:rPr>
        <w:t>Author</w:t>
      </w:r>
      <w:r w:rsidR="00E331B5" w:rsidRPr="009E2D86">
        <w:rPr>
          <w:rFonts w:ascii="Times New Roman" w:hAnsi="Times New Roman" w:cs="Times New Roman"/>
          <w:lang w:val="en-US"/>
        </w:rPr>
        <w:t>).</w:t>
      </w:r>
    </w:p>
    <w:p w:rsidR="00BA73AD" w:rsidRPr="009E2D86" w:rsidRDefault="00BA73AD" w:rsidP="00BA73AD">
      <w:pPr>
        <w:spacing w:line="480" w:lineRule="auto"/>
        <w:jc w:val="both"/>
        <w:rPr>
          <w:rFonts w:ascii="Times New Roman" w:hAnsi="Times New Roman" w:cs="Times New Roman"/>
          <w:lang w:val="en-US"/>
        </w:rPr>
      </w:pPr>
    </w:p>
    <w:p w:rsidR="00BA73AD" w:rsidRPr="009E2D86" w:rsidRDefault="00BA73AD" w:rsidP="00BA73AD">
      <w:pPr>
        <w:spacing w:line="480" w:lineRule="auto"/>
        <w:jc w:val="both"/>
        <w:rPr>
          <w:rFonts w:ascii="Times New Roman" w:hAnsi="Times New Roman" w:cs="Times New Roman"/>
          <w:lang w:val="en-US"/>
        </w:rPr>
      </w:pPr>
      <w:r w:rsidRPr="009E2D86">
        <w:rPr>
          <w:rFonts w:ascii="Times New Roman" w:hAnsi="Times New Roman" w:cs="Times New Roman"/>
          <w:lang w:val="en-US"/>
        </w:rPr>
        <w:lastRenderedPageBreak/>
        <w:t>These observations have no explanatory claim. It is only a</w:t>
      </w:r>
      <w:r w:rsidR="0050510F" w:rsidRPr="009E2D86">
        <w:rPr>
          <w:rFonts w:ascii="Times New Roman" w:hAnsi="Times New Roman" w:cs="Times New Roman"/>
          <w:lang w:val="en-US"/>
        </w:rPr>
        <w:t>n</w:t>
      </w:r>
      <w:r w:rsidRPr="009E2D86">
        <w:rPr>
          <w:rFonts w:ascii="Times New Roman" w:hAnsi="Times New Roman" w:cs="Times New Roman"/>
          <w:lang w:val="en-US"/>
        </w:rPr>
        <w:t xml:space="preserve"> </w:t>
      </w:r>
      <w:r w:rsidR="00BF04B7" w:rsidRPr="009E2D86">
        <w:rPr>
          <w:rFonts w:ascii="Times New Roman" w:hAnsi="Times New Roman" w:cs="Times New Roman"/>
          <w:lang w:val="en-US"/>
        </w:rPr>
        <w:t>attempt to compare and group</w:t>
      </w:r>
      <w:r w:rsidRPr="009E2D86">
        <w:rPr>
          <w:rFonts w:ascii="Times New Roman" w:hAnsi="Times New Roman" w:cs="Times New Roman"/>
          <w:lang w:val="en-US"/>
        </w:rPr>
        <w:t xml:space="preserve"> together certain countries that share a relatively close </w:t>
      </w:r>
      <w:r w:rsidR="00BF04B7" w:rsidRPr="009E2D86">
        <w:rPr>
          <w:rFonts w:ascii="Times New Roman" w:hAnsi="Times New Roman" w:cs="Times New Roman"/>
          <w:lang w:val="en-US"/>
        </w:rPr>
        <w:t xml:space="preserve">approach </w:t>
      </w:r>
      <w:r w:rsidRPr="009E2D86">
        <w:rPr>
          <w:rFonts w:ascii="Times New Roman" w:hAnsi="Times New Roman" w:cs="Times New Roman"/>
          <w:lang w:val="en-US"/>
        </w:rPr>
        <w:t>to</w:t>
      </w:r>
      <w:r w:rsidR="00BF04B7" w:rsidRPr="009E2D86">
        <w:rPr>
          <w:rFonts w:ascii="Times New Roman" w:hAnsi="Times New Roman" w:cs="Times New Roman"/>
          <w:lang w:val="en-US"/>
        </w:rPr>
        <w:t xml:space="preserve"> normative</w:t>
      </w:r>
      <w:r w:rsidRPr="009E2D86">
        <w:rPr>
          <w:rFonts w:ascii="Times New Roman" w:hAnsi="Times New Roman" w:cs="Times New Roman"/>
          <w:lang w:val="en-US"/>
        </w:rPr>
        <w:t xml:space="preserve"> journalistic roles. Some results potentially echo what journalism research has </w:t>
      </w:r>
      <w:r w:rsidR="00BF04B7" w:rsidRPr="009E2D86">
        <w:rPr>
          <w:rFonts w:ascii="Times New Roman" w:hAnsi="Times New Roman" w:cs="Times New Roman"/>
          <w:lang w:val="en-US"/>
        </w:rPr>
        <w:t xml:space="preserve">already </w:t>
      </w:r>
      <w:r w:rsidRPr="009E2D86">
        <w:rPr>
          <w:rFonts w:ascii="Times New Roman" w:hAnsi="Times New Roman" w:cs="Times New Roman"/>
          <w:lang w:val="en-US"/>
        </w:rPr>
        <w:t>been able to highlight:</w:t>
      </w:r>
      <w:r w:rsidR="00BF04B7" w:rsidRPr="009E2D86">
        <w:rPr>
          <w:rFonts w:ascii="Times New Roman" w:hAnsi="Times New Roman" w:cs="Times New Roman"/>
          <w:lang w:val="en-US"/>
        </w:rPr>
        <w:t xml:space="preserve"> For instance, the definition</w:t>
      </w:r>
      <w:r w:rsidR="008839F1" w:rsidRPr="009E2D86">
        <w:rPr>
          <w:rFonts w:ascii="Times New Roman" w:hAnsi="Times New Roman" w:cs="Times New Roman"/>
          <w:lang w:val="en-US"/>
        </w:rPr>
        <w:t>s</w:t>
      </w:r>
      <w:r w:rsidR="00BF04B7" w:rsidRPr="009E2D86">
        <w:rPr>
          <w:rFonts w:ascii="Times New Roman" w:hAnsi="Times New Roman" w:cs="Times New Roman"/>
          <w:lang w:val="en-US"/>
        </w:rPr>
        <w:t xml:space="preserve"> of critical-monitorial roles mostly refer to the American (and more broadly, </w:t>
      </w:r>
      <w:r w:rsidR="00E80C19" w:rsidRPr="009E2D86">
        <w:rPr>
          <w:rFonts w:ascii="Times New Roman" w:hAnsi="Times New Roman" w:cs="Times New Roman"/>
          <w:lang w:val="en-US"/>
        </w:rPr>
        <w:t xml:space="preserve">to </w:t>
      </w:r>
      <w:r w:rsidR="00BF04B7" w:rsidRPr="009E2D86">
        <w:rPr>
          <w:rFonts w:ascii="Times New Roman" w:hAnsi="Times New Roman" w:cs="Times New Roman"/>
          <w:lang w:val="en-US"/>
        </w:rPr>
        <w:t xml:space="preserve">the </w:t>
      </w:r>
      <w:r w:rsidR="00E80C19" w:rsidRPr="009E2D86">
        <w:rPr>
          <w:rFonts w:ascii="Times New Roman" w:hAnsi="Times New Roman" w:cs="Times New Roman"/>
          <w:lang w:val="en-US"/>
        </w:rPr>
        <w:t>Anglo-Saxon</w:t>
      </w:r>
      <w:r w:rsidR="00BF04B7" w:rsidRPr="009E2D86">
        <w:rPr>
          <w:rFonts w:ascii="Times New Roman" w:hAnsi="Times New Roman" w:cs="Times New Roman"/>
          <w:lang w:val="en-US"/>
        </w:rPr>
        <w:t xml:space="preserve">) </w:t>
      </w:r>
      <w:r w:rsidR="008C468C" w:rsidRPr="008C468C">
        <w:rPr>
          <w:rFonts w:ascii="Times New Roman" w:hAnsi="Times New Roman" w:cs="Times New Roman"/>
          <w:lang w:val="en-US"/>
        </w:rPr>
        <w:t>conceptualization</w:t>
      </w:r>
      <w:r w:rsidR="003F4DC5" w:rsidRPr="009E2D86">
        <w:rPr>
          <w:rFonts w:ascii="Times New Roman" w:hAnsi="Times New Roman" w:cs="Times New Roman"/>
          <w:lang w:val="en-US"/>
        </w:rPr>
        <w:t xml:space="preserve"> </w:t>
      </w:r>
      <w:r w:rsidR="00BF04B7" w:rsidRPr="009E2D86">
        <w:rPr>
          <w:rFonts w:ascii="Times New Roman" w:hAnsi="Times New Roman" w:cs="Times New Roman"/>
          <w:lang w:val="en-US"/>
        </w:rPr>
        <w:t xml:space="preserve">of journalism, which put the emphasis on the investigation and the active role of the journalists towards the authorities and the powerful. Despite the necessity for carefully </w:t>
      </w:r>
      <w:r w:rsidR="00942969" w:rsidRPr="009E2D86">
        <w:rPr>
          <w:rFonts w:ascii="Times New Roman" w:hAnsi="Times New Roman" w:cs="Times New Roman"/>
          <w:lang w:val="en-US"/>
        </w:rPr>
        <w:t>evaluate</w:t>
      </w:r>
      <w:r w:rsidR="00BF04B7" w:rsidRPr="009E2D86">
        <w:rPr>
          <w:rFonts w:ascii="Times New Roman" w:hAnsi="Times New Roman" w:cs="Times New Roman"/>
          <w:lang w:val="en-US"/>
        </w:rPr>
        <w:t xml:space="preserve"> the influence of this process into </w:t>
      </w:r>
      <w:r w:rsidR="00942969" w:rsidRPr="009E2D86">
        <w:rPr>
          <w:rFonts w:ascii="Times New Roman" w:hAnsi="Times New Roman" w:cs="Times New Roman"/>
          <w:lang w:val="en-US"/>
        </w:rPr>
        <w:t>a determined context (Broersma</w:t>
      </w:r>
      <w:r w:rsidR="00BA2DC2" w:rsidRPr="009E2D86">
        <w:rPr>
          <w:rFonts w:ascii="Times New Roman" w:hAnsi="Times New Roman" w:cs="Times New Roman"/>
          <w:lang w:val="en-US"/>
        </w:rPr>
        <w:t xml:space="preserve"> </w:t>
      </w:r>
      <w:r w:rsidR="00581A2A" w:rsidRPr="009E2D86">
        <w:rPr>
          <w:rFonts w:ascii="Times New Roman" w:hAnsi="Times New Roman" w:cs="Times New Roman"/>
          <w:lang w:val="en-US"/>
        </w:rPr>
        <w:t>2019</w:t>
      </w:r>
      <w:r w:rsidR="00942969" w:rsidRPr="009E2D86">
        <w:rPr>
          <w:rFonts w:ascii="Times New Roman" w:hAnsi="Times New Roman" w:cs="Times New Roman"/>
          <w:lang w:val="en-US"/>
        </w:rPr>
        <w:t>), previous research has shown that the influence of this model, expressed by the critical-monitorial roles, has been weaker in Latin countries such as France (</w:t>
      </w:r>
      <w:proofErr w:type="spellStart"/>
      <w:r w:rsidR="00942969" w:rsidRPr="009E2D86">
        <w:rPr>
          <w:rFonts w:ascii="Times New Roman" w:hAnsi="Times New Roman" w:cs="Times New Roman"/>
          <w:lang w:val="en-US"/>
        </w:rPr>
        <w:t>Chalaby</w:t>
      </w:r>
      <w:proofErr w:type="spellEnd"/>
      <w:r w:rsidR="009C1F05" w:rsidRPr="009E2D86">
        <w:rPr>
          <w:rFonts w:ascii="Times New Roman" w:hAnsi="Times New Roman" w:cs="Times New Roman"/>
          <w:lang w:val="en-US"/>
        </w:rPr>
        <w:t xml:space="preserve"> 1996</w:t>
      </w:r>
      <w:r w:rsidR="00942969" w:rsidRPr="009E2D86">
        <w:rPr>
          <w:rFonts w:ascii="Times New Roman" w:hAnsi="Times New Roman" w:cs="Times New Roman"/>
          <w:lang w:val="en-US"/>
        </w:rPr>
        <w:t>)</w:t>
      </w:r>
      <w:r w:rsidR="00E80C19" w:rsidRPr="009E2D86">
        <w:rPr>
          <w:rFonts w:ascii="Times New Roman" w:hAnsi="Times New Roman" w:cs="Times New Roman"/>
          <w:lang w:val="en-US"/>
        </w:rPr>
        <w:t>, and probably more adopted in Anglo-Saxon cultures.</w:t>
      </w:r>
      <w:r w:rsidR="00942969" w:rsidRPr="009E2D86">
        <w:rPr>
          <w:rFonts w:ascii="Times New Roman" w:hAnsi="Times New Roman" w:cs="Times New Roman"/>
          <w:lang w:val="en-US"/>
        </w:rPr>
        <w:t xml:space="preserve"> The relative weakness of this family of roles in Latin countries and in the southern part of Europe seems to confirm that some categories of roles </w:t>
      </w:r>
      <w:r w:rsidR="00F85277" w:rsidRPr="009E2D86">
        <w:rPr>
          <w:rFonts w:ascii="Times New Roman" w:hAnsi="Times New Roman" w:cs="Times New Roman"/>
          <w:lang w:val="en-US"/>
        </w:rPr>
        <w:t>can be more or less pronounced according to the cultural context.</w:t>
      </w:r>
      <w:r w:rsidR="00942969" w:rsidRPr="009E2D86">
        <w:rPr>
          <w:rFonts w:ascii="Times New Roman" w:hAnsi="Times New Roman" w:cs="Times New Roman"/>
          <w:lang w:val="en-US"/>
        </w:rPr>
        <w:t xml:space="preserve"> </w:t>
      </w:r>
      <w:r w:rsidR="00E506BF" w:rsidRPr="009E2D86">
        <w:rPr>
          <w:rFonts w:ascii="Times New Roman" w:hAnsi="Times New Roman" w:cs="Times New Roman"/>
          <w:lang w:val="en-US"/>
        </w:rPr>
        <w:t>The chronological context of the survey can also expla</w:t>
      </w:r>
      <w:r w:rsidR="00D4112E" w:rsidRPr="009E2D86">
        <w:rPr>
          <w:rFonts w:ascii="Times New Roman" w:hAnsi="Times New Roman" w:cs="Times New Roman"/>
          <w:lang w:val="en-US"/>
        </w:rPr>
        <w:t>in, to some extent,</w:t>
      </w:r>
      <w:r w:rsidR="00E506BF" w:rsidRPr="009E2D86">
        <w:rPr>
          <w:rFonts w:ascii="Times New Roman" w:hAnsi="Times New Roman" w:cs="Times New Roman"/>
          <w:lang w:val="en-US"/>
        </w:rPr>
        <w:t xml:space="preserve"> certain trends. Greece and Spain, for instance, were struggling with the profound consequences of the </w:t>
      </w:r>
      <w:r w:rsidR="00D4112E" w:rsidRPr="009E2D86">
        <w:rPr>
          <w:rFonts w:ascii="Times New Roman" w:hAnsi="Times New Roman" w:cs="Times New Roman"/>
          <w:lang w:val="en-US"/>
        </w:rPr>
        <w:t>sovereign debt</w:t>
      </w:r>
      <w:r w:rsidR="00E506BF" w:rsidRPr="009E2D86">
        <w:rPr>
          <w:rFonts w:ascii="Times New Roman" w:hAnsi="Times New Roman" w:cs="Times New Roman"/>
          <w:lang w:val="en-US"/>
        </w:rPr>
        <w:t xml:space="preserve"> crisis when the survey was conducted. We can </w:t>
      </w:r>
      <w:r w:rsidR="008C468C" w:rsidRPr="008C468C">
        <w:rPr>
          <w:rFonts w:ascii="Times New Roman" w:hAnsi="Times New Roman" w:cs="Times New Roman"/>
          <w:lang w:val="en-US"/>
        </w:rPr>
        <w:t>hypothesize</w:t>
      </w:r>
      <w:r w:rsidR="00E506BF" w:rsidRPr="009E2D86">
        <w:rPr>
          <w:rFonts w:ascii="Times New Roman" w:hAnsi="Times New Roman" w:cs="Times New Roman"/>
          <w:lang w:val="en-US"/>
        </w:rPr>
        <w:t xml:space="preserve"> that this atmosphere of high socioeconomic and political tension</w:t>
      </w:r>
      <w:r w:rsidR="007B258A" w:rsidRPr="009E2D86">
        <w:rPr>
          <w:rFonts w:ascii="Times New Roman" w:hAnsi="Times New Roman" w:cs="Times New Roman"/>
          <w:lang w:val="en-US"/>
        </w:rPr>
        <w:t>s</w:t>
      </w:r>
      <w:r w:rsidR="00E506BF" w:rsidRPr="009E2D86">
        <w:rPr>
          <w:rFonts w:ascii="Times New Roman" w:hAnsi="Times New Roman" w:cs="Times New Roman"/>
          <w:lang w:val="en-US"/>
        </w:rPr>
        <w:t>, namely towards the authorities, c</w:t>
      </w:r>
      <w:r w:rsidR="00FB5B96" w:rsidRPr="009E2D86">
        <w:rPr>
          <w:rFonts w:ascii="Times New Roman" w:hAnsi="Times New Roman" w:cs="Times New Roman"/>
          <w:lang w:val="en-US"/>
        </w:rPr>
        <w:t>an</w:t>
      </w:r>
      <w:r w:rsidR="00E506BF" w:rsidRPr="009E2D86">
        <w:rPr>
          <w:rFonts w:ascii="Times New Roman" w:hAnsi="Times New Roman" w:cs="Times New Roman"/>
          <w:lang w:val="en-US"/>
        </w:rPr>
        <w:t xml:space="preserve"> p</w:t>
      </w:r>
      <w:r w:rsidR="00E80C19" w:rsidRPr="009E2D86">
        <w:rPr>
          <w:rFonts w:ascii="Times New Roman" w:hAnsi="Times New Roman" w:cs="Times New Roman"/>
          <w:lang w:val="en-US"/>
        </w:rPr>
        <w:t>artially</w:t>
      </w:r>
      <w:r w:rsidR="00E506BF" w:rsidRPr="009E2D86">
        <w:rPr>
          <w:rFonts w:ascii="Times New Roman" w:hAnsi="Times New Roman" w:cs="Times New Roman"/>
          <w:lang w:val="en-US"/>
        </w:rPr>
        <w:t xml:space="preserve"> explain the importance of the critical-monitorial roles. This consideration attests that </w:t>
      </w:r>
      <w:r w:rsidR="00AA213F" w:rsidRPr="009E2D86">
        <w:rPr>
          <w:rFonts w:ascii="Times New Roman" w:hAnsi="Times New Roman" w:cs="Times New Roman"/>
          <w:lang w:val="en-US"/>
        </w:rPr>
        <w:t>it is necessary</w:t>
      </w:r>
      <w:r w:rsidRPr="009E2D86">
        <w:rPr>
          <w:rFonts w:ascii="Times New Roman" w:hAnsi="Times New Roman" w:cs="Times New Roman"/>
          <w:lang w:val="en-US"/>
        </w:rPr>
        <w:t xml:space="preserve"> to understand how, in a </w:t>
      </w:r>
      <w:r w:rsidR="00E80C19" w:rsidRPr="009E2D86">
        <w:rPr>
          <w:rFonts w:ascii="Times New Roman" w:hAnsi="Times New Roman" w:cs="Times New Roman"/>
          <w:lang w:val="en-US"/>
        </w:rPr>
        <w:t>specific context</w:t>
      </w:r>
      <w:r w:rsidRPr="009E2D86">
        <w:rPr>
          <w:rFonts w:ascii="Times New Roman" w:hAnsi="Times New Roman" w:cs="Times New Roman"/>
          <w:lang w:val="en-US"/>
        </w:rPr>
        <w:t>, the</w:t>
      </w:r>
      <w:r w:rsidR="00E80C19" w:rsidRPr="009E2D86">
        <w:rPr>
          <w:rFonts w:ascii="Times New Roman" w:hAnsi="Times New Roman" w:cs="Times New Roman"/>
          <w:lang w:val="en-US"/>
        </w:rPr>
        <w:t>se</w:t>
      </w:r>
      <w:r w:rsidR="00E506BF" w:rsidRPr="009E2D86">
        <w:rPr>
          <w:rFonts w:ascii="Times New Roman" w:hAnsi="Times New Roman" w:cs="Times New Roman"/>
          <w:lang w:val="en-US"/>
        </w:rPr>
        <w:t xml:space="preserve"> normative roles</w:t>
      </w:r>
      <w:r w:rsidRPr="009E2D86">
        <w:rPr>
          <w:rFonts w:ascii="Times New Roman" w:hAnsi="Times New Roman" w:cs="Times New Roman"/>
          <w:lang w:val="en-US"/>
        </w:rPr>
        <w:t xml:space="preserve"> acquire meaning i</w:t>
      </w:r>
      <w:r w:rsidR="007605E8" w:rsidRPr="009E2D86">
        <w:rPr>
          <w:rFonts w:ascii="Times New Roman" w:hAnsi="Times New Roman" w:cs="Times New Roman"/>
          <w:lang w:val="en-US"/>
        </w:rPr>
        <w:t>n both</w:t>
      </w:r>
      <w:r w:rsidRPr="009E2D86">
        <w:rPr>
          <w:rFonts w:ascii="Times New Roman" w:hAnsi="Times New Roman" w:cs="Times New Roman"/>
          <w:lang w:val="en-US"/>
        </w:rPr>
        <w:t xml:space="preserve"> </w:t>
      </w:r>
      <w:r w:rsidR="00E7122F" w:rsidRPr="009E2D86">
        <w:rPr>
          <w:rFonts w:ascii="Times New Roman" w:hAnsi="Times New Roman" w:cs="Times New Roman"/>
          <w:lang w:val="en-US"/>
        </w:rPr>
        <w:t xml:space="preserve">journalists and </w:t>
      </w:r>
      <w:r w:rsidR="00FB5B96" w:rsidRPr="009E2D86">
        <w:rPr>
          <w:rFonts w:ascii="Times New Roman" w:hAnsi="Times New Roman" w:cs="Times New Roman"/>
          <w:lang w:val="en-US"/>
        </w:rPr>
        <w:t>audiences</w:t>
      </w:r>
      <w:r w:rsidR="00E7122F" w:rsidRPr="009E2D86">
        <w:rPr>
          <w:rFonts w:ascii="Times New Roman" w:hAnsi="Times New Roman" w:cs="Times New Roman"/>
          <w:lang w:val="en-US"/>
        </w:rPr>
        <w:t>’ eyes</w:t>
      </w:r>
      <w:r w:rsidR="00FB5B96" w:rsidRPr="009E2D86">
        <w:rPr>
          <w:rFonts w:ascii="Times New Roman" w:hAnsi="Times New Roman" w:cs="Times New Roman"/>
          <w:lang w:val="en-US"/>
        </w:rPr>
        <w:t xml:space="preserve">, as already proposed by </w:t>
      </w:r>
      <w:r w:rsidR="007605E8" w:rsidRPr="009E2D86">
        <w:rPr>
          <w:rFonts w:ascii="Times New Roman" w:hAnsi="Times New Roman" w:cs="Times New Roman"/>
          <w:lang w:val="en-US"/>
        </w:rPr>
        <w:t>Eldridge and Steel</w:t>
      </w:r>
      <w:r w:rsidR="00FB5B96" w:rsidRPr="009E2D86">
        <w:rPr>
          <w:rFonts w:ascii="Times New Roman" w:hAnsi="Times New Roman" w:cs="Times New Roman"/>
          <w:lang w:val="en-US"/>
        </w:rPr>
        <w:t xml:space="preserve"> (</w:t>
      </w:r>
      <w:r w:rsidR="007605E8" w:rsidRPr="009E2D86">
        <w:rPr>
          <w:rFonts w:ascii="Times New Roman" w:hAnsi="Times New Roman" w:cs="Times New Roman"/>
          <w:lang w:val="en-US"/>
        </w:rPr>
        <w:t>2016).</w:t>
      </w:r>
    </w:p>
    <w:p w:rsidR="0050510F" w:rsidRPr="009E2D86" w:rsidRDefault="0050510F" w:rsidP="00BA73AD">
      <w:pPr>
        <w:spacing w:line="480" w:lineRule="auto"/>
        <w:jc w:val="both"/>
        <w:rPr>
          <w:rFonts w:ascii="Times New Roman" w:hAnsi="Times New Roman" w:cs="Times New Roman"/>
          <w:lang w:val="en-US"/>
        </w:rPr>
      </w:pPr>
    </w:p>
    <w:p w:rsidR="001744E0" w:rsidRPr="009E2D86" w:rsidRDefault="00BC5CBF" w:rsidP="00BA73AD">
      <w:pPr>
        <w:rPr>
          <w:rFonts w:ascii="Times New Roman" w:hAnsi="Times New Roman" w:cs="Times New Roman"/>
          <w:b/>
          <w:lang w:val="en-US"/>
        </w:rPr>
      </w:pPr>
      <w:r w:rsidRPr="009E2D86">
        <w:rPr>
          <w:rFonts w:ascii="Times New Roman" w:hAnsi="Times New Roman" w:cs="Times New Roman"/>
          <w:b/>
          <w:lang w:val="en-US"/>
        </w:rPr>
        <w:t>Conclusion</w:t>
      </w:r>
      <w:r w:rsidR="006957E5" w:rsidRPr="009E2D86">
        <w:rPr>
          <w:rFonts w:ascii="Times New Roman" w:hAnsi="Times New Roman" w:cs="Times New Roman"/>
          <w:b/>
          <w:lang w:val="en-US"/>
        </w:rPr>
        <w:t xml:space="preserve"> </w:t>
      </w:r>
    </w:p>
    <w:p w:rsidR="006957E5" w:rsidRPr="009E2D86" w:rsidRDefault="006957E5" w:rsidP="006957E5">
      <w:pPr>
        <w:jc w:val="center"/>
        <w:rPr>
          <w:rFonts w:ascii="Times New Roman" w:hAnsi="Times New Roman" w:cs="Times New Roman"/>
          <w:b/>
          <w:lang w:val="en-US"/>
        </w:rPr>
      </w:pPr>
    </w:p>
    <w:p w:rsidR="006957E5" w:rsidRPr="009E2D86" w:rsidRDefault="006957E5" w:rsidP="006957E5">
      <w:pPr>
        <w:jc w:val="center"/>
        <w:rPr>
          <w:rFonts w:ascii="Times New Roman" w:hAnsi="Times New Roman" w:cs="Times New Roman"/>
          <w:b/>
          <w:lang w:val="en-US"/>
        </w:rPr>
      </w:pPr>
    </w:p>
    <w:p w:rsidR="002A24D1" w:rsidRPr="008C468C" w:rsidRDefault="00F3491D" w:rsidP="00043D87">
      <w:pPr>
        <w:spacing w:line="480" w:lineRule="auto"/>
        <w:jc w:val="both"/>
        <w:rPr>
          <w:rFonts w:ascii="Times New Roman" w:hAnsi="Times New Roman" w:cs="Times New Roman"/>
          <w:lang w:val="en-US"/>
        </w:rPr>
      </w:pPr>
      <w:r w:rsidRPr="009E2D86">
        <w:rPr>
          <w:rFonts w:ascii="Times New Roman" w:hAnsi="Times New Roman" w:cs="Times New Roman"/>
          <w:lang w:val="en-US"/>
        </w:rPr>
        <w:t>T</w:t>
      </w:r>
      <w:r w:rsidR="002432A6" w:rsidRPr="008C468C">
        <w:rPr>
          <w:rFonts w:ascii="Times New Roman" w:hAnsi="Times New Roman" w:cs="Times New Roman"/>
          <w:lang w:val="en-US"/>
        </w:rPr>
        <w:t xml:space="preserve">he </w:t>
      </w:r>
      <w:r w:rsidR="008C209C" w:rsidRPr="008C468C">
        <w:rPr>
          <w:rFonts w:ascii="Times New Roman" w:hAnsi="Times New Roman" w:cs="Times New Roman"/>
          <w:lang w:val="en-US"/>
        </w:rPr>
        <w:t>role</w:t>
      </w:r>
      <w:r w:rsidR="001C0DCD" w:rsidRPr="008C468C">
        <w:rPr>
          <w:rFonts w:ascii="Times New Roman" w:hAnsi="Times New Roman" w:cs="Times New Roman"/>
          <w:lang w:val="en-US"/>
        </w:rPr>
        <w:t xml:space="preserve">s </w:t>
      </w:r>
      <w:r w:rsidR="002432A6" w:rsidRPr="008C468C">
        <w:rPr>
          <w:rFonts w:ascii="Times New Roman" w:hAnsi="Times New Roman" w:cs="Times New Roman"/>
          <w:lang w:val="en-US"/>
        </w:rPr>
        <w:t xml:space="preserve">stated by </w:t>
      </w:r>
      <w:r w:rsidR="004F0AED" w:rsidRPr="008C468C">
        <w:rPr>
          <w:rFonts w:ascii="Times New Roman" w:hAnsi="Times New Roman" w:cs="Times New Roman"/>
          <w:lang w:val="en-US"/>
        </w:rPr>
        <w:t xml:space="preserve">European </w:t>
      </w:r>
      <w:r w:rsidR="00111AEB" w:rsidRPr="008C468C">
        <w:rPr>
          <w:rFonts w:ascii="Times New Roman" w:hAnsi="Times New Roman" w:cs="Times New Roman"/>
          <w:lang w:val="en-US"/>
        </w:rPr>
        <w:t>journalists</w:t>
      </w:r>
      <w:r w:rsidR="00157605" w:rsidRPr="008C468C">
        <w:rPr>
          <w:rFonts w:ascii="Times New Roman" w:hAnsi="Times New Roman" w:cs="Times New Roman"/>
          <w:lang w:val="en-US"/>
        </w:rPr>
        <w:t xml:space="preserve"> </w:t>
      </w:r>
      <w:r w:rsidR="002432A6" w:rsidRPr="008C468C">
        <w:rPr>
          <w:rFonts w:ascii="Times New Roman" w:hAnsi="Times New Roman" w:cs="Times New Roman"/>
          <w:lang w:val="en-US"/>
        </w:rPr>
        <w:t xml:space="preserve">show to what extent their </w:t>
      </w:r>
      <w:r w:rsidR="001C0DCD" w:rsidRPr="008C468C">
        <w:rPr>
          <w:rFonts w:ascii="Times New Roman" w:hAnsi="Times New Roman" w:cs="Times New Roman"/>
          <w:lang w:val="en-US"/>
        </w:rPr>
        <w:t xml:space="preserve">vision </w:t>
      </w:r>
      <w:r w:rsidR="002432A6" w:rsidRPr="008C468C">
        <w:rPr>
          <w:rFonts w:ascii="Times New Roman" w:hAnsi="Times New Roman" w:cs="Times New Roman"/>
          <w:lang w:val="en-US"/>
        </w:rPr>
        <w:t xml:space="preserve">of </w:t>
      </w:r>
      <w:r w:rsidR="00043D87" w:rsidRPr="008C468C">
        <w:rPr>
          <w:rFonts w:ascii="Times New Roman" w:hAnsi="Times New Roman" w:cs="Times New Roman"/>
          <w:lang w:val="en-US"/>
        </w:rPr>
        <w:t xml:space="preserve">what </w:t>
      </w:r>
      <w:r w:rsidR="00AD6417" w:rsidRPr="008C468C">
        <w:rPr>
          <w:rFonts w:ascii="Times New Roman" w:hAnsi="Times New Roman" w:cs="Times New Roman"/>
          <w:lang w:val="en-US"/>
        </w:rPr>
        <w:t>journalism</w:t>
      </w:r>
      <w:r w:rsidR="001C0DCD" w:rsidRPr="008C468C">
        <w:rPr>
          <w:rFonts w:ascii="Times New Roman" w:hAnsi="Times New Roman" w:cs="Times New Roman"/>
          <w:lang w:val="en-US"/>
        </w:rPr>
        <w:t xml:space="preserve"> </w:t>
      </w:r>
      <w:r w:rsidR="00043D87" w:rsidRPr="008C468C">
        <w:rPr>
          <w:rFonts w:ascii="Times New Roman" w:hAnsi="Times New Roman" w:cs="Times New Roman"/>
          <w:lang w:val="en-US"/>
        </w:rPr>
        <w:t xml:space="preserve">should be </w:t>
      </w:r>
      <w:r w:rsidR="002432A6" w:rsidRPr="008C468C">
        <w:rPr>
          <w:rFonts w:ascii="Times New Roman" w:hAnsi="Times New Roman" w:cs="Times New Roman"/>
          <w:lang w:val="en-US"/>
        </w:rPr>
        <w:t xml:space="preserve">remains tied to their </w:t>
      </w:r>
      <w:r w:rsidR="00157605" w:rsidRPr="008C468C">
        <w:rPr>
          <w:rFonts w:ascii="Times New Roman" w:hAnsi="Times New Roman" w:cs="Times New Roman"/>
          <w:lang w:val="en-US"/>
        </w:rPr>
        <w:t xml:space="preserve">contribution </w:t>
      </w:r>
      <w:r w:rsidR="002432A6" w:rsidRPr="008C468C">
        <w:rPr>
          <w:rFonts w:ascii="Times New Roman" w:hAnsi="Times New Roman" w:cs="Times New Roman"/>
          <w:lang w:val="en-US"/>
        </w:rPr>
        <w:t xml:space="preserve">to the functioning of democratic </w:t>
      </w:r>
      <w:r w:rsidR="000A5F04" w:rsidRPr="008C468C">
        <w:rPr>
          <w:rFonts w:ascii="Times New Roman" w:hAnsi="Times New Roman" w:cs="Times New Roman"/>
          <w:lang w:val="en-US"/>
        </w:rPr>
        <w:t>regime</w:t>
      </w:r>
      <w:r w:rsidR="00157605" w:rsidRPr="008C468C">
        <w:rPr>
          <w:rFonts w:ascii="Times New Roman" w:hAnsi="Times New Roman" w:cs="Times New Roman"/>
          <w:lang w:val="en-US"/>
        </w:rPr>
        <w:t>s</w:t>
      </w:r>
      <w:r w:rsidR="00043D87" w:rsidRPr="008C468C">
        <w:rPr>
          <w:rFonts w:ascii="Times New Roman" w:hAnsi="Times New Roman" w:cs="Times New Roman"/>
          <w:lang w:val="en-US"/>
        </w:rPr>
        <w:t xml:space="preserve">. </w:t>
      </w:r>
      <w:r w:rsidR="00F460C4" w:rsidRPr="008C468C">
        <w:rPr>
          <w:rFonts w:ascii="Times New Roman" w:hAnsi="Times New Roman" w:cs="Times New Roman"/>
          <w:lang w:val="en-US"/>
        </w:rPr>
        <w:t xml:space="preserve">The </w:t>
      </w:r>
      <w:r w:rsidR="004F0AED" w:rsidRPr="008C468C">
        <w:rPr>
          <w:rFonts w:ascii="Times New Roman" w:hAnsi="Times New Roman" w:cs="Times New Roman"/>
          <w:lang w:val="en-US"/>
        </w:rPr>
        <w:t>fact that</w:t>
      </w:r>
      <w:r w:rsidR="00F460C4" w:rsidRPr="008C468C">
        <w:rPr>
          <w:rFonts w:ascii="Times New Roman" w:hAnsi="Times New Roman" w:cs="Times New Roman"/>
          <w:lang w:val="en-US"/>
        </w:rPr>
        <w:t xml:space="preserve"> our sample</w:t>
      </w:r>
      <w:r w:rsidR="004F0AED" w:rsidRPr="008C468C">
        <w:rPr>
          <w:rFonts w:ascii="Times New Roman" w:hAnsi="Times New Roman" w:cs="Times New Roman"/>
          <w:lang w:val="en-US"/>
        </w:rPr>
        <w:t xml:space="preserve"> only includes </w:t>
      </w:r>
      <w:r w:rsidR="00F460C4" w:rsidRPr="008C468C">
        <w:rPr>
          <w:rFonts w:ascii="Times New Roman" w:hAnsi="Times New Roman" w:cs="Times New Roman"/>
          <w:lang w:val="en-US"/>
        </w:rPr>
        <w:t>democra</w:t>
      </w:r>
      <w:r w:rsidR="004F0AED" w:rsidRPr="008C468C">
        <w:rPr>
          <w:rFonts w:ascii="Times New Roman" w:hAnsi="Times New Roman" w:cs="Times New Roman"/>
          <w:lang w:val="en-US"/>
        </w:rPr>
        <w:t>tic regimes</w:t>
      </w:r>
      <w:r w:rsidR="00254ED8" w:rsidRPr="008C468C">
        <w:rPr>
          <w:rFonts w:ascii="Times New Roman" w:hAnsi="Times New Roman" w:cs="Times New Roman"/>
          <w:lang w:val="en-US"/>
        </w:rPr>
        <w:t xml:space="preserve"> (</w:t>
      </w:r>
      <w:r w:rsidR="00A32156" w:rsidRPr="008C468C">
        <w:rPr>
          <w:rFonts w:ascii="Times New Roman" w:hAnsi="Times New Roman" w:cs="Times New Roman"/>
          <w:lang w:val="en-US"/>
        </w:rPr>
        <w:t>“</w:t>
      </w:r>
      <w:r w:rsidR="00254ED8" w:rsidRPr="008C468C">
        <w:rPr>
          <w:rFonts w:ascii="Times New Roman" w:hAnsi="Times New Roman" w:cs="Times New Roman"/>
          <w:lang w:val="en-US"/>
        </w:rPr>
        <w:t>full</w:t>
      </w:r>
      <w:r w:rsidR="00A32156" w:rsidRPr="008C468C">
        <w:rPr>
          <w:rFonts w:ascii="Times New Roman" w:hAnsi="Times New Roman" w:cs="Times New Roman"/>
          <w:lang w:val="en-US"/>
        </w:rPr>
        <w:t xml:space="preserve">” </w:t>
      </w:r>
      <w:r w:rsidR="00254ED8" w:rsidRPr="008C468C">
        <w:rPr>
          <w:rFonts w:ascii="Times New Roman" w:hAnsi="Times New Roman" w:cs="Times New Roman"/>
          <w:lang w:val="en-US"/>
        </w:rPr>
        <w:t xml:space="preserve">or </w:t>
      </w:r>
      <w:r w:rsidR="00A32156" w:rsidRPr="008C468C">
        <w:rPr>
          <w:rFonts w:ascii="Times New Roman" w:hAnsi="Times New Roman" w:cs="Times New Roman"/>
          <w:lang w:val="en-US"/>
        </w:rPr>
        <w:t>“</w:t>
      </w:r>
      <w:r w:rsidR="00254ED8" w:rsidRPr="008C468C">
        <w:rPr>
          <w:rFonts w:ascii="Times New Roman" w:hAnsi="Times New Roman" w:cs="Times New Roman"/>
          <w:lang w:val="en-US"/>
        </w:rPr>
        <w:t>flawed</w:t>
      </w:r>
      <w:r w:rsidR="00A32156" w:rsidRPr="008C468C">
        <w:rPr>
          <w:rFonts w:ascii="Times New Roman" w:hAnsi="Times New Roman" w:cs="Times New Roman"/>
          <w:lang w:val="en-US"/>
        </w:rPr>
        <w:t>”</w:t>
      </w:r>
      <w:r w:rsidR="004F0AED" w:rsidRPr="008C468C">
        <w:rPr>
          <w:rFonts w:ascii="Times New Roman" w:hAnsi="Times New Roman" w:cs="Times New Roman"/>
          <w:lang w:val="en-US"/>
        </w:rPr>
        <w:t xml:space="preserve">, if we </w:t>
      </w:r>
      <w:r w:rsidR="00A32156" w:rsidRPr="008C468C">
        <w:rPr>
          <w:rFonts w:ascii="Times New Roman" w:hAnsi="Times New Roman" w:cs="Times New Roman"/>
          <w:lang w:val="en-US"/>
        </w:rPr>
        <w:t>follow</w:t>
      </w:r>
      <w:r w:rsidR="004F0AED" w:rsidRPr="008C468C">
        <w:rPr>
          <w:rFonts w:ascii="Times New Roman" w:hAnsi="Times New Roman" w:cs="Times New Roman"/>
          <w:lang w:val="en-US"/>
        </w:rPr>
        <w:t xml:space="preserve"> </w:t>
      </w:r>
      <w:r w:rsidR="004F0AED" w:rsidRPr="008C468C">
        <w:rPr>
          <w:rFonts w:ascii="Times New Roman" w:hAnsi="Times New Roman" w:cs="Times New Roman"/>
          <w:i/>
          <w:lang w:val="en-US"/>
        </w:rPr>
        <w:t>The Economist</w:t>
      </w:r>
      <w:r w:rsidR="004F0AED" w:rsidRPr="008C468C">
        <w:rPr>
          <w:rFonts w:ascii="Times New Roman" w:hAnsi="Times New Roman" w:cs="Times New Roman"/>
          <w:lang w:val="en-US"/>
        </w:rPr>
        <w:t>’s Democracy Index</w:t>
      </w:r>
      <w:r w:rsidR="00254ED8" w:rsidRPr="008C468C">
        <w:rPr>
          <w:rFonts w:ascii="Times New Roman" w:hAnsi="Times New Roman" w:cs="Times New Roman"/>
          <w:lang w:val="en-US"/>
        </w:rPr>
        <w:t>)</w:t>
      </w:r>
      <w:r w:rsidR="00157605" w:rsidRPr="008C468C">
        <w:rPr>
          <w:rFonts w:ascii="Times New Roman" w:hAnsi="Times New Roman" w:cs="Times New Roman"/>
          <w:lang w:val="en-US"/>
        </w:rPr>
        <w:t xml:space="preserve">, </w:t>
      </w:r>
      <w:r w:rsidR="00F460C4" w:rsidRPr="008C468C">
        <w:rPr>
          <w:rFonts w:ascii="Times New Roman" w:hAnsi="Times New Roman" w:cs="Times New Roman"/>
          <w:lang w:val="en-US"/>
        </w:rPr>
        <w:t xml:space="preserve">does not alone explain this </w:t>
      </w:r>
      <w:r w:rsidR="00B63676" w:rsidRPr="008C468C">
        <w:rPr>
          <w:rFonts w:ascii="Times New Roman" w:hAnsi="Times New Roman" w:cs="Times New Roman"/>
          <w:lang w:val="en-US"/>
        </w:rPr>
        <w:t xml:space="preserve">domination </w:t>
      </w:r>
      <w:r w:rsidR="00F460C4" w:rsidRPr="008C468C">
        <w:rPr>
          <w:rFonts w:ascii="Times New Roman" w:hAnsi="Times New Roman" w:cs="Times New Roman"/>
          <w:lang w:val="en-US"/>
        </w:rPr>
        <w:t xml:space="preserve">because this </w:t>
      </w:r>
      <w:r w:rsidR="00B63676" w:rsidRPr="008C468C">
        <w:rPr>
          <w:rFonts w:ascii="Times New Roman" w:hAnsi="Times New Roman" w:cs="Times New Roman"/>
          <w:lang w:val="en-US"/>
        </w:rPr>
        <w:lastRenderedPageBreak/>
        <w:t xml:space="preserve">normative </w:t>
      </w:r>
      <w:r w:rsidR="00F460C4" w:rsidRPr="008C468C">
        <w:rPr>
          <w:rFonts w:ascii="Times New Roman" w:hAnsi="Times New Roman" w:cs="Times New Roman"/>
          <w:lang w:val="en-US"/>
        </w:rPr>
        <w:t>“Western” vision is ingrained in journalists from all corners of the earth to some extent</w:t>
      </w:r>
      <w:r w:rsidR="00B63676" w:rsidRPr="008C468C">
        <w:rPr>
          <w:rFonts w:ascii="Times New Roman" w:hAnsi="Times New Roman" w:cs="Times New Roman"/>
          <w:lang w:val="en-US"/>
        </w:rPr>
        <w:t>.</w:t>
      </w:r>
      <w:r w:rsidR="001C0DCD" w:rsidRPr="008C468C">
        <w:rPr>
          <w:rFonts w:ascii="Times New Roman" w:hAnsi="Times New Roman" w:cs="Times New Roman"/>
          <w:lang w:val="en-US"/>
        </w:rPr>
        <w:t xml:space="preserve"> </w:t>
      </w:r>
      <w:r w:rsidR="00D77791" w:rsidRPr="008C468C">
        <w:rPr>
          <w:rFonts w:ascii="Times New Roman" w:hAnsi="Times New Roman" w:cs="Times New Roman"/>
          <w:lang w:val="en-US"/>
        </w:rPr>
        <w:t>T</w:t>
      </w:r>
      <w:r w:rsidR="00043D87" w:rsidRPr="008C468C">
        <w:rPr>
          <w:rFonts w:ascii="Times New Roman" w:hAnsi="Times New Roman" w:cs="Times New Roman"/>
          <w:lang w:val="en-US"/>
        </w:rPr>
        <w:t xml:space="preserve">his strong influence of a political, even </w:t>
      </w:r>
      <w:r w:rsidR="008C468C" w:rsidRPr="008C468C">
        <w:rPr>
          <w:rFonts w:ascii="Times New Roman" w:hAnsi="Times New Roman" w:cs="Times New Roman"/>
          <w:lang w:val="en-US"/>
        </w:rPr>
        <w:t>politicized</w:t>
      </w:r>
      <w:r w:rsidR="00043D87" w:rsidRPr="008C468C">
        <w:rPr>
          <w:rFonts w:ascii="Times New Roman" w:hAnsi="Times New Roman" w:cs="Times New Roman"/>
          <w:lang w:val="en-US"/>
        </w:rPr>
        <w:t xml:space="preserve">, vision of the profession is </w:t>
      </w:r>
      <w:r w:rsidR="00D77791" w:rsidRPr="008C468C">
        <w:rPr>
          <w:rFonts w:ascii="Times New Roman" w:hAnsi="Times New Roman" w:cs="Times New Roman"/>
          <w:lang w:val="en-US"/>
        </w:rPr>
        <w:t xml:space="preserve">probably </w:t>
      </w:r>
      <w:r w:rsidR="00043D87" w:rsidRPr="008C468C">
        <w:rPr>
          <w:rFonts w:ascii="Times New Roman" w:hAnsi="Times New Roman" w:cs="Times New Roman"/>
          <w:lang w:val="en-US"/>
        </w:rPr>
        <w:t xml:space="preserve">not only the result of a normative legacy that has survived through the decades without, apparently, undergoing any major upheaval. </w:t>
      </w:r>
      <w:r w:rsidR="00D77791" w:rsidRPr="008C468C">
        <w:rPr>
          <w:rFonts w:ascii="Times New Roman" w:hAnsi="Times New Roman" w:cs="Times New Roman"/>
          <w:lang w:val="en-US"/>
        </w:rPr>
        <w:t>In many European countries, it</w:t>
      </w:r>
      <w:r w:rsidR="00043D87" w:rsidRPr="008C468C">
        <w:rPr>
          <w:rFonts w:ascii="Times New Roman" w:hAnsi="Times New Roman" w:cs="Times New Roman"/>
          <w:lang w:val="en-US"/>
        </w:rPr>
        <w:t xml:space="preserve"> c</w:t>
      </w:r>
      <w:r w:rsidR="00D77791" w:rsidRPr="008C468C">
        <w:rPr>
          <w:rFonts w:ascii="Times New Roman" w:hAnsi="Times New Roman" w:cs="Times New Roman"/>
          <w:lang w:val="en-US"/>
        </w:rPr>
        <w:t>ould</w:t>
      </w:r>
      <w:r w:rsidR="00043D87" w:rsidRPr="008C468C">
        <w:rPr>
          <w:rFonts w:ascii="Times New Roman" w:hAnsi="Times New Roman" w:cs="Times New Roman"/>
          <w:lang w:val="en-US"/>
        </w:rPr>
        <w:t xml:space="preserve"> be </w:t>
      </w:r>
      <w:r w:rsidR="008C468C" w:rsidRPr="008C468C">
        <w:rPr>
          <w:rFonts w:ascii="Times New Roman" w:hAnsi="Times New Roman" w:cs="Times New Roman"/>
          <w:lang w:val="en-US"/>
        </w:rPr>
        <w:t>hypothesized</w:t>
      </w:r>
      <w:r w:rsidR="00043D87" w:rsidRPr="008C468C">
        <w:rPr>
          <w:rFonts w:ascii="Times New Roman" w:hAnsi="Times New Roman" w:cs="Times New Roman"/>
          <w:lang w:val="en-US"/>
        </w:rPr>
        <w:t xml:space="preserve"> that political</w:t>
      </w:r>
      <w:r w:rsidR="00A32156" w:rsidRPr="008C468C">
        <w:rPr>
          <w:rFonts w:ascii="Times New Roman" w:hAnsi="Times New Roman" w:cs="Times New Roman"/>
          <w:lang w:val="en-US"/>
        </w:rPr>
        <w:t xml:space="preserve"> and/or economic</w:t>
      </w:r>
      <w:r w:rsidR="00043D87" w:rsidRPr="008C468C">
        <w:rPr>
          <w:rFonts w:ascii="Times New Roman" w:hAnsi="Times New Roman" w:cs="Times New Roman"/>
          <w:lang w:val="en-US"/>
        </w:rPr>
        <w:t xml:space="preserve"> crises tend to prove to journalists that their traditional normative representations still make sense in relation to the news they </w:t>
      </w:r>
      <w:r w:rsidR="00A32156" w:rsidRPr="008C468C">
        <w:rPr>
          <w:rFonts w:ascii="Times New Roman" w:hAnsi="Times New Roman" w:cs="Times New Roman"/>
          <w:lang w:val="en-US"/>
        </w:rPr>
        <w:t>regularly</w:t>
      </w:r>
      <w:r w:rsidR="00043D87" w:rsidRPr="008C468C">
        <w:rPr>
          <w:rFonts w:ascii="Times New Roman" w:hAnsi="Times New Roman" w:cs="Times New Roman"/>
          <w:lang w:val="en-US"/>
        </w:rPr>
        <w:t xml:space="preserve"> cover.</w:t>
      </w:r>
      <w:r w:rsidR="00A32156" w:rsidRPr="008C468C">
        <w:rPr>
          <w:rFonts w:ascii="Times New Roman" w:hAnsi="Times New Roman" w:cs="Times New Roman"/>
          <w:lang w:val="en-US"/>
        </w:rPr>
        <w:t xml:space="preserve"> Perhaps the crises that journalism itself is going through</w:t>
      </w:r>
      <w:r w:rsidR="000C3CCF" w:rsidRPr="008C468C">
        <w:rPr>
          <w:rFonts w:ascii="Times New Roman" w:hAnsi="Times New Roman" w:cs="Times New Roman"/>
          <w:lang w:val="en-US"/>
        </w:rPr>
        <w:t xml:space="preserve"> (Alexander et al. 2016)</w:t>
      </w:r>
      <w:r w:rsidR="00A32156" w:rsidRPr="008C468C">
        <w:rPr>
          <w:rFonts w:ascii="Times New Roman" w:hAnsi="Times New Roman" w:cs="Times New Roman"/>
          <w:lang w:val="en-US"/>
        </w:rPr>
        <w:t xml:space="preserve"> </w:t>
      </w:r>
      <w:r w:rsidR="008C468C" w:rsidRPr="008C468C">
        <w:rPr>
          <w:rFonts w:ascii="Times New Roman" w:hAnsi="Times New Roman" w:cs="Times New Roman"/>
          <w:lang w:val="en-US"/>
        </w:rPr>
        <w:t>favor</w:t>
      </w:r>
      <w:r w:rsidR="00A32156" w:rsidRPr="008C468C">
        <w:rPr>
          <w:rFonts w:ascii="Times New Roman" w:hAnsi="Times New Roman" w:cs="Times New Roman"/>
          <w:lang w:val="en-US"/>
        </w:rPr>
        <w:t xml:space="preserve"> the maintenance, or even the strengthening, of this normative identity.</w:t>
      </w:r>
    </w:p>
    <w:p w:rsidR="00357DC5" w:rsidRPr="008C468C" w:rsidRDefault="00043D87" w:rsidP="00043D87">
      <w:pPr>
        <w:spacing w:line="480" w:lineRule="auto"/>
        <w:jc w:val="both"/>
        <w:rPr>
          <w:rFonts w:ascii="Times New Roman" w:hAnsi="Times New Roman" w:cs="Times New Roman"/>
          <w:lang w:val="en-US"/>
        </w:rPr>
      </w:pPr>
      <w:r w:rsidRPr="008C468C">
        <w:rPr>
          <w:rFonts w:ascii="Times New Roman" w:hAnsi="Times New Roman" w:cs="Times New Roman"/>
          <w:lang w:val="en-US"/>
        </w:rPr>
        <w:t>Beyond the European context</w:t>
      </w:r>
      <w:r w:rsidR="00834BCD" w:rsidRPr="008C468C">
        <w:rPr>
          <w:rFonts w:ascii="Times New Roman" w:hAnsi="Times New Roman" w:cs="Times New Roman"/>
          <w:lang w:val="en-US"/>
        </w:rPr>
        <w:t xml:space="preserve">, this study also reveals the large extent to which the </w:t>
      </w:r>
      <w:r w:rsidR="00834BCD" w:rsidRPr="008C468C">
        <w:rPr>
          <w:rFonts w:ascii="Times New Roman" w:hAnsi="Times New Roman" w:cs="Times New Roman"/>
          <w:color w:val="FF0000"/>
          <w:lang w:val="en-US"/>
        </w:rPr>
        <w:t xml:space="preserve">most </w:t>
      </w:r>
      <w:r w:rsidR="003F4DC5" w:rsidRPr="009E2D86">
        <w:rPr>
          <w:rFonts w:ascii="Times New Roman" w:hAnsi="Times New Roman" w:cs="Times New Roman"/>
          <w:color w:val="FF0000"/>
          <w:lang w:val="en-US"/>
        </w:rPr>
        <w:t xml:space="preserve">often </w:t>
      </w:r>
      <w:r w:rsidR="0013561A" w:rsidRPr="008C468C">
        <w:rPr>
          <w:rFonts w:ascii="Times New Roman" w:hAnsi="Times New Roman" w:cs="Times New Roman"/>
          <w:color w:val="FF0000"/>
          <w:lang w:val="en-US"/>
        </w:rPr>
        <w:t>mentioned</w:t>
      </w:r>
      <w:r w:rsidR="00834BCD" w:rsidRPr="008C468C">
        <w:rPr>
          <w:rFonts w:ascii="Times New Roman" w:hAnsi="Times New Roman" w:cs="Times New Roman"/>
          <w:lang w:val="en-US"/>
        </w:rPr>
        <w:t xml:space="preserve"> roles in the European space are similar at </w:t>
      </w:r>
      <w:r w:rsidR="003F4DC5" w:rsidRPr="009E2D86">
        <w:rPr>
          <w:rFonts w:ascii="Times New Roman" w:hAnsi="Times New Roman" w:cs="Times New Roman"/>
          <w:lang w:val="en-US"/>
        </w:rPr>
        <w:t xml:space="preserve">a </w:t>
      </w:r>
      <w:r w:rsidR="00834BCD" w:rsidRPr="008C468C">
        <w:rPr>
          <w:rFonts w:ascii="Times New Roman" w:hAnsi="Times New Roman" w:cs="Times New Roman"/>
          <w:lang w:val="en-US"/>
        </w:rPr>
        <w:t>worldwide level</w:t>
      </w:r>
      <w:r w:rsidR="00357DC5" w:rsidRPr="008C468C">
        <w:rPr>
          <w:rFonts w:ascii="Times New Roman" w:hAnsi="Times New Roman" w:cs="Times New Roman"/>
          <w:lang w:val="en-US"/>
        </w:rPr>
        <w:t xml:space="preserve"> (</w:t>
      </w:r>
      <w:r w:rsidR="00F16B09" w:rsidRPr="008C468C">
        <w:rPr>
          <w:rFonts w:ascii="Times New Roman" w:hAnsi="Times New Roman" w:cs="Times New Roman"/>
          <w:lang w:val="en-US"/>
        </w:rPr>
        <w:t>Author</w:t>
      </w:r>
      <w:r w:rsidR="00357DC5" w:rsidRPr="008C468C">
        <w:rPr>
          <w:rFonts w:ascii="Times New Roman" w:hAnsi="Times New Roman" w:cs="Times New Roman"/>
          <w:lang w:val="en-US"/>
        </w:rPr>
        <w:t>)</w:t>
      </w:r>
      <w:r w:rsidR="00834BCD" w:rsidRPr="008C468C">
        <w:rPr>
          <w:rFonts w:ascii="Times New Roman" w:hAnsi="Times New Roman" w:cs="Times New Roman"/>
          <w:lang w:val="en-US"/>
        </w:rPr>
        <w:t xml:space="preserve">: the </w:t>
      </w:r>
      <w:r w:rsidR="00834BCD" w:rsidRPr="008C468C">
        <w:rPr>
          <w:rFonts w:ascii="Times New Roman" w:hAnsi="Times New Roman" w:cs="Times New Roman"/>
          <w:i/>
          <w:lang w:val="en-US"/>
        </w:rPr>
        <w:t>informer</w:t>
      </w:r>
      <w:r w:rsidR="00834BCD" w:rsidRPr="008C468C">
        <w:rPr>
          <w:rFonts w:ascii="Times New Roman" w:hAnsi="Times New Roman" w:cs="Times New Roman"/>
          <w:lang w:val="en-US"/>
        </w:rPr>
        <w:t xml:space="preserve"> role </w:t>
      </w:r>
      <w:r w:rsidR="00357DC5" w:rsidRPr="008C468C">
        <w:rPr>
          <w:rFonts w:ascii="Times New Roman" w:hAnsi="Times New Roman" w:cs="Times New Roman"/>
          <w:lang w:val="en-US"/>
        </w:rPr>
        <w:t>is</w:t>
      </w:r>
      <w:r w:rsidR="00834BCD" w:rsidRPr="008C468C">
        <w:rPr>
          <w:rFonts w:ascii="Times New Roman" w:hAnsi="Times New Roman" w:cs="Times New Roman"/>
          <w:lang w:val="en-US"/>
        </w:rPr>
        <w:t xml:space="preserve">, by far, the most important role in the world ranking, followed by the </w:t>
      </w:r>
      <w:r w:rsidR="00834BCD" w:rsidRPr="008C468C">
        <w:rPr>
          <w:rFonts w:ascii="Times New Roman" w:hAnsi="Times New Roman" w:cs="Times New Roman"/>
          <w:i/>
          <w:lang w:val="en-US"/>
        </w:rPr>
        <w:t>watchdog</w:t>
      </w:r>
      <w:r w:rsidR="00834BCD" w:rsidRPr="008C468C">
        <w:rPr>
          <w:rFonts w:ascii="Times New Roman" w:hAnsi="Times New Roman" w:cs="Times New Roman"/>
          <w:lang w:val="en-US"/>
        </w:rPr>
        <w:t xml:space="preserve">, the </w:t>
      </w:r>
      <w:r w:rsidR="00834BCD" w:rsidRPr="008C468C">
        <w:rPr>
          <w:rFonts w:ascii="Times New Roman" w:hAnsi="Times New Roman" w:cs="Times New Roman"/>
          <w:i/>
          <w:lang w:val="en-US"/>
        </w:rPr>
        <w:t>educator</w:t>
      </w:r>
      <w:r w:rsidR="00834BCD" w:rsidRPr="008C468C">
        <w:rPr>
          <w:rFonts w:ascii="Times New Roman" w:hAnsi="Times New Roman" w:cs="Times New Roman"/>
          <w:lang w:val="en-US"/>
        </w:rPr>
        <w:t xml:space="preserve">, the </w:t>
      </w:r>
      <w:r w:rsidR="00834BCD" w:rsidRPr="008C468C">
        <w:rPr>
          <w:rFonts w:ascii="Times New Roman" w:hAnsi="Times New Roman" w:cs="Times New Roman"/>
          <w:i/>
          <w:lang w:val="en-US"/>
        </w:rPr>
        <w:t>reporter</w:t>
      </w:r>
      <w:r w:rsidR="00E37DDC">
        <w:rPr>
          <w:rFonts w:ascii="Times New Roman" w:hAnsi="Times New Roman" w:cs="Times New Roman"/>
          <w:i/>
          <w:lang w:val="en-US"/>
        </w:rPr>
        <w:t>,</w:t>
      </w:r>
      <w:r w:rsidR="00834BCD" w:rsidRPr="008C468C">
        <w:rPr>
          <w:rFonts w:ascii="Times New Roman" w:hAnsi="Times New Roman" w:cs="Times New Roman"/>
          <w:lang w:val="en-US"/>
        </w:rPr>
        <w:t xml:space="preserve"> and the </w:t>
      </w:r>
      <w:r w:rsidR="00834BCD" w:rsidRPr="008C468C">
        <w:rPr>
          <w:rFonts w:ascii="Times New Roman" w:hAnsi="Times New Roman" w:cs="Times New Roman"/>
          <w:i/>
          <w:lang w:val="en-US"/>
        </w:rPr>
        <w:t>investigator</w:t>
      </w:r>
      <w:r w:rsidR="00834BCD" w:rsidRPr="008C468C">
        <w:rPr>
          <w:rFonts w:ascii="Times New Roman" w:hAnsi="Times New Roman" w:cs="Times New Roman"/>
          <w:lang w:val="en-US"/>
        </w:rPr>
        <w:t xml:space="preserve"> roles, </w:t>
      </w:r>
      <w:r w:rsidR="00357DC5" w:rsidRPr="008C468C">
        <w:rPr>
          <w:rFonts w:ascii="Times New Roman" w:hAnsi="Times New Roman" w:cs="Times New Roman"/>
          <w:lang w:val="en-US"/>
        </w:rPr>
        <w:t>four</w:t>
      </w:r>
      <w:r w:rsidR="00834BCD" w:rsidRPr="008C468C">
        <w:rPr>
          <w:rFonts w:ascii="Times New Roman" w:hAnsi="Times New Roman" w:cs="Times New Roman"/>
          <w:lang w:val="en-US"/>
        </w:rPr>
        <w:t xml:space="preserve"> of them belonging to the </w:t>
      </w:r>
      <w:r w:rsidR="00357DC5" w:rsidRPr="008C468C">
        <w:rPr>
          <w:rFonts w:ascii="Times New Roman" w:hAnsi="Times New Roman" w:cs="Times New Roman"/>
          <w:lang w:val="en-US"/>
        </w:rPr>
        <w:t>informational-instructive and the critical-monitorial categories.</w:t>
      </w:r>
      <w:r w:rsidR="00834BCD" w:rsidRPr="008C468C">
        <w:rPr>
          <w:rFonts w:ascii="Times New Roman" w:hAnsi="Times New Roman" w:cs="Times New Roman"/>
          <w:lang w:val="en-US"/>
        </w:rPr>
        <w:t xml:space="preserve"> This parallelism</w:t>
      </w:r>
      <w:r w:rsidR="00357DC5" w:rsidRPr="008C468C">
        <w:rPr>
          <w:rFonts w:ascii="Times New Roman" w:hAnsi="Times New Roman" w:cs="Times New Roman"/>
          <w:lang w:val="en-US"/>
        </w:rPr>
        <w:t xml:space="preserve"> confirms that the global vision of the normative hierarchy remains largely shared </w:t>
      </w:r>
      <w:r w:rsidR="00366CDD" w:rsidRPr="008C468C">
        <w:rPr>
          <w:rFonts w:ascii="Times New Roman" w:hAnsi="Times New Roman" w:cs="Times New Roman"/>
          <w:lang w:val="en-US"/>
        </w:rPr>
        <w:t>not only i</w:t>
      </w:r>
      <w:r w:rsidR="00357DC5" w:rsidRPr="008C468C">
        <w:rPr>
          <w:rFonts w:ascii="Times New Roman" w:hAnsi="Times New Roman" w:cs="Times New Roman"/>
          <w:lang w:val="en-US"/>
        </w:rPr>
        <w:t>n Europe</w:t>
      </w:r>
      <w:r w:rsidR="00366CDD" w:rsidRPr="008C468C">
        <w:rPr>
          <w:rFonts w:ascii="Times New Roman" w:hAnsi="Times New Roman" w:cs="Times New Roman"/>
          <w:lang w:val="en-US"/>
        </w:rPr>
        <w:t>, but all over</w:t>
      </w:r>
      <w:r w:rsidR="00357DC5" w:rsidRPr="008C468C">
        <w:rPr>
          <w:rFonts w:ascii="Times New Roman" w:hAnsi="Times New Roman" w:cs="Times New Roman"/>
          <w:lang w:val="en-US"/>
        </w:rPr>
        <w:t xml:space="preserve"> the world. </w:t>
      </w:r>
    </w:p>
    <w:p w:rsidR="00357DC5" w:rsidRPr="008C468C" w:rsidRDefault="00357DC5" w:rsidP="006957E5">
      <w:pPr>
        <w:spacing w:line="480" w:lineRule="auto"/>
        <w:jc w:val="both"/>
        <w:rPr>
          <w:rFonts w:ascii="Times New Roman" w:hAnsi="Times New Roman" w:cs="Times New Roman"/>
          <w:lang w:val="en-US"/>
        </w:rPr>
      </w:pPr>
    </w:p>
    <w:p w:rsidR="00B63676" w:rsidRPr="008C468C" w:rsidRDefault="002A24D1" w:rsidP="006957E5">
      <w:pPr>
        <w:spacing w:line="480" w:lineRule="auto"/>
        <w:jc w:val="both"/>
        <w:rPr>
          <w:rFonts w:ascii="Times New Roman" w:hAnsi="Times New Roman" w:cs="Times New Roman"/>
          <w:lang w:val="en-US"/>
        </w:rPr>
      </w:pPr>
      <w:r w:rsidRPr="008C468C">
        <w:rPr>
          <w:rFonts w:ascii="Times New Roman" w:hAnsi="Times New Roman" w:cs="Times New Roman"/>
          <w:lang w:val="en-US"/>
        </w:rPr>
        <w:t>D</w:t>
      </w:r>
      <w:r w:rsidR="006C5673" w:rsidRPr="008C468C">
        <w:rPr>
          <w:rFonts w:ascii="Times New Roman" w:hAnsi="Times New Roman" w:cs="Times New Roman"/>
          <w:lang w:val="en-US"/>
        </w:rPr>
        <w:t>espite its size</w:t>
      </w:r>
      <w:r w:rsidR="001C0DCD" w:rsidRPr="008C468C">
        <w:rPr>
          <w:rFonts w:ascii="Times New Roman" w:hAnsi="Times New Roman" w:cs="Times New Roman"/>
          <w:lang w:val="en-US"/>
        </w:rPr>
        <w:t xml:space="preserve">, </w:t>
      </w:r>
      <w:r w:rsidR="006C5673" w:rsidRPr="008C468C">
        <w:rPr>
          <w:rFonts w:ascii="Times New Roman" w:hAnsi="Times New Roman" w:cs="Times New Roman"/>
          <w:lang w:val="en-US"/>
        </w:rPr>
        <w:t xml:space="preserve">this database and its </w:t>
      </w:r>
      <w:r w:rsidR="00F10C3F" w:rsidRPr="008C468C">
        <w:rPr>
          <w:rFonts w:ascii="Times New Roman" w:hAnsi="Times New Roman" w:cs="Times New Roman"/>
          <w:lang w:val="en-US"/>
        </w:rPr>
        <w:t>dictionaries</w:t>
      </w:r>
      <w:r w:rsidR="001C0DCD" w:rsidRPr="008C468C">
        <w:rPr>
          <w:rFonts w:ascii="Times New Roman" w:hAnsi="Times New Roman" w:cs="Times New Roman"/>
          <w:lang w:val="en-US"/>
        </w:rPr>
        <w:t xml:space="preserve"> </w:t>
      </w:r>
      <w:r w:rsidR="001432B9" w:rsidRPr="008C468C">
        <w:rPr>
          <w:rFonts w:ascii="Times New Roman" w:hAnsi="Times New Roman" w:cs="Times New Roman"/>
          <w:lang w:val="en-US"/>
        </w:rPr>
        <w:t>also reveal</w:t>
      </w:r>
      <w:r w:rsidR="006C5673" w:rsidRPr="008C468C">
        <w:rPr>
          <w:rFonts w:ascii="Times New Roman" w:hAnsi="Times New Roman" w:cs="Times New Roman"/>
          <w:lang w:val="en-US"/>
        </w:rPr>
        <w:t xml:space="preserve"> as many inescapable </w:t>
      </w:r>
      <w:r w:rsidR="006C5673" w:rsidRPr="008C468C">
        <w:rPr>
          <w:rFonts w:ascii="Times New Roman" w:hAnsi="Times New Roman" w:cs="Times New Roman"/>
          <w:i/>
          <w:lang w:val="en-US"/>
        </w:rPr>
        <w:t>presences</w:t>
      </w:r>
      <w:r w:rsidR="001C0DCD" w:rsidRPr="008C468C">
        <w:rPr>
          <w:rFonts w:ascii="Times New Roman" w:hAnsi="Times New Roman" w:cs="Times New Roman"/>
          <w:lang w:val="en-US"/>
        </w:rPr>
        <w:t xml:space="preserve"> (</w:t>
      </w:r>
      <w:r w:rsidR="006C5673" w:rsidRPr="008C468C">
        <w:rPr>
          <w:rFonts w:ascii="Times New Roman" w:hAnsi="Times New Roman" w:cs="Times New Roman"/>
          <w:lang w:val="en-US"/>
        </w:rPr>
        <w:t xml:space="preserve">the </w:t>
      </w:r>
      <w:r w:rsidR="001C0DCD" w:rsidRPr="008C468C">
        <w:rPr>
          <w:rFonts w:ascii="Times New Roman" w:hAnsi="Times New Roman" w:cs="Times New Roman"/>
          <w:lang w:val="en-US"/>
        </w:rPr>
        <w:t xml:space="preserve">affirmation </w:t>
      </w:r>
      <w:r w:rsidR="006C5673" w:rsidRPr="008C468C">
        <w:rPr>
          <w:rFonts w:ascii="Times New Roman" w:hAnsi="Times New Roman" w:cs="Times New Roman"/>
          <w:lang w:val="en-US"/>
        </w:rPr>
        <w:t xml:space="preserve">of the political </w:t>
      </w:r>
      <w:r w:rsidR="001C0DCD" w:rsidRPr="008C468C">
        <w:rPr>
          <w:rFonts w:ascii="Times New Roman" w:hAnsi="Times New Roman" w:cs="Times New Roman"/>
          <w:lang w:val="en-US"/>
        </w:rPr>
        <w:t xml:space="preserve">dimension </w:t>
      </w:r>
      <w:r w:rsidR="006C5673" w:rsidRPr="008C468C">
        <w:rPr>
          <w:rFonts w:ascii="Times New Roman" w:hAnsi="Times New Roman" w:cs="Times New Roman"/>
          <w:lang w:val="en-US"/>
        </w:rPr>
        <w:t xml:space="preserve">of </w:t>
      </w:r>
      <w:r w:rsidR="00AD6417" w:rsidRPr="008C468C">
        <w:rPr>
          <w:rFonts w:ascii="Times New Roman" w:hAnsi="Times New Roman" w:cs="Times New Roman"/>
          <w:lang w:val="en-US"/>
        </w:rPr>
        <w:t>journalism</w:t>
      </w:r>
      <w:r w:rsidR="001C0DCD" w:rsidRPr="008C468C">
        <w:rPr>
          <w:rFonts w:ascii="Times New Roman" w:hAnsi="Times New Roman" w:cs="Times New Roman"/>
          <w:lang w:val="en-US"/>
        </w:rPr>
        <w:t xml:space="preserve">) </w:t>
      </w:r>
      <w:r w:rsidR="006C5673" w:rsidRPr="008C468C">
        <w:rPr>
          <w:rFonts w:ascii="Times New Roman" w:hAnsi="Times New Roman" w:cs="Times New Roman"/>
          <w:lang w:val="en-US"/>
        </w:rPr>
        <w:t xml:space="preserve">as long-established </w:t>
      </w:r>
      <w:r w:rsidR="006C5673" w:rsidRPr="008C468C">
        <w:rPr>
          <w:rFonts w:ascii="Times New Roman" w:hAnsi="Times New Roman" w:cs="Times New Roman"/>
          <w:i/>
          <w:lang w:val="en-US"/>
        </w:rPr>
        <w:t>absences</w:t>
      </w:r>
      <w:r w:rsidR="00A00CBF" w:rsidRPr="008C468C">
        <w:rPr>
          <w:rFonts w:ascii="Times New Roman" w:hAnsi="Times New Roman" w:cs="Times New Roman"/>
          <w:lang w:val="en-US"/>
        </w:rPr>
        <w:t>:</w:t>
      </w:r>
      <w:r w:rsidR="001C0DCD" w:rsidRPr="008C468C">
        <w:rPr>
          <w:rFonts w:ascii="Times New Roman" w:hAnsi="Times New Roman" w:cs="Times New Roman"/>
          <w:lang w:val="en-US"/>
        </w:rPr>
        <w:t xml:space="preserve"> </w:t>
      </w:r>
      <w:r w:rsidR="006C5673" w:rsidRPr="008C468C">
        <w:rPr>
          <w:rFonts w:ascii="Times New Roman" w:hAnsi="Times New Roman" w:cs="Times New Roman"/>
          <w:lang w:val="en-US"/>
        </w:rPr>
        <w:t>the commercial, utilitarian</w:t>
      </w:r>
      <w:r w:rsidR="00E37DDC">
        <w:rPr>
          <w:rFonts w:ascii="Times New Roman" w:hAnsi="Times New Roman" w:cs="Times New Roman"/>
          <w:lang w:val="en-US"/>
        </w:rPr>
        <w:t>,</w:t>
      </w:r>
      <w:r w:rsidR="006C5673" w:rsidRPr="008C468C">
        <w:rPr>
          <w:rFonts w:ascii="Times New Roman" w:hAnsi="Times New Roman" w:cs="Times New Roman"/>
          <w:lang w:val="en-US"/>
        </w:rPr>
        <w:t xml:space="preserve"> and</w:t>
      </w:r>
      <w:r w:rsidR="001C0DCD" w:rsidRPr="008C468C">
        <w:rPr>
          <w:rFonts w:ascii="Times New Roman" w:hAnsi="Times New Roman" w:cs="Times New Roman"/>
          <w:lang w:val="en-US"/>
        </w:rPr>
        <w:t xml:space="preserve"> service</w:t>
      </w:r>
      <w:r w:rsidR="00087215" w:rsidRPr="008C468C">
        <w:rPr>
          <w:rFonts w:ascii="Times New Roman" w:hAnsi="Times New Roman" w:cs="Times New Roman"/>
          <w:lang w:val="en-US"/>
        </w:rPr>
        <w:t xml:space="preserve">, </w:t>
      </w:r>
      <w:r w:rsidR="006C5673" w:rsidRPr="008C468C">
        <w:rPr>
          <w:rFonts w:ascii="Times New Roman" w:hAnsi="Times New Roman" w:cs="Times New Roman"/>
          <w:lang w:val="en-US"/>
        </w:rPr>
        <w:t xml:space="preserve">even emotional dimensions of </w:t>
      </w:r>
      <w:r w:rsidR="00AD6417" w:rsidRPr="008C468C">
        <w:rPr>
          <w:rFonts w:ascii="Times New Roman" w:hAnsi="Times New Roman" w:cs="Times New Roman"/>
          <w:lang w:val="en-US"/>
        </w:rPr>
        <w:t>journalism</w:t>
      </w:r>
      <w:r w:rsidR="001C0DCD" w:rsidRPr="008C468C">
        <w:rPr>
          <w:rFonts w:ascii="Times New Roman" w:hAnsi="Times New Roman" w:cs="Times New Roman"/>
          <w:lang w:val="en-US"/>
        </w:rPr>
        <w:t xml:space="preserve"> </w:t>
      </w:r>
      <w:r w:rsidR="006C5673" w:rsidRPr="008C468C">
        <w:rPr>
          <w:rFonts w:ascii="Times New Roman" w:hAnsi="Times New Roman" w:cs="Times New Roman"/>
          <w:lang w:val="en-US"/>
        </w:rPr>
        <w:t>continue to be largely avoided despite the profound financial and morphological</w:t>
      </w:r>
      <w:r w:rsidR="001C0DCD" w:rsidRPr="008C468C">
        <w:rPr>
          <w:rFonts w:ascii="Times New Roman" w:hAnsi="Times New Roman" w:cs="Times New Roman"/>
          <w:lang w:val="en-US"/>
        </w:rPr>
        <w:t xml:space="preserve"> mutations </w:t>
      </w:r>
      <w:r w:rsidR="006C5673" w:rsidRPr="008C468C">
        <w:rPr>
          <w:rFonts w:ascii="Times New Roman" w:hAnsi="Times New Roman" w:cs="Times New Roman"/>
          <w:lang w:val="en-US"/>
        </w:rPr>
        <w:t>currently under way in numerous journalistic markets</w:t>
      </w:r>
      <w:r w:rsidR="001C0DCD" w:rsidRPr="008C468C">
        <w:rPr>
          <w:rFonts w:ascii="Times New Roman" w:hAnsi="Times New Roman" w:cs="Times New Roman"/>
          <w:lang w:val="en-US"/>
        </w:rPr>
        <w:t xml:space="preserve"> (Nielsen 2016).</w:t>
      </w:r>
    </w:p>
    <w:p w:rsidR="00697D24" w:rsidRPr="008C468C" w:rsidRDefault="000C3058" w:rsidP="00697D24">
      <w:pPr>
        <w:spacing w:line="480" w:lineRule="auto"/>
        <w:jc w:val="both"/>
        <w:rPr>
          <w:rFonts w:ascii="Times New Roman" w:hAnsi="Times New Roman" w:cs="Times New Roman"/>
          <w:color w:val="FF0000"/>
          <w:lang w:val="en-US"/>
        </w:rPr>
      </w:pPr>
      <w:r w:rsidRPr="008C468C">
        <w:rPr>
          <w:rFonts w:ascii="Times New Roman" w:hAnsi="Times New Roman" w:cs="Times New Roman"/>
          <w:lang w:val="en-US"/>
        </w:rPr>
        <w:t>U</w:t>
      </w:r>
      <w:r w:rsidR="008E0500" w:rsidRPr="008C468C">
        <w:rPr>
          <w:rFonts w:ascii="Times New Roman" w:hAnsi="Times New Roman" w:cs="Times New Roman"/>
          <w:lang w:val="en-US"/>
        </w:rPr>
        <w:t xml:space="preserve">sing the linguistic material of the </w:t>
      </w:r>
      <w:r w:rsidR="00111AEB" w:rsidRPr="008C468C">
        <w:rPr>
          <w:rFonts w:ascii="Times New Roman" w:hAnsi="Times New Roman" w:cs="Times New Roman"/>
          <w:lang w:val="en-US"/>
        </w:rPr>
        <w:t>journalists</w:t>
      </w:r>
      <w:r w:rsidR="001C0DCD" w:rsidRPr="008C468C">
        <w:rPr>
          <w:rFonts w:ascii="Times New Roman" w:hAnsi="Times New Roman" w:cs="Times New Roman"/>
          <w:lang w:val="en-US"/>
        </w:rPr>
        <w:t xml:space="preserve"> </w:t>
      </w:r>
      <w:r w:rsidR="008E0500" w:rsidRPr="008C468C">
        <w:rPr>
          <w:rFonts w:ascii="Times New Roman" w:hAnsi="Times New Roman" w:cs="Times New Roman"/>
          <w:lang w:val="en-US"/>
        </w:rPr>
        <w:t>themselves</w:t>
      </w:r>
      <w:r w:rsidR="00357DC5" w:rsidRPr="008C468C">
        <w:rPr>
          <w:rFonts w:ascii="Times New Roman" w:hAnsi="Times New Roman" w:cs="Times New Roman"/>
          <w:lang w:val="en-US"/>
        </w:rPr>
        <w:t xml:space="preserve"> seems to offer a better opportunity </w:t>
      </w:r>
      <w:r w:rsidR="00357DC5" w:rsidRPr="008C468C">
        <w:rPr>
          <w:rFonts w:ascii="Times New Roman" w:hAnsi="Times New Roman" w:cs="Times New Roman"/>
          <w:color w:val="FF0000"/>
          <w:lang w:val="en-US"/>
        </w:rPr>
        <w:t>to delve into this complex</w:t>
      </w:r>
      <w:r w:rsidRPr="008C468C">
        <w:rPr>
          <w:rFonts w:ascii="Times New Roman" w:hAnsi="Times New Roman" w:cs="Times New Roman"/>
          <w:color w:val="FF0000"/>
          <w:lang w:val="en-US"/>
        </w:rPr>
        <w:t xml:space="preserve"> interplay between presences and absences</w:t>
      </w:r>
      <w:r w:rsidR="003F4DC5" w:rsidRPr="009E2D86">
        <w:rPr>
          <w:rFonts w:ascii="Times New Roman" w:hAnsi="Times New Roman" w:cs="Times New Roman"/>
          <w:color w:val="FF0000"/>
          <w:lang w:val="en-US"/>
        </w:rPr>
        <w:t>.</w:t>
      </w:r>
      <w:r w:rsidR="00357DC5" w:rsidRPr="008C468C">
        <w:rPr>
          <w:rFonts w:ascii="Times New Roman" w:hAnsi="Times New Roman" w:cs="Times New Roman"/>
          <w:lang w:val="en-US"/>
        </w:rPr>
        <w:t xml:space="preserve"> </w:t>
      </w:r>
      <w:r w:rsidR="00697D24" w:rsidRPr="008C468C">
        <w:rPr>
          <w:rFonts w:ascii="Times New Roman" w:hAnsi="Times New Roman" w:cs="Times New Roman"/>
          <w:color w:val="FF0000"/>
          <w:lang w:val="en-US"/>
        </w:rPr>
        <w:t xml:space="preserve">From the point of view of comparative research, this study provides confirmation of the solidity of the main normative orientations </w:t>
      </w:r>
      <w:r w:rsidRPr="008C468C">
        <w:rPr>
          <w:rFonts w:ascii="Times New Roman" w:hAnsi="Times New Roman" w:cs="Times New Roman"/>
          <w:color w:val="FF0000"/>
          <w:lang w:val="en-US"/>
        </w:rPr>
        <w:t>of</w:t>
      </w:r>
      <w:r w:rsidR="00697D24" w:rsidRPr="008C468C">
        <w:rPr>
          <w:rFonts w:ascii="Times New Roman" w:hAnsi="Times New Roman" w:cs="Times New Roman"/>
          <w:color w:val="FF0000"/>
          <w:lang w:val="en-US"/>
        </w:rPr>
        <w:t xml:space="preserve"> journalism. The analytical framework, sifting through more than </w:t>
      </w:r>
      <w:r w:rsidR="00697D24" w:rsidRPr="008C468C">
        <w:rPr>
          <w:rFonts w:ascii="Times New Roman" w:hAnsi="Times New Roman" w:cs="Times New Roman"/>
          <w:color w:val="FF0000"/>
          <w:lang w:val="en-US"/>
        </w:rPr>
        <w:lastRenderedPageBreak/>
        <w:t xml:space="preserve">20,000 open-ended responses, largely confirms the results of </w:t>
      </w:r>
      <w:r w:rsidRPr="008C468C">
        <w:rPr>
          <w:rFonts w:ascii="Times New Roman" w:hAnsi="Times New Roman" w:cs="Times New Roman"/>
          <w:color w:val="FF0000"/>
          <w:lang w:val="en-US"/>
        </w:rPr>
        <w:t>previous</w:t>
      </w:r>
      <w:r w:rsidR="003F4DC5" w:rsidRPr="009E2D86">
        <w:rPr>
          <w:rFonts w:ascii="Times New Roman" w:hAnsi="Times New Roman" w:cs="Times New Roman"/>
          <w:color w:val="FF0000"/>
          <w:lang w:val="en-US"/>
        </w:rPr>
        <w:t>,</w:t>
      </w:r>
      <w:r w:rsidRPr="008C468C">
        <w:rPr>
          <w:rFonts w:ascii="Times New Roman" w:hAnsi="Times New Roman" w:cs="Times New Roman"/>
          <w:color w:val="FF0000"/>
          <w:lang w:val="en-US"/>
        </w:rPr>
        <w:t xml:space="preserve"> </w:t>
      </w:r>
      <w:r w:rsidR="00697D24" w:rsidRPr="008C468C">
        <w:rPr>
          <w:rFonts w:ascii="Times New Roman" w:hAnsi="Times New Roman" w:cs="Times New Roman"/>
          <w:color w:val="FF0000"/>
          <w:lang w:val="en-US"/>
        </w:rPr>
        <w:t>closed-ended studies, but also opens up avenues for exploring minority roles. These “small” normative roles seem to be overwhelmed by the Western liberal and democratic vision of the institution of journalism, which is expressed by the informational-instructive and the critical-monitorial categories. But we could also consider things differently and question the context of their emergence, as well as, from a discursive point of view, their articulation with the most frequently cited roles. Following the theoretical approach envisioning journalism as a discursively constituted institution, it is worth asking if these minor roles - or every possible emerging role</w:t>
      </w:r>
      <w:r w:rsidR="003F4DC5" w:rsidRPr="009E2D86">
        <w:rPr>
          <w:rFonts w:ascii="Times New Roman" w:hAnsi="Times New Roman" w:cs="Times New Roman"/>
          <w:color w:val="FF0000"/>
          <w:lang w:val="en-US"/>
        </w:rPr>
        <w:t xml:space="preserve"> -</w:t>
      </w:r>
      <w:r w:rsidR="00697D24" w:rsidRPr="008C468C">
        <w:rPr>
          <w:rFonts w:ascii="Times New Roman" w:hAnsi="Times New Roman" w:cs="Times New Roman"/>
          <w:color w:val="FF0000"/>
          <w:lang w:val="en-US"/>
        </w:rPr>
        <w:t xml:space="preserve"> </w:t>
      </w:r>
      <w:r w:rsidRPr="008C468C">
        <w:rPr>
          <w:rFonts w:ascii="Times New Roman" w:hAnsi="Times New Roman" w:cs="Times New Roman"/>
          <w:color w:val="FF0000"/>
          <w:lang w:val="en-US"/>
        </w:rPr>
        <w:t>are</w:t>
      </w:r>
      <w:r w:rsidR="00697D24" w:rsidRPr="008C468C">
        <w:rPr>
          <w:rFonts w:ascii="Times New Roman" w:hAnsi="Times New Roman" w:cs="Times New Roman"/>
          <w:color w:val="FF0000"/>
          <w:lang w:val="en-US"/>
        </w:rPr>
        <w:t xml:space="preserve"> articulated in opposition, complementarity or in line with the dominant vision of normative roles</w:t>
      </w:r>
      <w:r w:rsidRPr="008C468C">
        <w:rPr>
          <w:rFonts w:ascii="Times New Roman" w:hAnsi="Times New Roman" w:cs="Times New Roman"/>
          <w:color w:val="FF0000"/>
          <w:lang w:val="en-US"/>
        </w:rPr>
        <w:t>.</w:t>
      </w:r>
      <w:r w:rsidR="00697D24" w:rsidRPr="008C468C">
        <w:rPr>
          <w:rFonts w:ascii="Times New Roman" w:hAnsi="Times New Roman" w:cs="Times New Roman"/>
          <w:color w:val="FF0000"/>
          <w:lang w:val="en-US"/>
        </w:rPr>
        <w:t xml:space="preserve"> The opening towards a greater diversity questions the </w:t>
      </w:r>
      <w:r w:rsidRPr="008C468C">
        <w:rPr>
          <w:rFonts w:ascii="Times New Roman" w:hAnsi="Times New Roman" w:cs="Times New Roman"/>
          <w:color w:val="FF0000"/>
          <w:lang w:val="en-US"/>
        </w:rPr>
        <w:t>dialectic between</w:t>
      </w:r>
      <w:r w:rsidR="00697D24" w:rsidRPr="008C468C">
        <w:rPr>
          <w:rFonts w:ascii="Times New Roman" w:hAnsi="Times New Roman" w:cs="Times New Roman"/>
          <w:color w:val="FF0000"/>
          <w:lang w:val="en-US"/>
        </w:rPr>
        <w:t xml:space="preserve"> these discursively constituted roles:</w:t>
      </w:r>
      <w:r w:rsidR="001E0144" w:rsidRPr="008C468C">
        <w:rPr>
          <w:rFonts w:ascii="Times New Roman" w:hAnsi="Times New Roman" w:cs="Times New Roman"/>
          <w:color w:val="FF0000"/>
          <w:lang w:val="en-US"/>
        </w:rPr>
        <w:t xml:space="preserve"> </w:t>
      </w:r>
      <w:r w:rsidR="003F4DC5" w:rsidRPr="009E2D86">
        <w:rPr>
          <w:rFonts w:ascii="Times New Roman" w:hAnsi="Times New Roman" w:cs="Times New Roman"/>
          <w:color w:val="FF0000"/>
          <w:lang w:val="en-US"/>
        </w:rPr>
        <w:t>i</w:t>
      </w:r>
      <w:r w:rsidR="001E0144" w:rsidRPr="008C468C">
        <w:rPr>
          <w:rFonts w:ascii="Times New Roman" w:hAnsi="Times New Roman" w:cs="Times New Roman"/>
          <w:color w:val="FF0000"/>
          <w:lang w:val="en-US"/>
        </w:rPr>
        <w:t>n their own discourses, h</w:t>
      </w:r>
      <w:r w:rsidR="0008451C" w:rsidRPr="008C468C">
        <w:rPr>
          <w:rFonts w:ascii="Times New Roman" w:hAnsi="Times New Roman" w:cs="Times New Roman"/>
          <w:color w:val="FF0000"/>
          <w:lang w:val="en-US"/>
        </w:rPr>
        <w:t xml:space="preserve">ow do journalists deal with </w:t>
      </w:r>
      <w:r w:rsidR="003F4DC5" w:rsidRPr="009E2D86">
        <w:rPr>
          <w:rFonts w:ascii="Times New Roman" w:hAnsi="Times New Roman" w:cs="Times New Roman"/>
          <w:color w:val="FF0000"/>
          <w:lang w:val="en-US"/>
        </w:rPr>
        <w:t xml:space="preserve">roles that are </w:t>
      </w:r>
      <w:r w:rsidR="0008451C" w:rsidRPr="008C468C">
        <w:rPr>
          <w:rFonts w:ascii="Times New Roman" w:hAnsi="Times New Roman" w:cs="Times New Roman"/>
          <w:color w:val="FF0000"/>
          <w:lang w:val="en-US"/>
        </w:rPr>
        <w:t>sometimes very different</w:t>
      </w:r>
      <w:r w:rsidR="003F4DC5" w:rsidRPr="009E2D86">
        <w:rPr>
          <w:rFonts w:ascii="Times New Roman" w:hAnsi="Times New Roman" w:cs="Times New Roman"/>
          <w:color w:val="FF0000"/>
          <w:lang w:val="en-US"/>
        </w:rPr>
        <w:t xml:space="preserve"> and </w:t>
      </w:r>
      <w:r w:rsidR="0008451C" w:rsidRPr="008C468C">
        <w:rPr>
          <w:rFonts w:ascii="Times New Roman" w:hAnsi="Times New Roman" w:cs="Times New Roman"/>
          <w:color w:val="FF0000"/>
          <w:lang w:val="en-US"/>
        </w:rPr>
        <w:t>even somewhat contradictory</w:t>
      </w:r>
      <w:r w:rsidR="001E0144" w:rsidRPr="008C468C">
        <w:rPr>
          <w:rFonts w:ascii="Times New Roman" w:hAnsi="Times New Roman" w:cs="Times New Roman"/>
          <w:color w:val="FF0000"/>
          <w:lang w:val="en-US"/>
        </w:rPr>
        <w:t>?</w:t>
      </w:r>
      <w:r w:rsidR="0008451C" w:rsidRPr="008C468C">
        <w:rPr>
          <w:rFonts w:ascii="Times New Roman" w:hAnsi="Times New Roman" w:cs="Times New Roman"/>
          <w:color w:val="FF0000"/>
          <w:lang w:val="en-US"/>
        </w:rPr>
        <w:t xml:space="preserve"> To what extent can their normative vision allow itself to </w:t>
      </w:r>
      <w:r w:rsidR="003F4DC5" w:rsidRPr="009E2D86">
        <w:rPr>
          <w:rFonts w:ascii="Times New Roman" w:hAnsi="Times New Roman" w:cs="Times New Roman"/>
          <w:color w:val="FF0000"/>
          <w:lang w:val="en-US"/>
        </w:rPr>
        <w:t xml:space="preserve">not </w:t>
      </w:r>
      <w:r w:rsidR="0008451C" w:rsidRPr="008C468C">
        <w:rPr>
          <w:rFonts w:ascii="Times New Roman" w:hAnsi="Times New Roman" w:cs="Times New Roman"/>
          <w:color w:val="FF0000"/>
          <w:lang w:val="en-US"/>
        </w:rPr>
        <w:t xml:space="preserve">be coherent and harmonious, but on the contrary, paradoxical? </w:t>
      </w:r>
      <w:r w:rsidR="00697D24" w:rsidRPr="008C468C">
        <w:rPr>
          <w:rFonts w:ascii="Times New Roman" w:hAnsi="Times New Roman" w:cs="Times New Roman"/>
          <w:color w:val="FF0000"/>
          <w:lang w:val="en-US"/>
        </w:rPr>
        <w:t xml:space="preserve">These questions arise </w:t>
      </w:r>
      <w:r w:rsidR="003F4DC5" w:rsidRPr="009E2D86">
        <w:rPr>
          <w:rFonts w:ascii="Times New Roman" w:hAnsi="Times New Roman" w:cs="Times New Roman"/>
          <w:color w:val="FF0000"/>
          <w:lang w:val="en-US"/>
        </w:rPr>
        <w:t xml:space="preserve">in the midst </w:t>
      </w:r>
      <w:r w:rsidR="00697D24" w:rsidRPr="008C468C">
        <w:rPr>
          <w:rFonts w:ascii="Times New Roman" w:hAnsi="Times New Roman" w:cs="Times New Roman"/>
          <w:color w:val="FF0000"/>
          <w:lang w:val="en-US"/>
        </w:rPr>
        <w:t>of particularly</w:t>
      </w:r>
      <w:r w:rsidR="001E0144" w:rsidRPr="008C468C">
        <w:rPr>
          <w:rFonts w:ascii="Times New Roman" w:hAnsi="Times New Roman" w:cs="Times New Roman"/>
          <w:color w:val="FF0000"/>
          <w:lang w:val="en-US"/>
        </w:rPr>
        <w:t xml:space="preserve"> uncertain times </w:t>
      </w:r>
      <w:r w:rsidR="00697D24" w:rsidRPr="008C468C">
        <w:rPr>
          <w:rFonts w:ascii="Times New Roman" w:hAnsi="Times New Roman" w:cs="Times New Roman"/>
          <w:color w:val="FF0000"/>
          <w:lang w:val="en-US"/>
        </w:rPr>
        <w:t xml:space="preserve">for journalism as an institution. </w:t>
      </w:r>
    </w:p>
    <w:p w:rsidR="00697D24" w:rsidRPr="008C468C" w:rsidRDefault="00697D24" w:rsidP="00697D24">
      <w:pPr>
        <w:spacing w:line="480" w:lineRule="auto"/>
        <w:jc w:val="both"/>
        <w:rPr>
          <w:rFonts w:ascii="Times New Roman" w:hAnsi="Times New Roman" w:cs="Times New Roman"/>
          <w:color w:val="FF0000"/>
          <w:lang w:val="en-US"/>
        </w:rPr>
      </w:pPr>
      <w:r w:rsidRPr="008C468C">
        <w:rPr>
          <w:rFonts w:ascii="Times New Roman" w:hAnsi="Times New Roman" w:cs="Times New Roman"/>
          <w:color w:val="FF0000"/>
          <w:lang w:val="en-US"/>
        </w:rPr>
        <w:t xml:space="preserve">In this context, this study also argues for exploring the influence of normative conceptions of journalistic roles at the margins and beyond the field of journalism, </w:t>
      </w:r>
      <w:r w:rsidR="001E0144" w:rsidRPr="008C468C">
        <w:rPr>
          <w:rFonts w:ascii="Times New Roman" w:hAnsi="Times New Roman" w:cs="Times New Roman"/>
          <w:color w:val="FF0000"/>
          <w:lang w:val="en-US"/>
        </w:rPr>
        <w:t xml:space="preserve">here </w:t>
      </w:r>
      <w:r w:rsidRPr="008C468C">
        <w:rPr>
          <w:rFonts w:ascii="Times New Roman" w:hAnsi="Times New Roman" w:cs="Times New Roman"/>
          <w:color w:val="FF0000"/>
          <w:lang w:val="en-US"/>
        </w:rPr>
        <w:t xml:space="preserve">studied through a relatively conventional prism. </w:t>
      </w:r>
      <w:r w:rsidR="001E0144" w:rsidRPr="008C468C">
        <w:rPr>
          <w:rFonts w:ascii="Times New Roman" w:hAnsi="Times New Roman" w:cs="Times New Roman"/>
          <w:color w:val="FF0000"/>
          <w:lang w:val="en-US"/>
        </w:rPr>
        <w:t>E</w:t>
      </w:r>
      <w:r w:rsidRPr="008C468C">
        <w:rPr>
          <w:rFonts w:ascii="Times New Roman" w:hAnsi="Times New Roman" w:cs="Times New Roman"/>
          <w:color w:val="FF0000"/>
          <w:lang w:val="en-US"/>
        </w:rPr>
        <w:t xml:space="preserve">conomic, </w:t>
      </w:r>
      <w:r w:rsidR="001E0144" w:rsidRPr="008C468C">
        <w:rPr>
          <w:rFonts w:ascii="Times New Roman" w:hAnsi="Times New Roman" w:cs="Times New Roman"/>
          <w:color w:val="FF0000"/>
          <w:lang w:val="en-US"/>
        </w:rPr>
        <w:t>social</w:t>
      </w:r>
      <w:r w:rsidR="00E37DDC">
        <w:rPr>
          <w:rFonts w:ascii="Times New Roman" w:hAnsi="Times New Roman" w:cs="Times New Roman"/>
          <w:color w:val="FF0000"/>
          <w:lang w:val="en-US"/>
        </w:rPr>
        <w:t>,</w:t>
      </w:r>
      <w:r w:rsidR="001E0144" w:rsidRPr="008C468C">
        <w:rPr>
          <w:rFonts w:ascii="Times New Roman" w:hAnsi="Times New Roman" w:cs="Times New Roman"/>
          <w:color w:val="FF0000"/>
          <w:lang w:val="en-US"/>
        </w:rPr>
        <w:t xml:space="preserve"> and </w:t>
      </w:r>
      <w:r w:rsidRPr="008C468C">
        <w:rPr>
          <w:rFonts w:ascii="Times New Roman" w:hAnsi="Times New Roman" w:cs="Times New Roman"/>
          <w:color w:val="FF0000"/>
          <w:lang w:val="en-US"/>
        </w:rPr>
        <w:t xml:space="preserve">technological disruptions have become occasions for new (discursive) debates on the boundaries of journalism. It would be </w:t>
      </w:r>
      <w:r w:rsidR="0008451C" w:rsidRPr="008C468C">
        <w:rPr>
          <w:rFonts w:ascii="Times New Roman" w:hAnsi="Times New Roman" w:cs="Times New Roman"/>
          <w:color w:val="FF0000"/>
          <w:lang w:val="en-US"/>
        </w:rPr>
        <w:t>necessary</w:t>
      </w:r>
      <w:r w:rsidRPr="008C468C">
        <w:rPr>
          <w:rFonts w:ascii="Times New Roman" w:hAnsi="Times New Roman" w:cs="Times New Roman"/>
          <w:color w:val="FF0000"/>
          <w:lang w:val="en-US"/>
        </w:rPr>
        <w:t xml:space="preserve"> to delve deeper in</w:t>
      </w:r>
      <w:r w:rsidR="003F4DC5" w:rsidRPr="009E2D86">
        <w:rPr>
          <w:rFonts w:ascii="Times New Roman" w:hAnsi="Times New Roman" w:cs="Times New Roman"/>
          <w:color w:val="FF0000"/>
          <w:lang w:val="en-US"/>
        </w:rPr>
        <w:t>to</w:t>
      </w:r>
      <w:r w:rsidRPr="008C468C">
        <w:rPr>
          <w:rFonts w:ascii="Times New Roman" w:hAnsi="Times New Roman" w:cs="Times New Roman"/>
          <w:color w:val="FF0000"/>
          <w:lang w:val="en-US"/>
        </w:rPr>
        <w:t xml:space="preserve"> role</w:t>
      </w:r>
      <w:r w:rsidR="0008451C" w:rsidRPr="008C468C">
        <w:rPr>
          <w:rFonts w:ascii="Times New Roman" w:hAnsi="Times New Roman" w:cs="Times New Roman"/>
          <w:color w:val="FF0000"/>
          <w:lang w:val="en-US"/>
        </w:rPr>
        <w:t xml:space="preserve"> conceptions</w:t>
      </w:r>
      <w:r w:rsidRPr="008C468C">
        <w:rPr>
          <w:rFonts w:ascii="Times New Roman" w:hAnsi="Times New Roman" w:cs="Times New Roman"/>
          <w:color w:val="FF0000"/>
          <w:lang w:val="en-US"/>
        </w:rPr>
        <w:t xml:space="preserve"> </w:t>
      </w:r>
      <w:r w:rsidR="0008451C" w:rsidRPr="008C468C">
        <w:rPr>
          <w:rFonts w:ascii="Times New Roman" w:hAnsi="Times New Roman" w:cs="Times New Roman"/>
          <w:color w:val="FF0000"/>
          <w:lang w:val="en-US"/>
        </w:rPr>
        <w:t>of</w:t>
      </w:r>
      <w:r w:rsidRPr="008C468C">
        <w:rPr>
          <w:rFonts w:ascii="Times New Roman" w:hAnsi="Times New Roman" w:cs="Times New Roman"/>
          <w:color w:val="FF0000"/>
          <w:lang w:val="en-US"/>
        </w:rPr>
        <w:t xml:space="preserve"> workers </w:t>
      </w:r>
      <w:r w:rsidR="003F4DC5" w:rsidRPr="009E2D86">
        <w:rPr>
          <w:rFonts w:ascii="Times New Roman" w:hAnsi="Times New Roman" w:cs="Times New Roman"/>
          <w:color w:val="FF0000"/>
          <w:lang w:val="en-US"/>
        </w:rPr>
        <w:t xml:space="preserve">who </w:t>
      </w:r>
      <w:r w:rsidRPr="008C468C">
        <w:rPr>
          <w:rFonts w:ascii="Times New Roman" w:hAnsi="Times New Roman" w:cs="Times New Roman"/>
          <w:color w:val="FF0000"/>
          <w:lang w:val="en-US"/>
        </w:rPr>
        <w:t xml:space="preserve">are more distant from the identity </w:t>
      </w:r>
      <w:r w:rsidR="008C468C" w:rsidRPr="008C468C">
        <w:rPr>
          <w:rFonts w:ascii="Times New Roman" w:hAnsi="Times New Roman" w:cs="Times New Roman"/>
          <w:color w:val="FF0000"/>
          <w:lang w:val="en-US"/>
        </w:rPr>
        <w:t>epicenter</w:t>
      </w:r>
      <w:r w:rsidRPr="008C468C">
        <w:rPr>
          <w:rFonts w:ascii="Times New Roman" w:hAnsi="Times New Roman" w:cs="Times New Roman"/>
          <w:color w:val="FF0000"/>
          <w:lang w:val="en-US"/>
        </w:rPr>
        <w:t xml:space="preserve"> of traditional news media</w:t>
      </w:r>
      <w:r w:rsidR="0008451C" w:rsidRPr="008C468C">
        <w:rPr>
          <w:rFonts w:ascii="Times New Roman" w:hAnsi="Times New Roman" w:cs="Times New Roman"/>
          <w:color w:val="FF0000"/>
          <w:lang w:val="en-US"/>
        </w:rPr>
        <w:t xml:space="preserve"> outlets</w:t>
      </w:r>
      <w:r w:rsidRPr="008C468C">
        <w:rPr>
          <w:rFonts w:ascii="Times New Roman" w:hAnsi="Times New Roman" w:cs="Times New Roman"/>
          <w:color w:val="FF0000"/>
          <w:lang w:val="en-US"/>
        </w:rPr>
        <w:t>: semi-professional or amateur journalists,</w:t>
      </w:r>
      <w:r w:rsidR="0008451C" w:rsidRPr="008C468C">
        <w:rPr>
          <w:rFonts w:ascii="Times New Roman" w:hAnsi="Times New Roman" w:cs="Times New Roman"/>
          <w:color w:val="FF0000"/>
          <w:lang w:val="en-US"/>
        </w:rPr>
        <w:t xml:space="preserve"> </w:t>
      </w:r>
      <w:r w:rsidRPr="008C468C">
        <w:rPr>
          <w:rFonts w:ascii="Times New Roman" w:hAnsi="Times New Roman" w:cs="Times New Roman"/>
          <w:color w:val="FF0000"/>
          <w:lang w:val="en-US"/>
        </w:rPr>
        <w:t>content producers on social networks or You</w:t>
      </w:r>
      <w:r w:rsidR="003F4DC5" w:rsidRPr="009E2D86">
        <w:rPr>
          <w:rFonts w:ascii="Times New Roman" w:hAnsi="Times New Roman" w:cs="Times New Roman"/>
          <w:color w:val="FF0000"/>
          <w:lang w:val="en-US"/>
        </w:rPr>
        <w:t>T</w:t>
      </w:r>
      <w:r w:rsidRPr="008C468C">
        <w:rPr>
          <w:rFonts w:ascii="Times New Roman" w:hAnsi="Times New Roman" w:cs="Times New Roman"/>
          <w:color w:val="FF0000"/>
          <w:lang w:val="en-US"/>
        </w:rPr>
        <w:t>ube</w:t>
      </w:r>
      <w:r w:rsidR="003F4DC5" w:rsidRPr="009E2D86">
        <w:rPr>
          <w:rFonts w:ascii="Times New Roman" w:hAnsi="Times New Roman" w:cs="Times New Roman"/>
          <w:color w:val="FF0000"/>
          <w:lang w:val="en-US"/>
        </w:rPr>
        <w:t>-</w:t>
      </w:r>
      <w:r w:rsidRPr="008C468C">
        <w:rPr>
          <w:rFonts w:ascii="Times New Roman" w:hAnsi="Times New Roman" w:cs="Times New Roman"/>
          <w:color w:val="FF0000"/>
          <w:lang w:val="en-US"/>
        </w:rPr>
        <w:t>type platforms, entrepreneurial journalists</w:t>
      </w:r>
      <w:r w:rsidR="00E37DDC">
        <w:rPr>
          <w:rFonts w:ascii="Times New Roman" w:hAnsi="Times New Roman" w:cs="Times New Roman"/>
          <w:color w:val="FF0000"/>
          <w:lang w:val="en-US"/>
        </w:rPr>
        <w:t>,</w:t>
      </w:r>
      <w:r w:rsidRPr="008C468C">
        <w:rPr>
          <w:rFonts w:ascii="Times New Roman" w:hAnsi="Times New Roman" w:cs="Times New Roman"/>
          <w:color w:val="FF0000"/>
          <w:lang w:val="en-US"/>
        </w:rPr>
        <w:t xml:space="preserve"> and start-ups active in the journalistic field in the broadest sense. The way in which these actors position themselves questions the relevance of normative roles beyond the usually studied </w:t>
      </w:r>
      <w:r w:rsidRPr="008C468C">
        <w:rPr>
          <w:rFonts w:ascii="Times New Roman" w:hAnsi="Times New Roman" w:cs="Times New Roman"/>
          <w:color w:val="FF0000"/>
          <w:lang w:val="en-US"/>
        </w:rPr>
        <w:lastRenderedPageBreak/>
        <w:t>scope, and their capacity to serve as a (normative) reference in the more hybrid margins of the field.</w:t>
      </w:r>
    </w:p>
    <w:p w:rsidR="004C6596" w:rsidRPr="008C468C" w:rsidRDefault="004C6596" w:rsidP="00697D24">
      <w:pPr>
        <w:spacing w:line="480" w:lineRule="auto"/>
        <w:jc w:val="both"/>
        <w:rPr>
          <w:rFonts w:ascii="Times New Roman" w:hAnsi="Times New Roman" w:cs="Times New Roman"/>
          <w:color w:val="FF0000"/>
          <w:lang w:val="en-US"/>
        </w:rPr>
      </w:pPr>
    </w:p>
    <w:p w:rsidR="00697D24" w:rsidRPr="008C468C" w:rsidRDefault="0008451C" w:rsidP="00697D24">
      <w:pPr>
        <w:spacing w:line="480" w:lineRule="auto"/>
        <w:jc w:val="both"/>
        <w:rPr>
          <w:rFonts w:ascii="Times New Roman" w:hAnsi="Times New Roman" w:cs="Times New Roman"/>
          <w:color w:val="FF0000"/>
          <w:lang w:val="en-US"/>
        </w:rPr>
      </w:pPr>
      <w:r w:rsidRPr="008C468C">
        <w:rPr>
          <w:rFonts w:ascii="Times New Roman" w:hAnsi="Times New Roman" w:cs="Times New Roman"/>
          <w:color w:val="FF0000"/>
          <w:lang w:val="en-US"/>
        </w:rPr>
        <w:t>Finally, t</w:t>
      </w:r>
      <w:r w:rsidR="00697D24" w:rsidRPr="008C468C">
        <w:rPr>
          <w:rFonts w:ascii="Times New Roman" w:hAnsi="Times New Roman" w:cs="Times New Roman"/>
          <w:color w:val="FF0000"/>
          <w:lang w:val="en-US"/>
        </w:rPr>
        <w:t>he choice of the unit of analysis remains at the heart of long-debated issues in comparative research (</w:t>
      </w:r>
      <w:proofErr w:type="spellStart"/>
      <w:r w:rsidR="00697D24" w:rsidRPr="008C468C">
        <w:rPr>
          <w:rFonts w:ascii="Times New Roman" w:hAnsi="Times New Roman" w:cs="Times New Roman"/>
          <w:color w:val="FF0000"/>
          <w:lang w:val="en-US"/>
        </w:rPr>
        <w:t>Esser</w:t>
      </w:r>
      <w:proofErr w:type="spellEnd"/>
      <w:r w:rsidR="00697D24" w:rsidRPr="008C468C">
        <w:rPr>
          <w:rFonts w:ascii="Times New Roman" w:hAnsi="Times New Roman" w:cs="Times New Roman"/>
          <w:color w:val="FF0000"/>
          <w:lang w:val="en-US"/>
        </w:rPr>
        <w:t xml:space="preserve"> and Hanitzsch, 2012). The unit of analysis used here, nation-states, cannot claim to encompass all the fractures and common features of European journalistic cultures. Some divides may be found at more grained levels (within a country, for example), while certain groups of countries, as sketched above, seem to share more pronounced normative conceptions. Historical, political, linguistic</w:t>
      </w:r>
      <w:r w:rsidR="00E37DDC">
        <w:rPr>
          <w:rFonts w:ascii="Times New Roman" w:hAnsi="Times New Roman" w:cs="Times New Roman"/>
          <w:color w:val="FF0000"/>
          <w:lang w:val="en-US"/>
        </w:rPr>
        <w:t>,</w:t>
      </w:r>
      <w:r w:rsidR="00697D24" w:rsidRPr="008C468C">
        <w:rPr>
          <w:rFonts w:ascii="Times New Roman" w:hAnsi="Times New Roman" w:cs="Times New Roman"/>
          <w:color w:val="FF0000"/>
          <w:lang w:val="en-US"/>
        </w:rPr>
        <w:t xml:space="preserve"> and cultural distinctions in the European space go far beyond the current mapping of Europe’s nation-states, just as media systems and journalistic cultures are not solely the product of national history and features. </w:t>
      </w:r>
    </w:p>
    <w:p w:rsidR="00697D24" w:rsidRPr="008C468C" w:rsidRDefault="00697D24" w:rsidP="00697D24">
      <w:pPr>
        <w:spacing w:line="480" w:lineRule="auto"/>
        <w:jc w:val="both"/>
        <w:rPr>
          <w:rFonts w:ascii="Times New Roman" w:hAnsi="Times New Roman" w:cs="Times New Roman"/>
          <w:color w:val="FF0000"/>
          <w:lang w:val="en-US"/>
        </w:rPr>
      </w:pPr>
      <w:r w:rsidRPr="008C468C">
        <w:rPr>
          <w:rFonts w:ascii="Times New Roman" w:hAnsi="Times New Roman" w:cs="Times New Roman"/>
          <w:color w:val="FF0000"/>
          <w:lang w:val="en-US"/>
        </w:rPr>
        <w:t xml:space="preserve">These two perspectives - studying </w:t>
      </w:r>
      <w:r w:rsidR="003F4DC5" w:rsidRPr="009E2D86">
        <w:rPr>
          <w:rFonts w:ascii="Times New Roman" w:hAnsi="Times New Roman" w:cs="Times New Roman"/>
          <w:color w:val="FF0000"/>
          <w:lang w:val="en-US"/>
        </w:rPr>
        <w:t xml:space="preserve">those </w:t>
      </w:r>
      <w:r w:rsidRPr="008C468C">
        <w:rPr>
          <w:rFonts w:ascii="Times New Roman" w:hAnsi="Times New Roman" w:cs="Times New Roman"/>
          <w:color w:val="FF0000"/>
          <w:lang w:val="en-US"/>
        </w:rPr>
        <w:t>at the margins of the journalistic field and developing frameworks of analysis that complement the view offered by the prism of states - ultimately invite comparative research to invest more in the explanatory analysis of normative roles and</w:t>
      </w:r>
      <w:r w:rsidR="00E37DDC">
        <w:rPr>
          <w:rFonts w:ascii="Times New Roman" w:hAnsi="Times New Roman" w:cs="Times New Roman"/>
          <w:color w:val="FF0000"/>
          <w:lang w:val="en-US"/>
        </w:rPr>
        <w:t>,</w:t>
      </w:r>
      <w:r w:rsidRPr="008C468C">
        <w:rPr>
          <w:rFonts w:ascii="Times New Roman" w:hAnsi="Times New Roman" w:cs="Times New Roman"/>
          <w:color w:val="FF0000"/>
          <w:lang w:val="en-US"/>
        </w:rPr>
        <w:t xml:space="preserve"> more broadly, the way in which they contribute to the shaping of journalistic cultures. These approaches call for multiple levels of analysis (</w:t>
      </w:r>
      <w:proofErr w:type="spellStart"/>
      <w:r w:rsidRPr="008C468C">
        <w:rPr>
          <w:rFonts w:ascii="Times New Roman" w:hAnsi="Times New Roman" w:cs="Times New Roman"/>
          <w:color w:val="FF0000"/>
          <w:lang w:val="en-US"/>
        </w:rPr>
        <w:t>Donsbach</w:t>
      </w:r>
      <w:proofErr w:type="spellEnd"/>
      <w:r w:rsidRPr="008C468C">
        <w:rPr>
          <w:rFonts w:ascii="Times New Roman" w:hAnsi="Times New Roman" w:cs="Times New Roman"/>
          <w:color w:val="FF0000"/>
          <w:lang w:val="en-US"/>
        </w:rPr>
        <w:t xml:space="preserve"> 2010) and require a detailed expertise of the contexts. They undoubtedly make it possible to better define the extent to which the universal dimension of certain families of roles is interwoven in a given space, and to what extent this interweaving fit into practices and routines - at the individual level, and in mechanisms of regulation of the profession</w:t>
      </w:r>
      <w:r w:rsidR="003F4DC5" w:rsidRPr="009E2D86">
        <w:rPr>
          <w:rFonts w:ascii="Times New Roman" w:hAnsi="Times New Roman" w:cs="Times New Roman"/>
          <w:color w:val="FF0000"/>
          <w:lang w:val="en-US"/>
        </w:rPr>
        <w:t>,</w:t>
      </w:r>
      <w:r w:rsidRPr="008C468C">
        <w:rPr>
          <w:rFonts w:ascii="Times New Roman" w:hAnsi="Times New Roman" w:cs="Times New Roman"/>
          <w:color w:val="FF0000"/>
          <w:lang w:val="en-US"/>
        </w:rPr>
        <w:t xml:space="preserve"> at a more collective and systemic level. </w:t>
      </w:r>
    </w:p>
    <w:p w:rsidR="00697D24" w:rsidRPr="009E2D86" w:rsidRDefault="00697D24" w:rsidP="006957E5">
      <w:pPr>
        <w:spacing w:line="480" w:lineRule="auto"/>
        <w:jc w:val="both"/>
        <w:rPr>
          <w:rFonts w:ascii="Times New Roman" w:hAnsi="Times New Roman" w:cs="Times New Roman"/>
          <w:lang w:val="en-US"/>
        </w:rPr>
      </w:pPr>
    </w:p>
    <w:p w:rsidR="005313FD" w:rsidRPr="009E2D86" w:rsidRDefault="005313FD" w:rsidP="006957E5">
      <w:pPr>
        <w:jc w:val="both"/>
        <w:rPr>
          <w:rFonts w:ascii="Times New Roman" w:hAnsi="Times New Roman" w:cs="Times New Roman"/>
          <w:lang w:val="en-US"/>
        </w:rPr>
      </w:pPr>
    </w:p>
    <w:p w:rsidR="005313FD" w:rsidRPr="009E2D86" w:rsidRDefault="005313FD" w:rsidP="006957E5">
      <w:pPr>
        <w:jc w:val="both"/>
        <w:rPr>
          <w:rFonts w:ascii="Times New Roman" w:hAnsi="Times New Roman" w:cs="Times New Roman"/>
          <w:lang w:val="en-US"/>
        </w:rPr>
      </w:pPr>
    </w:p>
    <w:p w:rsidR="00946B5E" w:rsidRDefault="00946B5E" w:rsidP="00686296">
      <w:pPr>
        <w:spacing w:line="480" w:lineRule="auto"/>
        <w:jc w:val="center"/>
        <w:rPr>
          <w:rFonts w:ascii="Times New Roman" w:hAnsi="Times New Roman" w:cs="Times New Roman"/>
          <w:b/>
          <w:lang w:val="en-US"/>
        </w:rPr>
      </w:pPr>
    </w:p>
    <w:p w:rsidR="00946B5E" w:rsidRDefault="00946B5E" w:rsidP="00686296">
      <w:pPr>
        <w:spacing w:line="480" w:lineRule="auto"/>
        <w:jc w:val="center"/>
        <w:rPr>
          <w:rFonts w:ascii="Times New Roman" w:hAnsi="Times New Roman" w:cs="Times New Roman"/>
          <w:b/>
          <w:lang w:val="en-US"/>
        </w:rPr>
      </w:pPr>
    </w:p>
    <w:p w:rsidR="00686296" w:rsidRPr="009E2D86" w:rsidRDefault="00686296" w:rsidP="00686296">
      <w:pPr>
        <w:spacing w:line="480" w:lineRule="auto"/>
        <w:jc w:val="center"/>
        <w:rPr>
          <w:rFonts w:ascii="Times New Roman" w:hAnsi="Times New Roman" w:cs="Times New Roman"/>
          <w:b/>
          <w:lang w:val="en-US"/>
        </w:rPr>
      </w:pPr>
      <w:r w:rsidRPr="009E2D86">
        <w:rPr>
          <w:rFonts w:ascii="Times New Roman" w:hAnsi="Times New Roman" w:cs="Times New Roman"/>
          <w:b/>
          <w:lang w:val="en-US"/>
        </w:rPr>
        <w:lastRenderedPageBreak/>
        <w:t>References</w:t>
      </w:r>
    </w:p>
    <w:p w:rsidR="00B03B4C" w:rsidRPr="009E2D86" w:rsidRDefault="00B03B4C" w:rsidP="00623150">
      <w:pPr>
        <w:spacing w:line="480" w:lineRule="auto"/>
        <w:ind w:left="567" w:right="-18" w:hanging="567"/>
        <w:rPr>
          <w:rFonts w:ascii="Times New Roman" w:hAnsi="Times New Roman" w:cs="Times New Roman"/>
          <w:lang w:val="fr-BE"/>
        </w:rPr>
      </w:pPr>
      <w:r w:rsidRPr="008C468C">
        <w:rPr>
          <w:rFonts w:ascii="Times New Roman" w:hAnsi="Times New Roman" w:cs="Times New Roman"/>
          <w:lang w:val="en-US"/>
        </w:rPr>
        <w:t xml:space="preserve">Alexander, J., Breese, E. &amp; </w:t>
      </w:r>
      <w:proofErr w:type="spellStart"/>
      <w:r w:rsidRPr="008C468C">
        <w:rPr>
          <w:rFonts w:ascii="Times New Roman" w:hAnsi="Times New Roman" w:cs="Times New Roman"/>
          <w:lang w:val="en-US"/>
        </w:rPr>
        <w:t>Luengo</w:t>
      </w:r>
      <w:proofErr w:type="spellEnd"/>
      <w:r w:rsidRPr="008C468C">
        <w:rPr>
          <w:rFonts w:ascii="Times New Roman" w:hAnsi="Times New Roman" w:cs="Times New Roman"/>
          <w:lang w:val="en-US"/>
        </w:rPr>
        <w:t xml:space="preserve">, M. (eds). (2016). </w:t>
      </w:r>
      <w:r w:rsidRPr="008C468C">
        <w:rPr>
          <w:rFonts w:ascii="Times New Roman" w:hAnsi="Times New Roman" w:cs="Times New Roman"/>
          <w:i/>
          <w:lang w:val="en-US"/>
        </w:rPr>
        <w:t>The Crisis of Journalism Reconsidered: Democratic Culture, Professional Codes, Digital Future</w:t>
      </w:r>
      <w:r w:rsidRPr="008C468C">
        <w:rPr>
          <w:rFonts w:ascii="Times New Roman" w:hAnsi="Times New Roman" w:cs="Times New Roman"/>
          <w:lang w:val="en-US"/>
        </w:rPr>
        <w:t xml:space="preserve">. </w:t>
      </w:r>
      <w:proofErr w:type="gramStart"/>
      <w:r w:rsidRPr="009E2D86">
        <w:rPr>
          <w:rFonts w:ascii="Times New Roman" w:hAnsi="Times New Roman" w:cs="Times New Roman"/>
          <w:lang w:val="fr-BE"/>
        </w:rPr>
        <w:t>Cambridge:</w:t>
      </w:r>
      <w:proofErr w:type="gramEnd"/>
      <w:r w:rsidRPr="009E2D86">
        <w:rPr>
          <w:rFonts w:ascii="Times New Roman" w:hAnsi="Times New Roman" w:cs="Times New Roman"/>
          <w:lang w:val="fr-BE"/>
        </w:rPr>
        <w:t xml:space="preserve"> Cambridge </w:t>
      </w:r>
      <w:proofErr w:type="spellStart"/>
      <w:r w:rsidRPr="009E2D86">
        <w:rPr>
          <w:rFonts w:ascii="Times New Roman" w:hAnsi="Times New Roman" w:cs="Times New Roman"/>
          <w:lang w:val="fr-BE"/>
        </w:rPr>
        <w:t>University</w:t>
      </w:r>
      <w:proofErr w:type="spellEnd"/>
      <w:r w:rsidRPr="009E2D86">
        <w:rPr>
          <w:rFonts w:ascii="Times New Roman" w:hAnsi="Times New Roman" w:cs="Times New Roman"/>
          <w:lang w:val="fr-BE"/>
        </w:rPr>
        <w:t xml:space="preserve"> </w:t>
      </w:r>
      <w:proofErr w:type="spellStart"/>
      <w:r w:rsidRPr="009E2D86">
        <w:rPr>
          <w:rFonts w:ascii="Times New Roman" w:hAnsi="Times New Roman" w:cs="Times New Roman"/>
          <w:lang w:val="fr-BE"/>
        </w:rPr>
        <w:t>Press</w:t>
      </w:r>
      <w:proofErr w:type="spellEnd"/>
      <w:r w:rsidRPr="009E2D86">
        <w:rPr>
          <w:rFonts w:ascii="Times New Roman" w:hAnsi="Times New Roman" w:cs="Times New Roman"/>
          <w:lang w:val="fr-BE"/>
        </w:rPr>
        <w:t xml:space="preserve">. </w:t>
      </w:r>
    </w:p>
    <w:p w:rsidR="00686296" w:rsidRPr="008C468C" w:rsidRDefault="00686296" w:rsidP="00623150">
      <w:pPr>
        <w:spacing w:line="480" w:lineRule="auto"/>
        <w:ind w:left="567" w:right="-18" w:hanging="567"/>
        <w:rPr>
          <w:rFonts w:ascii="Times New Roman" w:hAnsi="Times New Roman" w:cs="Times New Roman"/>
          <w:lang w:val="en-US"/>
        </w:rPr>
      </w:pPr>
      <w:proofErr w:type="spellStart"/>
      <w:r w:rsidRPr="009E2D86">
        <w:rPr>
          <w:rFonts w:ascii="Times New Roman" w:hAnsi="Times New Roman" w:cs="Times New Roman"/>
          <w:lang w:val="fr-BE"/>
        </w:rPr>
        <w:t>Angermüller</w:t>
      </w:r>
      <w:proofErr w:type="spellEnd"/>
      <w:r w:rsidRPr="009E2D86">
        <w:rPr>
          <w:rFonts w:ascii="Times New Roman" w:hAnsi="Times New Roman" w:cs="Times New Roman"/>
          <w:lang w:val="fr-BE"/>
        </w:rPr>
        <w:t>, J. (2010). L</w:t>
      </w:r>
      <w:r w:rsidR="005F18D5" w:rsidRPr="009E2D86">
        <w:rPr>
          <w:rFonts w:ascii="Times New Roman" w:hAnsi="Times New Roman" w:cs="Times New Roman"/>
          <w:lang w:val="fr-BE"/>
        </w:rPr>
        <w:t>’</w:t>
      </w:r>
      <w:r w:rsidRPr="009E2D86">
        <w:rPr>
          <w:rFonts w:ascii="Times New Roman" w:hAnsi="Times New Roman" w:cs="Times New Roman"/>
          <w:lang w:val="fr-BE"/>
        </w:rPr>
        <w:t>analyse des textes à la croisée de diverses traditions</w:t>
      </w:r>
      <w:r w:rsidR="00792BCE" w:rsidRPr="009E2D86">
        <w:rPr>
          <w:rFonts w:ascii="Times New Roman" w:hAnsi="Times New Roman" w:cs="Times New Roman"/>
          <w:lang w:val="fr-BE"/>
        </w:rPr>
        <w:t xml:space="preserve"> méthodologiques :</w:t>
      </w:r>
      <w:r w:rsidRPr="009E2D86">
        <w:rPr>
          <w:rFonts w:ascii="Times New Roman" w:hAnsi="Times New Roman" w:cs="Times New Roman"/>
          <w:lang w:val="fr-BE"/>
        </w:rPr>
        <w:t xml:space="preserve"> les approches qualitatives et quasi qualitatives. In P. Paillé (</w:t>
      </w:r>
      <w:proofErr w:type="spellStart"/>
      <w:r w:rsidR="00B03B4C" w:rsidRPr="009E2D86">
        <w:rPr>
          <w:rFonts w:ascii="Times New Roman" w:hAnsi="Times New Roman" w:cs="Times New Roman"/>
          <w:lang w:val="fr-BE"/>
        </w:rPr>
        <w:t>e</w:t>
      </w:r>
      <w:r w:rsidRPr="009E2D86">
        <w:rPr>
          <w:rFonts w:ascii="Times New Roman" w:hAnsi="Times New Roman" w:cs="Times New Roman"/>
          <w:lang w:val="fr-BE"/>
        </w:rPr>
        <w:t>d</w:t>
      </w:r>
      <w:proofErr w:type="spellEnd"/>
      <w:r w:rsidRPr="009E2D86">
        <w:rPr>
          <w:rFonts w:ascii="Times New Roman" w:hAnsi="Times New Roman" w:cs="Times New Roman"/>
          <w:lang w:val="fr-BE"/>
        </w:rPr>
        <w:t xml:space="preserve">.), </w:t>
      </w:r>
      <w:r w:rsidRPr="009E2D86">
        <w:rPr>
          <w:rFonts w:ascii="Times New Roman" w:hAnsi="Times New Roman" w:cs="Times New Roman"/>
          <w:i/>
          <w:lang w:val="fr-BE"/>
        </w:rPr>
        <w:t xml:space="preserve">Méthodologie qualitative. Postures de recherche et variables de terrain </w:t>
      </w:r>
      <w:r w:rsidRPr="009E2D86">
        <w:rPr>
          <w:rFonts w:ascii="Times New Roman" w:hAnsi="Times New Roman" w:cs="Times New Roman"/>
          <w:lang w:val="fr-BE"/>
        </w:rPr>
        <w:t xml:space="preserve">(pp. 225-236). </w:t>
      </w:r>
      <w:r w:rsidRPr="009E2D86">
        <w:rPr>
          <w:rFonts w:ascii="Times New Roman" w:hAnsi="Times New Roman" w:cs="Times New Roman"/>
          <w:lang w:val="en-US"/>
        </w:rPr>
        <w:t>Paris: Armand Colin.</w:t>
      </w:r>
    </w:p>
    <w:p w:rsidR="00446FAF" w:rsidRPr="008C468C" w:rsidRDefault="00446FAF"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Belair-Gagnon, V., </w:t>
      </w:r>
      <w:proofErr w:type="spellStart"/>
      <w:r w:rsidRPr="008C468C">
        <w:rPr>
          <w:rFonts w:ascii="Times New Roman" w:hAnsi="Times New Roman" w:cs="Times New Roman"/>
          <w:lang w:val="en-US"/>
        </w:rPr>
        <w:t>Zamith</w:t>
      </w:r>
      <w:proofErr w:type="spellEnd"/>
      <w:r w:rsidRPr="008C468C">
        <w:rPr>
          <w:rFonts w:ascii="Times New Roman" w:hAnsi="Times New Roman" w:cs="Times New Roman"/>
          <w:lang w:val="en-US"/>
        </w:rPr>
        <w:t>, R., &amp; Holton, A. E. (2020). Role Orientations and Audience Metrics in Newsrooms: An Examination of Journalistic Perceptions and their Drivers. </w:t>
      </w:r>
      <w:r w:rsidRPr="008C468C">
        <w:rPr>
          <w:rFonts w:ascii="Times New Roman" w:hAnsi="Times New Roman" w:cs="Times New Roman"/>
          <w:i/>
          <w:lang w:val="en-US"/>
        </w:rPr>
        <w:t>Digital Journalism</w:t>
      </w:r>
      <w:r w:rsidRPr="008C468C">
        <w:rPr>
          <w:rFonts w:ascii="Times New Roman" w:hAnsi="Times New Roman" w:cs="Times New Roman"/>
          <w:lang w:val="en-US"/>
        </w:rPr>
        <w:t>, 8:3, 347-366, DOI: </w:t>
      </w:r>
      <w:hyperlink r:id="rId8" w:history="1">
        <w:r w:rsidRPr="008C468C">
          <w:rPr>
            <w:rFonts w:ascii="Times New Roman" w:hAnsi="Times New Roman" w:cs="Times New Roman"/>
            <w:lang w:val="en-US"/>
          </w:rPr>
          <w:t>10.1080/21670811.2019.1709521</w:t>
        </w:r>
      </w:hyperlink>
    </w:p>
    <w:p w:rsidR="00153FAE" w:rsidRPr="008C468C" w:rsidRDefault="00153FAE"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Broersma, M. (2019). Americanization, or the Rhetoric of </w:t>
      </w:r>
      <w:r w:rsidR="00E134DB" w:rsidRPr="008C468C">
        <w:rPr>
          <w:rFonts w:ascii="Times New Roman" w:hAnsi="Times New Roman" w:cs="Times New Roman"/>
          <w:lang w:val="en-US"/>
        </w:rPr>
        <w:t>Modernity:</w:t>
      </w:r>
      <w:r w:rsidRPr="008C468C">
        <w:rPr>
          <w:rFonts w:ascii="Times New Roman" w:hAnsi="Times New Roman" w:cs="Times New Roman"/>
          <w:lang w:val="en-US"/>
        </w:rPr>
        <w:t xml:space="preserve"> How European journalism adapted US norms, practices and conventions. In K. Arnold, P. Preston </w:t>
      </w:r>
      <w:r w:rsidR="0015385C" w:rsidRPr="009E2D86">
        <w:rPr>
          <w:rFonts w:ascii="Times New Roman" w:hAnsi="Times New Roman" w:cs="Times New Roman"/>
          <w:lang w:val="en-US"/>
        </w:rPr>
        <w:t>&amp; S</w:t>
      </w:r>
      <w:r w:rsidRPr="008C468C">
        <w:rPr>
          <w:rFonts w:ascii="Times New Roman" w:hAnsi="Times New Roman" w:cs="Times New Roman"/>
          <w:lang w:val="en-US"/>
        </w:rPr>
        <w:t xml:space="preserve">. </w:t>
      </w:r>
      <w:proofErr w:type="spellStart"/>
      <w:r w:rsidRPr="008C468C">
        <w:rPr>
          <w:rFonts w:ascii="Times New Roman" w:hAnsi="Times New Roman" w:cs="Times New Roman"/>
          <w:lang w:val="en-US"/>
        </w:rPr>
        <w:t>Kinnebrock</w:t>
      </w:r>
      <w:proofErr w:type="spellEnd"/>
      <w:r w:rsidRPr="008C468C">
        <w:rPr>
          <w:rFonts w:ascii="Times New Roman" w:hAnsi="Times New Roman" w:cs="Times New Roman"/>
          <w:lang w:val="en-US"/>
        </w:rPr>
        <w:t xml:space="preserve"> (eds.), </w:t>
      </w:r>
      <w:r w:rsidRPr="008C468C">
        <w:rPr>
          <w:rFonts w:ascii="Times New Roman" w:hAnsi="Times New Roman" w:cs="Times New Roman"/>
          <w:i/>
          <w:lang w:val="en-US"/>
        </w:rPr>
        <w:t>The Handbook of European Communication History</w:t>
      </w:r>
      <w:r w:rsidRPr="008C468C">
        <w:rPr>
          <w:rFonts w:ascii="Times New Roman" w:hAnsi="Times New Roman" w:cs="Times New Roman"/>
          <w:lang w:val="en-US"/>
        </w:rPr>
        <w:t xml:space="preserve"> (pp. 403-419). Hoboken: Wiley.</w:t>
      </w:r>
    </w:p>
    <w:p w:rsidR="00686296" w:rsidRPr="008C468C" w:rsidRDefault="00686296" w:rsidP="00623150">
      <w:pPr>
        <w:spacing w:line="480" w:lineRule="auto"/>
        <w:ind w:left="567" w:right="-18" w:hanging="567"/>
        <w:rPr>
          <w:rFonts w:ascii="Times New Roman" w:eastAsia="Times New Roman" w:hAnsi="Times New Roman" w:cs="Times New Roman"/>
          <w:lang w:val="en-US"/>
        </w:rPr>
      </w:pPr>
      <w:r w:rsidRPr="008C468C">
        <w:rPr>
          <w:rFonts w:ascii="Times New Roman" w:eastAsia="Times New Roman" w:hAnsi="Times New Roman" w:cs="Times New Roman"/>
          <w:lang w:val="en-US"/>
        </w:rPr>
        <w:t xml:space="preserve">Carlson, M. (2016). </w:t>
      </w:r>
      <w:proofErr w:type="spellStart"/>
      <w:r w:rsidRPr="008C468C">
        <w:rPr>
          <w:rFonts w:ascii="Times New Roman" w:eastAsia="Times New Roman" w:hAnsi="Times New Roman" w:cs="Times New Roman"/>
          <w:lang w:val="en-US"/>
        </w:rPr>
        <w:t>Metajournalistic</w:t>
      </w:r>
      <w:proofErr w:type="spellEnd"/>
      <w:r w:rsidRPr="008C468C">
        <w:rPr>
          <w:rFonts w:ascii="Times New Roman" w:eastAsia="Times New Roman" w:hAnsi="Times New Roman" w:cs="Times New Roman"/>
          <w:lang w:val="en-US"/>
        </w:rPr>
        <w:t xml:space="preserve"> discourse and the meanings of journalism: Definitional control, boundary work, and legitimation. </w:t>
      </w:r>
      <w:r w:rsidRPr="008C468C">
        <w:rPr>
          <w:rFonts w:ascii="Times New Roman" w:eastAsia="Times New Roman" w:hAnsi="Times New Roman" w:cs="Times New Roman"/>
          <w:i/>
          <w:lang w:val="en-US"/>
        </w:rPr>
        <w:t>Communication Theory</w:t>
      </w:r>
      <w:r w:rsidRPr="008C468C">
        <w:rPr>
          <w:rFonts w:ascii="Times New Roman" w:eastAsia="Times New Roman" w:hAnsi="Times New Roman" w:cs="Times New Roman"/>
          <w:lang w:val="en-US"/>
        </w:rPr>
        <w:t>, 26. 349-368.</w:t>
      </w:r>
    </w:p>
    <w:p w:rsidR="00135FA3" w:rsidRPr="008C468C" w:rsidRDefault="00135FA3" w:rsidP="00623150">
      <w:pPr>
        <w:spacing w:line="480" w:lineRule="auto"/>
        <w:ind w:left="567" w:right="-18" w:hanging="567"/>
        <w:rPr>
          <w:rFonts w:ascii="Times New Roman" w:eastAsia="Times New Roman" w:hAnsi="Times New Roman" w:cs="Times New Roman"/>
          <w:lang w:val="en-US"/>
        </w:rPr>
      </w:pPr>
      <w:r w:rsidRPr="008C468C">
        <w:rPr>
          <w:rFonts w:ascii="Times New Roman" w:eastAsia="Times New Roman" w:hAnsi="Times New Roman" w:cs="Times New Roman"/>
          <w:lang w:val="en-US"/>
        </w:rPr>
        <w:t xml:space="preserve">Carlson, M., &amp; Lewis, S. C. </w:t>
      </w:r>
      <w:r w:rsidR="00CC478D" w:rsidRPr="008C468C">
        <w:rPr>
          <w:rFonts w:ascii="Times New Roman" w:eastAsia="Times New Roman" w:hAnsi="Times New Roman" w:cs="Times New Roman"/>
          <w:lang w:val="en-US"/>
        </w:rPr>
        <w:t xml:space="preserve">(eds). </w:t>
      </w:r>
      <w:r w:rsidRPr="008C468C">
        <w:rPr>
          <w:rFonts w:ascii="Times New Roman" w:eastAsia="Times New Roman" w:hAnsi="Times New Roman" w:cs="Times New Roman"/>
          <w:lang w:val="en-US"/>
        </w:rPr>
        <w:t>(2015). </w:t>
      </w:r>
      <w:r w:rsidRPr="008C468C">
        <w:rPr>
          <w:rFonts w:ascii="Times New Roman" w:eastAsia="Times New Roman" w:hAnsi="Times New Roman" w:cs="Times New Roman"/>
          <w:i/>
          <w:iCs/>
          <w:lang w:val="en-US"/>
        </w:rPr>
        <w:t>Boundaries of journalism: Professionalism, practices and participation</w:t>
      </w:r>
      <w:r w:rsidRPr="008C468C">
        <w:rPr>
          <w:rFonts w:ascii="Times New Roman" w:eastAsia="Times New Roman" w:hAnsi="Times New Roman" w:cs="Times New Roman"/>
          <w:lang w:val="en-US"/>
        </w:rPr>
        <w:t>. New York: Routledge. </w:t>
      </w:r>
      <w:hyperlink r:id="rId9" w:history="1">
        <w:r w:rsidR="009C1F05" w:rsidRPr="008C468C">
          <w:rPr>
            <w:rStyle w:val="Lienhypertexte"/>
            <w:rFonts w:ascii="Times New Roman" w:eastAsia="Times New Roman" w:hAnsi="Times New Roman" w:cs="Times New Roman"/>
            <w:color w:val="auto"/>
            <w:lang w:val="en-US"/>
          </w:rPr>
          <w:t>https://doi.org/10.4324/9781315727684</w:t>
        </w:r>
      </w:hyperlink>
    </w:p>
    <w:p w:rsidR="009C1F05" w:rsidRPr="008C468C" w:rsidRDefault="009C1F05" w:rsidP="00623150">
      <w:pPr>
        <w:spacing w:line="480" w:lineRule="auto"/>
        <w:ind w:left="567" w:right="-18" w:hanging="567"/>
        <w:rPr>
          <w:rFonts w:ascii="Times New Roman" w:eastAsia="Times New Roman" w:hAnsi="Times New Roman" w:cs="Times New Roman"/>
          <w:lang w:val="en-US"/>
        </w:rPr>
      </w:pPr>
      <w:proofErr w:type="spellStart"/>
      <w:r w:rsidRPr="008C468C">
        <w:rPr>
          <w:rFonts w:ascii="Times New Roman" w:eastAsia="Times New Roman" w:hAnsi="Times New Roman" w:cs="Times New Roman"/>
          <w:lang w:val="en-US"/>
        </w:rPr>
        <w:t>Chalaby</w:t>
      </w:r>
      <w:proofErr w:type="spellEnd"/>
      <w:r w:rsidRPr="008C468C">
        <w:rPr>
          <w:rFonts w:ascii="Times New Roman" w:eastAsia="Times New Roman" w:hAnsi="Times New Roman" w:cs="Times New Roman"/>
          <w:lang w:val="en-US"/>
        </w:rPr>
        <w:t xml:space="preserve">, </w:t>
      </w:r>
      <w:r w:rsidR="0015385C" w:rsidRPr="008C468C">
        <w:rPr>
          <w:rFonts w:ascii="Times New Roman" w:eastAsia="Times New Roman" w:hAnsi="Times New Roman" w:cs="Times New Roman"/>
          <w:lang w:val="en-US"/>
        </w:rPr>
        <w:t>J.</w:t>
      </w:r>
      <w:r w:rsidR="0015385C" w:rsidRPr="009E2D86">
        <w:rPr>
          <w:rFonts w:ascii="Times New Roman" w:eastAsia="Times New Roman" w:hAnsi="Times New Roman" w:cs="Times New Roman"/>
          <w:lang w:val="en-US"/>
        </w:rPr>
        <w:t xml:space="preserve"> </w:t>
      </w:r>
      <w:r w:rsidR="0015385C" w:rsidRPr="008C468C">
        <w:rPr>
          <w:rFonts w:ascii="Times New Roman" w:eastAsia="Times New Roman" w:hAnsi="Times New Roman" w:cs="Times New Roman"/>
          <w:lang w:val="en-US"/>
        </w:rPr>
        <w:t>K</w:t>
      </w:r>
      <w:r w:rsidRPr="008C468C">
        <w:rPr>
          <w:rFonts w:ascii="Times New Roman" w:eastAsia="Times New Roman" w:hAnsi="Times New Roman" w:cs="Times New Roman"/>
          <w:lang w:val="en-US"/>
        </w:rPr>
        <w:t xml:space="preserve">. (1996). Journalism as an Anglo-American Invention: A comparison of the development of French and Anglo-American journalism. </w:t>
      </w:r>
      <w:r w:rsidRPr="008C468C">
        <w:rPr>
          <w:rFonts w:ascii="Times New Roman" w:eastAsia="Times New Roman" w:hAnsi="Times New Roman" w:cs="Times New Roman"/>
          <w:i/>
          <w:lang w:val="en-US"/>
        </w:rPr>
        <w:t>European Journal of Communication</w:t>
      </w:r>
      <w:r w:rsidRPr="008C468C">
        <w:rPr>
          <w:rFonts w:ascii="Times New Roman" w:eastAsia="Times New Roman" w:hAnsi="Times New Roman" w:cs="Times New Roman"/>
          <w:lang w:val="en-US"/>
        </w:rPr>
        <w:t>, 11(3), 303–326.</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lastRenderedPageBreak/>
        <w:t xml:space="preserve">Christians, C. G., Glasser, T. L., </w:t>
      </w:r>
      <w:proofErr w:type="spellStart"/>
      <w:r w:rsidRPr="008C468C">
        <w:rPr>
          <w:rFonts w:ascii="Times New Roman" w:hAnsi="Times New Roman" w:cs="Times New Roman"/>
          <w:lang w:val="en-US"/>
        </w:rPr>
        <w:t>McQuail</w:t>
      </w:r>
      <w:proofErr w:type="spellEnd"/>
      <w:r w:rsidRPr="008C468C">
        <w:rPr>
          <w:rFonts w:ascii="Times New Roman" w:hAnsi="Times New Roman" w:cs="Times New Roman"/>
          <w:lang w:val="en-US"/>
        </w:rPr>
        <w:t xml:space="preserve">, D., </w:t>
      </w:r>
      <w:proofErr w:type="spellStart"/>
      <w:r w:rsidRPr="008C468C">
        <w:rPr>
          <w:rFonts w:ascii="Times New Roman" w:hAnsi="Times New Roman" w:cs="Times New Roman"/>
          <w:lang w:val="en-US"/>
        </w:rPr>
        <w:t>Nordenstreng</w:t>
      </w:r>
      <w:proofErr w:type="spellEnd"/>
      <w:r w:rsidRPr="008C468C">
        <w:rPr>
          <w:rFonts w:ascii="Times New Roman" w:hAnsi="Times New Roman" w:cs="Times New Roman"/>
          <w:lang w:val="en-US"/>
        </w:rPr>
        <w:t xml:space="preserve">, K., &amp; White, R. A. (2009). </w:t>
      </w:r>
      <w:r w:rsidRPr="008C468C">
        <w:rPr>
          <w:rFonts w:ascii="Times New Roman" w:hAnsi="Times New Roman" w:cs="Times New Roman"/>
          <w:i/>
          <w:lang w:val="en-US"/>
        </w:rPr>
        <w:t>Normative theories of the media: Journalism in democratic societies</w:t>
      </w:r>
      <w:r w:rsidRPr="008C468C">
        <w:rPr>
          <w:rFonts w:ascii="Times New Roman" w:hAnsi="Times New Roman" w:cs="Times New Roman"/>
          <w:lang w:val="en-US"/>
        </w:rPr>
        <w:t xml:space="preserve">. Urbana: University of Illinois Press. </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Cialdini, R. B. &amp; </w:t>
      </w:r>
      <w:proofErr w:type="spellStart"/>
      <w:r w:rsidRPr="008C468C">
        <w:rPr>
          <w:rFonts w:ascii="Times New Roman" w:hAnsi="Times New Roman" w:cs="Times New Roman"/>
          <w:lang w:val="en-US"/>
        </w:rPr>
        <w:t>Trost</w:t>
      </w:r>
      <w:proofErr w:type="spellEnd"/>
      <w:r w:rsidRPr="008C468C">
        <w:rPr>
          <w:rFonts w:ascii="Times New Roman" w:hAnsi="Times New Roman" w:cs="Times New Roman"/>
          <w:lang w:val="en-US"/>
        </w:rPr>
        <w:t xml:space="preserve">, M. R. (1998). Social influence: social norms, conformity and compliance. In Gilbert, D.T., Fiske, S.T., </w:t>
      </w:r>
      <w:proofErr w:type="spellStart"/>
      <w:r w:rsidRPr="008C468C">
        <w:rPr>
          <w:rFonts w:ascii="Times New Roman" w:hAnsi="Times New Roman" w:cs="Times New Roman"/>
          <w:lang w:val="en-US"/>
        </w:rPr>
        <w:t>Lindzey</w:t>
      </w:r>
      <w:proofErr w:type="spellEnd"/>
      <w:r w:rsidRPr="008C468C">
        <w:rPr>
          <w:rFonts w:ascii="Times New Roman" w:hAnsi="Times New Roman" w:cs="Times New Roman"/>
          <w:lang w:val="en-US"/>
        </w:rPr>
        <w:t xml:space="preserve">, G. (eds.), </w:t>
      </w:r>
      <w:r w:rsidRPr="008C468C">
        <w:rPr>
          <w:rFonts w:ascii="Times New Roman" w:hAnsi="Times New Roman" w:cs="Times New Roman"/>
          <w:i/>
          <w:lang w:val="en-US"/>
        </w:rPr>
        <w:t>The Handbook of Social Psychology</w:t>
      </w:r>
      <w:r w:rsidRPr="008C468C">
        <w:rPr>
          <w:rFonts w:ascii="Times New Roman" w:hAnsi="Times New Roman" w:cs="Times New Roman"/>
          <w:lang w:val="en-US"/>
        </w:rPr>
        <w:t xml:space="preserve"> (4</w:t>
      </w:r>
      <w:r w:rsidRPr="008C468C">
        <w:rPr>
          <w:rFonts w:ascii="Times New Roman" w:hAnsi="Times New Roman" w:cs="Times New Roman"/>
          <w:vertAlign w:val="superscript"/>
          <w:lang w:val="en-US"/>
        </w:rPr>
        <w:t>th</w:t>
      </w:r>
      <w:r w:rsidRPr="008C468C">
        <w:rPr>
          <w:rFonts w:ascii="Times New Roman" w:hAnsi="Times New Roman" w:cs="Times New Roman"/>
          <w:lang w:val="en-US"/>
        </w:rPr>
        <w:t xml:space="preserve"> ed., vol. 1-2, pp. 151-192). New York: McGraw-Hill.</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Cohen, B. C. (1963). </w:t>
      </w:r>
      <w:r w:rsidRPr="008C468C">
        <w:rPr>
          <w:rFonts w:ascii="Times New Roman" w:hAnsi="Times New Roman" w:cs="Times New Roman"/>
          <w:i/>
          <w:lang w:val="en-US"/>
        </w:rPr>
        <w:t>The press and foreign policy</w:t>
      </w:r>
      <w:r w:rsidRPr="008C468C">
        <w:rPr>
          <w:rFonts w:ascii="Times New Roman" w:hAnsi="Times New Roman" w:cs="Times New Roman"/>
          <w:lang w:val="en-US"/>
        </w:rPr>
        <w:t>. Princeton, NJ: Princeton University Press.</w:t>
      </w:r>
    </w:p>
    <w:p w:rsidR="00686296" w:rsidRPr="008C468C" w:rsidRDefault="00686296" w:rsidP="00623150">
      <w:pPr>
        <w:spacing w:line="480" w:lineRule="auto"/>
        <w:ind w:left="567" w:right="-18" w:hanging="567"/>
        <w:rPr>
          <w:rFonts w:ascii="Times New Roman" w:hAnsi="Times New Roman" w:cs="Times New Roman"/>
          <w:lang w:val="en-US"/>
        </w:rPr>
      </w:pPr>
      <w:r w:rsidRPr="008C468C">
        <w:rPr>
          <w:rFonts w:ascii="Times New Roman" w:hAnsi="Times New Roman" w:cs="Times New Roman"/>
          <w:lang w:val="en-US"/>
        </w:rPr>
        <w:t xml:space="preserve">Commission on Freedom of the Press (1947) </w:t>
      </w:r>
      <w:r w:rsidRPr="008C468C">
        <w:rPr>
          <w:rFonts w:ascii="Times New Roman" w:hAnsi="Times New Roman" w:cs="Times New Roman"/>
          <w:i/>
          <w:lang w:val="en-US"/>
        </w:rPr>
        <w:t>A Free and Responsible Press - A General report on Mass Communication: Newspapers, Radio, Motion Pictures, Magazines, and Books</w:t>
      </w:r>
      <w:r w:rsidRPr="008C468C">
        <w:rPr>
          <w:rFonts w:ascii="Times New Roman" w:hAnsi="Times New Roman" w:cs="Times New Roman"/>
          <w:lang w:val="en-US"/>
        </w:rPr>
        <w:t>. Chicago: University of Chicago Press.</w:t>
      </w:r>
    </w:p>
    <w:p w:rsidR="00686296" w:rsidRPr="009E2D86" w:rsidRDefault="00686296" w:rsidP="00623150">
      <w:pPr>
        <w:spacing w:line="480" w:lineRule="auto"/>
        <w:ind w:left="567" w:right="-18" w:hanging="567"/>
        <w:rPr>
          <w:rFonts w:ascii="Times New Roman" w:hAnsi="Times New Roman" w:cs="Times New Roman"/>
          <w:lang w:val="fr-BE"/>
        </w:rPr>
      </w:pPr>
      <w:r w:rsidRPr="001A4FF8">
        <w:rPr>
          <w:rFonts w:ascii="Times New Roman" w:hAnsi="Times New Roman" w:cs="Times New Roman"/>
          <w:lang w:val="fr-BE"/>
        </w:rPr>
        <w:t xml:space="preserve">Demazière, D. &amp; Dubar, C. (1997). </w:t>
      </w:r>
      <w:r w:rsidRPr="001A4FF8">
        <w:rPr>
          <w:rFonts w:ascii="Times New Roman" w:hAnsi="Times New Roman" w:cs="Times New Roman"/>
          <w:i/>
          <w:lang w:val="fr-BE"/>
        </w:rPr>
        <w:t xml:space="preserve">Analyser les entretiens biographiques. </w:t>
      </w:r>
      <w:r w:rsidRPr="009E2D86">
        <w:rPr>
          <w:rFonts w:ascii="Times New Roman" w:hAnsi="Times New Roman" w:cs="Times New Roman"/>
          <w:i/>
          <w:lang w:val="fr-BE"/>
        </w:rPr>
        <w:t>L’exemple des récits d’insertion</w:t>
      </w:r>
      <w:r w:rsidRPr="009E2D86">
        <w:rPr>
          <w:rFonts w:ascii="Times New Roman" w:hAnsi="Times New Roman" w:cs="Times New Roman"/>
          <w:lang w:val="fr-BE"/>
        </w:rPr>
        <w:t xml:space="preserve">. </w:t>
      </w:r>
      <w:proofErr w:type="gramStart"/>
      <w:r w:rsidRPr="009E2D86">
        <w:rPr>
          <w:rFonts w:ascii="Times New Roman" w:hAnsi="Times New Roman" w:cs="Times New Roman"/>
          <w:lang w:val="fr-BE"/>
        </w:rPr>
        <w:t>Paris:</w:t>
      </w:r>
      <w:proofErr w:type="gramEnd"/>
      <w:r w:rsidRPr="009E2D86">
        <w:rPr>
          <w:rFonts w:ascii="Times New Roman" w:hAnsi="Times New Roman" w:cs="Times New Roman"/>
          <w:lang w:val="fr-BE"/>
        </w:rPr>
        <w:t xml:space="preserve"> Nathan.</w:t>
      </w:r>
    </w:p>
    <w:p w:rsidR="00686296" w:rsidRPr="008C468C" w:rsidRDefault="00686296" w:rsidP="00623150">
      <w:pPr>
        <w:spacing w:line="480" w:lineRule="auto"/>
        <w:ind w:left="567" w:right="-18" w:hanging="567"/>
        <w:rPr>
          <w:rFonts w:ascii="Times New Roman" w:hAnsi="Times New Roman" w:cs="Times New Roman"/>
          <w:lang w:val="en-US"/>
        </w:rPr>
      </w:pPr>
      <w:proofErr w:type="spellStart"/>
      <w:r w:rsidRPr="009E2D86">
        <w:rPr>
          <w:rFonts w:ascii="Times New Roman" w:hAnsi="Times New Roman" w:cs="Times New Roman"/>
          <w:lang w:val="fr-BE"/>
        </w:rPr>
        <w:t>Denzin</w:t>
      </w:r>
      <w:proofErr w:type="spellEnd"/>
      <w:r w:rsidRPr="009E2D86">
        <w:rPr>
          <w:rFonts w:ascii="Times New Roman" w:hAnsi="Times New Roman" w:cs="Times New Roman"/>
          <w:lang w:val="fr-BE"/>
        </w:rPr>
        <w:t xml:space="preserve"> N. K. &amp; Lincoln Y. S. (1994). </w:t>
      </w:r>
      <w:r w:rsidRPr="008C468C">
        <w:rPr>
          <w:rFonts w:ascii="Times New Roman" w:hAnsi="Times New Roman" w:cs="Times New Roman"/>
          <w:i/>
          <w:lang w:val="en-US"/>
        </w:rPr>
        <w:t>Handbook of qualitative research</w:t>
      </w:r>
      <w:r w:rsidRPr="008C468C">
        <w:rPr>
          <w:rFonts w:ascii="Times New Roman" w:hAnsi="Times New Roman" w:cs="Times New Roman"/>
          <w:lang w:val="en-US"/>
        </w:rPr>
        <w:t>. Thousand Oaks: Sage.</w:t>
      </w:r>
    </w:p>
    <w:p w:rsidR="00244CF5" w:rsidRPr="008C468C" w:rsidRDefault="00686296" w:rsidP="00623150">
      <w:pPr>
        <w:spacing w:line="480" w:lineRule="auto"/>
        <w:ind w:left="706" w:right="-18" w:hanging="706"/>
        <w:rPr>
          <w:rFonts w:ascii="Times New Roman" w:hAnsi="Times New Roman" w:cs="Times New Roman"/>
          <w:lang w:val="en-US"/>
        </w:rPr>
      </w:pPr>
      <w:proofErr w:type="spellStart"/>
      <w:r w:rsidRPr="008C468C">
        <w:rPr>
          <w:rFonts w:ascii="Times New Roman" w:hAnsi="Times New Roman" w:cs="Times New Roman"/>
          <w:lang w:val="en-US"/>
        </w:rPr>
        <w:t>Donsbach</w:t>
      </w:r>
      <w:proofErr w:type="spellEnd"/>
      <w:r w:rsidRPr="008C468C">
        <w:rPr>
          <w:rFonts w:ascii="Times New Roman" w:hAnsi="Times New Roman" w:cs="Times New Roman"/>
          <w:lang w:val="en-US"/>
        </w:rPr>
        <w:t xml:space="preserve">, W., &amp; Patterson, T. E. (2004). Political news journalists: partisanship, professionalism, and political roles in five countries. In F. </w:t>
      </w:r>
      <w:proofErr w:type="spellStart"/>
      <w:r w:rsidRPr="008C468C">
        <w:rPr>
          <w:rFonts w:ascii="Times New Roman" w:hAnsi="Times New Roman" w:cs="Times New Roman"/>
          <w:lang w:val="en-US"/>
        </w:rPr>
        <w:t>Esser</w:t>
      </w:r>
      <w:proofErr w:type="spellEnd"/>
      <w:r w:rsidRPr="008C468C">
        <w:rPr>
          <w:rFonts w:ascii="Times New Roman" w:hAnsi="Times New Roman" w:cs="Times New Roman"/>
          <w:lang w:val="en-US"/>
        </w:rPr>
        <w:t xml:space="preserve"> &amp; B. </w:t>
      </w:r>
      <w:proofErr w:type="spellStart"/>
      <w:r w:rsidRPr="008C468C">
        <w:rPr>
          <w:rFonts w:ascii="Times New Roman" w:hAnsi="Times New Roman" w:cs="Times New Roman"/>
          <w:lang w:val="en-US"/>
        </w:rPr>
        <w:t>Pfetsch</w:t>
      </w:r>
      <w:proofErr w:type="spellEnd"/>
      <w:r w:rsidRPr="008C468C">
        <w:rPr>
          <w:rFonts w:ascii="Times New Roman" w:hAnsi="Times New Roman" w:cs="Times New Roman"/>
          <w:lang w:val="en-US"/>
        </w:rPr>
        <w:t xml:space="preserve"> (eds.), </w:t>
      </w:r>
      <w:r w:rsidRPr="008C468C">
        <w:rPr>
          <w:rFonts w:ascii="Times New Roman" w:hAnsi="Times New Roman" w:cs="Times New Roman"/>
          <w:i/>
          <w:lang w:val="en-US"/>
        </w:rPr>
        <w:t>Comparing political communication: theories, cases, and challenges</w:t>
      </w:r>
      <w:r w:rsidRPr="008C468C">
        <w:rPr>
          <w:rFonts w:ascii="Times New Roman" w:hAnsi="Times New Roman" w:cs="Times New Roman"/>
          <w:lang w:val="en-US"/>
        </w:rPr>
        <w:t xml:space="preserve"> (pp. 251-270). New York: Cambridge University Press.</w:t>
      </w:r>
    </w:p>
    <w:p w:rsidR="00B2749D" w:rsidRPr="009E2D86" w:rsidRDefault="00B2749D" w:rsidP="00623150">
      <w:pPr>
        <w:spacing w:line="480" w:lineRule="auto"/>
        <w:ind w:left="706" w:right="-18" w:hanging="706"/>
        <w:rPr>
          <w:rFonts w:ascii="Times New Roman" w:hAnsi="Times New Roman" w:cs="Times New Roman"/>
          <w:color w:val="FF0000"/>
          <w:lang w:val="en-US"/>
        </w:rPr>
      </w:pPr>
      <w:proofErr w:type="spellStart"/>
      <w:r w:rsidRPr="009E2D86">
        <w:rPr>
          <w:rFonts w:ascii="Times New Roman" w:hAnsi="Times New Roman" w:cs="Times New Roman"/>
          <w:color w:val="FF0000"/>
          <w:lang w:val="en-US"/>
        </w:rPr>
        <w:t>Donsbach</w:t>
      </w:r>
      <w:proofErr w:type="spellEnd"/>
      <w:r w:rsidRPr="009E2D86">
        <w:rPr>
          <w:rFonts w:ascii="Times New Roman" w:hAnsi="Times New Roman" w:cs="Times New Roman"/>
          <w:color w:val="FF0000"/>
          <w:lang w:val="en-US"/>
        </w:rPr>
        <w:t xml:space="preserve">, W. (2010). The global journalist: Are professional structures being flattened? In </w:t>
      </w:r>
      <w:r w:rsidR="002F18AB" w:rsidRPr="009E2D86">
        <w:rPr>
          <w:rFonts w:ascii="Times New Roman" w:hAnsi="Times New Roman" w:cs="Times New Roman"/>
          <w:color w:val="FF0000"/>
          <w:lang w:val="en-US"/>
        </w:rPr>
        <w:t xml:space="preserve">B. </w:t>
      </w:r>
      <w:proofErr w:type="spellStart"/>
      <w:r w:rsidR="002F18AB" w:rsidRPr="009E2D86">
        <w:rPr>
          <w:rFonts w:ascii="Times New Roman" w:hAnsi="Times New Roman" w:cs="Times New Roman"/>
          <w:color w:val="FF0000"/>
          <w:lang w:val="en-US"/>
        </w:rPr>
        <w:t>Dobek-Ostrowska</w:t>
      </w:r>
      <w:proofErr w:type="spellEnd"/>
      <w:r w:rsidR="002F18AB" w:rsidRPr="009E2D86">
        <w:rPr>
          <w:rFonts w:ascii="Times New Roman" w:hAnsi="Times New Roman" w:cs="Times New Roman"/>
          <w:color w:val="FF0000"/>
          <w:lang w:val="en-US"/>
        </w:rPr>
        <w:t xml:space="preserve">, M. </w:t>
      </w:r>
      <w:proofErr w:type="spellStart"/>
      <w:r w:rsidR="002F18AB" w:rsidRPr="009E2D86">
        <w:rPr>
          <w:rFonts w:ascii="Times New Roman" w:hAnsi="Times New Roman" w:cs="Times New Roman"/>
          <w:color w:val="FF0000"/>
          <w:lang w:val="en-US"/>
        </w:rPr>
        <w:t>Glowacki</w:t>
      </w:r>
      <w:proofErr w:type="spellEnd"/>
      <w:r w:rsidR="002F18AB" w:rsidRPr="009E2D86">
        <w:rPr>
          <w:rFonts w:ascii="Times New Roman" w:hAnsi="Times New Roman" w:cs="Times New Roman"/>
          <w:color w:val="FF0000"/>
          <w:lang w:val="en-US"/>
        </w:rPr>
        <w:t xml:space="preserve">, K. </w:t>
      </w:r>
      <w:proofErr w:type="spellStart"/>
      <w:r w:rsidR="002F18AB" w:rsidRPr="009E2D86">
        <w:rPr>
          <w:rFonts w:ascii="Times New Roman" w:hAnsi="Times New Roman" w:cs="Times New Roman"/>
          <w:color w:val="FF0000"/>
          <w:lang w:val="en-US"/>
        </w:rPr>
        <w:t>Jakubowicz</w:t>
      </w:r>
      <w:proofErr w:type="spellEnd"/>
      <w:r w:rsidR="002F18AB" w:rsidRPr="009E2D86">
        <w:rPr>
          <w:rFonts w:ascii="Times New Roman" w:hAnsi="Times New Roman" w:cs="Times New Roman"/>
          <w:color w:val="FF0000"/>
          <w:lang w:val="en-US"/>
        </w:rPr>
        <w:t xml:space="preserve">, &amp; M. </w:t>
      </w:r>
      <w:proofErr w:type="spellStart"/>
      <w:r w:rsidR="002F18AB" w:rsidRPr="009E2D86">
        <w:rPr>
          <w:rFonts w:ascii="Times New Roman" w:hAnsi="Times New Roman" w:cs="Times New Roman"/>
          <w:color w:val="FF0000"/>
          <w:lang w:val="en-US"/>
        </w:rPr>
        <w:t>Sükösd</w:t>
      </w:r>
      <w:proofErr w:type="spellEnd"/>
      <w:r w:rsidR="002F18AB" w:rsidRPr="009E2D86">
        <w:rPr>
          <w:rFonts w:ascii="Times New Roman" w:hAnsi="Times New Roman" w:cs="Times New Roman"/>
          <w:color w:val="FF0000"/>
          <w:lang w:val="en-US"/>
        </w:rPr>
        <w:t xml:space="preserve"> (eds). Comparative media systems: European and global perspectives (pp. 153-170). Budapest and New York: CEU Press.</w:t>
      </w:r>
    </w:p>
    <w:p w:rsidR="00F23A25" w:rsidRPr="008C468C" w:rsidRDefault="00F23A25"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Eldridge, S., &amp; Steel, J. (2016). Normative expectations. </w:t>
      </w:r>
      <w:r w:rsidRPr="008C468C">
        <w:rPr>
          <w:rFonts w:ascii="Times New Roman" w:hAnsi="Times New Roman" w:cs="Times New Roman"/>
          <w:i/>
          <w:lang w:val="en-US"/>
        </w:rPr>
        <w:t>Journalism Studies</w:t>
      </w:r>
      <w:r w:rsidRPr="008C468C">
        <w:rPr>
          <w:rFonts w:ascii="Times New Roman" w:hAnsi="Times New Roman" w:cs="Times New Roman"/>
          <w:lang w:val="en-US"/>
        </w:rPr>
        <w:t>, 17:7, 817-826, DOI: </w:t>
      </w:r>
      <w:hyperlink r:id="rId10" w:history="1">
        <w:r w:rsidRPr="008C468C">
          <w:rPr>
            <w:rFonts w:ascii="Times New Roman" w:hAnsi="Times New Roman" w:cs="Times New Roman"/>
            <w:lang w:val="en-US"/>
          </w:rPr>
          <w:t>10.1080/1461670X.2016.1154795</w:t>
        </w:r>
      </w:hyperlink>
    </w:p>
    <w:p w:rsidR="005D4476" w:rsidRPr="009E2D86" w:rsidRDefault="005D4476" w:rsidP="00623150">
      <w:pPr>
        <w:spacing w:line="480" w:lineRule="auto"/>
        <w:ind w:left="706" w:right="-18" w:hanging="706"/>
        <w:rPr>
          <w:rFonts w:ascii="Times New Roman" w:hAnsi="Times New Roman" w:cs="Times New Roman"/>
          <w:color w:val="FF0000"/>
          <w:lang w:val="en-US"/>
        </w:rPr>
      </w:pPr>
      <w:proofErr w:type="spellStart"/>
      <w:r w:rsidRPr="001A4FF8">
        <w:rPr>
          <w:rFonts w:ascii="Times New Roman" w:hAnsi="Times New Roman" w:cs="Times New Roman"/>
          <w:color w:val="FF0000"/>
          <w:lang w:val="en-GB"/>
        </w:rPr>
        <w:lastRenderedPageBreak/>
        <w:t>Esser</w:t>
      </w:r>
      <w:proofErr w:type="spellEnd"/>
      <w:r w:rsidRPr="001A4FF8">
        <w:rPr>
          <w:rFonts w:ascii="Times New Roman" w:hAnsi="Times New Roman" w:cs="Times New Roman"/>
          <w:color w:val="FF0000"/>
          <w:lang w:val="en-GB"/>
        </w:rPr>
        <w:t xml:space="preserve">, F., &amp; Hanitzsch, T. (eds) (2012). </w:t>
      </w:r>
      <w:r w:rsidRPr="009E2D86">
        <w:rPr>
          <w:rFonts w:ascii="Times New Roman" w:hAnsi="Times New Roman" w:cs="Times New Roman"/>
          <w:i/>
          <w:color w:val="FF0000"/>
          <w:lang w:val="en-US"/>
        </w:rPr>
        <w:t>The handbook of comparative communication research</w:t>
      </w:r>
      <w:r w:rsidRPr="009E2D86">
        <w:rPr>
          <w:rFonts w:ascii="Times New Roman" w:hAnsi="Times New Roman" w:cs="Times New Roman"/>
          <w:color w:val="FF0000"/>
          <w:lang w:val="en-US"/>
        </w:rPr>
        <w:t>. New York: Routledge.</w:t>
      </w:r>
    </w:p>
    <w:p w:rsidR="006F118E" w:rsidRPr="008C468C" w:rsidRDefault="006F118E" w:rsidP="00623150">
      <w:pPr>
        <w:spacing w:line="480" w:lineRule="auto"/>
        <w:ind w:left="706" w:right="-18" w:hanging="706"/>
        <w:rPr>
          <w:rFonts w:ascii="Times New Roman" w:hAnsi="Times New Roman" w:cs="Times New Roman"/>
          <w:i/>
          <w:lang w:val="en-US"/>
        </w:rPr>
      </w:pPr>
      <w:r w:rsidRPr="008C468C">
        <w:rPr>
          <w:rFonts w:ascii="Times New Roman" w:hAnsi="Times New Roman" w:cs="Times New Roman"/>
          <w:lang w:val="en-US"/>
        </w:rPr>
        <w:t>Fröhlich, R. and Holtz-Bacha</w:t>
      </w:r>
      <w:r w:rsidR="00A61E30" w:rsidRPr="008C468C">
        <w:rPr>
          <w:rFonts w:ascii="Times New Roman" w:hAnsi="Times New Roman" w:cs="Times New Roman"/>
          <w:lang w:val="en-US"/>
        </w:rPr>
        <w:t>, C.</w:t>
      </w:r>
      <w:r w:rsidRPr="008C468C">
        <w:rPr>
          <w:rFonts w:ascii="Times New Roman" w:hAnsi="Times New Roman" w:cs="Times New Roman"/>
          <w:lang w:val="en-US"/>
        </w:rPr>
        <w:t xml:space="preserve"> (eds) (2003)</w:t>
      </w:r>
      <w:r w:rsidR="00A61E30" w:rsidRPr="008C468C">
        <w:rPr>
          <w:rFonts w:ascii="Times New Roman" w:hAnsi="Times New Roman" w:cs="Times New Roman"/>
          <w:lang w:val="en-US"/>
        </w:rPr>
        <w:t>.</w:t>
      </w:r>
      <w:r w:rsidRPr="008C468C">
        <w:rPr>
          <w:rFonts w:ascii="Times New Roman" w:hAnsi="Times New Roman" w:cs="Times New Roman"/>
          <w:lang w:val="en-US"/>
        </w:rPr>
        <w:t xml:space="preserve"> </w:t>
      </w:r>
      <w:r w:rsidRPr="008C468C">
        <w:rPr>
          <w:rFonts w:ascii="Times New Roman" w:hAnsi="Times New Roman" w:cs="Times New Roman"/>
          <w:i/>
          <w:lang w:val="en-US"/>
        </w:rPr>
        <w:t>Journalism Education in Europe and</w:t>
      </w:r>
    </w:p>
    <w:p w:rsidR="006F118E" w:rsidRPr="008C468C" w:rsidRDefault="006F118E" w:rsidP="00623150">
      <w:pPr>
        <w:spacing w:line="480" w:lineRule="auto"/>
        <w:ind w:left="706" w:right="-18"/>
        <w:rPr>
          <w:rFonts w:ascii="Times New Roman" w:hAnsi="Times New Roman" w:cs="Times New Roman"/>
          <w:lang w:val="en-US"/>
        </w:rPr>
      </w:pPr>
      <w:r w:rsidRPr="008C468C">
        <w:rPr>
          <w:rFonts w:ascii="Times New Roman" w:hAnsi="Times New Roman" w:cs="Times New Roman"/>
          <w:i/>
          <w:lang w:val="en-US"/>
        </w:rPr>
        <w:t>North America: An International Comparison</w:t>
      </w:r>
      <w:r w:rsidRPr="008C468C">
        <w:rPr>
          <w:rFonts w:ascii="Times New Roman" w:hAnsi="Times New Roman" w:cs="Times New Roman"/>
          <w:lang w:val="en-US"/>
        </w:rPr>
        <w:t>. Cresskill, NJ: Hampton Press.</w:t>
      </w:r>
    </w:p>
    <w:p w:rsidR="00974B3C" w:rsidRPr="008C468C" w:rsidRDefault="00974B3C" w:rsidP="00623150">
      <w:pPr>
        <w:spacing w:line="480" w:lineRule="auto"/>
        <w:ind w:left="706" w:right="-18" w:hanging="706"/>
        <w:rPr>
          <w:rFonts w:ascii="Times New Roman" w:hAnsi="Times New Roman" w:cs="Times New Roman"/>
          <w:lang w:val="en-US"/>
        </w:rPr>
      </w:pPr>
      <w:proofErr w:type="spellStart"/>
      <w:r w:rsidRPr="008C468C">
        <w:rPr>
          <w:rFonts w:ascii="Times New Roman" w:hAnsi="Times New Roman" w:cs="Times New Roman"/>
          <w:lang w:val="en-US"/>
        </w:rPr>
        <w:t>Hallin</w:t>
      </w:r>
      <w:proofErr w:type="spellEnd"/>
      <w:r w:rsidR="0097617A" w:rsidRPr="008C468C">
        <w:rPr>
          <w:rFonts w:ascii="Times New Roman" w:hAnsi="Times New Roman" w:cs="Times New Roman"/>
          <w:lang w:val="en-US"/>
        </w:rPr>
        <w:t>, D., C., &amp;</w:t>
      </w:r>
      <w:r w:rsidRPr="008C468C">
        <w:rPr>
          <w:rFonts w:ascii="Times New Roman" w:hAnsi="Times New Roman" w:cs="Times New Roman"/>
          <w:lang w:val="en-US"/>
        </w:rPr>
        <w:t xml:space="preserve"> Mancini</w:t>
      </w:r>
      <w:r w:rsidR="0097617A" w:rsidRPr="008C468C">
        <w:rPr>
          <w:rFonts w:ascii="Times New Roman" w:hAnsi="Times New Roman" w:cs="Times New Roman"/>
          <w:lang w:val="en-US"/>
        </w:rPr>
        <w:t>, P. (2004).</w:t>
      </w:r>
      <w:r w:rsidRPr="008C468C">
        <w:rPr>
          <w:rFonts w:ascii="Times New Roman" w:hAnsi="Times New Roman" w:cs="Times New Roman"/>
          <w:lang w:val="en-US"/>
        </w:rPr>
        <w:t> </w:t>
      </w:r>
      <w:r w:rsidRPr="008C468C">
        <w:rPr>
          <w:rFonts w:ascii="Times New Roman" w:hAnsi="Times New Roman" w:cs="Times New Roman"/>
          <w:i/>
          <w:iCs/>
          <w:lang w:val="en-US"/>
        </w:rPr>
        <w:t>Comparing Media Systems. Three models of media and politics</w:t>
      </w:r>
      <w:r w:rsidR="0097617A" w:rsidRPr="008C468C">
        <w:rPr>
          <w:rFonts w:ascii="Times New Roman" w:hAnsi="Times New Roman" w:cs="Times New Roman"/>
          <w:i/>
          <w:iCs/>
          <w:lang w:val="en-US"/>
        </w:rPr>
        <w:t xml:space="preserve">. </w:t>
      </w:r>
      <w:r w:rsidR="0097617A" w:rsidRPr="008C468C">
        <w:rPr>
          <w:rFonts w:ascii="Times New Roman" w:hAnsi="Times New Roman" w:cs="Times New Roman"/>
          <w:iCs/>
          <w:lang w:val="en-US"/>
        </w:rPr>
        <w:t xml:space="preserve">Cambridge: </w:t>
      </w:r>
      <w:r w:rsidRPr="008C468C">
        <w:rPr>
          <w:rFonts w:ascii="Times New Roman" w:hAnsi="Times New Roman" w:cs="Times New Roman"/>
          <w:lang w:val="en-US"/>
        </w:rPr>
        <w:t>Cambridge University Press.</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Hanitzsch, T. (2007). Deconstructing journalism culture: Towards a universal theory. </w:t>
      </w:r>
      <w:r w:rsidRPr="008C468C">
        <w:rPr>
          <w:rFonts w:ascii="Times New Roman" w:hAnsi="Times New Roman" w:cs="Times New Roman"/>
          <w:i/>
          <w:lang w:val="en-US"/>
        </w:rPr>
        <w:t>Communication Theory</w:t>
      </w:r>
      <w:r w:rsidRPr="008C468C">
        <w:rPr>
          <w:rFonts w:ascii="Times New Roman" w:hAnsi="Times New Roman" w:cs="Times New Roman"/>
          <w:lang w:val="en-US"/>
        </w:rPr>
        <w:t>, 17, 367-385.</w:t>
      </w:r>
    </w:p>
    <w:p w:rsidR="00440FC3" w:rsidRPr="009E2D86" w:rsidRDefault="00440FC3"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Hanitzsch, T. (2009). Comparative Journalism Studies. In K. Wa</w:t>
      </w:r>
      <w:r w:rsidR="00CE1EF2" w:rsidRPr="009E2D86">
        <w:rPr>
          <w:rFonts w:ascii="Times New Roman" w:hAnsi="Times New Roman" w:cs="Times New Roman"/>
          <w:lang w:val="en-US"/>
        </w:rPr>
        <w:t>h</w:t>
      </w:r>
      <w:r w:rsidRPr="009E2D86">
        <w:rPr>
          <w:rFonts w:ascii="Times New Roman" w:hAnsi="Times New Roman" w:cs="Times New Roman"/>
          <w:lang w:val="en-US"/>
        </w:rPr>
        <w:t xml:space="preserve">l-Jorgensen &amp; T. Hanitzsch </w:t>
      </w:r>
      <w:r w:rsidR="00CE1EF2" w:rsidRPr="009E2D86">
        <w:rPr>
          <w:rFonts w:ascii="Times New Roman" w:hAnsi="Times New Roman" w:cs="Times New Roman"/>
          <w:lang w:val="en-US"/>
        </w:rPr>
        <w:t xml:space="preserve">(eds), </w:t>
      </w:r>
      <w:r w:rsidR="00CE1EF2" w:rsidRPr="009E2D86">
        <w:rPr>
          <w:rFonts w:ascii="Times New Roman" w:hAnsi="Times New Roman" w:cs="Times New Roman"/>
          <w:i/>
          <w:lang w:val="en-US"/>
        </w:rPr>
        <w:t>The Handbook of Journalism Studies</w:t>
      </w:r>
      <w:r w:rsidR="00CE1EF2" w:rsidRPr="009E2D86">
        <w:rPr>
          <w:rFonts w:ascii="Times New Roman" w:hAnsi="Times New Roman" w:cs="Times New Roman"/>
          <w:lang w:val="en-US"/>
        </w:rPr>
        <w:t xml:space="preserve"> (1</w:t>
      </w:r>
      <w:r w:rsidR="00CE1EF2" w:rsidRPr="009E2D86">
        <w:rPr>
          <w:rFonts w:ascii="Times New Roman" w:hAnsi="Times New Roman" w:cs="Times New Roman"/>
          <w:vertAlign w:val="superscript"/>
          <w:lang w:val="en-US"/>
        </w:rPr>
        <w:t>st</w:t>
      </w:r>
      <w:r w:rsidR="00CE1EF2" w:rsidRPr="009E2D86">
        <w:rPr>
          <w:rFonts w:ascii="Times New Roman" w:hAnsi="Times New Roman" w:cs="Times New Roman"/>
          <w:lang w:val="en-US"/>
        </w:rPr>
        <w:t xml:space="preserve"> ed.) (pp. 413-427). New York: Routledge.</w:t>
      </w:r>
    </w:p>
    <w:p w:rsidR="00E70D03" w:rsidRPr="008C468C" w:rsidRDefault="00E70D03"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Hanitzsch, T. (2018). Roles of journalists. In </w:t>
      </w:r>
      <w:r w:rsidR="0015385C" w:rsidRPr="008C468C">
        <w:rPr>
          <w:rFonts w:ascii="Times New Roman" w:hAnsi="Times New Roman" w:cs="Times New Roman"/>
          <w:lang w:val="en-US"/>
        </w:rPr>
        <w:t>T.</w:t>
      </w:r>
      <w:r w:rsidR="0015385C" w:rsidRPr="009E2D86">
        <w:rPr>
          <w:rFonts w:ascii="Times New Roman" w:hAnsi="Times New Roman" w:cs="Times New Roman"/>
          <w:lang w:val="en-US"/>
        </w:rPr>
        <w:t xml:space="preserve"> </w:t>
      </w:r>
      <w:r w:rsidR="0015385C" w:rsidRPr="008C468C">
        <w:rPr>
          <w:rFonts w:ascii="Times New Roman" w:hAnsi="Times New Roman" w:cs="Times New Roman"/>
          <w:lang w:val="en-US"/>
        </w:rPr>
        <w:t>P</w:t>
      </w:r>
      <w:r w:rsidRPr="008C468C">
        <w:rPr>
          <w:rFonts w:ascii="Times New Roman" w:hAnsi="Times New Roman" w:cs="Times New Roman"/>
          <w:lang w:val="en-US"/>
        </w:rPr>
        <w:t xml:space="preserve">. Vos (ed.), </w:t>
      </w:r>
      <w:r w:rsidRPr="008C468C">
        <w:rPr>
          <w:rFonts w:ascii="Times New Roman" w:hAnsi="Times New Roman" w:cs="Times New Roman"/>
          <w:i/>
          <w:lang w:val="en-US"/>
        </w:rPr>
        <w:t>Journalism</w:t>
      </w:r>
      <w:r w:rsidRPr="008C468C">
        <w:rPr>
          <w:rFonts w:ascii="Times New Roman" w:hAnsi="Times New Roman" w:cs="Times New Roman"/>
          <w:lang w:val="en-US"/>
        </w:rPr>
        <w:t xml:space="preserve"> (pp. 43-61). Berlin: De Gruyter</w:t>
      </w:r>
      <w:r w:rsidR="001D3149" w:rsidRPr="008C468C">
        <w:rPr>
          <w:rFonts w:ascii="Times New Roman" w:hAnsi="Times New Roman" w:cs="Times New Roman"/>
          <w:lang w:val="en-US"/>
        </w:rPr>
        <w:t>-Mouton</w:t>
      </w:r>
      <w:r w:rsidRPr="008C468C">
        <w:rPr>
          <w:rFonts w:ascii="Times New Roman" w:hAnsi="Times New Roman" w:cs="Times New Roman"/>
          <w:lang w:val="en-US"/>
        </w:rPr>
        <w:t>. (Handbooks of communication science)</w:t>
      </w:r>
    </w:p>
    <w:p w:rsidR="00532FEA" w:rsidRPr="009E2D86" w:rsidRDefault="00532FEA" w:rsidP="00623150">
      <w:pPr>
        <w:spacing w:line="480" w:lineRule="auto"/>
        <w:ind w:left="706" w:right="-18" w:hanging="706"/>
        <w:rPr>
          <w:rFonts w:ascii="Times New Roman" w:hAnsi="Times New Roman" w:cs="Times New Roman"/>
          <w:color w:val="FF0000"/>
          <w:lang w:val="en-US"/>
        </w:rPr>
      </w:pPr>
      <w:r w:rsidRPr="009E2D86">
        <w:rPr>
          <w:rFonts w:ascii="Times New Roman" w:hAnsi="Times New Roman" w:cs="Times New Roman"/>
          <w:color w:val="FF0000"/>
          <w:lang w:val="en-US"/>
        </w:rPr>
        <w:t xml:space="preserve">Hanitzsch, T., </w:t>
      </w:r>
      <w:proofErr w:type="spellStart"/>
      <w:r w:rsidRPr="009E2D86">
        <w:rPr>
          <w:rFonts w:ascii="Times New Roman" w:hAnsi="Times New Roman" w:cs="Times New Roman"/>
          <w:color w:val="FF0000"/>
          <w:lang w:val="en-US"/>
        </w:rPr>
        <w:t>Ahva</w:t>
      </w:r>
      <w:proofErr w:type="spellEnd"/>
      <w:r w:rsidRPr="009E2D86">
        <w:rPr>
          <w:rFonts w:ascii="Times New Roman" w:hAnsi="Times New Roman" w:cs="Times New Roman"/>
          <w:color w:val="FF0000"/>
          <w:lang w:val="en-US"/>
        </w:rPr>
        <w:t xml:space="preserve">, L., Oller Alonso, M., Arroyave, J., </w:t>
      </w:r>
      <w:proofErr w:type="spellStart"/>
      <w:r w:rsidRPr="009E2D86">
        <w:rPr>
          <w:rFonts w:ascii="Times New Roman" w:hAnsi="Times New Roman" w:cs="Times New Roman"/>
          <w:color w:val="FF0000"/>
          <w:lang w:val="en-US"/>
        </w:rPr>
        <w:t>Hermans</w:t>
      </w:r>
      <w:proofErr w:type="spellEnd"/>
      <w:r w:rsidRPr="009E2D86">
        <w:rPr>
          <w:rFonts w:ascii="Times New Roman" w:hAnsi="Times New Roman" w:cs="Times New Roman"/>
          <w:color w:val="FF0000"/>
          <w:lang w:val="en-US"/>
        </w:rPr>
        <w:t xml:space="preserve">, L., Hovden, J.-F., Hugues, S., </w:t>
      </w:r>
      <w:proofErr w:type="spellStart"/>
      <w:r w:rsidRPr="009E2D86">
        <w:rPr>
          <w:rFonts w:ascii="Times New Roman" w:hAnsi="Times New Roman" w:cs="Times New Roman"/>
          <w:color w:val="FF0000"/>
          <w:lang w:val="en-US"/>
        </w:rPr>
        <w:t>Josephi</w:t>
      </w:r>
      <w:proofErr w:type="spellEnd"/>
      <w:r w:rsidRPr="009E2D86">
        <w:rPr>
          <w:rFonts w:ascii="Times New Roman" w:hAnsi="Times New Roman" w:cs="Times New Roman"/>
          <w:color w:val="FF0000"/>
          <w:lang w:val="en-US"/>
        </w:rPr>
        <w:t xml:space="preserve">, B., Ramaprasad, J., Shapiro, I., &amp; Vos, </w:t>
      </w:r>
      <w:r w:rsidR="0015385C" w:rsidRPr="009E2D86">
        <w:rPr>
          <w:rFonts w:ascii="Times New Roman" w:hAnsi="Times New Roman" w:cs="Times New Roman"/>
          <w:color w:val="FF0000"/>
          <w:lang w:val="en-US"/>
        </w:rPr>
        <w:t>T. P</w:t>
      </w:r>
      <w:r w:rsidRPr="009E2D86">
        <w:rPr>
          <w:rFonts w:ascii="Times New Roman" w:hAnsi="Times New Roman" w:cs="Times New Roman"/>
          <w:color w:val="FF0000"/>
          <w:lang w:val="en-US"/>
        </w:rPr>
        <w:t xml:space="preserve">. (2019). Journalistic cultures in a global context. A conceptual roadmap. In T. Hanitzsch, F. Hanusch, J. Ramaprasad &amp; A.S. de Beer (eds). </w:t>
      </w:r>
      <w:r w:rsidRPr="009E2D86">
        <w:rPr>
          <w:rFonts w:ascii="Times New Roman" w:hAnsi="Times New Roman" w:cs="Times New Roman"/>
          <w:i/>
          <w:color w:val="FF0000"/>
          <w:lang w:val="en-US"/>
        </w:rPr>
        <w:t>Worlds of Journalism. Journalistic cultures around the Globe</w:t>
      </w:r>
      <w:r w:rsidRPr="009E2D86">
        <w:rPr>
          <w:rFonts w:ascii="Times New Roman" w:hAnsi="Times New Roman" w:cs="Times New Roman"/>
          <w:color w:val="FF0000"/>
          <w:lang w:val="en-US"/>
        </w:rPr>
        <w:t xml:space="preserve"> (pp. 23-45). New York: Columbia University Press. </w:t>
      </w:r>
    </w:p>
    <w:p w:rsidR="00686296" w:rsidRPr="008C468C" w:rsidRDefault="00686296" w:rsidP="00623150">
      <w:pPr>
        <w:spacing w:line="480" w:lineRule="auto"/>
        <w:ind w:left="706" w:right="-18" w:hanging="706"/>
        <w:rPr>
          <w:rFonts w:ascii="Times New Roman" w:hAnsi="Times New Roman" w:cs="Times New Roman"/>
          <w:lang w:val="en-US"/>
        </w:rPr>
      </w:pPr>
      <w:r w:rsidRPr="009E2D86">
        <w:rPr>
          <w:rFonts w:ascii="Times New Roman" w:hAnsi="Times New Roman" w:cs="Times New Roman"/>
          <w:lang w:val="en-US"/>
        </w:rPr>
        <w:t xml:space="preserve">Hanitzsch, T., Hanusch, F., </w:t>
      </w:r>
      <w:proofErr w:type="spellStart"/>
      <w:r w:rsidRPr="009E2D86">
        <w:rPr>
          <w:rFonts w:ascii="Times New Roman" w:hAnsi="Times New Roman" w:cs="Times New Roman"/>
          <w:lang w:val="en-US"/>
        </w:rPr>
        <w:t>Mellado</w:t>
      </w:r>
      <w:proofErr w:type="spellEnd"/>
      <w:r w:rsidRPr="009E2D86">
        <w:rPr>
          <w:rFonts w:ascii="Times New Roman" w:hAnsi="Times New Roman" w:cs="Times New Roman"/>
          <w:lang w:val="en-US"/>
        </w:rPr>
        <w:t xml:space="preserve">, C., </w:t>
      </w:r>
      <w:proofErr w:type="spellStart"/>
      <w:r w:rsidRPr="009E2D86">
        <w:rPr>
          <w:rFonts w:ascii="Times New Roman" w:hAnsi="Times New Roman" w:cs="Times New Roman"/>
          <w:lang w:val="en-US"/>
        </w:rPr>
        <w:t>Anikina</w:t>
      </w:r>
      <w:proofErr w:type="spellEnd"/>
      <w:r w:rsidRPr="009E2D86">
        <w:rPr>
          <w:rFonts w:ascii="Times New Roman" w:hAnsi="Times New Roman" w:cs="Times New Roman"/>
          <w:lang w:val="en-US"/>
        </w:rPr>
        <w:t xml:space="preserve">, M., </w:t>
      </w:r>
      <w:proofErr w:type="spellStart"/>
      <w:r w:rsidRPr="009E2D86">
        <w:rPr>
          <w:rFonts w:ascii="Times New Roman" w:hAnsi="Times New Roman" w:cs="Times New Roman"/>
          <w:lang w:val="en-US"/>
        </w:rPr>
        <w:t>Berganza</w:t>
      </w:r>
      <w:proofErr w:type="spellEnd"/>
      <w:r w:rsidRPr="009E2D86">
        <w:rPr>
          <w:rFonts w:ascii="Times New Roman" w:hAnsi="Times New Roman" w:cs="Times New Roman"/>
          <w:lang w:val="en-US"/>
        </w:rPr>
        <w:t xml:space="preserve">, R., </w:t>
      </w:r>
      <w:proofErr w:type="spellStart"/>
      <w:r w:rsidRPr="009E2D86">
        <w:rPr>
          <w:rFonts w:ascii="Times New Roman" w:hAnsi="Times New Roman" w:cs="Times New Roman"/>
          <w:lang w:val="en-US"/>
        </w:rPr>
        <w:t>Cangoz</w:t>
      </w:r>
      <w:proofErr w:type="spellEnd"/>
      <w:r w:rsidRPr="009E2D86">
        <w:rPr>
          <w:rFonts w:ascii="Times New Roman" w:hAnsi="Times New Roman" w:cs="Times New Roman"/>
          <w:lang w:val="en-US"/>
        </w:rPr>
        <w:t xml:space="preserve">, I., </w:t>
      </w:r>
      <w:proofErr w:type="spellStart"/>
      <w:r w:rsidRPr="009E2D86">
        <w:rPr>
          <w:rFonts w:ascii="Times New Roman" w:hAnsi="Times New Roman" w:cs="Times New Roman"/>
          <w:lang w:val="en-US"/>
        </w:rPr>
        <w:t>Coman</w:t>
      </w:r>
      <w:proofErr w:type="spellEnd"/>
      <w:r w:rsidRPr="009E2D86">
        <w:rPr>
          <w:rFonts w:ascii="Times New Roman" w:hAnsi="Times New Roman" w:cs="Times New Roman"/>
          <w:lang w:val="en-US"/>
        </w:rPr>
        <w:t xml:space="preserve">, M., Hamada, B. I., Hernández, M. E., </w:t>
      </w:r>
      <w:proofErr w:type="spellStart"/>
      <w:r w:rsidRPr="009E2D86">
        <w:rPr>
          <w:rFonts w:ascii="Times New Roman" w:hAnsi="Times New Roman" w:cs="Times New Roman"/>
          <w:lang w:val="en-US"/>
        </w:rPr>
        <w:t>Karadjov</w:t>
      </w:r>
      <w:proofErr w:type="spellEnd"/>
      <w:r w:rsidRPr="009E2D86">
        <w:rPr>
          <w:rFonts w:ascii="Times New Roman" w:hAnsi="Times New Roman" w:cs="Times New Roman"/>
          <w:lang w:val="en-US"/>
        </w:rPr>
        <w:t xml:space="preserve">, C., Moreira, S. V., </w:t>
      </w:r>
      <w:proofErr w:type="spellStart"/>
      <w:r w:rsidRPr="009E2D86">
        <w:rPr>
          <w:rFonts w:ascii="Times New Roman" w:hAnsi="Times New Roman" w:cs="Times New Roman"/>
          <w:lang w:val="en-US"/>
        </w:rPr>
        <w:t>Mwesige</w:t>
      </w:r>
      <w:proofErr w:type="spellEnd"/>
      <w:r w:rsidRPr="009E2D86">
        <w:rPr>
          <w:rFonts w:ascii="Times New Roman" w:hAnsi="Times New Roman" w:cs="Times New Roman"/>
          <w:lang w:val="en-US"/>
        </w:rPr>
        <w:t xml:space="preserve">, P. G., Plaisance, P. L., Reich, Z., </w:t>
      </w:r>
      <w:proofErr w:type="spellStart"/>
      <w:r w:rsidRPr="009E2D86">
        <w:rPr>
          <w:rFonts w:ascii="Times New Roman" w:hAnsi="Times New Roman" w:cs="Times New Roman"/>
          <w:lang w:val="en-US"/>
        </w:rPr>
        <w:t>Seethaler</w:t>
      </w:r>
      <w:proofErr w:type="spellEnd"/>
      <w:r w:rsidRPr="009E2D86">
        <w:rPr>
          <w:rFonts w:ascii="Times New Roman" w:hAnsi="Times New Roman" w:cs="Times New Roman"/>
          <w:lang w:val="en-US"/>
        </w:rPr>
        <w:t xml:space="preserve">, J., Skewes, E. A., </w:t>
      </w:r>
      <w:proofErr w:type="spellStart"/>
      <w:r w:rsidRPr="009E2D86">
        <w:rPr>
          <w:rFonts w:ascii="Times New Roman" w:hAnsi="Times New Roman" w:cs="Times New Roman"/>
          <w:lang w:val="en-US"/>
        </w:rPr>
        <w:t>Vardiansyah</w:t>
      </w:r>
      <w:proofErr w:type="spellEnd"/>
      <w:r w:rsidRPr="009E2D86">
        <w:rPr>
          <w:rFonts w:ascii="Times New Roman" w:hAnsi="Times New Roman" w:cs="Times New Roman"/>
          <w:lang w:val="en-US"/>
        </w:rPr>
        <w:t xml:space="preserve">, D., &amp; Yuen, K. W. (2011). Mapping Journalism Cultures across Nations: A Comparative Study of 18 Countries. </w:t>
      </w:r>
      <w:r w:rsidRPr="008C468C">
        <w:rPr>
          <w:rFonts w:ascii="Times New Roman" w:hAnsi="Times New Roman" w:cs="Times New Roman"/>
          <w:i/>
          <w:lang w:val="en-US"/>
        </w:rPr>
        <w:t>Journalism Studies</w:t>
      </w:r>
      <w:r w:rsidRPr="008C468C">
        <w:rPr>
          <w:rFonts w:ascii="Times New Roman" w:hAnsi="Times New Roman" w:cs="Times New Roman"/>
          <w:lang w:val="en-US"/>
        </w:rPr>
        <w:t>, 12, 273-293.</w:t>
      </w:r>
    </w:p>
    <w:p w:rsidR="00686296" w:rsidRPr="008C468C" w:rsidRDefault="00686296" w:rsidP="00623150">
      <w:pPr>
        <w:spacing w:line="480" w:lineRule="auto"/>
        <w:ind w:left="706" w:right="-18" w:hanging="706"/>
        <w:rPr>
          <w:rFonts w:ascii="Times New Roman" w:hAnsi="Times New Roman" w:cs="Times New Roman"/>
          <w:lang w:val="en-US"/>
        </w:rPr>
      </w:pPr>
      <w:r w:rsidRPr="009E2D86">
        <w:rPr>
          <w:rFonts w:ascii="Times New Roman" w:hAnsi="Times New Roman" w:cs="Times New Roman"/>
          <w:lang w:val="en-US"/>
        </w:rPr>
        <w:lastRenderedPageBreak/>
        <w:t>Hanitzsch, T. &amp; Vos, T. P. (201</w:t>
      </w:r>
      <w:r w:rsidR="007B06D3" w:rsidRPr="009E2D86">
        <w:rPr>
          <w:rFonts w:ascii="Times New Roman" w:hAnsi="Times New Roman" w:cs="Times New Roman"/>
          <w:lang w:val="en-US"/>
        </w:rPr>
        <w:t>8</w:t>
      </w:r>
      <w:r w:rsidRPr="009E2D86">
        <w:rPr>
          <w:rFonts w:ascii="Times New Roman" w:hAnsi="Times New Roman" w:cs="Times New Roman"/>
          <w:lang w:val="en-US"/>
        </w:rPr>
        <w:t xml:space="preserve">). Journalism beyond democracy: A new look into journalistic roles in political and everyday life. </w:t>
      </w:r>
      <w:r w:rsidRPr="008C468C">
        <w:rPr>
          <w:rFonts w:ascii="Times New Roman" w:hAnsi="Times New Roman" w:cs="Times New Roman"/>
          <w:i/>
          <w:lang w:val="en-US"/>
        </w:rPr>
        <w:t>Journalism: Theory, Practice &amp; Criticism</w:t>
      </w:r>
      <w:r w:rsidRPr="008C468C">
        <w:rPr>
          <w:rFonts w:ascii="Times New Roman" w:hAnsi="Times New Roman" w:cs="Times New Roman"/>
          <w:lang w:val="en-US"/>
        </w:rPr>
        <w:t xml:space="preserve">, </w:t>
      </w:r>
      <w:proofErr w:type="spellStart"/>
      <w:r w:rsidRPr="008C468C">
        <w:rPr>
          <w:rFonts w:ascii="Times New Roman" w:hAnsi="Times New Roman" w:cs="Times New Roman"/>
          <w:lang w:val="en-US"/>
        </w:rPr>
        <w:t>doi</w:t>
      </w:r>
      <w:proofErr w:type="spellEnd"/>
      <w:r w:rsidR="0015385C" w:rsidRPr="009E2D86">
        <w:rPr>
          <w:rFonts w:ascii="Times New Roman" w:hAnsi="Times New Roman" w:cs="Times New Roman"/>
          <w:lang w:val="en-US"/>
        </w:rPr>
        <w:t>: 10.1177</w:t>
      </w:r>
      <w:r w:rsidRPr="008C468C">
        <w:rPr>
          <w:rFonts w:ascii="Times New Roman" w:hAnsi="Times New Roman" w:cs="Times New Roman"/>
          <w:lang w:val="en-US"/>
        </w:rPr>
        <w:t>/1464884916673386.</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Hanitzsch, T. &amp; Vos, T. P. (2017). Journalistic roles and the struggle over institutional identity: The discursive constitution of journalism: </w:t>
      </w:r>
      <w:r w:rsidRPr="008C468C">
        <w:rPr>
          <w:rFonts w:ascii="Times New Roman" w:hAnsi="Times New Roman" w:cs="Times New Roman"/>
          <w:i/>
          <w:lang w:val="en-US"/>
        </w:rPr>
        <w:t>Communication Theory</w:t>
      </w:r>
      <w:r w:rsidRPr="008C468C">
        <w:rPr>
          <w:rFonts w:ascii="Times New Roman" w:hAnsi="Times New Roman" w:cs="Times New Roman"/>
          <w:lang w:val="en-US"/>
        </w:rPr>
        <w:t>, doi:10.1111/comt.12112.</w:t>
      </w:r>
    </w:p>
    <w:p w:rsidR="00F84782" w:rsidRPr="008C468C" w:rsidRDefault="00F84782" w:rsidP="00623150">
      <w:pPr>
        <w:spacing w:line="480" w:lineRule="auto"/>
        <w:ind w:left="706" w:right="-18" w:hanging="706"/>
        <w:rPr>
          <w:rFonts w:ascii="Times New Roman" w:hAnsi="Times New Roman" w:cs="Times New Roman"/>
          <w:color w:val="FF0000"/>
          <w:lang w:val="en-US"/>
        </w:rPr>
      </w:pPr>
      <w:r w:rsidRPr="008C468C">
        <w:rPr>
          <w:rFonts w:ascii="Times New Roman" w:hAnsi="Times New Roman" w:cs="Times New Roman"/>
          <w:color w:val="FF0000"/>
          <w:lang w:val="en-US"/>
        </w:rPr>
        <w:t xml:space="preserve">Hanitzsch, T., &amp; </w:t>
      </w:r>
      <w:proofErr w:type="spellStart"/>
      <w:r w:rsidRPr="008C468C">
        <w:rPr>
          <w:rFonts w:ascii="Times New Roman" w:hAnsi="Times New Roman" w:cs="Times New Roman"/>
          <w:color w:val="FF0000"/>
          <w:lang w:val="en-US"/>
        </w:rPr>
        <w:t>Donsbach</w:t>
      </w:r>
      <w:proofErr w:type="spellEnd"/>
      <w:r w:rsidRPr="008C468C">
        <w:rPr>
          <w:rFonts w:ascii="Times New Roman" w:hAnsi="Times New Roman" w:cs="Times New Roman"/>
          <w:color w:val="FF0000"/>
          <w:lang w:val="en-US"/>
        </w:rPr>
        <w:t xml:space="preserve">, W. (2012). Comparing journalism cultures. In F. </w:t>
      </w:r>
      <w:proofErr w:type="spellStart"/>
      <w:r w:rsidRPr="008C468C">
        <w:rPr>
          <w:rFonts w:ascii="Times New Roman" w:hAnsi="Times New Roman" w:cs="Times New Roman"/>
          <w:color w:val="FF0000"/>
          <w:lang w:val="en-US"/>
        </w:rPr>
        <w:t>Esser</w:t>
      </w:r>
      <w:proofErr w:type="spellEnd"/>
      <w:r w:rsidRPr="008C468C">
        <w:rPr>
          <w:rFonts w:ascii="Times New Roman" w:hAnsi="Times New Roman" w:cs="Times New Roman"/>
          <w:color w:val="FF0000"/>
          <w:lang w:val="en-US"/>
        </w:rPr>
        <w:t xml:space="preserve"> &amp; T. Hanitzsch (eds). </w:t>
      </w:r>
      <w:r w:rsidRPr="008C468C">
        <w:rPr>
          <w:rFonts w:ascii="Times New Roman" w:hAnsi="Times New Roman" w:cs="Times New Roman"/>
          <w:i/>
          <w:color w:val="FF0000"/>
          <w:lang w:val="en-US"/>
        </w:rPr>
        <w:t xml:space="preserve">The </w:t>
      </w:r>
      <w:r w:rsidR="00645687" w:rsidRPr="008C468C">
        <w:rPr>
          <w:rFonts w:ascii="Times New Roman" w:hAnsi="Times New Roman" w:cs="Times New Roman"/>
          <w:i/>
          <w:color w:val="FF0000"/>
          <w:lang w:val="en-US"/>
        </w:rPr>
        <w:t>H</w:t>
      </w:r>
      <w:r w:rsidRPr="008C468C">
        <w:rPr>
          <w:rFonts w:ascii="Times New Roman" w:hAnsi="Times New Roman" w:cs="Times New Roman"/>
          <w:i/>
          <w:color w:val="FF0000"/>
          <w:lang w:val="en-US"/>
        </w:rPr>
        <w:t xml:space="preserve">andbook of comparative </w:t>
      </w:r>
      <w:r w:rsidR="00645687" w:rsidRPr="008C468C">
        <w:rPr>
          <w:rFonts w:ascii="Times New Roman" w:hAnsi="Times New Roman" w:cs="Times New Roman"/>
          <w:i/>
          <w:color w:val="FF0000"/>
          <w:lang w:val="en-US"/>
        </w:rPr>
        <w:t>communication research</w:t>
      </w:r>
      <w:r w:rsidR="00645687" w:rsidRPr="008C468C">
        <w:rPr>
          <w:rFonts w:ascii="Times New Roman" w:hAnsi="Times New Roman" w:cs="Times New Roman"/>
          <w:color w:val="FF0000"/>
          <w:lang w:val="en-US"/>
        </w:rPr>
        <w:t xml:space="preserve"> (pp. 262-275). New York: Routledge. </w:t>
      </w:r>
    </w:p>
    <w:p w:rsidR="00554657" w:rsidRPr="008C468C" w:rsidRDefault="00792BCE" w:rsidP="00623150">
      <w:pPr>
        <w:spacing w:line="480" w:lineRule="auto"/>
        <w:ind w:left="706" w:right="-18" w:hanging="706"/>
        <w:rPr>
          <w:rFonts w:ascii="Times New Roman" w:hAnsi="Times New Roman" w:cs="Times New Roman"/>
          <w:lang w:val="en-US"/>
        </w:rPr>
      </w:pPr>
      <w:proofErr w:type="spellStart"/>
      <w:r w:rsidRPr="008C468C">
        <w:rPr>
          <w:rFonts w:ascii="Times New Roman" w:hAnsi="Times New Roman" w:cs="Times New Roman"/>
          <w:lang w:val="en-US"/>
        </w:rPr>
        <w:t>Hantrais</w:t>
      </w:r>
      <w:proofErr w:type="spellEnd"/>
      <w:r w:rsidRPr="008C468C">
        <w:rPr>
          <w:rFonts w:ascii="Times New Roman" w:hAnsi="Times New Roman" w:cs="Times New Roman"/>
          <w:lang w:val="en-US"/>
        </w:rPr>
        <w:t xml:space="preserve">, L. (1999). Contextualization in cross-national comparative research. </w:t>
      </w:r>
      <w:r w:rsidRPr="008C468C">
        <w:rPr>
          <w:rFonts w:ascii="Times New Roman" w:hAnsi="Times New Roman" w:cs="Times New Roman"/>
          <w:i/>
          <w:lang w:val="en-US"/>
        </w:rPr>
        <w:t>International Journal of Social Research Methodology</w:t>
      </w:r>
      <w:r w:rsidRPr="008C468C">
        <w:rPr>
          <w:rFonts w:ascii="Times New Roman" w:hAnsi="Times New Roman" w:cs="Times New Roman"/>
          <w:lang w:val="en-US"/>
        </w:rPr>
        <w:t>, 2(2), 93–108.</w:t>
      </w:r>
    </w:p>
    <w:p w:rsidR="00D4600F" w:rsidRPr="008C468C" w:rsidRDefault="00D4600F"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Hanusch, F. (2019). Journalistic Roles and Everyday Life. </w:t>
      </w:r>
      <w:r w:rsidRPr="008C468C">
        <w:rPr>
          <w:rFonts w:ascii="Times New Roman" w:hAnsi="Times New Roman" w:cs="Times New Roman"/>
          <w:i/>
          <w:lang w:val="en-US"/>
        </w:rPr>
        <w:t>Journalism Studies</w:t>
      </w:r>
      <w:r w:rsidRPr="008C468C">
        <w:rPr>
          <w:rFonts w:ascii="Times New Roman" w:hAnsi="Times New Roman" w:cs="Times New Roman"/>
          <w:lang w:val="en-US"/>
        </w:rPr>
        <w:t>, 20:2, 193-211</w:t>
      </w:r>
      <w:r w:rsidR="00532FEA" w:rsidRPr="008C468C">
        <w:rPr>
          <w:rFonts w:ascii="Times New Roman" w:hAnsi="Times New Roman" w:cs="Times New Roman"/>
          <w:lang w:val="en-US"/>
        </w:rPr>
        <w:t>.</w:t>
      </w:r>
    </w:p>
    <w:p w:rsidR="005D4476" w:rsidRPr="009E2D86" w:rsidRDefault="005D4476" w:rsidP="005D4476">
      <w:pPr>
        <w:spacing w:line="480" w:lineRule="auto"/>
        <w:ind w:left="706" w:right="-18" w:hanging="706"/>
        <w:rPr>
          <w:rFonts w:ascii="Times New Roman" w:hAnsi="Times New Roman" w:cs="Times New Roman"/>
          <w:color w:val="FF0000"/>
          <w:lang w:val="en-US"/>
        </w:rPr>
      </w:pPr>
      <w:r w:rsidRPr="008C468C">
        <w:rPr>
          <w:rFonts w:ascii="Times New Roman" w:hAnsi="Times New Roman" w:cs="Times New Roman"/>
          <w:color w:val="FF0000"/>
          <w:lang w:val="en-US"/>
        </w:rPr>
        <w:t>Lauerer, C., &amp; Hanitzsch, T. (2019). Surveying journalists around the world. A methodological framework.</w:t>
      </w:r>
      <w:r w:rsidRPr="008C468C">
        <w:rPr>
          <w:rFonts w:ascii="Times New Roman" w:hAnsi="Times New Roman" w:cs="Times New Roman"/>
          <w:lang w:val="en-US"/>
        </w:rPr>
        <w:t xml:space="preserve"> </w:t>
      </w:r>
      <w:r w:rsidRPr="009E2D86">
        <w:rPr>
          <w:rFonts w:ascii="Times New Roman" w:hAnsi="Times New Roman" w:cs="Times New Roman"/>
          <w:color w:val="FF0000"/>
          <w:lang w:val="en-US"/>
        </w:rPr>
        <w:t xml:space="preserve">In T. Hanitzsch, F. Hanusch, J. Ramaprasad &amp; A.S. de Beer (eds). </w:t>
      </w:r>
      <w:r w:rsidRPr="009E2D86">
        <w:rPr>
          <w:rFonts w:ascii="Times New Roman" w:hAnsi="Times New Roman" w:cs="Times New Roman"/>
          <w:i/>
          <w:color w:val="FF0000"/>
          <w:lang w:val="en-US"/>
        </w:rPr>
        <w:t>Worlds of Journalism. Journalistic cultures around the Globe</w:t>
      </w:r>
      <w:r w:rsidRPr="009E2D86">
        <w:rPr>
          <w:rFonts w:ascii="Times New Roman" w:hAnsi="Times New Roman" w:cs="Times New Roman"/>
          <w:color w:val="FF0000"/>
          <w:lang w:val="en-US"/>
        </w:rPr>
        <w:t xml:space="preserve"> (pp. 47-66). New York: Columbia University Press. </w:t>
      </w:r>
    </w:p>
    <w:p w:rsidR="00686296" w:rsidRPr="008C468C" w:rsidRDefault="00686296" w:rsidP="005D4476">
      <w:pPr>
        <w:spacing w:line="480" w:lineRule="auto"/>
        <w:ind w:right="-18"/>
        <w:rPr>
          <w:rFonts w:ascii="Times New Roman" w:hAnsi="Times New Roman" w:cs="Times New Roman"/>
          <w:lang w:val="en-US"/>
        </w:rPr>
      </w:pPr>
      <w:proofErr w:type="spellStart"/>
      <w:r w:rsidRPr="008C468C">
        <w:rPr>
          <w:rFonts w:ascii="Times New Roman" w:hAnsi="Times New Roman" w:cs="Times New Roman"/>
          <w:lang w:val="en-US"/>
        </w:rPr>
        <w:t>Mayring</w:t>
      </w:r>
      <w:proofErr w:type="spellEnd"/>
      <w:r w:rsidRPr="008C468C">
        <w:rPr>
          <w:rFonts w:ascii="Times New Roman" w:hAnsi="Times New Roman" w:cs="Times New Roman"/>
          <w:lang w:val="en-US"/>
        </w:rPr>
        <w:t xml:space="preserve">, P. (2014). </w:t>
      </w:r>
      <w:r w:rsidRPr="008C468C">
        <w:rPr>
          <w:rFonts w:ascii="Times New Roman" w:hAnsi="Times New Roman" w:cs="Times New Roman"/>
          <w:i/>
          <w:lang w:val="en-US"/>
        </w:rPr>
        <w:t>Qualitative content analysis: theoretical foundation, basic procedures and software solution</w:t>
      </w:r>
      <w:r w:rsidRPr="008C468C">
        <w:rPr>
          <w:rFonts w:ascii="Times New Roman" w:hAnsi="Times New Roman" w:cs="Times New Roman"/>
          <w:lang w:val="en-US"/>
        </w:rPr>
        <w:t xml:space="preserve">. Klagenfurt: </w:t>
      </w:r>
      <w:proofErr w:type="spellStart"/>
      <w:r w:rsidRPr="008C468C">
        <w:rPr>
          <w:rFonts w:ascii="Times New Roman" w:hAnsi="Times New Roman" w:cs="Times New Roman"/>
          <w:lang w:val="en-US"/>
        </w:rPr>
        <w:t>Beltz</w:t>
      </w:r>
      <w:proofErr w:type="spellEnd"/>
      <w:r w:rsidRPr="008C468C">
        <w:rPr>
          <w:rFonts w:ascii="Times New Roman" w:hAnsi="Times New Roman" w:cs="Times New Roman"/>
          <w:lang w:val="en-US"/>
        </w:rPr>
        <w:t>.</w:t>
      </w:r>
    </w:p>
    <w:p w:rsidR="00EC22B3" w:rsidRPr="008C468C" w:rsidRDefault="00EC22B3" w:rsidP="00623150">
      <w:pPr>
        <w:spacing w:line="480" w:lineRule="auto"/>
        <w:ind w:left="567" w:right="-18" w:hanging="567"/>
        <w:rPr>
          <w:rFonts w:ascii="Times New Roman" w:hAnsi="Times New Roman" w:cs="Times New Roman"/>
          <w:color w:val="FF0000"/>
          <w:lang w:val="en-US"/>
        </w:rPr>
      </w:pPr>
      <w:proofErr w:type="spellStart"/>
      <w:r w:rsidRPr="008C468C">
        <w:rPr>
          <w:rFonts w:ascii="Times New Roman" w:hAnsi="Times New Roman" w:cs="Times New Roman"/>
          <w:color w:val="FF0000"/>
          <w:lang w:val="en-US"/>
        </w:rPr>
        <w:t>Mellado</w:t>
      </w:r>
      <w:proofErr w:type="spellEnd"/>
      <w:r w:rsidRPr="008C468C">
        <w:rPr>
          <w:rFonts w:ascii="Times New Roman" w:hAnsi="Times New Roman" w:cs="Times New Roman"/>
          <w:color w:val="FF0000"/>
          <w:lang w:val="en-US"/>
        </w:rPr>
        <w:t xml:space="preserve">, C., Hanusch, F., </w:t>
      </w:r>
      <w:proofErr w:type="spellStart"/>
      <w:r w:rsidRPr="008C468C">
        <w:rPr>
          <w:rFonts w:ascii="Times New Roman" w:hAnsi="Times New Roman" w:cs="Times New Roman"/>
          <w:color w:val="FF0000"/>
          <w:lang w:val="en-US"/>
        </w:rPr>
        <w:t>Humanes</w:t>
      </w:r>
      <w:proofErr w:type="spellEnd"/>
      <w:r w:rsidRPr="008C468C">
        <w:rPr>
          <w:rFonts w:ascii="Times New Roman" w:hAnsi="Times New Roman" w:cs="Times New Roman"/>
          <w:color w:val="FF0000"/>
          <w:lang w:val="en-US"/>
        </w:rPr>
        <w:t>,</w:t>
      </w:r>
      <w:r w:rsidR="00532FEA" w:rsidRPr="008C468C">
        <w:rPr>
          <w:rFonts w:ascii="Times New Roman" w:hAnsi="Times New Roman" w:cs="Times New Roman"/>
          <w:color w:val="FF0000"/>
          <w:lang w:val="en-US"/>
        </w:rPr>
        <w:t xml:space="preserve"> M.-L., </w:t>
      </w:r>
      <w:r w:rsidRPr="008C468C">
        <w:rPr>
          <w:rFonts w:ascii="Times New Roman" w:hAnsi="Times New Roman" w:cs="Times New Roman"/>
          <w:color w:val="FF0000"/>
          <w:lang w:val="en-US"/>
        </w:rPr>
        <w:t>Roses,</w:t>
      </w:r>
      <w:r w:rsidR="00532FEA" w:rsidRPr="008C468C">
        <w:rPr>
          <w:rFonts w:ascii="Times New Roman" w:hAnsi="Times New Roman" w:cs="Times New Roman"/>
          <w:color w:val="FF0000"/>
          <w:lang w:val="en-US"/>
        </w:rPr>
        <w:t xml:space="preserve"> S., </w:t>
      </w:r>
      <w:r w:rsidRPr="008C468C">
        <w:rPr>
          <w:rFonts w:ascii="Times New Roman" w:hAnsi="Times New Roman" w:cs="Times New Roman"/>
          <w:color w:val="FF0000"/>
          <w:lang w:val="en-US"/>
        </w:rPr>
        <w:t>Pereira,</w:t>
      </w:r>
      <w:r w:rsidR="00532FEA" w:rsidRPr="008C468C">
        <w:rPr>
          <w:rFonts w:ascii="Times New Roman" w:hAnsi="Times New Roman" w:cs="Times New Roman"/>
          <w:color w:val="FF0000"/>
          <w:lang w:val="en-US"/>
        </w:rPr>
        <w:t xml:space="preserve"> F., </w:t>
      </w:r>
      <w:proofErr w:type="spellStart"/>
      <w:r w:rsidRPr="008C468C">
        <w:rPr>
          <w:rFonts w:ascii="Times New Roman" w:hAnsi="Times New Roman" w:cs="Times New Roman"/>
          <w:color w:val="FF0000"/>
          <w:lang w:val="en-US"/>
        </w:rPr>
        <w:t>Yez</w:t>
      </w:r>
      <w:proofErr w:type="spellEnd"/>
      <w:r w:rsidRPr="008C468C">
        <w:rPr>
          <w:rFonts w:ascii="Times New Roman" w:hAnsi="Times New Roman" w:cs="Times New Roman"/>
          <w:color w:val="FF0000"/>
          <w:lang w:val="en-US"/>
        </w:rPr>
        <w:t>,</w:t>
      </w:r>
      <w:r w:rsidR="00532FEA" w:rsidRPr="008C468C">
        <w:rPr>
          <w:rFonts w:ascii="Times New Roman" w:hAnsi="Times New Roman" w:cs="Times New Roman"/>
          <w:color w:val="FF0000"/>
          <w:lang w:val="en-US"/>
        </w:rPr>
        <w:t xml:space="preserve"> L., </w:t>
      </w:r>
      <w:r w:rsidRPr="008C468C">
        <w:rPr>
          <w:rFonts w:ascii="Times New Roman" w:hAnsi="Times New Roman" w:cs="Times New Roman"/>
          <w:color w:val="FF0000"/>
          <w:lang w:val="en-US"/>
        </w:rPr>
        <w:t>De León,</w:t>
      </w:r>
      <w:r w:rsidR="00532FEA" w:rsidRPr="008C468C">
        <w:rPr>
          <w:rFonts w:ascii="Times New Roman" w:hAnsi="Times New Roman" w:cs="Times New Roman"/>
          <w:color w:val="FF0000"/>
          <w:lang w:val="en-US"/>
        </w:rPr>
        <w:t xml:space="preserve"> S., </w:t>
      </w:r>
      <w:r w:rsidRPr="008C468C">
        <w:rPr>
          <w:rFonts w:ascii="Times New Roman" w:hAnsi="Times New Roman" w:cs="Times New Roman"/>
          <w:color w:val="FF0000"/>
          <w:lang w:val="en-US"/>
        </w:rPr>
        <w:t>Márquez,</w:t>
      </w:r>
      <w:r w:rsidR="00532FEA" w:rsidRPr="008C468C">
        <w:rPr>
          <w:rFonts w:ascii="Times New Roman" w:hAnsi="Times New Roman" w:cs="Times New Roman"/>
          <w:color w:val="FF0000"/>
          <w:lang w:val="en-US"/>
        </w:rPr>
        <w:t xml:space="preserve"> M., </w:t>
      </w:r>
      <w:proofErr w:type="spellStart"/>
      <w:r w:rsidRPr="008C468C">
        <w:rPr>
          <w:rFonts w:ascii="Times New Roman" w:hAnsi="Times New Roman" w:cs="Times New Roman"/>
          <w:color w:val="FF0000"/>
          <w:lang w:val="en-US"/>
        </w:rPr>
        <w:t>Subervi</w:t>
      </w:r>
      <w:proofErr w:type="spellEnd"/>
      <w:r w:rsidR="00532FEA" w:rsidRPr="008C468C">
        <w:rPr>
          <w:rFonts w:ascii="Times New Roman" w:hAnsi="Times New Roman" w:cs="Times New Roman"/>
          <w:color w:val="FF0000"/>
          <w:lang w:val="en-US"/>
        </w:rPr>
        <w:t>, F.</w:t>
      </w:r>
      <w:r w:rsidRPr="008C468C">
        <w:rPr>
          <w:rFonts w:ascii="Times New Roman" w:hAnsi="Times New Roman" w:cs="Times New Roman"/>
          <w:color w:val="FF0000"/>
          <w:lang w:val="en-US"/>
        </w:rPr>
        <w:t xml:space="preserve"> &amp;</w:t>
      </w:r>
      <w:r w:rsidR="00532FEA" w:rsidRPr="008C468C">
        <w:rPr>
          <w:rFonts w:ascii="Times New Roman" w:hAnsi="Times New Roman" w:cs="Times New Roman"/>
          <w:color w:val="FF0000"/>
          <w:lang w:val="en-US"/>
        </w:rPr>
        <w:t xml:space="preserve"> </w:t>
      </w:r>
      <w:r w:rsidRPr="008C468C">
        <w:rPr>
          <w:rFonts w:ascii="Times New Roman" w:hAnsi="Times New Roman" w:cs="Times New Roman"/>
          <w:color w:val="FF0000"/>
          <w:lang w:val="en-US"/>
        </w:rPr>
        <w:t>Wyss</w:t>
      </w:r>
      <w:r w:rsidR="00532FEA" w:rsidRPr="008C468C">
        <w:rPr>
          <w:rFonts w:ascii="Times New Roman" w:hAnsi="Times New Roman" w:cs="Times New Roman"/>
          <w:color w:val="FF0000"/>
          <w:lang w:val="en-US"/>
        </w:rPr>
        <w:t>, V.</w:t>
      </w:r>
      <w:r w:rsidRPr="008C468C">
        <w:rPr>
          <w:rFonts w:ascii="Times New Roman" w:hAnsi="Times New Roman" w:cs="Times New Roman"/>
          <w:color w:val="FF0000"/>
          <w:lang w:val="en-US"/>
        </w:rPr>
        <w:t> (2013)</w:t>
      </w:r>
      <w:r w:rsidR="00532FEA" w:rsidRPr="008C468C">
        <w:rPr>
          <w:rFonts w:ascii="Times New Roman" w:hAnsi="Times New Roman" w:cs="Times New Roman"/>
          <w:color w:val="FF0000"/>
          <w:lang w:val="en-US"/>
        </w:rPr>
        <w:t>.</w:t>
      </w:r>
      <w:r w:rsidRPr="008C468C">
        <w:rPr>
          <w:rFonts w:ascii="Times New Roman" w:hAnsi="Times New Roman" w:cs="Times New Roman"/>
          <w:color w:val="FF0000"/>
          <w:lang w:val="en-US"/>
        </w:rPr>
        <w:t> The Pre-Socialization of Future Journalists</w:t>
      </w:r>
      <w:r w:rsidR="00532FEA" w:rsidRPr="008C468C">
        <w:rPr>
          <w:rFonts w:ascii="Times New Roman" w:hAnsi="Times New Roman" w:cs="Times New Roman"/>
          <w:color w:val="FF0000"/>
          <w:lang w:val="en-US"/>
        </w:rPr>
        <w:t>.</w:t>
      </w:r>
      <w:r w:rsidRPr="008C468C">
        <w:rPr>
          <w:rFonts w:ascii="Times New Roman" w:hAnsi="Times New Roman" w:cs="Times New Roman"/>
          <w:color w:val="FF0000"/>
          <w:lang w:val="en-US"/>
        </w:rPr>
        <w:t> </w:t>
      </w:r>
      <w:r w:rsidRPr="008C468C">
        <w:rPr>
          <w:rFonts w:ascii="Times New Roman" w:hAnsi="Times New Roman" w:cs="Times New Roman"/>
          <w:i/>
          <w:color w:val="FF0000"/>
          <w:lang w:val="en-US"/>
        </w:rPr>
        <w:t>Journalism Studies</w:t>
      </w:r>
      <w:r w:rsidRPr="008C468C">
        <w:rPr>
          <w:rFonts w:ascii="Times New Roman" w:hAnsi="Times New Roman" w:cs="Times New Roman"/>
          <w:color w:val="FF0000"/>
          <w:lang w:val="en-US"/>
        </w:rPr>
        <w:t>, 14:6, 857-874</w:t>
      </w:r>
      <w:r w:rsidR="00532FEA" w:rsidRPr="008C468C">
        <w:rPr>
          <w:rFonts w:ascii="Times New Roman" w:hAnsi="Times New Roman" w:cs="Times New Roman"/>
          <w:color w:val="FF0000"/>
          <w:lang w:val="en-US"/>
        </w:rPr>
        <w:t>.</w:t>
      </w:r>
      <w:r w:rsidRPr="008C468C">
        <w:rPr>
          <w:rFonts w:ascii="Times New Roman" w:hAnsi="Times New Roman" w:cs="Times New Roman"/>
          <w:color w:val="FF0000"/>
          <w:lang w:val="en-US"/>
        </w:rPr>
        <w:t> </w:t>
      </w:r>
      <w:r w:rsidR="00532FEA" w:rsidRPr="008C468C">
        <w:rPr>
          <w:rFonts w:ascii="Times New Roman" w:hAnsi="Times New Roman" w:cs="Times New Roman"/>
          <w:color w:val="FF0000"/>
          <w:lang w:val="en-US"/>
        </w:rPr>
        <w:t xml:space="preserve"> </w:t>
      </w:r>
    </w:p>
    <w:p w:rsidR="00791C51" w:rsidRPr="009E2D86" w:rsidRDefault="00791C51" w:rsidP="00623150">
      <w:pPr>
        <w:spacing w:line="480" w:lineRule="auto"/>
        <w:ind w:left="567" w:right="-18" w:hanging="567"/>
        <w:rPr>
          <w:rFonts w:ascii="Times New Roman" w:hAnsi="Times New Roman" w:cs="Times New Roman"/>
          <w:lang w:val="en-US"/>
        </w:rPr>
      </w:pPr>
      <w:r w:rsidRPr="009E2D86">
        <w:rPr>
          <w:rFonts w:ascii="Times New Roman" w:hAnsi="Times New Roman" w:cs="Times New Roman"/>
          <w:lang w:val="en-US"/>
        </w:rPr>
        <w:t xml:space="preserve">Nielsen, </w:t>
      </w:r>
      <w:r w:rsidR="0015385C" w:rsidRPr="009E2D86">
        <w:rPr>
          <w:rFonts w:ascii="Times New Roman" w:hAnsi="Times New Roman" w:cs="Times New Roman"/>
          <w:lang w:val="en-US"/>
        </w:rPr>
        <w:t>R. K</w:t>
      </w:r>
      <w:r w:rsidRPr="009E2D86">
        <w:rPr>
          <w:rFonts w:ascii="Times New Roman" w:hAnsi="Times New Roman" w:cs="Times New Roman"/>
          <w:lang w:val="en-US"/>
        </w:rPr>
        <w:t xml:space="preserve">. (2016). The many crises of Western journalism. A comparative analysis of economic crises, professional crises, and crises of confidence. In J.C. Alexander, E. Breese &amp; M. </w:t>
      </w:r>
      <w:proofErr w:type="spellStart"/>
      <w:r w:rsidRPr="009E2D86">
        <w:rPr>
          <w:rFonts w:ascii="Times New Roman" w:hAnsi="Times New Roman" w:cs="Times New Roman"/>
          <w:lang w:val="en-US"/>
        </w:rPr>
        <w:t>Luengo</w:t>
      </w:r>
      <w:proofErr w:type="spellEnd"/>
      <w:r w:rsidRPr="009E2D86">
        <w:rPr>
          <w:rFonts w:ascii="Times New Roman" w:hAnsi="Times New Roman" w:cs="Times New Roman"/>
          <w:lang w:val="en-US"/>
        </w:rPr>
        <w:t xml:space="preserve"> (</w:t>
      </w:r>
      <w:r w:rsidR="00582242" w:rsidRPr="009E2D86">
        <w:rPr>
          <w:rFonts w:ascii="Times New Roman" w:hAnsi="Times New Roman" w:cs="Times New Roman"/>
          <w:lang w:val="en-US"/>
        </w:rPr>
        <w:t>e</w:t>
      </w:r>
      <w:r w:rsidRPr="009E2D86">
        <w:rPr>
          <w:rFonts w:ascii="Times New Roman" w:hAnsi="Times New Roman" w:cs="Times New Roman"/>
          <w:lang w:val="en-US"/>
        </w:rPr>
        <w:t xml:space="preserve">ds), </w:t>
      </w:r>
      <w:r w:rsidRPr="009E2D86">
        <w:rPr>
          <w:rFonts w:ascii="Times New Roman" w:hAnsi="Times New Roman" w:cs="Times New Roman"/>
          <w:i/>
          <w:lang w:val="en-US"/>
        </w:rPr>
        <w:t>The crisis of journalism reconsidered</w:t>
      </w:r>
      <w:r w:rsidRPr="009E2D86">
        <w:rPr>
          <w:rFonts w:ascii="Times New Roman" w:hAnsi="Times New Roman" w:cs="Times New Roman"/>
          <w:lang w:val="en-US"/>
        </w:rPr>
        <w:t xml:space="preserve"> (pp. 77-97). </w:t>
      </w:r>
      <w:r w:rsidR="0015385C" w:rsidRPr="009E2D86">
        <w:rPr>
          <w:rFonts w:ascii="Times New Roman" w:hAnsi="Times New Roman" w:cs="Times New Roman"/>
          <w:lang w:val="en-US"/>
        </w:rPr>
        <w:t>Cambridge:</w:t>
      </w:r>
      <w:r w:rsidRPr="009E2D86">
        <w:rPr>
          <w:rFonts w:ascii="Times New Roman" w:hAnsi="Times New Roman" w:cs="Times New Roman"/>
          <w:lang w:val="en-US"/>
        </w:rPr>
        <w:t xml:space="preserve"> Cambridge University Press. </w:t>
      </w:r>
    </w:p>
    <w:p w:rsidR="00645687" w:rsidRPr="009E2D86" w:rsidRDefault="00645687" w:rsidP="00623150">
      <w:pPr>
        <w:spacing w:line="480" w:lineRule="auto"/>
        <w:ind w:left="567" w:right="-18" w:hanging="567"/>
        <w:rPr>
          <w:rFonts w:ascii="Times New Roman" w:hAnsi="Times New Roman" w:cs="Times New Roman"/>
          <w:color w:val="FF0000"/>
          <w:lang w:val="fr-BE"/>
        </w:rPr>
      </w:pPr>
      <w:proofErr w:type="spellStart"/>
      <w:r w:rsidRPr="001A4FF8">
        <w:rPr>
          <w:rFonts w:ascii="Times New Roman" w:hAnsi="Times New Roman" w:cs="Times New Roman"/>
          <w:color w:val="FF0000"/>
          <w:lang w:val="fr-BE"/>
        </w:rPr>
        <w:lastRenderedPageBreak/>
        <w:t>Örnebring</w:t>
      </w:r>
      <w:proofErr w:type="spellEnd"/>
      <w:r w:rsidRPr="001A4FF8">
        <w:rPr>
          <w:rFonts w:ascii="Times New Roman" w:hAnsi="Times New Roman" w:cs="Times New Roman"/>
          <w:color w:val="FF0000"/>
          <w:lang w:val="fr-BE"/>
        </w:rPr>
        <w:t xml:space="preserve">, H. (2009). </w:t>
      </w:r>
      <w:proofErr w:type="gramStart"/>
      <w:r w:rsidRPr="001A4FF8">
        <w:rPr>
          <w:rFonts w:ascii="Times New Roman" w:hAnsi="Times New Roman" w:cs="Times New Roman"/>
          <w:color w:val="FF0000"/>
          <w:lang w:val="fr-BE"/>
        </w:rPr>
        <w:t>Introduction:</w:t>
      </w:r>
      <w:proofErr w:type="gramEnd"/>
      <w:r w:rsidRPr="001A4FF8">
        <w:rPr>
          <w:rFonts w:ascii="Times New Roman" w:hAnsi="Times New Roman" w:cs="Times New Roman"/>
          <w:color w:val="FF0000"/>
          <w:lang w:val="fr-BE"/>
        </w:rPr>
        <w:t xml:space="preserve"> </w:t>
      </w:r>
      <w:proofErr w:type="spellStart"/>
      <w:r w:rsidRPr="001A4FF8">
        <w:rPr>
          <w:rFonts w:ascii="Times New Roman" w:hAnsi="Times New Roman" w:cs="Times New Roman"/>
          <w:color w:val="FF0000"/>
          <w:lang w:val="fr-BE"/>
        </w:rPr>
        <w:t>Questioning</w:t>
      </w:r>
      <w:proofErr w:type="spellEnd"/>
      <w:r w:rsidRPr="001A4FF8">
        <w:rPr>
          <w:rFonts w:ascii="Times New Roman" w:hAnsi="Times New Roman" w:cs="Times New Roman"/>
          <w:color w:val="FF0000"/>
          <w:lang w:val="fr-BE"/>
        </w:rPr>
        <w:t xml:space="preserve"> </w:t>
      </w:r>
      <w:proofErr w:type="spellStart"/>
      <w:r w:rsidRPr="001A4FF8">
        <w:rPr>
          <w:rFonts w:ascii="Times New Roman" w:hAnsi="Times New Roman" w:cs="Times New Roman"/>
          <w:color w:val="FF0000"/>
          <w:lang w:val="fr-BE"/>
        </w:rPr>
        <w:t>European</w:t>
      </w:r>
      <w:proofErr w:type="spellEnd"/>
      <w:r w:rsidRPr="001A4FF8">
        <w:rPr>
          <w:rFonts w:ascii="Times New Roman" w:hAnsi="Times New Roman" w:cs="Times New Roman"/>
          <w:color w:val="FF0000"/>
          <w:lang w:val="fr-BE"/>
        </w:rPr>
        <w:t xml:space="preserve"> </w:t>
      </w:r>
      <w:proofErr w:type="spellStart"/>
      <w:r w:rsidRPr="001A4FF8">
        <w:rPr>
          <w:rFonts w:ascii="Times New Roman" w:hAnsi="Times New Roman" w:cs="Times New Roman"/>
          <w:color w:val="FF0000"/>
          <w:lang w:val="fr-BE"/>
        </w:rPr>
        <w:t>Journalism</w:t>
      </w:r>
      <w:proofErr w:type="spellEnd"/>
      <w:r w:rsidRPr="001A4FF8">
        <w:rPr>
          <w:rFonts w:ascii="Times New Roman" w:hAnsi="Times New Roman" w:cs="Times New Roman"/>
          <w:color w:val="FF0000"/>
          <w:lang w:val="fr-BE"/>
        </w:rPr>
        <w:t xml:space="preserve">. </w:t>
      </w:r>
      <w:proofErr w:type="spellStart"/>
      <w:r w:rsidRPr="009E2D86">
        <w:rPr>
          <w:rFonts w:ascii="Times New Roman" w:hAnsi="Times New Roman" w:cs="Times New Roman"/>
          <w:i/>
          <w:color w:val="FF0000"/>
          <w:lang w:val="fr-BE"/>
        </w:rPr>
        <w:t>Journalism</w:t>
      </w:r>
      <w:proofErr w:type="spellEnd"/>
      <w:r w:rsidRPr="009E2D86">
        <w:rPr>
          <w:rFonts w:ascii="Times New Roman" w:hAnsi="Times New Roman" w:cs="Times New Roman"/>
          <w:i/>
          <w:color w:val="FF0000"/>
          <w:lang w:val="fr-BE"/>
        </w:rPr>
        <w:t xml:space="preserve"> Studies</w:t>
      </w:r>
      <w:r w:rsidRPr="009E2D86">
        <w:rPr>
          <w:rFonts w:ascii="Times New Roman" w:hAnsi="Times New Roman" w:cs="Times New Roman"/>
          <w:color w:val="FF0000"/>
          <w:lang w:val="fr-BE"/>
        </w:rPr>
        <w:t xml:space="preserve">, </w:t>
      </w:r>
      <w:proofErr w:type="gramStart"/>
      <w:r w:rsidRPr="009E2D86">
        <w:rPr>
          <w:rFonts w:ascii="Times New Roman" w:hAnsi="Times New Roman" w:cs="Times New Roman"/>
          <w:color w:val="FF0000"/>
          <w:lang w:val="fr-BE"/>
        </w:rPr>
        <w:t>10:</w:t>
      </w:r>
      <w:proofErr w:type="gramEnd"/>
      <w:r w:rsidRPr="009E2D86">
        <w:rPr>
          <w:rFonts w:ascii="Times New Roman" w:hAnsi="Times New Roman" w:cs="Times New Roman"/>
          <w:color w:val="FF0000"/>
          <w:lang w:val="fr-BE"/>
        </w:rPr>
        <w:t>1, 2-17.</w:t>
      </w:r>
    </w:p>
    <w:p w:rsidR="00686296" w:rsidRPr="009E2D86" w:rsidRDefault="00686296" w:rsidP="00623150">
      <w:pPr>
        <w:spacing w:line="480" w:lineRule="auto"/>
        <w:ind w:left="567" w:right="-18" w:hanging="567"/>
        <w:rPr>
          <w:rFonts w:ascii="Times New Roman" w:hAnsi="Times New Roman" w:cs="Times New Roman"/>
          <w:lang w:val="fr-BE"/>
        </w:rPr>
      </w:pPr>
      <w:r w:rsidRPr="009E2D86">
        <w:rPr>
          <w:rFonts w:ascii="Times New Roman" w:hAnsi="Times New Roman" w:cs="Times New Roman"/>
          <w:lang w:val="fr-BE"/>
        </w:rPr>
        <w:t xml:space="preserve">Paillé, P. (2007). La recherche qualitative, une méthodologie de la proximité. In Henri </w:t>
      </w:r>
      <w:proofErr w:type="spellStart"/>
      <w:r w:rsidRPr="009E2D86">
        <w:rPr>
          <w:rFonts w:ascii="Times New Roman" w:hAnsi="Times New Roman" w:cs="Times New Roman"/>
          <w:lang w:val="fr-BE"/>
        </w:rPr>
        <w:t>Dorvil</w:t>
      </w:r>
      <w:proofErr w:type="spellEnd"/>
      <w:r w:rsidRPr="009E2D86">
        <w:rPr>
          <w:rFonts w:ascii="Times New Roman" w:hAnsi="Times New Roman" w:cs="Times New Roman"/>
          <w:lang w:val="fr-BE"/>
        </w:rPr>
        <w:t xml:space="preserve"> (Ed.), </w:t>
      </w:r>
      <w:r w:rsidRPr="009E2D86">
        <w:rPr>
          <w:rFonts w:ascii="Times New Roman" w:hAnsi="Times New Roman" w:cs="Times New Roman"/>
          <w:i/>
          <w:lang w:val="fr-BE"/>
        </w:rPr>
        <w:t xml:space="preserve">Problèmes sociaux. Théories et méthodologies de la recherche </w:t>
      </w:r>
      <w:r w:rsidRPr="009E2D86">
        <w:rPr>
          <w:rFonts w:ascii="Times New Roman" w:hAnsi="Times New Roman" w:cs="Times New Roman"/>
          <w:lang w:val="fr-BE"/>
        </w:rPr>
        <w:t xml:space="preserve">(vol. 3, pp. 409-444). </w:t>
      </w:r>
      <w:proofErr w:type="gramStart"/>
      <w:r w:rsidR="0015385C" w:rsidRPr="009E2D86">
        <w:rPr>
          <w:rFonts w:ascii="Times New Roman" w:hAnsi="Times New Roman" w:cs="Times New Roman"/>
          <w:lang w:val="fr-BE"/>
        </w:rPr>
        <w:t>Québec:</w:t>
      </w:r>
      <w:proofErr w:type="gramEnd"/>
      <w:r w:rsidRPr="009E2D86">
        <w:rPr>
          <w:rFonts w:ascii="Times New Roman" w:hAnsi="Times New Roman" w:cs="Times New Roman"/>
          <w:lang w:val="fr-BE"/>
        </w:rPr>
        <w:t xml:space="preserve"> Presses universitaires.</w:t>
      </w:r>
    </w:p>
    <w:p w:rsidR="00686296" w:rsidRPr="008C468C" w:rsidRDefault="00686296" w:rsidP="00623150">
      <w:pPr>
        <w:spacing w:line="480" w:lineRule="auto"/>
        <w:ind w:left="567" w:right="-18" w:hanging="567"/>
        <w:rPr>
          <w:rFonts w:ascii="Times New Roman" w:hAnsi="Times New Roman" w:cs="Times New Roman"/>
          <w:lang w:val="en-US"/>
        </w:rPr>
      </w:pPr>
      <w:r w:rsidRPr="009E2D86">
        <w:rPr>
          <w:rFonts w:ascii="Times New Roman" w:hAnsi="Times New Roman" w:cs="Times New Roman"/>
          <w:lang w:val="fr-BE"/>
        </w:rPr>
        <w:t xml:space="preserve">Paillé, P. &amp; Mucchielli, A. (2003). </w:t>
      </w:r>
      <w:r w:rsidRPr="009E2D86">
        <w:rPr>
          <w:rFonts w:ascii="Times New Roman" w:hAnsi="Times New Roman" w:cs="Times New Roman"/>
          <w:i/>
          <w:lang w:val="fr-BE"/>
        </w:rPr>
        <w:t>L’analyse qualitative en sciences humaines et sociales</w:t>
      </w:r>
      <w:r w:rsidRPr="009E2D86">
        <w:rPr>
          <w:rFonts w:ascii="Times New Roman" w:hAnsi="Times New Roman" w:cs="Times New Roman"/>
          <w:lang w:val="fr-BE"/>
        </w:rPr>
        <w:t xml:space="preserve">. </w:t>
      </w:r>
      <w:r w:rsidRPr="009E2D86">
        <w:rPr>
          <w:rFonts w:ascii="Times New Roman" w:hAnsi="Times New Roman" w:cs="Times New Roman"/>
          <w:lang w:val="en-US"/>
        </w:rPr>
        <w:t>Paris: Armand Colin.</w:t>
      </w:r>
    </w:p>
    <w:p w:rsidR="004D52DE" w:rsidRPr="009E2D86" w:rsidRDefault="004D52DE" w:rsidP="00623150">
      <w:pPr>
        <w:spacing w:line="480" w:lineRule="auto"/>
        <w:ind w:left="567" w:right="-18" w:hanging="567"/>
        <w:rPr>
          <w:rFonts w:ascii="Times New Roman" w:hAnsi="Times New Roman" w:cs="Times New Roman"/>
          <w:lang w:val="fr-BE"/>
        </w:rPr>
      </w:pPr>
      <w:r w:rsidRPr="009E2D86">
        <w:rPr>
          <w:rFonts w:ascii="Times New Roman" w:hAnsi="Times New Roman" w:cs="Times New Roman"/>
          <w:lang w:val="en-US"/>
        </w:rPr>
        <w:t xml:space="preserve">Preston, P. (2009). </w:t>
      </w:r>
      <w:r w:rsidRPr="009E2D86">
        <w:rPr>
          <w:rFonts w:ascii="Times New Roman" w:hAnsi="Times New Roman" w:cs="Times New Roman"/>
          <w:i/>
          <w:lang w:val="en-US"/>
        </w:rPr>
        <w:t>Making the news: Journalism and news cultures in Europe</w:t>
      </w:r>
      <w:r w:rsidRPr="009E2D86">
        <w:rPr>
          <w:rFonts w:ascii="Times New Roman" w:hAnsi="Times New Roman" w:cs="Times New Roman"/>
          <w:lang w:val="en-US"/>
        </w:rPr>
        <w:t xml:space="preserve">. </w:t>
      </w:r>
      <w:proofErr w:type="gramStart"/>
      <w:r w:rsidRPr="009E2D86">
        <w:rPr>
          <w:rFonts w:ascii="Times New Roman" w:hAnsi="Times New Roman" w:cs="Times New Roman"/>
          <w:lang w:val="fr-BE"/>
        </w:rPr>
        <w:t>London:</w:t>
      </w:r>
      <w:proofErr w:type="gramEnd"/>
      <w:r w:rsidRPr="009E2D86">
        <w:rPr>
          <w:rFonts w:ascii="Times New Roman" w:hAnsi="Times New Roman" w:cs="Times New Roman"/>
          <w:lang w:val="fr-BE"/>
        </w:rPr>
        <w:t xml:space="preserve"> Routledge.</w:t>
      </w:r>
    </w:p>
    <w:p w:rsidR="009E4244" w:rsidRPr="009E2D86" w:rsidRDefault="009E4244" w:rsidP="00623150">
      <w:pPr>
        <w:spacing w:line="480" w:lineRule="auto"/>
        <w:ind w:left="567" w:right="-18" w:hanging="567"/>
        <w:rPr>
          <w:rFonts w:ascii="Times New Roman" w:hAnsi="Times New Roman" w:cs="Times New Roman"/>
          <w:lang w:val="fr-BE"/>
        </w:rPr>
      </w:pPr>
      <w:r w:rsidRPr="009E2D86">
        <w:rPr>
          <w:rFonts w:ascii="Times New Roman" w:hAnsi="Times New Roman" w:cs="Times New Roman"/>
          <w:lang w:val="fr-BE"/>
        </w:rPr>
        <w:t xml:space="preserve">Ruellan, D. (2007). </w:t>
      </w:r>
      <w:r w:rsidRPr="009E2D86">
        <w:rPr>
          <w:rFonts w:ascii="Times New Roman" w:hAnsi="Times New Roman" w:cs="Times New Roman"/>
          <w:i/>
          <w:lang w:val="fr-BE"/>
        </w:rPr>
        <w:t>Le journalisme ou le professionnalisme du flou</w:t>
      </w:r>
      <w:r w:rsidRPr="009E2D86">
        <w:rPr>
          <w:rFonts w:ascii="Times New Roman" w:hAnsi="Times New Roman" w:cs="Times New Roman"/>
          <w:lang w:val="fr-BE"/>
        </w:rPr>
        <w:t xml:space="preserve">. </w:t>
      </w:r>
      <w:proofErr w:type="gramStart"/>
      <w:r w:rsidR="0015385C" w:rsidRPr="009E2D86">
        <w:rPr>
          <w:rFonts w:ascii="Times New Roman" w:hAnsi="Times New Roman" w:cs="Times New Roman"/>
          <w:lang w:val="fr-BE"/>
        </w:rPr>
        <w:t>Grenoble:</w:t>
      </w:r>
      <w:proofErr w:type="gramEnd"/>
      <w:r w:rsidRPr="009E2D86">
        <w:rPr>
          <w:rFonts w:ascii="Times New Roman" w:hAnsi="Times New Roman" w:cs="Times New Roman"/>
          <w:lang w:val="fr-BE"/>
        </w:rPr>
        <w:t xml:space="preserve"> Presses universitaires.</w:t>
      </w:r>
    </w:p>
    <w:p w:rsidR="00521C59" w:rsidRPr="009E2D86" w:rsidRDefault="00521C59" w:rsidP="00623150">
      <w:pPr>
        <w:spacing w:line="480" w:lineRule="auto"/>
        <w:ind w:left="567" w:right="-18" w:hanging="567"/>
        <w:rPr>
          <w:rFonts w:ascii="Times New Roman" w:hAnsi="Times New Roman" w:cs="Times New Roman"/>
          <w:lang w:val="en-US"/>
        </w:rPr>
      </w:pPr>
      <w:r w:rsidRPr="009E2D86">
        <w:rPr>
          <w:rFonts w:ascii="Times New Roman" w:hAnsi="Times New Roman" w:cs="Times New Roman"/>
          <w:lang w:val="fr-BE"/>
        </w:rPr>
        <w:t xml:space="preserve">Sanders, K., Hanna, M., </w:t>
      </w:r>
      <w:proofErr w:type="spellStart"/>
      <w:r w:rsidRPr="009E2D86">
        <w:rPr>
          <w:rFonts w:ascii="Times New Roman" w:hAnsi="Times New Roman" w:cs="Times New Roman"/>
          <w:lang w:val="fr-BE"/>
        </w:rPr>
        <w:t>Berganza</w:t>
      </w:r>
      <w:proofErr w:type="spellEnd"/>
      <w:r w:rsidRPr="009E2D86">
        <w:rPr>
          <w:rFonts w:ascii="Times New Roman" w:hAnsi="Times New Roman" w:cs="Times New Roman"/>
          <w:lang w:val="fr-BE"/>
        </w:rPr>
        <w:t xml:space="preserve">, M. R., &amp; </w:t>
      </w:r>
      <w:proofErr w:type="spellStart"/>
      <w:r w:rsidRPr="009E2D86">
        <w:rPr>
          <w:rFonts w:ascii="Times New Roman" w:hAnsi="Times New Roman" w:cs="Times New Roman"/>
          <w:lang w:val="fr-BE"/>
        </w:rPr>
        <w:t>Sánchez</w:t>
      </w:r>
      <w:proofErr w:type="spellEnd"/>
      <w:r w:rsidRPr="009E2D86">
        <w:rPr>
          <w:rFonts w:ascii="Times New Roman" w:hAnsi="Times New Roman" w:cs="Times New Roman"/>
          <w:lang w:val="fr-BE"/>
        </w:rPr>
        <w:t xml:space="preserve"> Aranda, J. J. (2008). </w:t>
      </w:r>
      <w:r w:rsidRPr="009E2D86">
        <w:rPr>
          <w:rFonts w:ascii="Times New Roman" w:hAnsi="Times New Roman" w:cs="Times New Roman"/>
          <w:lang w:val="en-US"/>
        </w:rPr>
        <w:t>Becoming Journalists: A Comparison of the Professional Attitudes and Values of British and Spanish Journalism Students. </w:t>
      </w:r>
      <w:r w:rsidRPr="009E2D86">
        <w:rPr>
          <w:rFonts w:ascii="Times New Roman" w:hAnsi="Times New Roman" w:cs="Times New Roman"/>
          <w:i/>
          <w:lang w:val="en-US"/>
        </w:rPr>
        <w:t>European Journal of Communication</w:t>
      </w:r>
      <w:r w:rsidRPr="009E2D86">
        <w:rPr>
          <w:rFonts w:ascii="Times New Roman" w:hAnsi="Times New Roman" w:cs="Times New Roman"/>
          <w:lang w:val="en-US"/>
        </w:rPr>
        <w:t>, 23(2), 133–152. </w:t>
      </w:r>
      <w:hyperlink r:id="rId11" w:history="1">
        <w:r w:rsidRPr="009E2D86">
          <w:rPr>
            <w:rFonts w:ascii="Times New Roman" w:hAnsi="Times New Roman" w:cs="Times New Roman"/>
            <w:lang w:val="en-US"/>
          </w:rPr>
          <w:t>https://doi.org/10.1177/0267323108089219</w:t>
        </w:r>
      </w:hyperlink>
    </w:p>
    <w:p w:rsidR="006A6ADD" w:rsidRPr="009E2D86" w:rsidRDefault="006A6ADD" w:rsidP="00623150">
      <w:pPr>
        <w:spacing w:line="480" w:lineRule="auto"/>
        <w:ind w:left="567" w:right="-18" w:hanging="567"/>
        <w:rPr>
          <w:rFonts w:ascii="Times New Roman" w:hAnsi="Times New Roman" w:cs="Times New Roman"/>
          <w:lang w:val="en-US"/>
        </w:rPr>
      </w:pPr>
      <w:r w:rsidRPr="009E2D86">
        <w:rPr>
          <w:rFonts w:ascii="Times New Roman" w:hAnsi="Times New Roman" w:cs="Times New Roman"/>
          <w:lang w:val="en-US"/>
        </w:rPr>
        <w:t xml:space="preserve">Statham, P. (2008). Making Europe news. How journalists view their role and media performance. </w:t>
      </w:r>
      <w:r w:rsidRPr="009E2D86">
        <w:rPr>
          <w:rFonts w:ascii="Times New Roman" w:hAnsi="Times New Roman" w:cs="Times New Roman"/>
          <w:i/>
          <w:lang w:val="en-US"/>
        </w:rPr>
        <w:t>Journalism,</w:t>
      </w:r>
      <w:r w:rsidRPr="009E2D86">
        <w:rPr>
          <w:rFonts w:ascii="Times New Roman" w:hAnsi="Times New Roman" w:cs="Times New Roman"/>
          <w:lang w:val="en-US"/>
        </w:rPr>
        <w:t xml:space="preserve"> 9, 398–422.</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Strauss, A. &amp; Corbin J. (1994). Grounded Theory methodology. An Overview. In N. K. Denzin &amp; Y. S. Lincoln (eds), </w:t>
      </w:r>
      <w:r w:rsidRPr="008C468C">
        <w:rPr>
          <w:rFonts w:ascii="Times New Roman" w:hAnsi="Times New Roman" w:cs="Times New Roman"/>
          <w:i/>
          <w:lang w:val="en-US"/>
        </w:rPr>
        <w:t>Handbook of qualitative research</w:t>
      </w:r>
      <w:r w:rsidRPr="008C468C">
        <w:rPr>
          <w:rFonts w:ascii="Times New Roman" w:hAnsi="Times New Roman" w:cs="Times New Roman"/>
          <w:lang w:val="en-US"/>
        </w:rPr>
        <w:t xml:space="preserve"> (pp. 273-285). Thousand Oaks: Sage.</w:t>
      </w:r>
    </w:p>
    <w:p w:rsidR="007D61ED" w:rsidRPr="008C468C" w:rsidRDefault="007D61ED" w:rsidP="00623150">
      <w:pPr>
        <w:spacing w:line="480" w:lineRule="auto"/>
        <w:ind w:left="706" w:right="-18" w:hanging="706"/>
        <w:rPr>
          <w:rFonts w:ascii="Times New Roman" w:hAnsi="Times New Roman" w:cs="Times New Roman"/>
          <w:lang w:val="en-US"/>
        </w:rPr>
      </w:pPr>
      <w:proofErr w:type="spellStart"/>
      <w:r w:rsidRPr="008C468C">
        <w:rPr>
          <w:rFonts w:ascii="Times New Roman" w:hAnsi="Times New Roman" w:cs="Times New Roman"/>
          <w:lang w:val="en-US"/>
        </w:rPr>
        <w:t>Tomanic</w:t>
      </w:r>
      <w:proofErr w:type="spellEnd"/>
      <w:r w:rsidRPr="008C468C">
        <w:rPr>
          <w:rFonts w:ascii="Times New Roman" w:hAnsi="Times New Roman" w:cs="Times New Roman"/>
          <w:lang w:val="en-US"/>
        </w:rPr>
        <w:t xml:space="preserve"> </w:t>
      </w:r>
      <w:proofErr w:type="spellStart"/>
      <w:r w:rsidRPr="008C468C">
        <w:rPr>
          <w:rFonts w:ascii="Times New Roman" w:hAnsi="Times New Roman" w:cs="Times New Roman"/>
          <w:lang w:val="en-US"/>
        </w:rPr>
        <w:t>Trivundza</w:t>
      </w:r>
      <w:proofErr w:type="spellEnd"/>
      <w:r w:rsidRPr="008C468C">
        <w:rPr>
          <w:rFonts w:ascii="Times New Roman" w:hAnsi="Times New Roman" w:cs="Times New Roman"/>
          <w:lang w:val="en-US"/>
        </w:rPr>
        <w:t xml:space="preserve">, I., </w:t>
      </w:r>
      <w:proofErr w:type="spellStart"/>
      <w:r w:rsidRPr="008C468C">
        <w:rPr>
          <w:rFonts w:ascii="Times New Roman" w:hAnsi="Times New Roman" w:cs="Times New Roman"/>
          <w:lang w:val="en-US"/>
        </w:rPr>
        <w:t>Carpentier</w:t>
      </w:r>
      <w:proofErr w:type="spellEnd"/>
      <w:r w:rsidRPr="008C468C">
        <w:rPr>
          <w:rFonts w:ascii="Times New Roman" w:hAnsi="Times New Roman" w:cs="Times New Roman"/>
          <w:lang w:val="en-US"/>
        </w:rPr>
        <w:t xml:space="preserve">, N., Nieminen, H., </w:t>
      </w:r>
      <w:proofErr w:type="spellStart"/>
      <w:r w:rsidRPr="008C468C">
        <w:rPr>
          <w:rFonts w:ascii="Times New Roman" w:hAnsi="Times New Roman" w:cs="Times New Roman"/>
          <w:lang w:val="en-US"/>
        </w:rPr>
        <w:t>Pruulmann-Vengerfeldt</w:t>
      </w:r>
      <w:proofErr w:type="spellEnd"/>
      <w:r w:rsidRPr="008C468C">
        <w:rPr>
          <w:rFonts w:ascii="Times New Roman" w:hAnsi="Times New Roman" w:cs="Times New Roman"/>
          <w:lang w:val="en-US"/>
        </w:rPr>
        <w:t xml:space="preserve">, P., </w:t>
      </w:r>
      <w:proofErr w:type="spellStart"/>
      <w:r w:rsidRPr="008C468C">
        <w:rPr>
          <w:rFonts w:ascii="Times New Roman" w:hAnsi="Times New Roman" w:cs="Times New Roman"/>
          <w:lang w:val="en-US"/>
        </w:rPr>
        <w:t>Kilborn</w:t>
      </w:r>
      <w:proofErr w:type="spellEnd"/>
      <w:r w:rsidRPr="008C468C">
        <w:rPr>
          <w:rFonts w:ascii="Times New Roman" w:hAnsi="Times New Roman" w:cs="Times New Roman"/>
          <w:lang w:val="en-US"/>
        </w:rPr>
        <w:t xml:space="preserve">, R., Olsson, T., &amp; </w:t>
      </w:r>
      <w:proofErr w:type="spellStart"/>
      <w:r w:rsidRPr="008C468C">
        <w:rPr>
          <w:rFonts w:ascii="Times New Roman" w:hAnsi="Times New Roman" w:cs="Times New Roman"/>
          <w:lang w:val="en-US"/>
        </w:rPr>
        <w:t>Sundin</w:t>
      </w:r>
      <w:proofErr w:type="spellEnd"/>
      <w:r w:rsidRPr="008C468C">
        <w:rPr>
          <w:rFonts w:ascii="Times New Roman" w:hAnsi="Times New Roman" w:cs="Times New Roman"/>
          <w:lang w:val="en-US"/>
        </w:rPr>
        <w:t>, E. (Eds.) (2013). </w:t>
      </w:r>
      <w:hyperlink r:id="rId12" w:history="1">
        <w:r w:rsidRPr="008C468C">
          <w:rPr>
            <w:rFonts w:ascii="Times New Roman" w:hAnsi="Times New Roman" w:cs="Times New Roman"/>
            <w:i/>
            <w:iCs/>
            <w:lang w:val="en-US"/>
          </w:rPr>
          <w:t xml:space="preserve">Past, Future and Change: Contemporary Analysis of Evolving Media </w:t>
        </w:r>
        <w:proofErr w:type="spellStart"/>
        <w:r w:rsidRPr="008C468C">
          <w:rPr>
            <w:rFonts w:ascii="Times New Roman" w:hAnsi="Times New Roman" w:cs="Times New Roman"/>
            <w:i/>
            <w:iCs/>
            <w:lang w:val="en-US"/>
          </w:rPr>
          <w:t>Scapes</w:t>
        </w:r>
        <w:proofErr w:type="spellEnd"/>
      </w:hyperlink>
      <w:r w:rsidRPr="008C468C">
        <w:rPr>
          <w:rFonts w:ascii="Times New Roman" w:hAnsi="Times New Roman" w:cs="Times New Roman"/>
          <w:lang w:val="en-US"/>
        </w:rPr>
        <w:t>. Ljubljana: University of Ljubljana Press.</w:t>
      </w:r>
    </w:p>
    <w:p w:rsidR="00CC478D" w:rsidRPr="008C468C" w:rsidRDefault="00CC478D" w:rsidP="00623150">
      <w:pPr>
        <w:spacing w:line="480" w:lineRule="auto"/>
        <w:ind w:left="706" w:right="-18" w:hanging="706"/>
        <w:rPr>
          <w:rFonts w:ascii="Times New Roman" w:hAnsi="Times New Roman" w:cs="Times New Roman"/>
          <w:lang w:val="en-US"/>
        </w:rPr>
      </w:pPr>
      <w:proofErr w:type="spellStart"/>
      <w:r w:rsidRPr="008C468C">
        <w:rPr>
          <w:rFonts w:ascii="Times New Roman" w:hAnsi="Times New Roman" w:cs="Times New Roman"/>
          <w:lang w:val="en-US"/>
        </w:rPr>
        <w:t>Trappel</w:t>
      </w:r>
      <w:proofErr w:type="spellEnd"/>
      <w:r w:rsidRPr="008C468C">
        <w:rPr>
          <w:rFonts w:ascii="Times New Roman" w:hAnsi="Times New Roman" w:cs="Times New Roman"/>
          <w:lang w:val="en-US"/>
        </w:rPr>
        <w:t xml:space="preserve">, J., </w:t>
      </w:r>
      <w:proofErr w:type="spellStart"/>
      <w:r w:rsidRPr="008C468C">
        <w:rPr>
          <w:rFonts w:ascii="Times New Roman" w:hAnsi="Times New Roman" w:cs="Times New Roman"/>
          <w:lang w:val="en-US"/>
        </w:rPr>
        <w:t>Steemers</w:t>
      </w:r>
      <w:proofErr w:type="spellEnd"/>
      <w:r w:rsidRPr="008C468C">
        <w:rPr>
          <w:rFonts w:ascii="Times New Roman" w:hAnsi="Times New Roman" w:cs="Times New Roman"/>
          <w:lang w:val="en-US"/>
        </w:rPr>
        <w:t xml:space="preserve">, J., </w:t>
      </w:r>
      <w:proofErr w:type="spellStart"/>
      <w:r w:rsidRPr="008C468C">
        <w:rPr>
          <w:rFonts w:ascii="Times New Roman" w:hAnsi="Times New Roman" w:cs="Times New Roman"/>
          <w:lang w:val="en-US"/>
        </w:rPr>
        <w:t>Thomass</w:t>
      </w:r>
      <w:proofErr w:type="spellEnd"/>
      <w:r w:rsidRPr="008C468C">
        <w:rPr>
          <w:rFonts w:ascii="Times New Roman" w:hAnsi="Times New Roman" w:cs="Times New Roman"/>
          <w:lang w:val="en-US"/>
        </w:rPr>
        <w:t xml:space="preserve">, B. (Eds.). (2015). </w:t>
      </w:r>
      <w:r w:rsidRPr="008C468C">
        <w:rPr>
          <w:rFonts w:ascii="Times New Roman" w:hAnsi="Times New Roman" w:cs="Times New Roman"/>
          <w:i/>
          <w:lang w:val="en-US"/>
        </w:rPr>
        <w:t>European Media in Crisis</w:t>
      </w:r>
      <w:r w:rsidRPr="008C468C">
        <w:rPr>
          <w:rFonts w:ascii="Times New Roman" w:hAnsi="Times New Roman" w:cs="Times New Roman"/>
          <w:lang w:val="en-US"/>
        </w:rPr>
        <w:t>. New York: Routledge. https://doi.org/10.4324/9781315708249</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lastRenderedPageBreak/>
        <w:t xml:space="preserve">Van Dijk, T. (1977). </w:t>
      </w:r>
      <w:r w:rsidRPr="008C468C">
        <w:rPr>
          <w:rFonts w:ascii="Times New Roman" w:hAnsi="Times New Roman" w:cs="Times New Roman"/>
          <w:i/>
          <w:lang w:val="en-US"/>
        </w:rPr>
        <w:t>Text and context. Explorations in the semantics and pragmatics of discourse</w:t>
      </w:r>
      <w:r w:rsidRPr="008C468C">
        <w:rPr>
          <w:rFonts w:ascii="Times New Roman" w:hAnsi="Times New Roman" w:cs="Times New Roman"/>
          <w:lang w:val="en-US"/>
        </w:rPr>
        <w:t>. London: Longman.</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Van Dijk, T. (1993). The interdisciplinary study of news as a discourse. In K. B. Jensen &amp; N. W. Jankowski (eds.), </w:t>
      </w:r>
      <w:r w:rsidRPr="008C468C">
        <w:rPr>
          <w:rFonts w:ascii="Times New Roman" w:hAnsi="Times New Roman" w:cs="Times New Roman"/>
          <w:i/>
          <w:lang w:val="en-US"/>
        </w:rPr>
        <w:t>A Handbook of qualitative methodologies for mass communication research</w:t>
      </w:r>
      <w:r w:rsidRPr="008C468C">
        <w:rPr>
          <w:rFonts w:ascii="Times New Roman" w:hAnsi="Times New Roman" w:cs="Times New Roman"/>
          <w:lang w:val="en-US"/>
        </w:rPr>
        <w:t xml:space="preserve"> (pp. 108-120). New York: Routledge.</w:t>
      </w:r>
    </w:p>
    <w:p w:rsidR="00BD51B1" w:rsidRPr="008C468C" w:rsidRDefault="00BD51B1" w:rsidP="00623150">
      <w:pPr>
        <w:spacing w:line="480" w:lineRule="auto"/>
        <w:ind w:left="706" w:right="-18" w:hanging="706"/>
        <w:rPr>
          <w:rFonts w:ascii="Times New Roman" w:hAnsi="Times New Roman" w:cs="Times New Roman"/>
          <w:lang w:val="en-US"/>
        </w:rPr>
      </w:pPr>
      <w:r w:rsidRPr="009E2D86">
        <w:rPr>
          <w:rFonts w:ascii="Times New Roman" w:hAnsi="Times New Roman" w:cs="Times New Roman"/>
          <w:lang w:val="en-US"/>
        </w:rPr>
        <w:t xml:space="preserve">Vos, </w:t>
      </w:r>
      <w:r w:rsidR="0015385C" w:rsidRPr="009E2D86">
        <w:rPr>
          <w:rFonts w:ascii="Times New Roman" w:hAnsi="Times New Roman" w:cs="Times New Roman"/>
          <w:lang w:val="en-US"/>
        </w:rPr>
        <w:t>T. P</w:t>
      </w:r>
      <w:r w:rsidRPr="009E2D86">
        <w:rPr>
          <w:rFonts w:ascii="Times New Roman" w:hAnsi="Times New Roman" w:cs="Times New Roman"/>
          <w:lang w:val="en-US"/>
        </w:rPr>
        <w:t xml:space="preserve">. (2018). Journalism. In </w:t>
      </w:r>
      <w:r w:rsidR="0015385C" w:rsidRPr="009E2D86">
        <w:rPr>
          <w:rFonts w:ascii="Times New Roman" w:hAnsi="Times New Roman" w:cs="Times New Roman"/>
          <w:lang w:val="en-US"/>
        </w:rPr>
        <w:t>T. P</w:t>
      </w:r>
      <w:r w:rsidRPr="009E2D86">
        <w:rPr>
          <w:rFonts w:ascii="Times New Roman" w:hAnsi="Times New Roman" w:cs="Times New Roman"/>
          <w:lang w:val="en-US"/>
        </w:rPr>
        <w:t xml:space="preserve">. Vos (ed.), </w:t>
      </w:r>
      <w:r w:rsidRPr="009E2D86">
        <w:rPr>
          <w:rFonts w:ascii="Times New Roman" w:hAnsi="Times New Roman" w:cs="Times New Roman"/>
          <w:i/>
          <w:lang w:val="en-US"/>
        </w:rPr>
        <w:t>Journalism</w:t>
      </w:r>
      <w:r w:rsidRPr="009E2D86">
        <w:rPr>
          <w:rFonts w:ascii="Times New Roman" w:hAnsi="Times New Roman" w:cs="Times New Roman"/>
          <w:lang w:val="en-US"/>
        </w:rPr>
        <w:t xml:space="preserve"> (pp. 1-17). Berlin: De Gruyter-Mouton. (Handbooks of communication science)</w:t>
      </w:r>
    </w:p>
    <w:p w:rsidR="000F66A5" w:rsidRPr="009E2D86" w:rsidRDefault="000F66A5" w:rsidP="000F66A5">
      <w:pPr>
        <w:spacing w:line="480" w:lineRule="auto"/>
        <w:ind w:left="706" w:right="-18" w:hanging="706"/>
        <w:rPr>
          <w:rFonts w:ascii="Times New Roman" w:hAnsi="Times New Roman" w:cs="Times New Roman"/>
          <w:lang w:val="en-US"/>
        </w:rPr>
      </w:pPr>
      <w:proofErr w:type="gramStart"/>
      <w:r w:rsidRPr="009E2D86">
        <w:rPr>
          <w:rFonts w:ascii="Times New Roman" w:hAnsi="Times New Roman" w:cs="Times New Roman"/>
          <w:lang w:val="en-US"/>
        </w:rPr>
        <w:t>Vos,.</w:t>
      </w:r>
      <w:proofErr w:type="gramEnd"/>
      <w:r w:rsidRPr="009E2D86">
        <w:rPr>
          <w:rFonts w:ascii="Times New Roman" w:hAnsi="Times New Roman" w:cs="Times New Roman"/>
          <w:lang w:val="en-US"/>
        </w:rPr>
        <w:t xml:space="preserve"> &amp; Wolfgang J.D. (2018) Journalists’ Normative Constructions of Political Viewpoint Diversity. </w:t>
      </w:r>
      <w:r w:rsidRPr="009E2D86">
        <w:rPr>
          <w:rFonts w:ascii="Times New Roman" w:hAnsi="Times New Roman" w:cs="Times New Roman"/>
          <w:i/>
          <w:lang w:val="en-US"/>
        </w:rPr>
        <w:t>Journalism Studies</w:t>
      </w:r>
      <w:r w:rsidRPr="009E2D86">
        <w:rPr>
          <w:rFonts w:ascii="Times New Roman" w:hAnsi="Times New Roman" w:cs="Times New Roman"/>
          <w:lang w:val="en-US"/>
        </w:rPr>
        <w:t>, 19:6, 764-781.</w:t>
      </w:r>
    </w:p>
    <w:p w:rsidR="001D3149" w:rsidRPr="009E2D86" w:rsidRDefault="001D3149"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Ward, S. J. A. (2018). </w:t>
      </w:r>
      <w:r w:rsidR="00D84A30" w:rsidRPr="008C468C">
        <w:rPr>
          <w:rFonts w:ascii="Times New Roman" w:hAnsi="Times New Roman" w:cs="Times New Roman"/>
          <w:lang w:val="en-US"/>
        </w:rPr>
        <w:t>Epistemologies</w:t>
      </w:r>
      <w:r w:rsidRPr="008C468C">
        <w:rPr>
          <w:rFonts w:ascii="Times New Roman" w:hAnsi="Times New Roman" w:cs="Times New Roman"/>
          <w:lang w:val="en-US"/>
        </w:rPr>
        <w:t xml:space="preserve"> of journalis</w:t>
      </w:r>
      <w:r w:rsidR="00D84A30" w:rsidRPr="008C468C">
        <w:rPr>
          <w:rFonts w:ascii="Times New Roman" w:hAnsi="Times New Roman" w:cs="Times New Roman"/>
          <w:lang w:val="en-US"/>
        </w:rPr>
        <w:t>m</w:t>
      </w:r>
      <w:r w:rsidRPr="008C468C">
        <w:rPr>
          <w:rFonts w:ascii="Times New Roman" w:hAnsi="Times New Roman" w:cs="Times New Roman"/>
          <w:lang w:val="en-US"/>
        </w:rPr>
        <w:t xml:space="preserve">. In. Vos (ed.), </w:t>
      </w:r>
      <w:r w:rsidRPr="008C468C">
        <w:rPr>
          <w:rFonts w:ascii="Times New Roman" w:hAnsi="Times New Roman" w:cs="Times New Roman"/>
          <w:i/>
          <w:lang w:val="en-US"/>
        </w:rPr>
        <w:t>Journalism</w:t>
      </w:r>
      <w:r w:rsidRPr="008C468C">
        <w:rPr>
          <w:rFonts w:ascii="Times New Roman" w:hAnsi="Times New Roman" w:cs="Times New Roman"/>
          <w:lang w:val="en-US"/>
        </w:rPr>
        <w:t xml:space="preserve"> (pp. 63-82). Berlin: De Gruyter-Mouton. (Handbooks of communication science)</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Weaver, D. H. &amp; </w:t>
      </w:r>
      <w:proofErr w:type="spellStart"/>
      <w:r w:rsidRPr="008C468C">
        <w:rPr>
          <w:rFonts w:ascii="Times New Roman" w:hAnsi="Times New Roman" w:cs="Times New Roman"/>
          <w:lang w:val="en-US"/>
        </w:rPr>
        <w:t>Wilhoit</w:t>
      </w:r>
      <w:proofErr w:type="spellEnd"/>
      <w:r w:rsidRPr="008C468C">
        <w:rPr>
          <w:rFonts w:ascii="Times New Roman" w:hAnsi="Times New Roman" w:cs="Times New Roman"/>
          <w:lang w:val="en-US"/>
        </w:rPr>
        <w:t xml:space="preserve">, G. C. (1986). </w:t>
      </w:r>
      <w:r w:rsidRPr="008C468C">
        <w:rPr>
          <w:rFonts w:ascii="Times New Roman" w:hAnsi="Times New Roman" w:cs="Times New Roman"/>
          <w:i/>
          <w:lang w:val="en-US"/>
        </w:rPr>
        <w:t>The American Journalist</w:t>
      </w:r>
      <w:r w:rsidRPr="008C468C">
        <w:rPr>
          <w:rFonts w:ascii="Times New Roman" w:hAnsi="Times New Roman" w:cs="Times New Roman"/>
          <w:lang w:val="en-US"/>
        </w:rPr>
        <w:t>. Bloomington, IN: Indiana University Press.</w:t>
      </w:r>
    </w:p>
    <w:p w:rsidR="00686296" w:rsidRPr="008C468C" w:rsidRDefault="00686296" w:rsidP="00623150">
      <w:pPr>
        <w:spacing w:line="480" w:lineRule="auto"/>
        <w:ind w:left="706" w:right="-18" w:hanging="706"/>
        <w:rPr>
          <w:rFonts w:ascii="Times New Roman" w:hAnsi="Times New Roman" w:cs="Times New Roman"/>
          <w:lang w:val="en-US"/>
        </w:rPr>
      </w:pPr>
      <w:r w:rsidRPr="008C468C">
        <w:rPr>
          <w:rFonts w:ascii="Times New Roman" w:hAnsi="Times New Roman" w:cs="Times New Roman"/>
          <w:lang w:val="en-US"/>
        </w:rPr>
        <w:t xml:space="preserve">Weaver, D. H. &amp; </w:t>
      </w:r>
      <w:proofErr w:type="spellStart"/>
      <w:r w:rsidRPr="008C468C">
        <w:rPr>
          <w:rFonts w:ascii="Times New Roman" w:hAnsi="Times New Roman" w:cs="Times New Roman"/>
          <w:lang w:val="en-US"/>
        </w:rPr>
        <w:t>Wilhoit</w:t>
      </w:r>
      <w:proofErr w:type="spellEnd"/>
      <w:r w:rsidRPr="008C468C">
        <w:rPr>
          <w:rFonts w:ascii="Times New Roman" w:hAnsi="Times New Roman" w:cs="Times New Roman"/>
          <w:lang w:val="en-US"/>
        </w:rPr>
        <w:t xml:space="preserve">, G. C. (1996). </w:t>
      </w:r>
      <w:r w:rsidRPr="008C468C">
        <w:rPr>
          <w:rFonts w:ascii="Times New Roman" w:hAnsi="Times New Roman" w:cs="Times New Roman"/>
          <w:i/>
          <w:lang w:val="en-US"/>
        </w:rPr>
        <w:t>The American Journalist in the 1990s: U.S. News People at the End of an Era</w:t>
      </w:r>
      <w:r w:rsidRPr="008C468C">
        <w:rPr>
          <w:rFonts w:ascii="Times New Roman" w:hAnsi="Times New Roman" w:cs="Times New Roman"/>
          <w:lang w:val="en-US"/>
        </w:rPr>
        <w:t>. Mahwah, NJ: Erlbaum.</w:t>
      </w:r>
    </w:p>
    <w:p w:rsidR="00E44D60" w:rsidRPr="008C468C" w:rsidRDefault="00E44D60" w:rsidP="00E44D60">
      <w:pPr>
        <w:spacing w:line="480" w:lineRule="auto"/>
        <w:ind w:left="567" w:right="-18" w:hanging="567"/>
        <w:rPr>
          <w:rFonts w:ascii="Times New Roman" w:hAnsi="Times New Roman"/>
          <w:lang w:val="en-US"/>
        </w:rPr>
      </w:pPr>
      <w:proofErr w:type="spellStart"/>
      <w:r w:rsidRPr="008C468C">
        <w:rPr>
          <w:rFonts w:ascii="Times New Roman" w:hAnsi="Times New Roman"/>
          <w:lang w:val="en-US"/>
        </w:rPr>
        <w:t>Zelizer</w:t>
      </w:r>
      <w:proofErr w:type="spellEnd"/>
      <w:r w:rsidRPr="008C468C">
        <w:rPr>
          <w:rFonts w:ascii="Times New Roman" w:hAnsi="Times New Roman"/>
          <w:lang w:val="en-US"/>
        </w:rPr>
        <w:t xml:space="preserve">, B. (2013). On the shelf life of democracy in journalism scholarship. </w:t>
      </w:r>
      <w:r w:rsidRPr="008C468C">
        <w:rPr>
          <w:rFonts w:ascii="Times New Roman" w:hAnsi="Times New Roman"/>
          <w:i/>
          <w:lang w:val="en-US"/>
        </w:rPr>
        <w:t>Journalism</w:t>
      </w:r>
      <w:r w:rsidRPr="008C468C">
        <w:rPr>
          <w:rFonts w:ascii="Times New Roman" w:hAnsi="Times New Roman"/>
          <w:lang w:val="en-US"/>
        </w:rPr>
        <w:t xml:space="preserve"> 14: 459-473.</w:t>
      </w:r>
    </w:p>
    <w:p w:rsidR="00E44D60" w:rsidRPr="008C468C" w:rsidRDefault="00E44D60" w:rsidP="00623150">
      <w:pPr>
        <w:spacing w:line="480" w:lineRule="auto"/>
        <w:ind w:left="706" w:right="-18" w:hanging="706"/>
        <w:rPr>
          <w:rFonts w:ascii="Times New Roman" w:hAnsi="Times New Roman" w:cs="Times New Roman"/>
          <w:lang w:val="en-US"/>
        </w:rPr>
      </w:pPr>
    </w:p>
    <w:p w:rsidR="008C6560" w:rsidRPr="009E2D86" w:rsidRDefault="008C6560" w:rsidP="006957E5">
      <w:pPr>
        <w:jc w:val="both"/>
        <w:rPr>
          <w:rFonts w:ascii="Times New Roman" w:hAnsi="Times New Roman" w:cs="Times New Roman"/>
          <w:lang w:val="en-US"/>
        </w:rPr>
      </w:pPr>
    </w:p>
    <w:p w:rsidR="008C6560" w:rsidRPr="009E2D86" w:rsidRDefault="008C6560" w:rsidP="006957E5">
      <w:pPr>
        <w:jc w:val="both"/>
        <w:rPr>
          <w:rFonts w:ascii="Times New Roman" w:hAnsi="Times New Roman" w:cs="Times New Roman"/>
          <w:lang w:val="en-US"/>
        </w:rPr>
      </w:pPr>
    </w:p>
    <w:p w:rsidR="00D05398" w:rsidRPr="009E2D86" w:rsidRDefault="00D05398" w:rsidP="006957E5">
      <w:pPr>
        <w:jc w:val="both"/>
        <w:rPr>
          <w:rFonts w:ascii="Times New Roman" w:hAnsi="Times New Roman" w:cs="Times New Roman"/>
          <w:b/>
          <w:lang w:val="en-US"/>
        </w:rPr>
      </w:pPr>
    </w:p>
    <w:p w:rsidR="00D05398" w:rsidRPr="009E2D86" w:rsidRDefault="00D05398" w:rsidP="006957E5">
      <w:pPr>
        <w:jc w:val="both"/>
        <w:rPr>
          <w:rFonts w:ascii="Times New Roman" w:hAnsi="Times New Roman" w:cs="Times New Roman"/>
          <w:b/>
          <w:lang w:val="en-US"/>
        </w:rPr>
      </w:pPr>
    </w:p>
    <w:p w:rsidR="00C15F46" w:rsidRPr="009E2D86" w:rsidRDefault="00C15F46" w:rsidP="006957E5">
      <w:pPr>
        <w:jc w:val="both"/>
        <w:rPr>
          <w:rFonts w:ascii="Times New Roman" w:hAnsi="Times New Roman" w:cs="Times New Roman"/>
          <w:b/>
          <w:lang w:val="en-US"/>
        </w:rPr>
      </w:pPr>
    </w:p>
    <w:p w:rsidR="00C15F46" w:rsidRPr="009E2D86" w:rsidRDefault="00C15F46" w:rsidP="006957E5">
      <w:pPr>
        <w:jc w:val="both"/>
        <w:rPr>
          <w:rFonts w:ascii="Times New Roman" w:hAnsi="Times New Roman" w:cs="Times New Roman"/>
          <w:b/>
          <w:lang w:val="en-US"/>
        </w:rPr>
      </w:pPr>
    </w:p>
    <w:p w:rsidR="00C15F46" w:rsidRPr="009E2D86" w:rsidRDefault="00C15F46"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731160" w:rsidRPr="009E2D86" w:rsidRDefault="00731160" w:rsidP="006957E5">
      <w:pPr>
        <w:jc w:val="both"/>
        <w:rPr>
          <w:rFonts w:ascii="Times New Roman" w:hAnsi="Times New Roman" w:cs="Times New Roman"/>
          <w:b/>
          <w:lang w:val="en-US"/>
        </w:rPr>
      </w:pPr>
    </w:p>
    <w:p w:rsidR="000776FE" w:rsidRPr="009E2D86" w:rsidRDefault="0073458F" w:rsidP="006957E5">
      <w:pPr>
        <w:jc w:val="both"/>
        <w:rPr>
          <w:rFonts w:ascii="Times New Roman" w:hAnsi="Times New Roman" w:cs="Times New Roman"/>
          <w:b/>
          <w:lang w:val="en-US"/>
        </w:rPr>
      </w:pPr>
      <w:r w:rsidRPr="009E2D86">
        <w:rPr>
          <w:rFonts w:ascii="Times New Roman" w:hAnsi="Times New Roman" w:cs="Times New Roman"/>
          <w:b/>
          <w:lang w:val="en-US"/>
        </w:rPr>
        <w:t xml:space="preserve">Table </w:t>
      </w:r>
      <w:r w:rsidR="0015385C" w:rsidRPr="009E2D86">
        <w:rPr>
          <w:rFonts w:ascii="Times New Roman" w:hAnsi="Times New Roman" w:cs="Times New Roman"/>
          <w:b/>
          <w:lang w:val="en-US"/>
        </w:rPr>
        <w:t>1:</w:t>
      </w:r>
      <w:r w:rsidR="000E3D3F" w:rsidRPr="009E2D86">
        <w:rPr>
          <w:rFonts w:ascii="Times New Roman" w:hAnsi="Times New Roman" w:cs="Times New Roman"/>
          <w:b/>
          <w:lang w:val="en-US"/>
        </w:rPr>
        <w:t xml:space="preserve"> Normative journalistic roles mentioned by European journalists</w:t>
      </w:r>
      <w:r w:rsidR="00957441" w:rsidRPr="009E2D86">
        <w:rPr>
          <w:rFonts w:ascii="Times New Roman" w:hAnsi="Times New Roman" w:cs="Times New Roman"/>
          <w:b/>
          <w:lang w:val="en-US"/>
        </w:rPr>
        <w:t xml:space="preserve"> (N=10,221)</w:t>
      </w:r>
    </w:p>
    <w:p w:rsidR="0073458F" w:rsidRPr="009E2D86" w:rsidRDefault="0073458F" w:rsidP="006957E5">
      <w:pPr>
        <w:jc w:val="both"/>
        <w:rPr>
          <w:rFonts w:ascii="Times New Roman" w:hAnsi="Times New Roman" w:cs="Times New Roman"/>
          <w:lang w:val="en-US"/>
        </w:rPr>
      </w:pPr>
    </w:p>
    <w:tbl>
      <w:tblPr>
        <w:tblW w:w="7360" w:type="dxa"/>
        <w:tblInd w:w="70" w:type="dxa"/>
        <w:tblCellMar>
          <w:left w:w="70" w:type="dxa"/>
          <w:right w:w="70" w:type="dxa"/>
        </w:tblCellMar>
        <w:tblLook w:val="04A0" w:firstRow="1" w:lastRow="0" w:firstColumn="1" w:lastColumn="0" w:noHBand="0" w:noVBand="1"/>
      </w:tblPr>
      <w:tblGrid>
        <w:gridCol w:w="1660"/>
        <w:gridCol w:w="2600"/>
        <w:gridCol w:w="1240"/>
        <w:gridCol w:w="1860"/>
      </w:tblGrid>
      <w:tr w:rsidR="0085324F"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rsidR="0085324F" w:rsidRPr="009E2D86" w:rsidRDefault="0085324F" w:rsidP="0085324F">
            <w:pPr>
              <w:jc w:val="center"/>
              <w:rPr>
                <w:rFonts w:ascii="Times New Roman" w:eastAsia="Times New Roman" w:hAnsi="Times New Roman" w:cs="Times New Roman"/>
                <w:b/>
                <w:sz w:val="22"/>
                <w:szCs w:val="22"/>
                <w:lang w:val="en-US" w:eastAsia="fr-BE"/>
              </w:rPr>
            </w:pPr>
            <w:r w:rsidRPr="009E2D86">
              <w:rPr>
                <w:rFonts w:ascii="Times New Roman" w:eastAsia="Times New Roman" w:hAnsi="Times New Roman" w:cs="Times New Roman"/>
                <w:b/>
                <w:sz w:val="22"/>
                <w:szCs w:val="22"/>
                <w:lang w:val="en-US" w:eastAsia="fr-BE"/>
              </w:rPr>
              <w:t>Role</w:t>
            </w:r>
          </w:p>
        </w:tc>
        <w:tc>
          <w:tcPr>
            <w:tcW w:w="260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rsidR="0085324F" w:rsidRPr="009E2D86" w:rsidRDefault="0085324F" w:rsidP="0085324F">
            <w:pPr>
              <w:jc w:val="center"/>
              <w:rPr>
                <w:rFonts w:ascii="Times New Roman" w:eastAsia="Times New Roman" w:hAnsi="Times New Roman" w:cs="Times New Roman"/>
                <w:b/>
                <w:sz w:val="22"/>
                <w:szCs w:val="22"/>
                <w:lang w:val="en-US" w:eastAsia="fr-BE"/>
              </w:rPr>
            </w:pPr>
            <w:r w:rsidRPr="009E2D86">
              <w:rPr>
                <w:rFonts w:ascii="Times New Roman" w:eastAsia="Times New Roman" w:hAnsi="Times New Roman" w:cs="Times New Roman"/>
                <w:b/>
                <w:sz w:val="22"/>
                <w:szCs w:val="22"/>
                <w:lang w:val="en-US" w:eastAsia="fr-BE"/>
              </w:rPr>
              <w:t>Type of role</w:t>
            </w:r>
          </w:p>
        </w:tc>
        <w:tc>
          <w:tcPr>
            <w:tcW w:w="124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rsidR="0085324F" w:rsidRPr="009E2D86" w:rsidRDefault="0085324F" w:rsidP="0085324F">
            <w:pPr>
              <w:jc w:val="center"/>
              <w:rPr>
                <w:rFonts w:ascii="Times New Roman" w:eastAsia="Times New Roman" w:hAnsi="Times New Roman" w:cs="Times New Roman"/>
                <w:b/>
                <w:sz w:val="22"/>
                <w:szCs w:val="22"/>
                <w:lang w:val="en-US" w:eastAsia="fr-BE"/>
              </w:rPr>
            </w:pPr>
            <w:r w:rsidRPr="009E2D86">
              <w:rPr>
                <w:rFonts w:ascii="Times New Roman" w:eastAsia="Times New Roman" w:hAnsi="Times New Roman" w:cs="Times New Roman"/>
                <w:b/>
                <w:sz w:val="22"/>
                <w:szCs w:val="22"/>
                <w:lang w:val="en-US" w:eastAsia="fr-BE"/>
              </w:rPr>
              <w:t>N</w:t>
            </w:r>
          </w:p>
        </w:tc>
        <w:tc>
          <w:tcPr>
            <w:tcW w:w="1860" w:type="dxa"/>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rsidR="0085324F" w:rsidRPr="009E2D86" w:rsidRDefault="0085324F" w:rsidP="0085324F">
            <w:pPr>
              <w:jc w:val="center"/>
              <w:rPr>
                <w:rFonts w:ascii="Times New Roman" w:eastAsia="Times New Roman" w:hAnsi="Times New Roman" w:cs="Times New Roman"/>
                <w:b/>
                <w:sz w:val="22"/>
                <w:szCs w:val="22"/>
                <w:lang w:val="en-US" w:eastAsia="fr-BE"/>
              </w:rPr>
            </w:pPr>
            <w:r w:rsidRPr="009E2D86">
              <w:rPr>
                <w:rFonts w:ascii="Times New Roman" w:eastAsia="Times New Roman" w:hAnsi="Times New Roman" w:cs="Times New Roman"/>
                <w:b/>
                <w:sz w:val="22"/>
                <w:szCs w:val="22"/>
                <w:lang w:val="en-US" w:eastAsia="fr-BE"/>
              </w:rPr>
              <w:t>% of overall corpus</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Informer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Informational-instructive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4438</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34</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5</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Watchdog</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Critical-monitorial</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1316</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10</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2</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Educator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Developmental-educative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1303</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10</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1</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Investigator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Critical-monitorial</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863</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6</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7</w:t>
            </w:r>
          </w:p>
        </w:tc>
      </w:tr>
      <w:tr w:rsidR="00957441" w:rsidRPr="008C468C" w:rsidTr="0085324F">
        <w:trPr>
          <w:trHeight w:val="288"/>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Monitor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Critical-monitorial</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806</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6</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3</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Detective</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Critical-monitorial</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623</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4</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8</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Entertainer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Everyday life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599</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4</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7</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Revealer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Critical-monitorial</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530</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4</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1</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Analyst</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Analytical-deliberative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479</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3</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7</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Explanator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Informational-instructive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293</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2</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3</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Reporter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Informational-instructive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266</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2</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1</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Disseminator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Informational-instructive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244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9</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Mirror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Informational-instructive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194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5</w:t>
            </w:r>
          </w:p>
        </w:tc>
      </w:tr>
      <w:tr w:rsidR="00957441" w:rsidRPr="008C468C" w:rsidTr="0085324F">
        <w:trPr>
          <w:trHeight w:val="288"/>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15385C"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Verifier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Critical-monitorial</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171</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3</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Critic</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Critical-monitorial</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153</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2</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Gatekeeper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Informational-instructive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151</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2</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Missionary</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Advocative-radical</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102</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0</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8</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Storyteller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Informational-instructive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87</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0</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7</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Opinion guide</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Analytical-deliberative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74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0</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6</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C468C" w:rsidP="0085324F">
            <w:pPr>
              <w:rPr>
                <w:rFonts w:ascii="Times New Roman" w:eastAsia="Times New Roman" w:hAnsi="Times New Roman" w:cs="Times New Roman"/>
                <w:sz w:val="22"/>
                <w:szCs w:val="22"/>
                <w:lang w:val="en-US" w:eastAsia="fr-BE"/>
              </w:rPr>
            </w:pPr>
            <w:proofErr w:type="spellStart"/>
            <w:r w:rsidRPr="009E2D86">
              <w:rPr>
                <w:rFonts w:ascii="Times New Roman" w:eastAsia="Times New Roman" w:hAnsi="Times New Roman" w:cs="Times New Roman"/>
                <w:sz w:val="22"/>
                <w:szCs w:val="22"/>
                <w:lang w:val="en-US" w:eastAsia="fr-BE"/>
              </w:rPr>
              <w:t>Contextuali</w:t>
            </w:r>
            <w:r>
              <w:rPr>
                <w:rFonts w:ascii="Times New Roman" w:eastAsia="Times New Roman" w:hAnsi="Times New Roman" w:cs="Times New Roman"/>
                <w:sz w:val="22"/>
                <w:szCs w:val="22"/>
                <w:lang w:val="en-US" w:eastAsia="fr-BE"/>
              </w:rPr>
              <w:t>z</w:t>
            </w:r>
            <w:r w:rsidRPr="009E2D86">
              <w:rPr>
                <w:rFonts w:ascii="Times New Roman" w:eastAsia="Times New Roman" w:hAnsi="Times New Roman" w:cs="Times New Roman"/>
                <w:sz w:val="22"/>
                <w:szCs w:val="22"/>
                <w:lang w:val="en-US" w:eastAsia="fr-BE"/>
              </w:rPr>
              <w:t>er</w:t>
            </w:r>
            <w:proofErr w:type="spellEnd"/>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Informational-instructive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65</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0</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5</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15385C"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Debater</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Analytical-deliberative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59</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0</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5</w:t>
            </w:r>
          </w:p>
        </w:tc>
      </w:tr>
      <w:tr w:rsidR="00957441" w:rsidRPr="008C468C" w:rsidTr="0085324F">
        <w:trPr>
          <w:trHeight w:val="312"/>
        </w:trPr>
        <w:tc>
          <w:tcPr>
            <w:tcW w:w="16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Change agent</w:t>
            </w:r>
          </w:p>
        </w:tc>
        <w:tc>
          <w:tcPr>
            <w:tcW w:w="260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Developmental-educative</w:t>
            </w:r>
          </w:p>
        </w:tc>
        <w:tc>
          <w:tcPr>
            <w:tcW w:w="124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34</w:t>
            </w:r>
          </w:p>
        </w:tc>
        <w:tc>
          <w:tcPr>
            <w:tcW w:w="1860"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0</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3</w:t>
            </w:r>
          </w:p>
        </w:tc>
      </w:tr>
      <w:tr w:rsidR="00957441" w:rsidRPr="008C468C" w:rsidTr="0085324F">
        <w:trPr>
          <w:trHeight w:val="312"/>
        </w:trPr>
        <w:tc>
          <w:tcPr>
            <w:tcW w:w="1660" w:type="dxa"/>
            <w:tcBorders>
              <w:top w:val="single" w:sz="4" w:space="0" w:color="000000"/>
              <w:left w:val="single" w:sz="4" w:space="0" w:color="000000"/>
              <w:bottom w:val="single" w:sz="8"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Advocate</w:t>
            </w:r>
          </w:p>
        </w:tc>
        <w:tc>
          <w:tcPr>
            <w:tcW w:w="2600" w:type="dxa"/>
            <w:tcBorders>
              <w:top w:val="single" w:sz="4" w:space="0" w:color="000000"/>
              <w:left w:val="single" w:sz="4" w:space="0" w:color="000000"/>
              <w:bottom w:val="single" w:sz="8" w:space="0" w:color="000000"/>
              <w:right w:val="single" w:sz="4" w:space="0" w:color="000000"/>
            </w:tcBorders>
            <w:shd w:val="clear" w:color="000000" w:fill="FFFFFF"/>
            <w:noWrap/>
            <w:vAlign w:val="bottom"/>
            <w:hideMark/>
          </w:tcPr>
          <w:p w:rsidR="0085324F" w:rsidRPr="009E2D86" w:rsidRDefault="0085324F" w:rsidP="0085324F">
            <w:pPr>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Advocative-radical</w:t>
            </w:r>
          </w:p>
        </w:tc>
        <w:tc>
          <w:tcPr>
            <w:tcW w:w="1240" w:type="dxa"/>
            <w:tcBorders>
              <w:top w:val="single" w:sz="4" w:space="0" w:color="000000"/>
              <w:left w:val="single" w:sz="4" w:space="0" w:color="000000"/>
              <w:bottom w:val="single" w:sz="8"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10</w:t>
            </w:r>
          </w:p>
        </w:tc>
        <w:tc>
          <w:tcPr>
            <w:tcW w:w="1860" w:type="dxa"/>
            <w:tcBorders>
              <w:top w:val="single" w:sz="4" w:space="0" w:color="000000"/>
              <w:left w:val="single" w:sz="4" w:space="0" w:color="000000"/>
              <w:bottom w:val="single" w:sz="8" w:space="0" w:color="000000"/>
              <w:right w:val="single" w:sz="4" w:space="0" w:color="000000"/>
            </w:tcBorders>
            <w:shd w:val="clear" w:color="000000" w:fill="FFFFFF"/>
            <w:noWrap/>
            <w:vAlign w:val="bottom"/>
            <w:hideMark/>
          </w:tcPr>
          <w:p w:rsidR="0085324F" w:rsidRPr="009E2D86" w:rsidRDefault="0085324F" w:rsidP="0085324F">
            <w:pPr>
              <w:jc w:val="right"/>
              <w:rPr>
                <w:rFonts w:ascii="Times New Roman" w:eastAsia="Times New Roman" w:hAnsi="Times New Roman" w:cs="Times New Roman"/>
                <w:sz w:val="22"/>
                <w:szCs w:val="22"/>
                <w:lang w:val="en-US" w:eastAsia="fr-BE"/>
              </w:rPr>
            </w:pPr>
            <w:r w:rsidRPr="009E2D86">
              <w:rPr>
                <w:rFonts w:ascii="Times New Roman" w:eastAsia="Times New Roman" w:hAnsi="Times New Roman" w:cs="Times New Roman"/>
                <w:sz w:val="22"/>
                <w:szCs w:val="22"/>
                <w:lang w:val="en-US" w:eastAsia="fr-BE"/>
              </w:rPr>
              <w:t>0</w:t>
            </w:r>
            <w:r w:rsidR="0015385C" w:rsidRPr="009E2D86">
              <w:rPr>
                <w:rFonts w:ascii="Times New Roman" w:eastAsia="Times New Roman" w:hAnsi="Times New Roman" w:cs="Times New Roman"/>
                <w:sz w:val="22"/>
                <w:szCs w:val="22"/>
                <w:lang w:val="en-US" w:eastAsia="fr-BE"/>
              </w:rPr>
              <w:t>.</w:t>
            </w:r>
            <w:r w:rsidRPr="009E2D86">
              <w:rPr>
                <w:rFonts w:ascii="Times New Roman" w:eastAsia="Times New Roman" w:hAnsi="Times New Roman" w:cs="Times New Roman"/>
                <w:sz w:val="22"/>
                <w:szCs w:val="22"/>
                <w:lang w:val="en-US" w:eastAsia="fr-BE"/>
              </w:rPr>
              <w:t>1</w:t>
            </w:r>
          </w:p>
        </w:tc>
      </w:tr>
    </w:tbl>
    <w:p w:rsidR="0073458F" w:rsidRPr="009E2D86" w:rsidRDefault="0073458F" w:rsidP="0073458F">
      <w:pPr>
        <w:jc w:val="both"/>
        <w:rPr>
          <w:rFonts w:ascii="Times New Roman" w:hAnsi="Times New Roman" w:cs="Times New Roman"/>
          <w:sz w:val="22"/>
          <w:szCs w:val="22"/>
          <w:lang w:val="en-US"/>
        </w:rPr>
      </w:pPr>
    </w:p>
    <w:p w:rsidR="000776FE" w:rsidRPr="009E2D86" w:rsidRDefault="000776FE" w:rsidP="0073458F">
      <w:pPr>
        <w:jc w:val="both"/>
        <w:rPr>
          <w:rFonts w:ascii="Times New Roman" w:hAnsi="Times New Roman" w:cs="Times New Roman"/>
          <w:sz w:val="22"/>
          <w:szCs w:val="22"/>
          <w:lang w:val="en-US"/>
        </w:rPr>
      </w:pPr>
    </w:p>
    <w:p w:rsidR="00751B1F" w:rsidRPr="009E2D86" w:rsidRDefault="00751B1F" w:rsidP="0073458F">
      <w:pPr>
        <w:jc w:val="both"/>
        <w:rPr>
          <w:rFonts w:ascii="Times New Roman" w:hAnsi="Times New Roman" w:cs="Times New Roman"/>
          <w:sz w:val="22"/>
          <w:szCs w:val="22"/>
          <w:lang w:val="en-US"/>
        </w:rPr>
      </w:pPr>
    </w:p>
    <w:p w:rsidR="00751B1F" w:rsidRPr="009E2D86" w:rsidRDefault="00751B1F" w:rsidP="0073458F">
      <w:pPr>
        <w:jc w:val="both"/>
        <w:rPr>
          <w:rFonts w:ascii="Times New Roman" w:hAnsi="Times New Roman" w:cs="Times New Roman"/>
          <w:sz w:val="22"/>
          <w:szCs w:val="22"/>
          <w:lang w:val="en-US"/>
        </w:rPr>
      </w:pPr>
    </w:p>
    <w:sectPr w:rsidR="00751B1F" w:rsidRPr="009E2D86" w:rsidSect="003C7967">
      <w:endnotePr>
        <w:numFmt w:val="decimal"/>
      </w:endnotePr>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A86" w:rsidRDefault="008D2A86" w:rsidP="00C44FEC">
      <w:r>
        <w:separator/>
      </w:r>
    </w:p>
  </w:endnote>
  <w:endnote w:type="continuationSeparator" w:id="0">
    <w:p w:rsidR="008D2A86" w:rsidRDefault="008D2A86" w:rsidP="00C44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DINPro-Regular">
    <w:altName w:val="Corbel"/>
    <w:panose1 w:val="00000000000000000000"/>
    <w:charset w:val="00"/>
    <w:family w:val="modern"/>
    <w:notTrueType/>
    <w:pitch w:val="variable"/>
    <w:sig w:usb0="800002AF" w:usb1="4000206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A86" w:rsidRDefault="008D2A86" w:rsidP="00C44FEC">
      <w:r>
        <w:separator/>
      </w:r>
    </w:p>
  </w:footnote>
  <w:footnote w:type="continuationSeparator" w:id="0">
    <w:p w:rsidR="008D2A86" w:rsidRDefault="008D2A86" w:rsidP="00C44FEC">
      <w:r>
        <w:continuationSeparator/>
      </w:r>
    </w:p>
  </w:footnote>
  <w:footnote w:id="1">
    <w:p w:rsidR="007E37F0" w:rsidRPr="00CC6D69" w:rsidRDefault="007E37F0" w:rsidP="009A3EF0">
      <w:pPr>
        <w:spacing w:line="480" w:lineRule="auto"/>
        <w:jc w:val="both"/>
        <w:rPr>
          <w:lang w:val="en-GB"/>
        </w:rPr>
      </w:pPr>
      <w:r w:rsidRPr="00CC6D69">
        <w:rPr>
          <w:rFonts w:ascii="Times New Roman" w:hAnsi="Times New Roman"/>
          <w:vertAlign w:val="superscript"/>
          <w:lang w:val="en-US"/>
        </w:rPr>
        <w:footnoteRef/>
      </w:r>
      <w:r w:rsidRPr="00CC6D69">
        <w:rPr>
          <w:rFonts w:ascii="Times New Roman" w:hAnsi="Times New Roman"/>
          <w:vertAlign w:val="superscript"/>
          <w:lang w:val="en-US"/>
        </w:rPr>
        <w:t xml:space="preserve"> </w:t>
      </w:r>
      <w:r w:rsidRPr="00CC6D69">
        <w:rPr>
          <w:rFonts w:ascii="Times New Roman" w:hAnsi="Times New Roman" w:cs="Times New Roman"/>
          <w:sz w:val="20"/>
          <w:szCs w:val="20"/>
          <w:lang w:val="en-US"/>
        </w:rPr>
        <w:t>Albania, Austria, Belgium, Croatia, Cyprus,</w:t>
      </w:r>
      <w:r w:rsidRPr="00CC6D69">
        <w:rPr>
          <w:rFonts w:ascii="Times New Roman" w:hAnsi="Times New Roman" w:cs="Times New Roman"/>
          <w:sz w:val="20"/>
          <w:szCs w:val="20"/>
          <w:lang w:val="en-GB"/>
        </w:rPr>
        <w:t xml:space="preserve"> Czech Republic, Estonia, Denmark, Finland, France, Germany, Greec</w:t>
      </w:r>
      <w:r>
        <w:rPr>
          <w:rFonts w:ascii="Times New Roman" w:hAnsi="Times New Roman" w:cs="Times New Roman"/>
          <w:sz w:val="20"/>
          <w:szCs w:val="20"/>
          <w:lang w:val="en-GB"/>
        </w:rPr>
        <w:t>e, Hungary, Iceland, Ireland, Italy, Latvia, Moldavia, The Netherlands, Norway, Poland, Romania, Serbia, Spain, Sweden, Switzerland, United Kingdom.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21488"/>
    <w:multiLevelType w:val="hybridMultilevel"/>
    <w:tmpl w:val="A3CA24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1925BC"/>
    <w:multiLevelType w:val="hybridMultilevel"/>
    <w:tmpl w:val="8A8ED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8555A6"/>
    <w:multiLevelType w:val="hybridMultilevel"/>
    <w:tmpl w:val="031222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C170DD9"/>
    <w:multiLevelType w:val="hybridMultilevel"/>
    <w:tmpl w:val="89E6BAEE"/>
    <w:lvl w:ilvl="0" w:tplc="1B76E81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D93559"/>
    <w:multiLevelType w:val="hybridMultilevel"/>
    <w:tmpl w:val="27540F28"/>
    <w:lvl w:ilvl="0" w:tplc="C52495F4">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8E0"/>
    <w:rsid w:val="00001541"/>
    <w:rsid w:val="00015B7F"/>
    <w:rsid w:val="000218A2"/>
    <w:rsid w:val="00022041"/>
    <w:rsid w:val="000243AB"/>
    <w:rsid w:val="00027DC7"/>
    <w:rsid w:val="00030407"/>
    <w:rsid w:val="00032BCF"/>
    <w:rsid w:val="00032C96"/>
    <w:rsid w:val="00037C4C"/>
    <w:rsid w:val="00040413"/>
    <w:rsid w:val="00042830"/>
    <w:rsid w:val="00043151"/>
    <w:rsid w:val="00043D87"/>
    <w:rsid w:val="0004466B"/>
    <w:rsid w:val="00046247"/>
    <w:rsid w:val="000532C9"/>
    <w:rsid w:val="00056E98"/>
    <w:rsid w:val="00056ECB"/>
    <w:rsid w:val="00065862"/>
    <w:rsid w:val="000776FE"/>
    <w:rsid w:val="000808B7"/>
    <w:rsid w:val="0008451C"/>
    <w:rsid w:val="0008459E"/>
    <w:rsid w:val="00087215"/>
    <w:rsid w:val="0008776C"/>
    <w:rsid w:val="0009241C"/>
    <w:rsid w:val="000A4528"/>
    <w:rsid w:val="000A4951"/>
    <w:rsid w:val="000A5F04"/>
    <w:rsid w:val="000B00DD"/>
    <w:rsid w:val="000B1BB0"/>
    <w:rsid w:val="000B2BB3"/>
    <w:rsid w:val="000B7441"/>
    <w:rsid w:val="000C2A7B"/>
    <w:rsid w:val="000C2D3E"/>
    <w:rsid w:val="000C3058"/>
    <w:rsid w:val="000C3CCF"/>
    <w:rsid w:val="000D1175"/>
    <w:rsid w:val="000D15EB"/>
    <w:rsid w:val="000D2552"/>
    <w:rsid w:val="000D50AF"/>
    <w:rsid w:val="000D50D6"/>
    <w:rsid w:val="000E035B"/>
    <w:rsid w:val="000E0428"/>
    <w:rsid w:val="000E3D3F"/>
    <w:rsid w:val="000E7EC8"/>
    <w:rsid w:val="000F1900"/>
    <w:rsid w:val="000F66A5"/>
    <w:rsid w:val="0010140B"/>
    <w:rsid w:val="00102225"/>
    <w:rsid w:val="0010521F"/>
    <w:rsid w:val="001056C8"/>
    <w:rsid w:val="00111250"/>
    <w:rsid w:val="00111AEB"/>
    <w:rsid w:val="00114DDE"/>
    <w:rsid w:val="001158EC"/>
    <w:rsid w:val="001159FF"/>
    <w:rsid w:val="001241EA"/>
    <w:rsid w:val="00126975"/>
    <w:rsid w:val="0013561A"/>
    <w:rsid w:val="00135B89"/>
    <w:rsid w:val="00135FA3"/>
    <w:rsid w:val="00141E8E"/>
    <w:rsid w:val="00142A39"/>
    <w:rsid w:val="001432B9"/>
    <w:rsid w:val="00147CD9"/>
    <w:rsid w:val="0015302E"/>
    <w:rsid w:val="00153100"/>
    <w:rsid w:val="001535D5"/>
    <w:rsid w:val="0015385C"/>
    <w:rsid w:val="00153FAE"/>
    <w:rsid w:val="00156EC6"/>
    <w:rsid w:val="001570E7"/>
    <w:rsid w:val="00157605"/>
    <w:rsid w:val="00157995"/>
    <w:rsid w:val="00164079"/>
    <w:rsid w:val="00164112"/>
    <w:rsid w:val="001679E8"/>
    <w:rsid w:val="00170086"/>
    <w:rsid w:val="00172F55"/>
    <w:rsid w:val="001744E0"/>
    <w:rsid w:val="00176318"/>
    <w:rsid w:val="00184D56"/>
    <w:rsid w:val="00187248"/>
    <w:rsid w:val="001901DD"/>
    <w:rsid w:val="001949CC"/>
    <w:rsid w:val="001968A9"/>
    <w:rsid w:val="00196C3F"/>
    <w:rsid w:val="001A0C4A"/>
    <w:rsid w:val="001A10A9"/>
    <w:rsid w:val="001A4FF8"/>
    <w:rsid w:val="001A568F"/>
    <w:rsid w:val="001B372D"/>
    <w:rsid w:val="001C0576"/>
    <w:rsid w:val="001C060A"/>
    <w:rsid w:val="001C0DCD"/>
    <w:rsid w:val="001D0B90"/>
    <w:rsid w:val="001D3149"/>
    <w:rsid w:val="001D6173"/>
    <w:rsid w:val="001D6BAA"/>
    <w:rsid w:val="001D7370"/>
    <w:rsid w:val="001E0144"/>
    <w:rsid w:val="001E5986"/>
    <w:rsid w:val="001E5F15"/>
    <w:rsid w:val="001E70A2"/>
    <w:rsid w:val="001F503C"/>
    <w:rsid w:val="00201E62"/>
    <w:rsid w:val="002063CD"/>
    <w:rsid w:val="00206520"/>
    <w:rsid w:val="0022023E"/>
    <w:rsid w:val="00221060"/>
    <w:rsid w:val="0022637D"/>
    <w:rsid w:val="00226F87"/>
    <w:rsid w:val="002317B1"/>
    <w:rsid w:val="00231FB9"/>
    <w:rsid w:val="00235C82"/>
    <w:rsid w:val="002432A6"/>
    <w:rsid w:val="0024475D"/>
    <w:rsid w:val="00244CF5"/>
    <w:rsid w:val="00246FFF"/>
    <w:rsid w:val="00247C51"/>
    <w:rsid w:val="00251A98"/>
    <w:rsid w:val="00254ED8"/>
    <w:rsid w:val="002570E4"/>
    <w:rsid w:val="00257409"/>
    <w:rsid w:val="00261F56"/>
    <w:rsid w:val="00271136"/>
    <w:rsid w:val="00276071"/>
    <w:rsid w:val="00276AE9"/>
    <w:rsid w:val="00294402"/>
    <w:rsid w:val="002958F6"/>
    <w:rsid w:val="002A06A8"/>
    <w:rsid w:val="002A24D1"/>
    <w:rsid w:val="002A281C"/>
    <w:rsid w:val="002A408E"/>
    <w:rsid w:val="002B332D"/>
    <w:rsid w:val="002B3F5E"/>
    <w:rsid w:val="002B49F7"/>
    <w:rsid w:val="002B50F8"/>
    <w:rsid w:val="002B5B94"/>
    <w:rsid w:val="002B661E"/>
    <w:rsid w:val="002C03B0"/>
    <w:rsid w:val="002C6CA4"/>
    <w:rsid w:val="002D1F5C"/>
    <w:rsid w:val="002D2F05"/>
    <w:rsid w:val="002D5D9B"/>
    <w:rsid w:val="002D794A"/>
    <w:rsid w:val="002E11CB"/>
    <w:rsid w:val="002E1216"/>
    <w:rsid w:val="002E224F"/>
    <w:rsid w:val="002E5A81"/>
    <w:rsid w:val="002E6789"/>
    <w:rsid w:val="002F07F0"/>
    <w:rsid w:val="002F18AB"/>
    <w:rsid w:val="00300FB7"/>
    <w:rsid w:val="0030381A"/>
    <w:rsid w:val="00306917"/>
    <w:rsid w:val="00311AFB"/>
    <w:rsid w:val="003166FA"/>
    <w:rsid w:val="00322035"/>
    <w:rsid w:val="0032213F"/>
    <w:rsid w:val="00323E41"/>
    <w:rsid w:val="0032434F"/>
    <w:rsid w:val="003325AA"/>
    <w:rsid w:val="0033598E"/>
    <w:rsid w:val="003400E4"/>
    <w:rsid w:val="0034239C"/>
    <w:rsid w:val="00346F53"/>
    <w:rsid w:val="0035507F"/>
    <w:rsid w:val="00356FFE"/>
    <w:rsid w:val="00357DC5"/>
    <w:rsid w:val="00357EF6"/>
    <w:rsid w:val="00361BCE"/>
    <w:rsid w:val="003638E6"/>
    <w:rsid w:val="00366CDD"/>
    <w:rsid w:val="003675BC"/>
    <w:rsid w:val="0037302E"/>
    <w:rsid w:val="0037367A"/>
    <w:rsid w:val="0037421C"/>
    <w:rsid w:val="0037531A"/>
    <w:rsid w:val="00391191"/>
    <w:rsid w:val="003A5129"/>
    <w:rsid w:val="003A6102"/>
    <w:rsid w:val="003B1E07"/>
    <w:rsid w:val="003B28DC"/>
    <w:rsid w:val="003C20C5"/>
    <w:rsid w:val="003C6D09"/>
    <w:rsid w:val="003C6D29"/>
    <w:rsid w:val="003C7967"/>
    <w:rsid w:val="003D3378"/>
    <w:rsid w:val="003D47E2"/>
    <w:rsid w:val="003D4A9F"/>
    <w:rsid w:val="003E2676"/>
    <w:rsid w:val="003E32FB"/>
    <w:rsid w:val="003E5FC4"/>
    <w:rsid w:val="003F14AF"/>
    <w:rsid w:val="003F1522"/>
    <w:rsid w:val="003F3453"/>
    <w:rsid w:val="003F4DC5"/>
    <w:rsid w:val="003F5133"/>
    <w:rsid w:val="00403420"/>
    <w:rsid w:val="0040592F"/>
    <w:rsid w:val="00413071"/>
    <w:rsid w:val="004173E2"/>
    <w:rsid w:val="004202DB"/>
    <w:rsid w:val="004236CC"/>
    <w:rsid w:val="0042424F"/>
    <w:rsid w:val="00424F10"/>
    <w:rsid w:val="00426B43"/>
    <w:rsid w:val="004274ED"/>
    <w:rsid w:val="00430AA1"/>
    <w:rsid w:val="00433642"/>
    <w:rsid w:val="004404EE"/>
    <w:rsid w:val="00440FC3"/>
    <w:rsid w:val="00446FAF"/>
    <w:rsid w:val="00447C66"/>
    <w:rsid w:val="0045453E"/>
    <w:rsid w:val="00454C1A"/>
    <w:rsid w:val="00454D28"/>
    <w:rsid w:val="00457AC5"/>
    <w:rsid w:val="00461BD6"/>
    <w:rsid w:val="00464CBF"/>
    <w:rsid w:val="0046520B"/>
    <w:rsid w:val="0046640C"/>
    <w:rsid w:val="00467334"/>
    <w:rsid w:val="00470BE7"/>
    <w:rsid w:val="00471249"/>
    <w:rsid w:val="004800D4"/>
    <w:rsid w:val="00482036"/>
    <w:rsid w:val="00484287"/>
    <w:rsid w:val="004A29CC"/>
    <w:rsid w:val="004A3237"/>
    <w:rsid w:val="004A411E"/>
    <w:rsid w:val="004A48B0"/>
    <w:rsid w:val="004A4E43"/>
    <w:rsid w:val="004B02ED"/>
    <w:rsid w:val="004B1438"/>
    <w:rsid w:val="004B14A0"/>
    <w:rsid w:val="004B3D57"/>
    <w:rsid w:val="004C4AF1"/>
    <w:rsid w:val="004C55B8"/>
    <w:rsid w:val="004C6596"/>
    <w:rsid w:val="004D1A58"/>
    <w:rsid w:val="004D41AE"/>
    <w:rsid w:val="004D52DE"/>
    <w:rsid w:val="004D78C8"/>
    <w:rsid w:val="004E3ABE"/>
    <w:rsid w:val="004E5115"/>
    <w:rsid w:val="004F02F9"/>
    <w:rsid w:val="004F0739"/>
    <w:rsid w:val="004F0AED"/>
    <w:rsid w:val="004F4597"/>
    <w:rsid w:val="004F661A"/>
    <w:rsid w:val="004F6E08"/>
    <w:rsid w:val="004F72C2"/>
    <w:rsid w:val="00502428"/>
    <w:rsid w:val="0050510F"/>
    <w:rsid w:val="005071C4"/>
    <w:rsid w:val="00513929"/>
    <w:rsid w:val="0051503C"/>
    <w:rsid w:val="00521C59"/>
    <w:rsid w:val="00524FA9"/>
    <w:rsid w:val="005313FD"/>
    <w:rsid w:val="00532524"/>
    <w:rsid w:val="00532FEA"/>
    <w:rsid w:val="00537254"/>
    <w:rsid w:val="005402D4"/>
    <w:rsid w:val="00553B42"/>
    <w:rsid w:val="00554657"/>
    <w:rsid w:val="00555932"/>
    <w:rsid w:val="00564288"/>
    <w:rsid w:val="0057072D"/>
    <w:rsid w:val="00571DE3"/>
    <w:rsid w:val="005768B1"/>
    <w:rsid w:val="00581A2A"/>
    <w:rsid w:val="00582242"/>
    <w:rsid w:val="00584B38"/>
    <w:rsid w:val="0058599D"/>
    <w:rsid w:val="00587EAF"/>
    <w:rsid w:val="00590DFE"/>
    <w:rsid w:val="0059340B"/>
    <w:rsid w:val="0059601F"/>
    <w:rsid w:val="005A7CF3"/>
    <w:rsid w:val="005B4555"/>
    <w:rsid w:val="005B5FCA"/>
    <w:rsid w:val="005C3620"/>
    <w:rsid w:val="005C3774"/>
    <w:rsid w:val="005C5625"/>
    <w:rsid w:val="005C5B81"/>
    <w:rsid w:val="005C7BA8"/>
    <w:rsid w:val="005D4476"/>
    <w:rsid w:val="005D4B87"/>
    <w:rsid w:val="005D7E0F"/>
    <w:rsid w:val="005E21E1"/>
    <w:rsid w:val="005E367A"/>
    <w:rsid w:val="005E36EB"/>
    <w:rsid w:val="005E46A9"/>
    <w:rsid w:val="005E6E87"/>
    <w:rsid w:val="005E7209"/>
    <w:rsid w:val="005F18D5"/>
    <w:rsid w:val="005F24D1"/>
    <w:rsid w:val="005F2811"/>
    <w:rsid w:val="005F387D"/>
    <w:rsid w:val="006011E7"/>
    <w:rsid w:val="00601F3D"/>
    <w:rsid w:val="00604FCB"/>
    <w:rsid w:val="00605EE6"/>
    <w:rsid w:val="00606722"/>
    <w:rsid w:val="00620513"/>
    <w:rsid w:val="0062054D"/>
    <w:rsid w:val="00621362"/>
    <w:rsid w:val="00622DE8"/>
    <w:rsid w:val="00623150"/>
    <w:rsid w:val="00626392"/>
    <w:rsid w:val="00627505"/>
    <w:rsid w:val="00633F88"/>
    <w:rsid w:val="00637C7D"/>
    <w:rsid w:val="00642BEA"/>
    <w:rsid w:val="00642CAF"/>
    <w:rsid w:val="00644E20"/>
    <w:rsid w:val="00645687"/>
    <w:rsid w:val="00646082"/>
    <w:rsid w:val="006524E5"/>
    <w:rsid w:val="0065550C"/>
    <w:rsid w:val="00656BED"/>
    <w:rsid w:val="00660B93"/>
    <w:rsid w:val="0066300E"/>
    <w:rsid w:val="00665C06"/>
    <w:rsid w:val="006710B1"/>
    <w:rsid w:val="00673BEE"/>
    <w:rsid w:val="006752E0"/>
    <w:rsid w:val="00680DBF"/>
    <w:rsid w:val="006860A2"/>
    <w:rsid w:val="00686296"/>
    <w:rsid w:val="00687D88"/>
    <w:rsid w:val="00691D65"/>
    <w:rsid w:val="00694D06"/>
    <w:rsid w:val="006957E5"/>
    <w:rsid w:val="00695F1E"/>
    <w:rsid w:val="00696DC2"/>
    <w:rsid w:val="00697D24"/>
    <w:rsid w:val="006A08A8"/>
    <w:rsid w:val="006A19D4"/>
    <w:rsid w:val="006A298B"/>
    <w:rsid w:val="006A595E"/>
    <w:rsid w:val="006A6ADD"/>
    <w:rsid w:val="006B0A71"/>
    <w:rsid w:val="006B3414"/>
    <w:rsid w:val="006B3B96"/>
    <w:rsid w:val="006C16C6"/>
    <w:rsid w:val="006C5673"/>
    <w:rsid w:val="006D24BF"/>
    <w:rsid w:val="006D460C"/>
    <w:rsid w:val="006D54E7"/>
    <w:rsid w:val="006D75D0"/>
    <w:rsid w:val="006E0DFA"/>
    <w:rsid w:val="006E1306"/>
    <w:rsid w:val="006E156C"/>
    <w:rsid w:val="006E6B18"/>
    <w:rsid w:val="006E7874"/>
    <w:rsid w:val="006F118E"/>
    <w:rsid w:val="006F4A38"/>
    <w:rsid w:val="007014E6"/>
    <w:rsid w:val="00707A18"/>
    <w:rsid w:val="00707BC8"/>
    <w:rsid w:val="00707D55"/>
    <w:rsid w:val="00707EC1"/>
    <w:rsid w:val="00711476"/>
    <w:rsid w:val="00723C14"/>
    <w:rsid w:val="00731160"/>
    <w:rsid w:val="007321F2"/>
    <w:rsid w:val="0073458F"/>
    <w:rsid w:val="0074338D"/>
    <w:rsid w:val="007462F7"/>
    <w:rsid w:val="00746B81"/>
    <w:rsid w:val="00746EA6"/>
    <w:rsid w:val="00751B1F"/>
    <w:rsid w:val="007522F7"/>
    <w:rsid w:val="00753959"/>
    <w:rsid w:val="007555CF"/>
    <w:rsid w:val="00755C8A"/>
    <w:rsid w:val="00756AF1"/>
    <w:rsid w:val="007605E8"/>
    <w:rsid w:val="007645D0"/>
    <w:rsid w:val="007660CA"/>
    <w:rsid w:val="00773ABA"/>
    <w:rsid w:val="00774B90"/>
    <w:rsid w:val="0077629B"/>
    <w:rsid w:val="00777427"/>
    <w:rsid w:val="0078012B"/>
    <w:rsid w:val="00780790"/>
    <w:rsid w:val="00780AAB"/>
    <w:rsid w:val="00785EC3"/>
    <w:rsid w:val="0079140B"/>
    <w:rsid w:val="00791C51"/>
    <w:rsid w:val="00792BCE"/>
    <w:rsid w:val="0079553C"/>
    <w:rsid w:val="007970A3"/>
    <w:rsid w:val="00797745"/>
    <w:rsid w:val="007A0D7D"/>
    <w:rsid w:val="007A28BA"/>
    <w:rsid w:val="007A748A"/>
    <w:rsid w:val="007B06D3"/>
    <w:rsid w:val="007B1182"/>
    <w:rsid w:val="007B258A"/>
    <w:rsid w:val="007B4CA8"/>
    <w:rsid w:val="007C6A66"/>
    <w:rsid w:val="007C7490"/>
    <w:rsid w:val="007C7EDE"/>
    <w:rsid w:val="007D3717"/>
    <w:rsid w:val="007D38B8"/>
    <w:rsid w:val="007D61ED"/>
    <w:rsid w:val="007D7A5F"/>
    <w:rsid w:val="007E2830"/>
    <w:rsid w:val="007E350A"/>
    <w:rsid w:val="007E37F0"/>
    <w:rsid w:val="007E5080"/>
    <w:rsid w:val="007E6EBA"/>
    <w:rsid w:val="007F2089"/>
    <w:rsid w:val="007F3029"/>
    <w:rsid w:val="007F31A7"/>
    <w:rsid w:val="007F3B09"/>
    <w:rsid w:val="007F67FE"/>
    <w:rsid w:val="0080144E"/>
    <w:rsid w:val="00807886"/>
    <w:rsid w:val="00807983"/>
    <w:rsid w:val="0081016C"/>
    <w:rsid w:val="00810176"/>
    <w:rsid w:val="00811366"/>
    <w:rsid w:val="008218EC"/>
    <w:rsid w:val="00825475"/>
    <w:rsid w:val="00831708"/>
    <w:rsid w:val="0083430C"/>
    <w:rsid w:val="00834BCD"/>
    <w:rsid w:val="00836622"/>
    <w:rsid w:val="00836795"/>
    <w:rsid w:val="00843D66"/>
    <w:rsid w:val="008478D5"/>
    <w:rsid w:val="0085051D"/>
    <w:rsid w:val="0085324F"/>
    <w:rsid w:val="0085392F"/>
    <w:rsid w:val="008547B2"/>
    <w:rsid w:val="008552F0"/>
    <w:rsid w:val="0085620C"/>
    <w:rsid w:val="00862CD7"/>
    <w:rsid w:val="00865720"/>
    <w:rsid w:val="00865B2B"/>
    <w:rsid w:val="00872E06"/>
    <w:rsid w:val="00874F99"/>
    <w:rsid w:val="0087610B"/>
    <w:rsid w:val="008828E0"/>
    <w:rsid w:val="008839F1"/>
    <w:rsid w:val="00887C5B"/>
    <w:rsid w:val="00890362"/>
    <w:rsid w:val="00893D17"/>
    <w:rsid w:val="00896874"/>
    <w:rsid w:val="008A2B40"/>
    <w:rsid w:val="008A5806"/>
    <w:rsid w:val="008B6801"/>
    <w:rsid w:val="008C209C"/>
    <w:rsid w:val="008C468C"/>
    <w:rsid w:val="008C6560"/>
    <w:rsid w:val="008C66A0"/>
    <w:rsid w:val="008D0DE3"/>
    <w:rsid w:val="008D2A86"/>
    <w:rsid w:val="008D3F95"/>
    <w:rsid w:val="008D5B5A"/>
    <w:rsid w:val="008D6BFA"/>
    <w:rsid w:val="008E0500"/>
    <w:rsid w:val="008E0F92"/>
    <w:rsid w:val="008E1925"/>
    <w:rsid w:val="008E1C27"/>
    <w:rsid w:val="008E54E9"/>
    <w:rsid w:val="0091470B"/>
    <w:rsid w:val="009155DD"/>
    <w:rsid w:val="009248A8"/>
    <w:rsid w:val="009302D3"/>
    <w:rsid w:val="009400C3"/>
    <w:rsid w:val="00942969"/>
    <w:rsid w:val="00943A9E"/>
    <w:rsid w:val="00946B5E"/>
    <w:rsid w:val="00947CC2"/>
    <w:rsid w:val="00953439"/>
    <w:rsid w:val="00957441"/>
    <w:rsid w:val="00960CFB"/>
    <w:rsid w:val="009667D3"/>
    <w:rsid w:val="00974B3C"/>
    <w:rsid w:val="0097582E"/>
    <w:rsid w:val="0097617A"/>
    <w:rsid w:val="00976530"/>
    <w:rsid w:val="00977180"/>
    <w:rsid w:val="0097720E"/>
    <w:rsid w:val="00982BB1"/>
    <w:rsid w:val="009875AF"/>
    <w:rsid w:val="00992B41"/>
    <w:rsid w:val="009A3EF0"/>
    <w:rsid w:val="009B11A6"/>
    <w:rsid w:val="009B257D"/>
    <w:rsid w:val="009B3515"/>
    <w:rsid w:val="009B3E48"/>
    <w:rsid w:val="009B4837"/>
    <w:rsid w:val="009C1F05"/>
    <w:rsid w:val="009C1F23"/>
    <w:rsid w:val="009C37AB"/>
    <w:rsid w:val="009D11F9"/>
    <w:rsid w:val="009D1241"/>
    <w:rsid w:val="009D18D5"/>
    <w:rsid w:val="009D24C7"/>
    <w:rsid w:val="009E092A"/>
    <w:rsid w:val="009E2D86"/>
    <w:rsid w:val="009E4244"/>
    <w:rsid w:val="009E682B"/>
    <w:rsid w:val="009F1C1F"/>
    <w:rsid w:val="00A00CBF"/>
    <w:rsid w:val="00A01359"/>
    <w:rsid w:val="00A04215"/>
    <w:rsid w:val="00A0573F"/>
    <w:rsid w:val="00A07291"/>
    <w:rsid w:val="00A11E20"/>
    <w:rsid w:val="00A138A9"/>
    <w:rsid w:val="00A1412B"/>
    <w:rsid w:val="00A264D8"/>
    <w:rsid w:val="00A30F1D"/>
    <w:rsid w:val="00A32156"/>
    <w:rsid w:val="00A354F6"/>
    <w:rsid w:val="00A37929"/>
    <w:rsid w:val="00A43FC2"/>
    <w:rsid w:val="00A45761"/>
    <w:rsid w:val="00A45A6A"/>
    <w:rsid w:val="00A5227D"/>
    <w:rsid w:val="00A563E1"/>
    <w:rsid w:val="00A61E30"/>
    <w:rsid w:val="00A644B3"/>
    <w:rsid w:val="00A67AA6"/>
    <w:rsid w:val="00A67EC0"/>
    <w:rsid w:val="00A90105"/>
    <w:rsid w:val="00A91EB2"/>
    <w:rsid w:val="00A958FE"/>
    <w:rsid w:val="00A962B7"/>
    <w:rsid w:val="00AA0319"/>
    <w:rsid w:val="00AA213F"/>
    <w:rsid w:val="00AA3F39"/>
    <w:rsid w:val="00AA692C"/>
    <w:rsid w:val="00AA6F00"/>
    <w:rsid w:val="00AB0953"/>
    <w:rsid w:val="00AB3CFF"/>
    <w:rsid w:val="00AB4D42"/>
    <w:rsid w:val="00AB6A12"/>
    <w:rsid w:val="00AD160C"/>
    <w:rsid w:val="00AD1D47"/>
    <w:rsid w:val="00AD5094"/>
    <w:rsid w:val="00AD6417"/>
    <w:rsid w:val="00AD79A0"/>
    <w:rsid w:val="00AE00F5"/>
    <w:rsid w:val="00AE33AA"/>
    <w:rsid w:val="00AE3E21"/>
    <w:rsid w:val="00AE7DB2"/>
    <w:rsid w:val="00AF1B47"/>
    <w:rsid w:val="00AF31D4"/>
    <w:rsid w:val="00B03A29"/>
    <w:rsid w:val="00B03B4C"/>
    <w:rsid w:val="00B05AEA"/>
    <w:rsid w:val="00B11F49"/>
    <w:rsid w:val="00B1367A"/>
    <w:rsid w:val="00B21264"/>
    <w:rsid w:val="00B25F9D"/>
    <w:rsid w:val="00B270AB"/>
    <w:rsid w:val="00B2749D"/>
    <w:rsid w:val="00B313DA"/>
    <w:rsid w:val="00B3263E"/>
    <w:rsid w:val="00B41039"/>
    <w:rsid w:val="00B439F4"/>
    <w:rsid w:val="00B44485"/>
    <w:rsid w:val="00B454D1"/>
    <w:rsid w:val="00B46F5B"/>
    <w:rsid w:val="00B51A3E"/>
    <w:rsid w:val="00B63676"/>
    <w:rsid w:val="00B767AC"/>
    <w:rsid w:val="00B76C41"/>
    <w:rsid w:val="00BA291F"/>
    <w:rsid w:val="00BA2DC2"/>
    <w:rsid w:val="00BA4C4F"/>
    <w:rsid w:val="00BA73AD"/>
    <w:rsid w:val="00BB1B2B"/>
    <w:rsid w:val="00BB1D89"/>
    <w:rsid w:val="00BB45B3"/>
    <w:rsid w:val="00BC0332"/>
    <w:rsid w:val="00BC28F7"/>
    <w:rsid w:val="00BC3377"/>
    <w:rsid w:val="00BC5CBF"/>
    <w:rsid w:val="00BD00BE"/>
    <w:rsid w:val="00BD2B95"/>
    <w:rsid w:val="00BD49F3"/>
    <w:rsid w:val="00BD51B1"/>
    <w:rsid w:val="00BD789E"/>
    <w:rsid w:val="00BE3B1C"/>
    <w:rsid w:val="00BE58F5"/>
    <w:rsid w:val="00BF04B7"/>
    <w:rsid w:val="00BF3957"/>
    <w:rsid w:val="00BF6933"/>
    <w:rsid w:val="00C01E15"/>
    <w:rsid w:val="00C04FED"/>
    <w:rsid w:val="00C066A8"/>
    <w:rsid w:val="00C15F46"/>
    <w:rsid w:val="00C166CB"/>
    <w:rsid w:val="00C30489"/>
    <w:rsid w:val="00C306FB"/>
    <w:rsid w:val="00C31A68"/>
    <w:rsid w:val="00C34504"/>
    <w:rsid w:val="00C354FF"/>
    <w:rsid w:val="00C43885"/>
    <w:rsid w:val="00C44FEC"/>
    <w:rsid w:val="00C46969"/>
    <w:rsid w:val="00C479B0"/>
    <w:rsid w:val="00C5049F"/>
    <w:rsid w:val="00C51743"/>
    <w:rsid w:val="00C631BD"/>
    <w:rsid w:val="00C74D0C"/>
    <w:rsid w:val="00C75E82"/>
    <w:rsid w:val="00C77B21"/>
    <w:rsid w:val="00C8216E"/>
    <w:rsid w:val="00C872D9"/>
    <w:rsid w:val="00C90BB6"/>
    <w:rsid w:val="00C93136"/>
    <w:rsid w:val="00C936B2"/>
    <w:rsid w:val="00C96114"/>
    <w:rsid w:val="00CA1101"/>
    <w:rsid w:val="00CA2884"/>
    <w:rsid w:val="00CB23E1"/>
    <w:rsid w:val="00CB317C"/>
    <w:rsid w:val="00CC0AE4"/>
    <w:rsid w:val="00CC0CB3"/>
    <w:rsid w:val="00CC478D"/>
    <w:rsid w:val="00CC6D69"/>
    <w:rsid w:val="00CC6DE2"/>
    <w:rsid w:val="00CD611F"/>
    <w:rsid w:val="00CE1EF2"/>
    <w:rsid w:val="00CF2CB7"/>
    <w:rsid w:val="00CF4333"/>
    <w:rsid w:val="00D012E1"/>
    <w:rsid w:val="00D0394E"/>
    <w:rsid w:val="00D03E45"/>
    <w:rsid w:val="00D048C4"/>
    <w:rsid w:val="00D05398"/>
    <w:rsid w:val="00D05D04"/>
    <w:rsid w:val="00D06F12"/>
    <w:rsid w:val="00D0737B"/>
    <w:rsid w:val="00D106C5"/>
    <w:rsid w:val="00D10A45"/>
    <w:rsid w:val="00D13778"/>
    <w:rsid w:val="00D15410"/>
    <w:rsid w:val="00D20A35"/>
    <w:rsid w:val="00D21A38"/>
    <w:rsid w:val="00D31A2C"/>
    <w:rsid w:val="00D32622"/>
    <w:rsid w:val="00D35B5C"/>
    <w:rsid w:val="00D4112E"/>
    <w:rsid w:val="00D4600F"/>
    <w:rsid w:val="00D473D6"/>
    <w:rsid w:val="00D50AF1"/>
    <w:rsid w:val="00D55A3E"/>
    <w:rsid w:val="00D572AF"/>
    <w:rsid w:val="00D60371"/>
    <w:rsid w:val="00D60B40"/>
    <w:rsid w:val="00D62814"/>
    <w:rsid w:val="00D62AB7"/>
    <w:rsid w:val="00D77791"/>
    <w:rsid w:val="00D80C92"/>
    <w:rsid w:val="00D8155B"/>
    <w:rsid w:val="00D82744"/>
    <w:rsid w:val="00D84A30"/>
    <w:rsid w:val="00DA2825"/>
    <w:rsid w:val="00DA31FC"/>
    <w:rsid w:val="00DA43CF"/>
    <w:rsid w:val="00DA6835"/>
    <w:rsid w:val="00DB462C"/>
    <w:rsid w:val="00DB6265"/>
    <w:rsid w:val="00DD064C"/>
    <w:rsid w:val="00DD093F"/>
    <w:rsid w:val="00DD2C98"/>
    <w:rsid w:val="00DD4971"/>
    <w:rsid w:val="00DD4D2B"/>
    <w:rsid w:val="00DD51E3"/>
    <w:rsid w:val="00DE3B03"/>
    <w:rsid w:val="00DE778D"/>
    <w:rsid w:val="00DF0AAB"/>
    <w:rsid w:val="00DF119C"/>
    <w:rsid w:val="00DF5985"/>
    <w:rsid w:val="00DF722C"/>
    <w:rsid w:val="00E00076"/>
    <w:rsid w:val="00E134DB"/>
    <w:rsid w:val="00E2517F"/>
    <w:rsid w:val="00E331B5"/>
    <w:rsid w:val="00E37DDC"/>
    <w:rsid w:val="00E44D60"/>
    <w:rsid w:val="00E506BF"/>
    <w:rsid w:val="00E571C7"/>
    <w:rsid w:val="00E576EE"/>
    <w:rsid w:val="00E616F7"/>
    <w:rsid w:val="00E70D03"/>
    <w:rsid w:val="00E7122F"/>
    <w:rsid w:val="00E7718B"/>
    <w:rsid w:val="00E77625"/>
    <w:rsid w:val="00E80037"/>
    <w:rsid w:val="00E80C19"/>
    <w:rsid w:val="00E856C7"/>
    <w:rsid w:val="00E93A02"/>
    <w:rsid w:val="00E944C9"/>
    <w:rsid w:val="00EA3A76"/>
    <w:rsid w:val="00EA4579"/>
    <w:rsid w:val="00EB1B4E"/>
    <w:rsid w:val="00EB542A"/>
    <w:rsid w:val="00EB59F7"/>
    <w:rsid w:val="00EB6F57"/>
    <w:rsid w:val="00EC026A"/>
    <w:rsid w:val="00EC22B3"/>
    <w:rsid w:val="00EC2420"/>
    <w:rsid w:val="00EC331C"/>
    <w:rsid w:val="00EC4025"/>
    <w:rsid w:val="00EC4AB1"/>
    <w:rsid w:val="00ED2DB8"/>
    <w:rsid w:val="00ED6446"/>
    <w:rsid w:val="00EE1655"/>
    <w:rsid w:val="00EE2470"/>
    <w:rsid w:val="00EE3C96"/>
    <w:rsid w:val="00EE5112"/>
    <w:rsid w:val="00EE574B"/>
    <w:rsid w:val="00EE6201"/>
    <w:rsid w:val="00EF2A0D"/>
    <w:rsid w:val="00EF2A22"/>
    <w:rsid w:val="00EF2A25"/>
    <w:rsid w:val="00EF30DB"/>
    <w:rsid w:val="00EF4293"/>
    <w:rsid w:val="00EF62E1"/>
    <w:rsid w:val="00EF7D6A"/>
    <w:rsid w:val="00F04494"/>
    <w:rsid w:val="00F10C3F"/>
    <w:rsid w:val="00F1583F"/>
    <w:rsid w:val="00F16456"/>
    <w:rsid w:val="00F16B09"/>
    <w:rsid w:val="00F216CD"/>
    <w:rsid w:val="00F23A25"/>
    <w:rsid w:val="00F24B0C"/>
    <w:rsid w:val="00F2522A"/>
    <w:rsid w:val="00F263DC"/>
    <w:rsid w:val="00F3345C"/>
    <w:rsid w:val="00F3384C"/>
    <w:rsid w:val="00F3491D"/>
    <w:rsid w:val="00F405C2"/>
    <w:rsid w:val="00F43292"/>
    <w:rsid w:val="00F4407C"/>
    <w:rsid w:val="00F460C4"/>
    <w:rsid w:val="00F46983"/>
    <w:rsid w:val="00F56B40"/>
    <w:rsid w:val="00F60DF8"/>
    <w:rsid w:val="00F62843"/>
    <w:rsid w:val="00F6325E"/>
    <w:rsid w:val="00F674C2"/>
    <w:rsid w:val="00F71188"/>
    <w:rsid w:val="00F728FA"/>
    <w:rsid w:val="00F73169"/>
    <w:rsid w:val="00F7327B"/>
    <w:rsid w:val="00F756BB"/>
    <w:rsid w:val="00F77C0F"/>
    <w:rsid w:val="00F77DE4"/>
    <w:rsid w:val="00F81CD5"/>
    <w:rsid w:val="00F82756"/>
    <w:rsid w:val="00F84235"/>
    <w:rsid w:val="00F84782"/>
    <w:rsid w:val="00F85277"/>
    <w:rsid w:val="00F859F9"/>
    <w:rsid w:val="00F8634E"/>
    <w:rsid w:val="00F92954"/>
    <w:rsid w:val="00FA2D04"/>
    <w:rsid w:val="00FB0291"/>
    <w:rsid w:val="00FB5825"/>
    <w:rsid w:val="00FB5B96"/>
    <w:rsid w:val="00FC3EDC"/>
    <w:rsid w:val="00FC5352"/>
    <w:rsid w:val="00FD0193"/>
    <w:rsid w:val="00FD059D"/>
    <w:rsid w:val="00FD1AC7"/>
    <w:rsid w:val="00FD370C"/>
    <w:rsid w:val="00FD5839"/>
    <w:rsid w:val="00FE1B54"/>
    <w:rsid w:val="00FE6C91"/>
    <w:rsid w:val="00FE7EA1"/>
    <w:rsid w:val="00FF162D"/>
    <w:rsid w:val="00FF2907"/>
    <w:rsid w:val="00FF5DD8"/>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44661"/>
  <w15:docId w15:val="{121B75B3-B377-419E-AF5F-5DB4BC1D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476"/>
  </w:style>
  <w:style w:type="paragraph" w:styleId="Titre1">
    <w:name w:val="heading 1"/>
    <w:basedOn w:val="Normal"/>
    <w:next w:val="Normal"/>
    <w:link w:val="Titre1Car"/>
    <w:uiPriority w:val="9"/>
    <w:qFormat/>
    <w:rsid w:val="00A264D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874F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E1C27"/>
    <w:pPr>
      <w:ind w:left="720"/>
      <w:contextualSpacing/>
    </w:pPr>
    <w:rPr>
      <w:lang w:eastAsia="ja-JP"/>
    </w:rPr>
  </w:style>
  <w:style w:type="paragraph" w:styleId="En-tte">
    <w:name w:val="header"/>
    <w:basedOn w:val="Normal"/>
    <w:link w:val="En-tteCar"/>
    <w:uiPriority w:val="99"/>
    <w:unhideWhenUsed/>
    <w:rsid w:val="0058599D"/>
    <w:pPr>
      <w:tabs>
        <w:tab w:val="center" w:pos="4536"/>
        <w:tab w:val="right" w:pos="9072"/>
      </w:tabs>
    </w:pPr>
  </w:style>
  <w:style w:type="character" w:customStyle="1" w:styleId="En-tteCar">
    <w:name w:val="En-tête Car"/>
    <w:basedOn w:val="Policepardfaut"/>
    <w:link w:val="En-tte"/>
    <w:uiPriority w:val="99"/>
    <w:rsid w:val="0058599D"/>
  </w:style>
  <w:style w:type="paragraph" w:styleId="Textedebulles">
    <w:name w:val="Balloon Text"/>
    <w:basedOn w:val="Normal"/>
    <w:link w:val="TextedebullesCar"/>
    <w:uiPriority w:val="99"/>
    <w:semiHidden/>
    <w:unhideWhenUsed/>
    <w:rsid w:val="00E8003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80037"/>
    <w:rPr>
      <w:rFonts w:ascii="Lucida Grande" w:hAnsi="Lucida Grande" w:cs="Lucida Grande"/>
      <w:sz w:val="18"/>
      <w:szCs w:val="18"/>
    </w:rPr>
  </w:style>
  <w:style w:type="paragraph" w:styleId="Notedefin">
    <w:name w:val="endnote text"/>
    <w:basedOn w:val="Normal"/>
    <w:link w:val="NotedefinCar"/>
    <w:uiPriority w:val="99"/>
    <w:unhideWhenUsed/>
    <w:rsid w:val="00C44FEC"/>
  </w:style>
  <w:style w:type="character" w:customStyle="1" w:styleId="NotedefinCar">
    <w:name w:val="Note de fin Car"/>
    <w:basedOn w:val="Policepardfaut"/>
    <w:link w:val="Notedefin"/>
    <w:uiPriority w:val="99"/>
    <w:rsid w:val="00C44FEC"/>
  </w:style>
  <w:style w:type="character" w:styleId="Appeldenotedefin">
    <w:name w:val="endnote reference"/>
    <w:basedOn w:val="Policepardfaut"/>
    <w:uiPriority w:val="99"/>
    <w:unhideWhenUsed/>
    <w:rsid w:val="00C44FEC"/>
    <w:rPr>
      <w:vertAlign w:val="superscript"/>
    </w:rPr>
  </w:style>
  <w:style w:type="table" w:styleId="Grilledutableau">
    <w:name w:val="Table Grid"/>
    <w:basedOn w:val="TableauNormal"/>
    <w:uiPriority w:val="39"/>
    <w:rsid w:val="00BD2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1">
    <w:name w:val="Light Shading Accent 1"/>
    <w:basedOn w:val="TableauNormal"/>
    <w:uiPriority w:val="60"/>
    <w:rsid w:val="00BD2B9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BD2B95"/>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4">
    <w:name w:val="Light Shading Accent 4"/>
    <w:basedOn w:val="TableauNormal"/>
    <w:uiPriority w:val="60"/>
    <w:rsid w:val="00BD2B9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steclaire-Accent5">
    <w:name w:val="Light List Accent 5"/>
    <w:basedOn w:val="TableauNormal"/>
    <w:uiPriority w:val="61"/>
    <w:rsid w:val="00BD2B9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BD2B95"/>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steclaire-Accent4">
    <w:name w:val="Light List Accent 4"/>
    <w:basedOn w:val="TableauNormal"/>
    <w:uiPriority w:val="61"/>
    <w:rsid w:val="00BC5CB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3">
    <w:name w:val="Light List Accent 3"/>
    <w:basedOn w:val="TableauNormal"/>
    <w:uiPriority w:val="61"/>
    <w:rsid w:val="00BC5CB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2">
    <w:name w:val="Light List Accent 2"/>
    <w:basedOn w:val="TableauNormal"/>
    <w:uiPriority w:val="61"/>
    <w:rsid w:val="00BC5CB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1">
    <w:name w:val="Light List Accent 1"/>
    <w:basedOn w:val="TableauNormal"/>
    <w:uiPriority w:val="61"/>
    <w:rsid w:val="00BC5CB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vision">
    <w:name w:val="Revision"/>
    <w:hidden/>
    <w:uiPriority w:val="99"/>
    <w:semiHidden/>
    <w:rsid w:val="00C479B0"/>
  </w:style>
  <w:style w:type="character" w:styleId="Accentuation">
    <w:name w:val="Emphasis"/>
    <w:basedOn w:val="Policepardfaut"/>
    <w:uiPriority w:val="20"/>
    <w:qFormat/>
    <w:rsid w:val="00774B90"/>
    <w:rPr>
      <w:i/>
      <w:iCs/>
    </w:rPr>
  </w:style>
  <w:style w:type="character" w:customStyle="1" w:styleId="Titre2Car">
    <w:name w:val="Titre 2 Car"/>
    <w:basedOn w:val="Policepardfaut"/>
    <w:link w:val="Titre2"/>
    <w:uiPriority w:val="9"/>
    <w:rsid w:val="00874F99"/>
    <w:rPr>
      <w:rFonts w:asciiTheme="majorHAnsi" w:eastAsiaTheme="majorEastAsia" w:hAnsiTheme="majorHAnsi" w:cstheme="majorBidi"/>
      <w:b/>
      <w:bCs/>
      <w:color w:val="4F81BD" w:themeColor="accent1"/>
      <w:sz w:val="26"/>
      <w:szCs w:val="26"/>
    </w:rPr>
  </w:style>
  <w:style w:type="character" w:styleId="lev">
    <w:name w:val="Strong"/>
    <w:basedOn w:val="Policepardfaut"/>
    <w:uiPriority w:val="22"/>
    <w:qFormat/>
    <w:rsid w:val="00001541"/>
    <w:rPr>
      <w:b/>
      <w:bCs/>
    </w:rPr>
  </w:style>
  <w:style w:type="paragraph" w:styleId="Pieddepage">
    <w:name w:val="footer"/>
    <w:basedOn w:val="Normal"/>
    <w:link w:val="PieddepageCar"/>
    <w:uiPriority w:val="99"/>
    <w:unhideWhenUsed/>
    <w:rsid w:val="00A264D8"/>
    <w:pPr>
      <w:tabs>
        <w:tab w:val="center" w:pos="4536"/>
        <w:tab w:val="right" w:pos="9072"/>
      </w:tabs>
    </w:pPr>
  </w:style>
  <w:style w:type="character" w:customStyle="1" w:styleId="PieddepageCar">
    <w:name w:val="Pied de page Car"/>
    <w:basedOn w:val="Policepardfaut"/>
    <w:link w:val="Pieddepage"/>
    <w:uiPriority w:val="99"/>
    <w:rsid w:val="00A264D8"/>
  </w:style>
  <w:style w:type="paragraph" w:customStyle="1" w:styleId="CitaviBibliographyEntry">
    <w:name w:val="Citavi Bibliography Entry"/>
    <w:basedOn w:val="Normal"/>
    <w:link w:val="CitaviBibliographyEntryCar"/>
    <w:rsid w:val="00A264D8"/>
    <w:pPr>
      <w:tabs>
        <w:tab w:val="left" w:pos="283"/>
      </w:tabs>
      <w:spacing w:after="60" w:line="259" w:lineRule="auto"/>
      <w:ind w:left="283" w:hanging="283"/>
    </w:pPr>
    <w:rPr>
      <w:rFonts w:eastAsiaTheme="minorHAnsi"/>
      <w:sz w:val="22"/>
      <w:szCs w:val="22"/>
      <w:lang w:val="fr-BE" w:eastAsia="en-US"/>
    </w:rPr>
  </w:style>
  <w:style w:type="character" w:customStyle="1" w:styleId="CitaviBibliographyEntryCar">
    <w:name w:val="Citavi Bibliography Entry Car"/>
    <w:basedOn w:val="Policepardfaut"/>
    <w:link w:val="CitaviBibliographyEntry"/>
    <w:rsid w:val="00A264D8"/>
    <w:rPr>
      <w:rFonts w:eastAsiaTheme="minorHAnsi"/>
      <w:sz w:val="22"/>
      <w:szCs w:val="22"/>
      <w:lang w:val="fr-BE" w:eastAsia="en-US"/>
    </w:rPr>
  </w:style>
  <w:style w:type="paragraph" w:customStyle="1" w:styleId="CitaviBibliographyHeading">
    <w:name w:val="Citavi Bibliography Heading"/>
    <w:basedOn w:val="Titre1"/>
    <w:link w:val="CitaviBibliographyHeadingCar"/>
    <w:rsid w:val="00A264D8"/>
    <w:pPr>
      <w:spacing w:line="259" w:lineRule="auto"/>
    </w:pPr>
    <w:rPr>
      <w:lang w:val="fr-BE" w:eastAsia="en-US"/>
    </w:rPr>
  </w:style>
  <w:style w:type="character" w:customStyle="1" w:styleId="CitaviBibliographyHeadingCar">
    <w:name w:val="Citavi Bibliography Heading Car"/>
    <w:basedOn w:val="Policepardfaut"/>
    <w:link w:val="CitaviBibliographyHeading"/>
    <w:rsid w:val="00A264D8"/>
    <w:rPr>
      <w:rFonts w:asciiTheme="majorHAnsi" w:eastAsiaTheme="majorEastAsia" w:hAnsiTheme="majorHAnsi" w:cstheme="majorBidi"/>
      <w:color w:val="365F91" w:themeColor="accent1" w:themeShade="BF"/>
      <w:sz w:val="32"/>
      <w:szCs w:val="32"/>
      <w:lang w:val="fr-BE" w:eastAsia="en-US"/>
    </w:rPr>
  </w:style>
  <w:style w:type="character" w:customStyle="1" w:styleId="Titre1Car">
    <w:name w:val="Titre 1 Car"/>
    <w:basedOn w:val="Policepardfaut"/>
    <w:link w:val="Titre1"/>
    <w:uiPriority w:val="9"/>
    <w:rsid w:val="00A264D8"/>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Policepardfaut"/>
    <w:rsid w:val="00A264D8"/>
  </w:style>
  <w:style w:type="paragraph" w:styleId="Lgende">
    <w:name w:val="caption"/>
    <w:basedOn w:val="Normal"/>
    <w:next w:val="Normal"/>
    <w:uiPriority w:val="35"/>
    <w:unhideWhenUsed/>
    <w:qFormat/>
    <w:rsid w:val="00A264D8"/>
    <w:pPr>
      <w:spacing w:after="200"/>
    </w:pPr>
    <w:rPr>
      <w:rFonts w:eastAsiaTheme="minorHAnsi"/>
      <w:i/>
      <w:iCs/>
      <w:color w:val="1F497D" w:themeColor="text2"/>
      <w:sz w:val="18"/>
      <w:szCs w:val="18"/>
      <w:lang w:val="fr-BE" w:eastAsia="en-US"/>
    </w:rPr>
  </w:style>
  <w:style w:type="table" w:customStyle="1" w:styleId="Tableausimple21">
    <w:name w:val="Tableau simple 21"/>
    <w:basedOn w:val="TableauNormal"/>
    <w:uiPriority w:val="42"/>
    <w:rsid w:val="00A264D8"/>
    <w:rPr>
      <w:rFonts w:eastAsiaTheme="minorHAnsi"/>
      <w:sz w:val="22"/>
      <w:szCs w:val="22"/>
      <w:lang w:val="fr-BE"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formatHTML">
    <w:name w:val="HTML Preformatted"/>
    <w:basedOn w:val="Normal"/>
    <w:link w:val="PrformatHTMLCar"/>
    <w:uiPriority w:val="99"/>
    <w:semiHidden/>
    <w:unhideWhenUsed/>
    <w:rsid w:val="00652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BE" w:eastAsia="fr-BE"/>
    </w:rPr>
  </w:style>
  <w:style w:type="character" w:customStyle="1" w:styleId="PrformatHTMLCar">
    <w:name w:val="Préformaté HTML Car"/>
    <w:basedOn w:val="Policepardfaut"/>
    <w:link w:val="PrformatHTML"/>
    <w:uiPriority w:val="99"/>
    <w:semiHidden/>
    <w:rsid w:val="006524E5"/>
    <w:rPr>
      <w:rFonts w:ascii="Courier New" w:eastAsia="Times New Roman" w:hAnsi="Courier New" w:cs="Courier New"/>
      <w:sz w:val="20"/>
      <w:szCs w:val="20"/>
      <w:lang w:val="fr-BE" w:eastAsia="fr-BE"/>
    </w:rPr>
  </w:style>
  <w:style w:type="paragraph" w:styleId="Notedebasdepage">
    <w:name w:val="footnote text"/>
    <w:basedOn w:val="Normal"/>
    <w:link w:val="NotedebasdepageCar"/>
    <w:uiPriority w:val="99"/>
    <w:semiHidden/>
    <w:unhideWhenUsed/>
    <w:rsid w:val="00CC6D69"/>
    <w:rPr>
      <w:sz w:val="20"/>
      <w:szCs w:val="20"/>
    </w:rPr>
  </w:style>
  <w:style w:type="character" w:customStyle="1" w:styleId="NotedebasdepageCar">
    <w:name w:val="Note de bas de page Car"/>
    <w:basedOn w:val="Policepardfaut"/>
    <w:link w:val="Notedebasdepage"/>
    <w:uiPriority w:val="99"/>
    <w:semiHidden/>
    <w:rsid w:val="00CC6D69"/>
    <w:rPr>
      <w:sz w:val="20"/>
      <w:szCs w:val="20"/>
    </w:rPr>
  </w:style>
  <w:style w:type="character" w:styleId="Appelnotedebasdep">
    <w:name w:val="footnote reference"/>
    <w:basedOn w:val="Policepardfaut"/>
    <w:uiPriority w:val="99"/>
    <w:semiHidden/>
    <w:unhideWhenUsed/>
    <w:rsid w:val="00CC6D69"/>
    <w:rPr>
      <w:vertAlign w:val="superscript"/>
    </w:rPr>
  </w:style>
  <w:style w:type="paragraph" w:customStyle="1" w:styleId="txt">
    <w:name w:val="txt"/>
    <w:rsid w:val="00791C51"/>
    <w:pPr>
      <w:spacing w:before="57" w:after="170"/>
      <w:jc w:val="both"/>
    </w:pPr>
    <w:rPr>
      <w:rFonts w:ascii="DINPro-Regular" w:eastAsia="Times New Roman" w:hAnsi="DINPro-Regular" w:cs="Times New Roman"/>
      <w:spacing w:val="-4"/>
      <w:sz w:val="22"/>
      <w:szCs w:val="22"/>
      <w:lang w:val="fr-BE" w:eastAsia="en-US"/>
    </w:rPr>
  </w:style>
  <w:style w:type="character" w:styleId="Lienhypertexte">
    <w:name w:val="Hyperlink"/>
    <w:basedOn w:val="Policepardfaut"/>
    <w:uiPriority w:val="99"/>
    <w:unhideWhenUsed/>
    <w:rsid w:val="009C1F05"/>
    <w:rPr>
      <w:color w:val="0000FF" w:themeColor="hyperlink"/>
      <w:u w:val="single"/>
    </w:rPr>
  </w:style>
  <w:style w:type="character" w:customStyle="1" w:styleId="Mentionnonrsolue1">
    <w:name w:val="Mention non résolue1"/>
    <w:basedOn w:val="Policepardfaut"/>
    <w:uiPriority w:val="99"/>
    <w:semiHidden/>
    <w:unhideWhenUsed/>
    <w:rsid w:val="009C1F05"/>
    <w:rPr>
      <w:color w:val="605E5C"/>
      <w:shd w:val="clear" w:color="auto" w:fill="E1DFDD"/>
    </w:rPr>
  </w:style>
  <w:style w:type="character" w:customStyle="1" w:styleId="authors">
    <w:name w:val="authors"/>
    <w:basedOn w:val="Policepardfaut"/>
    <w:rsid w:val="00446FAF"/>
  </w:style>
  <w:style w:type="character" w:customStyle="1" w:styleId="Date1">
    <w:name w:val="Date1"/>
    <w:basedOn w:val="Policepardfaut"/>
    <w:rsid w:val="00446FAF"/>
  </w:style>
  <w:style w:type="character" w:customStyle="1" w:styleId="arttitle">
    <w:name w:val="art_title"/>
    <w:basedOn w:val="Policepardfaut"/>
    <w:rsid w:val="00446FAF"/>
  </w:style>
  <w:style w:type="character" w:customStyle="1" w:styleId="serialtitle">
    <w:name w:val="serial_title"/>
    <w:basedOn w:val="Policepardfaut"/>
    <w:rsid w:val="00446FAF"/>
  </w:style>
  <w:style w:type="character" w:customStyle="1" w:styleId="volumeissue">
    <w:name w:val="volume_issue"/>
    <w:basedOn w:val="Policepardfaut"/>
    <w:rsid w:val="00446FAF"/>
  </w:style>
  <w:style w:type="character" w:customStyle="1" w:styleId="pagerange">
    <w:name w:val="page_range"/>
    <w:basedOn w:val="Policepardfaut"/>
    <w:rsid w:val="00446FAF"/>
  </w:style>
  <w:style w:type="character" w:customStyle="1" w:styleId="doilink">
    <w:name w:val="doi_link"/>
    <w:basedOn w:val="Policepardfaut"/>
    <w:rsid w:val="00446FAF"/>
  </w:style>
  <w:style w:type="paragraph" w:customStyle="1" w:styleId="Default">
    <w:name w:val="Default"/>
    <w:rsid w:val="00244CF5"/>
    <w:pPr>
      <w:autoSpaceDE w:val="0"/>
      <w:autoSpaceDN w:val="0"/>
      <w:adjustRightInd w:val="0"/>
    </w:pPr>
    <w:rPr>
      <w:rFonts w:ascii="Calibri" w:hAnsi="Calibri" w:cs="Calibri"/>
      <w:color w:val="000000"/>
      <w:lang w:val="fr-BE"/>
    </w:rPr>
  </w:style>
  <w:style w:type="character" w:customStyle="1" w:styleId="nlmsubtitle">
    <w:name w:val="nlm_subtitle"/>
    <w:basedOn w:val="Policepardfaut"/>
    <w:rsid w:val="00D05D04"/>
  </w:style>
  <w:style w:type="character" w:customStyle="1" w:styleId="Date2">
    <w:name w:val="Date2"/>
    <w:basedOn w:val="Policepardfaut"/>
    <w:rsid w:val="00F23A25"/>
  </w:style>
  <w:style w:type="paragraph" w:styleId="NormalWeb">
    <w:name w:val="Normal (Web)"/>
    <w:basedOn w:val="Normal"/>
    <w:uiPriority w:val="99"/>
    <w:semiHidden/>
    <w:unhideWhenUsed/>
    <w:rsid w:val="00294402"/>
    <w:pPr>
      <w:spacing w:before="100" w:beforeAutospacing="1" w:after="100" w:afterAutospacing="1"/>
    </w:pPr>
    <w:rPr>
      <w:rFonts w:ascii="Calibri" w:eastAsiaTheme="minorHAnsi" w:hAnsi="Calibri" w:cs="Calibri"/>
      <w:sz w:val="22"/>
      <w:szCs w:val="22"/>
      <w:lang w:val="fr-BE" w:eastAsia="fr-BE"/>
    </w:rPr>
  </w:style>
  <w:style w:type="character" w:customStyle="1" w:styleId="Date3">
    <w:name w:val="Date3"/>
    <w:basedOn w:val="Policepardfaut"/>
    <w:rsid w:val="00EC2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332863">
      <w:bodyDiv w:val="1"/>
      <w:marLeft w:val="0"/>
      <w:marRight w:val="0"/>
      <w:marTop w:val="0"/>
      <w:marBottom w:val="0"/>
      <w:divBdr>
        <w:top w:val="none" w:sz="0" w:space="0" w:color="auto"/>
        <w:left w:val="none" w:sz="0" w:space="0" w:color="auto"/>
        <w:bottom w:val="none" w:sz="0" w:space="0" w:color="auto"/>
        <w:right w:val="none" w:sz="0" w:space="0" w:color="auto"/>
      </w:divBdr>
    </w:div>
    <w:div w:id="327637642">
      <w:bodyDiv w:val="1"/>
      <w:marLeft w:val="0"/>
      <w:marRight w:val="0"/>
      <w:marTop w:val="0"/>
      <w:marBottom w:val="0"/>
      <w:divBdr>
        <w:top w:val="none" w:sz="0" w:space="0" w:color="auto"/>
        <w:left w:val="none" w:sz="0" w:space="0" w:color="auto"/>
        <w:bottom w:val="none" w:sz="0" w:space="0" w:color="auto"/>
        <w:right w:val="none" w:sz="0" w:space="0" w:color="auto"/>
      </w:divBdr>
    </w:div>
    <w:div w:id="414866672">
      <w:bodyDiv w:val="1"/>
      <w:marLeft w:val="0"/>
      <w:marRight w:val="0"/>
      <w:marTop w:val="0"/>
      <w:marBottom w:val="0"/>
      <w:divBdr>
        <w:top w:val="none" w:sz="0" w:space="0" w:color="auto"/>
        <w:left w:val="none" w:sz="0" w:space="0" w:color="auto"/>
        <w:bottom w:val="none" w:sz="0" w:space="0" w:color="auto"/>
        <w:right w:val="none" w:sz="0" w:space="0" w:color="auto"/>
      </w:divBdr>
    </w:div>
    <w:div w:id="636567036">
      <w:bodyDiv w:val="1"/>
      <w:marLeft w:val="0"/>
      <w:marRight w:val="0"/>
      <w:marTop w:val="0"/>
      <w:marBottom w:val="0"/>
      <w:divBdr>
        <w:top w:val="none" w:sz="0" w:space="0" w:color="auto"/>
        <w:left w:val="none" w:sz="0" w:space="0" w:color="auto"/>
        <w:bottom w:val="none" w:sz="0" w:space="0" w:color="auto"/>
        <w:right w:val="none" w:sz="0" w:space="0" w:color="auto"/>
      </w:divBdr>
    </w:div>
    <w:div w:id="783185149">
      <w:bodyDiv w:val="1"/>
      <w:marLeft w:val="0"/>
      <w:marRight w:val="0"/>
      <w:marTop w:val="0"/>
      <w:marBottom w:val="0"/>
      <w:divBdr>
        <w:top w:val="none" w:sz="0" w:space="0" w:color="auto"/>
        <w:left w:val="none" w:sz="0" w:space="0" w:color="auto"/>
        <w:bottom w:val="none" w:sz="0" w:space="0" w:color="auto"/>
        <w:right w:val="none" w:sz="0" w:space="0" w:color="auto"/>
      </w:divBdr>
    </w:div>
    <w:div w:id="792137608">
      <w:bodyDiv w:val="1"/>
      <w:marLeft w:val="0"/>
      <w:marRight w:val="0"/>
      <w:marTop w:val="0"/>
      <w:marBottom w:val="0"/>
      <w:divBdr>
        <w:top w:val="none" w:sz="0" w:space="0" w:color="auto"/>
        <w:left w:val="none" w:sz="0" w:space="0" w:color="auto"/>
        <w:bottom w:val="none" w:sz="0" w:space="0" w:color="auto"/>
        <w:right w:val="none" w:sz="0" w:space="0" w:color="auto"/>
      </w:divBdr>
    </w:div>
    <w:div w:id="810557725">
      <w:bodyDiv w:val="1"/>
      <w:marLeft w:val="0"/>
      <w:marRight w:val="0"/>
      <w:marTop w:val="0"/>
      <w:marBottom w:val="0"/>
      <w:divBdr>
        <w:top w:val="none" w:sz="0" w:space="0" w:color="auto"/>
        <w:left w:val="none" w:sz="0" w:space="0" w:color="auto"/>
        <w:bottom w:val="none" w:sz="0" w:space="0" w:color="auto"/>
        <w:right w:val="none" w:sz="0" w:space="0" w:color="auto"/>
      </w:divBdr>
    </w:div>
    <w:div w:id="1055005668">
      <w:bodyDiv w:val="1"/>
      <w:marLeft w:val="0"/>
      <w:marRight w:val="0"/>
      <w:marTop w:val="0"/>
      <w:marBottom w:val="0"/>
      <w:divBdr>
        <w:top w:val="none" w:sz="0" w:space="0" w:color="auto"/>
        <w:left w:val="none" w:sz="0" w:space="0" w:color="auto"/>
        <w:bottom w:val="none" w:sz="0" w:space="0" w:color="auto"/>
        <w:right w:val="none" w:sz="0" w:space="0" w:color="auto"/>
      </w:divBdr>
    </w:div>
    <w:div w:id="1205681876">
      <w:bodyDiv w:val="1"/>
      <w:marLeft w:val="0"/>
      <w:marRight w:val="0"/>
      <w:marTop w:val="0"/>
      <w:marBottom w:val="0"/>
      <w:divBdr>
        <w:top w:val="none" w:sz="0" w:space="0" w:color="auto"/>
        <w:left w:val="none" w:sz="0" w:space="0" w:color="auto"/>
        <w:bottom w:val="none" w:sz="0" w:space="0" w:color="auto"/>
        <w:right w:val="none" w:sz="0" w:space="0" w:color="auto"/>
      </w:divBdr>
    </w:div>
    <w:div w:id="1224683522">
      <w:bodyDiv w:val="1"/>
      <w:marLeft w:val="0"/>
      <w:marRight w:val="0"/>
      <w:marTop w:val="0"/>
      <w:marBottom w:val="0"/>
      <w:divBdr>
        <w:top w:val="none" w:sz="0" w:space="0" w:color="auto"/>
        <w:left w:val="none" w:sz="0" w:space="0" w:color="auto"/>
        <w:bottom w:val="none" w:sz="0" w:space="0" w:color="auto"/>
        <w:right w:val="none" w:sz="0" w:space="0" w:color="auto"/>
      </w:divBdr>
    </w:div>
    <w:div w:id="1516962711">
      <w:bodyDiv w:val="1"/>
      <w:marLeft w:val="0"/>
      <w:marRight w:val="0"/>
      <w:marTop w:val="0"/>
      <w:marBottom w:val="0"/>
      <w:divBdr>
        <w:top w:val="none" w:sz="0" w:space="0" w:color="auto"/>
        <w:left w:val="none" w:sz="0" w:space="0" w:color="auto"/>
        <w:bottom w:val="none" w:sz="0" w:space="0" w:color="auto"/>
        <w:right w:val="none" w:sz="0" w:space="0" w:color="auto"/>
      </w:divBdr>
    </w:div>
    <w:div w:id="1672756349">
      <w:bodyDiv w:val="1"/>
      <w:marLeft w:val="0"/>
      <w:marRight w:val="0"/>
      <w:marTop w:val="0"/>
      <w:marBottom w:val="0"/>
      <w:divBdr>
        <w:top w:val="none" w:sz="0" w:space="0" w:color="auto"/>
        <w:left w:val="none" w:sz="0" w:space="0" w:color="auto"/>
        <w:bottom w:val="none" w:sz="0" w:space="0" w:color="auto"/>
        <w:right w:val="none" w:sz="0" w:space="0" w:color="auto"/>
      </w:divBdr>
    </w:div>
    <w:div w:id="1963535472">
      <w:bodyDiv w:val="1"/>
      <w:marLeft w:val="0"/>
      <w:marRight w:val="0"/>
      <w:marTop w:val="0"/>
      <w:marBottom w:val="0"/>
      <w:divBdr>
        <w:top w:val="none" w:sz="0" w:space="0" w:color="auto"/>
        <w:left w:val="none" w:sz="0" w:space="0" w:color="auto"/>
        <w:bottom w:val="none" w:sz="0" w:space="0" w:color="auto"/>
        <w:right w:val="none" w:sz="0" w:space="0" w:color="auto"/>
      </w:divBdr>
    </w:div>
    <w:div w:id="19787567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1670811.2019.17095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research.lu.se/portal/en/publications/past-future-and-change-contemporary-analysis-of-evolving-media-scapes(e284951e-ad6b-4d46-ae15-931c37a95e8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267323108089219" TargetMode="External"/><Relationship Id="rId5" Type="http://schemas.openxmlformats.org/officeDocument/2006/relationships/webSettings" Target="webSettings.xml"/><Relationship Id="rId10" Type="http://schemas.openxmlformats.org/officeDocument/2006/relationships/hyperlink" Target="https://doi.org/10.1080/1461670X.2016.1154795" TargetMode="External"/><Relationship Id="rId4" Type="http://schemas.openxmlformats.org/officeDocument/2006/relationships/settings" Target="settings.xml"/><Relationship Id="rId9" Type="http://schemas.openxmlformats.org/officeDocument/2006/relationships/hyperlink" Target="https://doi.org/10.4324/9781315727684"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A9CBD-FF12-4159-92BC-678D379B6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29</Pages>
  <Words>8382</Words>
  <Characters>46102</Characters>
  <Application>Microsoft Office Word</Application>
  <DocSecurity>0</DocSecurity>
  <Lines>384</Lines>
  <Paragraphs>108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Standaert</dc:creator>
  <cp:lastModifiedBy>Olivier Standaert</cp:lastModifiedBy>
  <cp:revision>11</cp:revision>
  <dcterms:created xsi:type="dcterms:W3CDTF">2020-11-27T18:07:00Z</dcterms:created>
  <dcterms:modified xsi:type="dcterms:W3CDTF">2020-11-30T16:29:00Z</dcterms:modified>
</cp:coreProperties>
</file>