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F7E" w:rsidRPr="008B1EB6" w:rsidRDefault="00AC7F7E" w:rsidP="00AC7F7E">
      <w:pPr>
        <w:jc w:val="right"/>
        <w:rPr>
          <w:rFonts w:ascii="Times New Roman" w:hAnsi="Times New Roman" w:cs="Times New Roman"/>
          <w:lang w:val="fr-FR"/>
        </w:rPr>
      </w:pPr>
      <w:bookmarkStart w:id="0" w:name="_Hlk190263156"/>
      <w:r w:rsidRPr="008B1EB6">
        <w:rPr>
          <w:rFonts w:ascii="Times New Roman" w:hAnsi="Times New Roman" w:cs="Times New Roman"/>
          <w:lang w:val="fr-FR"/>
        </w:rPr>
        <w:t>Tervuren, deuxième session des Assises (</w:t>
      </w:r>
      <w:proofErr w:type="spellStart"/>
      <w:r w:rsidRPr="008B1EB6">
        <w:rPr>
          <w:rFonts w:ascii="Times New Roman" w:hAnsi="Times New Roman" w:cs="Times New Roman"/>
          <w:lang w:val="fr-FR"/>
        </w:rPr>
        <w:t>Femïya</w:t>
      </w:r>
      <w:proofErr w:type="spellEnd"/>
      <w:r w:rsidRPr="008B1EB6">
        <w:rPr>
          <w:rFonts w:ascii="Times New Roman" w:hAnsi="Times New Roman" w:cs="Times New Roman"/>
          <w:lang w:val="fr-FR"/>
        </w:rPr>
        <w:t xml:space="preserve">)             </w:t>
      </w:r>
      <w:r w:rsidR="008B1EB6">
        <w:rPr>
          <w:rFonts w:ascii="Times New Roman" w:hAnsi="Times New Roman" w:cs="Times New Roman"/>
          <w:lang w:val="fr-FR"/>
        </w:rPr>
        <w:t xml:space="preserve">              </w:t>
      </w:r>
      <w:r w:rsidRPr="008B1EB6">
        <w:rPr>
          <w:rFonts w:ascii="Times New Roman" w:hAnsi="Times New Roman" w:cs="Times New Roman"/>
          <w:lang w:val="fr-FR"/>
        </w:rPr>
        <w:t xml:space="preserve">                  Dimanche 9 février 2025 </w:t>
      </w:r>
    </w:p>
    <w:p w:rsidR="00AC7F7E" w:rsidRDefault="00AC7F7E" w:rsidP="009F77DB">
      <w:pPr>
        <w:jc w:val="center"/>
        <w:rPr>
          <w:rFonts w:ascii="Times New Roman" w:hAnsi="Times New Roman" w:cs="Times New Roman"/>
          <w:b/>
          <w:sz w:val="28"/>
          <w:szCs w:val="28"/>
          <w:lang w:val="fr-FR"/>
        </w:rPr>
      </w:pPr>
    </w:p>
    <w:p w:rsidR="00AC7F7E" w:rsidRPr="00AC7F7E" w:rsidRDefault="00AC7F7E" w:rsidP="009F77DB">
      <w:pPr>
        <w:jc w:val="center"/>
        <w:rPr>
          <w:rFonts w:ascii="Times New Roman" w:hAnsi="Times New Roman" w:cs="Times New Roman"/>
          <w:b/>
          <w:sz w:val="28"/>
          <w:szCs w:val="28"/>
          <w:lang w:val="fr-FR"/>
        </w:rPr>
      </w:pPr>
    </w:p>
    <w:p w:rsidR="00934435" w:rsidRPr="00AC7F7E" w:rsidRDefault="00866DB0" w:rsidP="009F77DB">
      <w:pPr>
        <w:jc w:val="center"/>
        <w:rPr>
          <w:rFonts w:ascii="Times New Roman" w:hAnsi="Times New Roman" w:cs="Times New Roman"/>
          <w:b/>
          <w:sz w:val="28"/>
          <w:szCs w:val="28"/>
          <w:lang w:val="fr-FR"/>
        </w:rPr>
      </w:pPr>
      <w:r w:rsidRPr="00AC7F7E">
        <w:rPr>
          <w:rFonts w:ascii="Times New Roman" w:hAnsi="Times New Roman" w:cs="Times New Roman"/>
          <w:b/>
          <w:sz w:val="28"/>
          <w:szCs w:val="28"/>
          <w:lang w:val="fr-FR"/>
        </w:rPr>
        <w:t>Cinq</w:t>
      </w:r>
      <w:r w:rsidR="00934435" w:rsidRPr="00AC7F7E">
        <w:rPr>
          <w:rFonts w:ascii="Times New Roman" w:hAnsi="Times New Roman" w:cs="Times New Roman"/>
          <w:b/>
          <w:sz w:val="28"/>
          <w:szCs w:val="28"/>
          <w:lang w:val="fr-FR"/>
        </w:rPr>
        <w:t xml:space="preserve"> fragments d’épistémologie coloniale </w:t>
      </w:r>
    </w:p>
    <w:p w:rsidR="009F77DB" w:rsidRPr="00AC7F7E" w:rsidRDefault="00934435" w:rsidP="009F77DB">
      <w:pPr>
        <w:jc w:val="center"/>
        <w:rPr>
          <w:rFonts w:ascii="Times New Roman" w:hAnsi="Times New Roman" w:cs="Times New Roman"/>
          <w:b/>
          <w:i/>
          <w:sz w:val="24"/>
          <w:szCs w:val="24"/>
          <w:lang w:val="fr-FR"/>
        </w:rPr>
      </w:pPr>
      <w:r w:rsidRPr="00AC7F7E">
        <w:rPr>
          <w:rFonts w:ascii="Times New Roman" w:hAnsi="Times New Roman" w:cs="Times New Roman"/>
          <w:b/>
          <w:i/>
          <w:sz w:val="24"/>
          <w:szCs w:val="24"/>
          <w:lang w:val="fr-FR"/>
        </w:rPr>
        <w:t xml:space="preserve">La décolonisation des savoirs est-elle possible à/avec Tervuren ?   </w:t>
      </w:r>
    </w:p>
    <w:p w:rsidR="009F77DB" w:rsidRPr="00AC7F7E" w:rsidRDefault="009F77DB" w:rsidP="009F77DB">
      <w:pPr>
        <w:jc w:val="center"/>
        <w:rPr>
          <w:rFonts w:ascii="Times New Roman" w:hAnsi="Times New Roman" w:cs="Times New Roman"/>
          <w:lang w:val="fr-FR"/>
        </w:rPr>
      </w:pPr>
    </w:p>
    <w:p w:rsidR="0014384D" w:rsidRDefault="00E46AF8" w:rsidP="00AC7F7E">
      <w:pPr>
        <w:ind w:firstLine="708"/>
        <w:jc w:val="both"/>
        <w:rPr>
          <w:rFonts w:ascii="Times New Roman" w:hAnsi="Times New Roman" w:cs="Times New Roman"/>
          <w:lang w:val="fr-FR"/>
        </w:rPr>
      </w:pPr>
      <w:r w:rsidRPr="00AC7F7E">
        <w:rPr>
          <w:rFonts w:ascii="Times New Roman" w:hAnsi="Times New Roman" w:cs="Times New Roman"/>
          <w:lang w:val="fr-FR"/>
        </w:rPr>
        <w:t xml:space="preserve">Pour tenter de répondre à cette question, il nous faut d’abord restituer la façon dont les savoirs ont été enrôlés dans l’entreprise coloniale ; comment le pouvoir colonial s’est fait savoir </w:t>
      </w:r>
      <w:r w:rsidRPr="00AC7F7E">
        <w:rPr>
          <w:rFonts w:ascii="Times New Roman" w:hAnsi="Times New Roman" w:cs="Times New Roman"/>
          <w:i/>
          <w:lang w:val="fr-FR"/>
        </w:rPr>
        <w:t>sur</w:t>
      </w:r>
      <w:r w:rsidRPr="00AC7F7E">
        <w:rPr>
          <w:rFonts w:ascii="Times New Roman" w:hAnsi="Times New Roman" w:cs="Times New Roman"/>
          <w:lang w:val="fr-FR"/>
        </w:rPr>
        <w:t xml:space="preserve"> les populations indigènes à travers l’ethnologie, l’anthropométrie, la linguistique puis la sociologie et l’anthropologie mais aussi connaissance</w:t>
      </w:r>
      <w:r w:rsidR="00690C18">
        <w:rPr>
          <w:rFonts w:ascii="Times New Roman" w:hAnsi="Times New Roman" w:cs="Times New Roman"/>
          <w:lang w:val="fr-FR"/>
        </w:rPr>
        <w:t>s</w:t>
      </w:r>
      <w:r w:rsidRPr="00AC7F7E">
        <w:rPr>
          <w:rFonts w:ascii="Times New Roman" w:hAnsi="Times New Roman" w:cs="Times New Roman"/>
          <w:lang w:val="fr-FR"/>
        </w:rPr>
        <w:t xml:space="preserve"> </w:t>
      </w:r>
      <w:r w:rsidRPr="00AC7F7E">
        <w:rPr>
          <w:rFonts w:ascii="Times New Roman" w:hAnsi="Times New Roman" w:cs="Times New Roman"/>
          <w:i/>
          <w:lang w:val="fr-FR"/>
        </w:rPr>
        <w:t>sur</w:t>
      </w:r>
      <w:r w:rsidRPr="00AC7F7E">
        <w:rPr>
          <w:rFonts w:ascii="Times New Roman" w:hAnsi="Times New Roman" w:cs="Times New Roman"/>
          <w:lang w:val="fr-FR"/>
        </w:rPr>
        <w:t xml:space="preserve"> leurs environnements (géographie, biologie, géologie, botanique, </w:t>
      </w:r>
      <w:r w:rsidR="00690C18">
        <w:rPr>
          <w:rFonts w:ascii="Times New Roman" w:hAnsi="Times New Roman" w:cs="Times New Roman"/>
          <w:lang w:val="fr-FR"/>
        </w:rPr>
        <w:t xml:space="preserve">agronomie, </w:t>
      </w:r>
      <w:r w:rsidRPr="00AC7F7E">
        <w:rPr>
          <w:rFonts w:ascii="Times New Roman" w:hAnsi="Times New Roman" w:cs="Times New Roman"/>
          <w:lang w:val="fr-FR"/>
        </w:rPr>
        <w:t>etc.) à des fins de domination ; comme</w:t>
      </w:r>
      <w:r w:rsidR="003403F6" w:rsidRPr="00AC7F7E">
        <w:rPr>
          <w:rFonts w:ascii="Times New Roman" w:hAnsi="Times New Roman" w:cs="Times New Roman"/>
          <w:lang w:val="fr-FR"/>
        </w:rPr>
        <w:t>nt</w:t>
      </w:r>
      <w:r w:rsidRPr="00AC7F7E">
        <w:rPr>
          <w:rFonts w:ascii="Times New Roman" w:hAnsi="Times New Roman" w:cs="Times New Roman"/>
          <w:lang w:val="fr-FR"/>
        </w:rPr>
        <w:t xml:space="preserve"> le savoir (les sciences coloniales) </w:t>
      </w:r>
      <w:r w:rsidR="00383740">
        <w:rPr>
          <w:rFonts w:ascii="Times New Roman" w:hAnsi="Times New Roman" w:cs="Times New Roman"/>
          <w:lang w:val="fr-FR"/>
        </w:rPr>
        <w:t>fut</w:t>
      </w:r>
      <w:r w:rsidRPr="00AC7F7E">
        <w:rPr>
          <w:rFonts w:ascii="Times New Roman" w:hAnsi="Times New Roman" w:cs="Times New Roman"/>
          <w:lang w:val="fr-FR"/>
        </w:rPr>
        <w:t xml:space="preserve"> pouvoir </w:t>
      </w:r>
      <w:r w:rsidRPr="00AC7F7E">
        <w:rPr>
          <w:rFonts w:ascii="Times New Roman" w:hAnsi="Times New Roman" w:cs="Times New Roman"/>
          <w:i/>
          <w:lang w:val="fr-FR"/>
        </w:rPr>
        <w:t>sur</w:t>
      </w:r>
      <w:r w:rsidRPr="00AC7F7E">
        <w:rPr>
          <w:rFonts w:ascii="Times New Roman" w:hAnsi="Times New Roman" w:cs="Times New Roman"/>
          <w:lang w:val="fr-FR"/>
        </w:rPr>
        <w:t xml:space="preserve"> les populations indigènes qui pr</w:t>
      </w:r>
      <w:r w:rsidR="00690C18">
        <w:rPr>
          <w:rFonts w:ascii="Times New Roman" w:hAnsi="Times New Roman" w:cs="Times New Roman"/>
          <w:lang w:val="fr-FR"/>
        </w:rPr>
        <w:t>it</w:t>
      </w:r>
      <w:r w:rsidRPr="00AC7F7E">
        <w:rPr>
          <w:rFonts w:ascii="Times New Roman" w:hAnsi="Times New Roman" w:cs="Times New Roman"/>
          <w:lang w:val="fr-FR"/>
        </w:rPr>
        <w:t xml:space="preserve"> la forme de gouvernementalités à travers un recodage des mœurs. </w:t>
      </w:r>
      <w:r w:rsidR="00B86F69">
        <w:rPr>
          <w:rFonts w:ascii="Times New Roman" w:hAnsi="Times New Roman" w:cs="Times New Roman"/>
          <w:lang w:val="fr-FR"/>
        </w:rPr>
        <w:t>L</w:t>
      </w:r>
      <w:r w:rsidR="00035B35" w:rsidRPr="00AC7F7E">
        <w:rPr>
          <w:rFonts w:ascii="Times New Roman" w:hAnsi="Times New Roman" w:cs="Times New Roman"/>
          <w:lang w:val="fr-FR"/>
        </w:rPr>
        <w:t>es traces de cette violence épistémologique sont partout dans ce Musée cannibale : 10.000.000 de spécimens zoologiques, 6.000.000 d’insectes, 1.000.000 de poissons, 200.000 échantillons de roches, 120.000 objets ethnographiques, 80.000 échantillons de bois, 8000 instruments de musique, etc.</w:t>
      </w:r>
      <w:r w:rsidR="00AC7F7E" w:rsidRPr="00AC7F7E">
        <w:rPr>
          <w:rFonts w:ascii="Times New Roman" w:hAnsi="Times New Roman" w:cs="Times New Roman"/>
          <w:lang w:val="fr-FR"/>
        </w:rPr>
        <w:t xml:space="preserve"> </w:t>
      </w:r>
      <w:r w:rsidR="00035B35" w:rsidRPr="00AC7F7E">
        <w:rPr>
          <w:rFonts w:ascii="Times New Roman" w:hAnsi="Times New Roman" w:cs="Times New Roman"/>
          <w:lang w:val="fr-FR"/>
        </w:rPr>
        <w:t>Le colonialisme a</w:t>
      </w:r>
      <w:r w:rsidR="00182B72" w:rsidRPr="00AC7F7E">
        <w:rPr>
          <w:rFonts w:ascii="Times New Roman" w:hAnsi="Times New Roman" w:cs="Times New Roman"/>
          <w:lang w:val="fr-FR"/>
        </w:rPr>
        <w:t>ura</w:t>
      </w:r>
      <w:r w:rsidR="00035B35" w:rsidRPr="00AC7F7E">
        <w:rPr>
          <w:rFonts w:ascii="Times New Roman" w:hAnsi="Times New Roman" w:cs="Times New Roman"/>
          <w:lang w:val="fr-FR"/>
        </w:rPr>
        <w:t xml:space="preserve"> tout pris et il a</w:t>
      </w:r>
      <w:r w:rsidR="00182B72" w:rsidRPr="00AC7F7E">
        <w:rPr>
          <w:rFonts w:ascii="Times New Roman" w:hAnsi="Times New Roman" w:cs="Times New Roman"/>
          <w:lang w:val="fr-FR"/>
        </w:rPr>
        <w:t>ura</w:t>
      </w:r>
      <w:r w:rsidR="00035B35" w:rsidRPr="00AC7F7E">
        <w:rPr>
          <w:rFonts w:ascii="Times New Roman" w:hAnsi="Times New Roman" w:cs="Times New Roman"/>
          <w:lang w:val="fr-FR"/>
        </w:rPr>
        <w:t xml:space="preserve"> pris tous les exemplaires possibles.</w:t>
      </w:r>
      <w:r w:rsidR="00866DB0" w:rsidRPr="00AC7F7E">
        <w:rPr>
          <w:rFonts w:ascii="Times New Roman" w:hAnsi="Times New Roman" w:cs="Times New Roman"/>
          <w:lang w:val="fr-FR"/>
        </w:rPr>
        <w:t xml:space="preserve"> </w:t>
      </w:r>
      <w:r w:rsidR="00AC7F7E">
        <w:rPr>
          <w:rFonts w:ascii="Times New Roman" w:hAnsi="Times New Roman" w:cs="Times New Roman"/>
          <w:lang w:val="fr-FR"/>
        </w:rPr>
        <w:t>Nous allons</w:t>
      </w:r>
      <w:r w:rsidR="00690C18">
        <w:rPr>
          <w:rFonts w:ascii="Times New Roman" w:hAnsi="Times New Roman" w:cs="Times New Roman"/>
          <w:lang w:val="fr-FR"/>
        </w:rPr>
        <w:t xml:space="preserve"> ici</w:t>
      </w:r>
      <w:r w:rsidR="00AC7F7E">
        <w:rPr>
          <w:rFonts w:ascii="Times New Roman" w:hAnsi="Times New Roman" w:cs="Times New Roman"/>
          <w:lang w:val="fr-FR"/>
        </w:rPr>
        <w:t xml:space="preserve"> </w:t>
      </w:r>
      <w:r w:rsidR="00866DB0" w:rsidRPr="00AC7F7E">
        <w:rPr>
          <w:rFonts w:ascii="Times New Roman" w:hAnsi="Times New Roman" w:cs="Times New Roman"/>
          <w:lang w:val="fr-FR"/>
        </w:rPr>
        <w:t>présent</w:t>
      </w:r>
      <w:r w:rsidR="00AC7F7E">
        <w:rPr>
          <w:rFonts w:ascii="Times New Roman" w:hAnsi="Times New Roman" w:cs="Times New Roman"/>
          <w:lang w:val="fr-FR"/>
        </w:rPr>
        <w:t>er</w:t>
      </w:r>
      <w:r w:rsidR="00866DB0" w:rsidRPr="00AC7F7E">
        <w:rPr>
          <w:rFonts w:ascii="Times New Roman" w:hAnsi="Times New Roman" w:cs="Times New Roman"/>
          <w:lang w:val="fr-FR"/>
        </w:rPr>
        <w:t xml:space="preserve"> </w:t>
      </w:r>
      <w:r w:rsidR="00AC7F7E">
        <w:rPr>
          <w:rFonts w:ascii="Times New Roman" w:hAnsi="Times New Roman" w:cs="Times New Roman"/>
          <w:lang w:val="fr-FR"/>
        </w:rPr>
        <w:t>cinq</w:t>
      </w:r>
      <w:r w:rsidR="00866DB0" w:rsidRPr="00AC7F7E">
        <w:rPr>
          <w:rFonts w:ascii="Times New Roman" w:hAnsi="Times New Roman" w:cs="Times New Roman"/>
          <w:lang w:val="fr-FR"/>
        </w:rPr>
        <w:t xml:space="preserve"> fragments d’épistémologie coloniale</w:t>
      </w:r>
      <w:r w:rsidR="00AC7F7E">
        <w:rPr>
          <w:rFonts w:ascii="Times New Roman" w:hAnsi="Times New Roman" w:cs="Times New Roman"/>
          <w:lang w:val="fr-FR"/>
        </w:rPr>
        <w:t xml:space="preserve"> pour</w:t>
      </w:r>
      <w:r w:rsidR="00866DB0" w:rsidRPr="00AC7F7E">
        <w:rPr>
          <w:rFonts w:ascii="Times New Roman" w:hAnsi="Times New Roman" w:cs="Times New Roman"/>
          <w:lang w:val="fr-FR"/>
        </w:rPr>
        <w:t xml:space="preserve"> faire sentir comment la </w:t>
      </w:r>
      <w:proofErr w:type="spellStart"/>
      <w:r w:rsidR="00866DB0" w:rsidRPr="00AC7F7E">
        <w:rPr>
          <w:rFonts w:ascii="Times New Roman" w:hAnsi="Times New Roman" w:cs="Times New Roman"/>
          <w:lang w:val="fr-FR"/>
        </w:rPr>
        <w:t>colonialité</w:t>
      </w:r>
      <w:proofErr w:type="spellEnd"/>
      <w:r w:rsidR="00866DB0" w:rsidRPr="00AC7F7E">
        <w:rPr>
          <w:rFonts w:ascii="Times New Roman" w:hAnsi="Times New Roman" w:cs="Times New Roman"/>
          <w:lang w:val="fr-FR"/>
        </w:rPr>
        <w:t xml:space="preserve"> du savoir</w:t>
      </w:r>
      <w:r w:rsidR="00AC7F7E">
        <w:rPr>
          <w:rFonts w:ascii="Times New Roman" w:hAnsi="Times New Roman" w:cs="Times New Roman"/>
          <w:lang w:val="fr-FR"/>
        </w:rPr>
        <w:t>,</w:t>
      </w:r>
      <w:r w:rsidR="00866DB0" w:rsidRPr="00AC7F7E">
        <w:rPr>
          <w:rFonts w:ascii="Times New Roman" w:hAnsi="Times New Roman" w:cs="Times New Roman"/>
          <w:lang w:val="fr-FR"/>
        </w:rPr>
        <w:t xml:space="preserve"> constitué</w:t>
      </w:r>
      <w:r w:rsidR="00AC7F7E">
        <w:rPr>
          <w:rFonts w:ascii="Times New Roman" w:hAnsi="Times New Roman" w:cs="Times New Roman"/>
          <w:lang w:val="fr-FR"/>
        </w:rPr>
        <w:t>e</w:t>
      </w:r>
      <w:r w:rsidR="00866DB0" w:rsidRPr="00AC7F7E">
        <w:rPr>
          <w:rFonts w:ascii="Times New Roman" w:hAnsi="Times New Roman" w:cs="Times New Roman"/>
          <w:lang w:val="fr-FR"/>
        </w:rPr>
        <w:t xml:space="preserve"> en différents moments</w:t>
      </w:r>
      <w:r w:rsidR="00AC7F7E">
        <w:rPr>
          <w:rFonts w:ascii="Times New Roman" w:hAnsi="Times New Roman" w:cs="Times New Roman"/>
          <w:lang w:val="fr-FR"/>
        </w:rPr>
        <w:t>,</w:t>
      </w:r>
      <w:r w:rsidR="00866DB0" w:rsidRPr="00AC7F7E">
        <w:rPr>
          <w:rFonts w:ascii="Times New Roman" w:hAnsi="Times New Roman" w:cs="Times New Roman"/>
          <w:lang w:val="fr-FR"/>
        </w:rPr>
        <w:t xml:space="preserve"> reste encore active au cœur même de la </w:t>
      </w:r>
      <w:proofErr w:type="spellStart"/>
      <w:r w:rsidR="00866DB0" w:rsidRPr="00AC7F7E">
        <w:rPr>
          <w:rFonts w:ascii="Times New Roman" w:hAnsi="Times New Roman" w:cs="Times New Roman"/>
          <w:lang w:val="fr-FR"/>
        </w:rPr>
        <w:t>postcolonie</w:t>
      </w:r>
      <w:proofErr w:type="spellEnd"/>
      <w:r w:rsidR="00866DB0" w:rsidRPr="00AC7F7E">
        <w:rPr>
          <w:rFonts w:ascii="Times New Roman" w:hAnsi="Times New Roman" w:cs="Times New Roman"/>
          <w:lang w:val="fr-FR"/>
        </w:rPr>
        <w:t xml:space="preserve"> </w:t>
      </w:r>
      <w:r w:rsidR="00690C18">
        <w:rPr>
          <w:rFonts w:ascii="Times New Roman" w:hAnsi="Times New Roman" w:cs="Times New Roman"/>
          <w:lang w:val="fr-FR"/>
        </w:rPr>
        <w:t xml:space="preserve">la plus </w:t>
      </w:r>
      <w:r w:rsidR="00866DB0" w:rsidRPr="00AC7F7E">
        <w:rPr>
          <w:rFonts w:ascii="Times New Roman" w:hAnsi="Times New Roman" w:cs="Times New Roman"/>
          <w:lang w:val="fr-FR"/>
        </w:rPr>
        <w:t xml:space="preserve">contemporaine. </w:t>
      </w:r>
    </w:p>
    <w:p w:rsidR="00DE3DA2" w:rsidRPr="00AC7F7E" w:rsidRDefault="00DE3DA2" w:rsidP="00AC7F7E">
      <w:pPr>
        <w:ind w:firstLine="708"/>
        <w:jc w:val="both"/>
        <w:rPr>
          <w:rFonts w:ascii="Times New Roman" w:hAnsi="Times New Roman" w:cs="Times New Roman"/>
          <w:lang w:val="fr-FR"/>
        </w:rPr>
      </w:pPr>
    </w:p>
    <w:p w:rsidR="0014384D" w:rsidRPr="00AC7F7E" w:rsidRDefault="0014384D" w:rsidP="0014384D">
      <w:pPr>
        <w:rPr>
          <w:rFonts w:ascii="Times New Roman" w:hAnsi="Times New Roman" w:cs="Times New Roman"/>
          <w:u w:val="single"/>
          <w:lang w:val="fr-FR"/>
        </w:rPr>
      </w:pPr>
      <w:r w:rsidRPr="00AC7F7E">
        <w:rPr>
          <w:rFonts w:ascii="Times New Roman" w:hAnsi="Times New Roman" w:cs="Times New Roman"/>
          <w:u w:val="single"/>
          <w:lang w:val="fr-FR"/>
        </w:rPr>
        <w:t>Fragment 1 : profilage racial</w:t>
      </w:r>
      <w:r w:rsidR="00AC7F7E">
        <w:rPr>
          <w:rFonts w:ascii="Times New Roman" w:hAnsi="Times New Roman" w:cs="Times New Roman"/>
          <w:u w:val="single"/>
          <w:lang w:val="fr-FR"/>
        </w:rPr>
        <w:t xml:space="preserve"> </w:t>
      </w:r>
      <w:r w:rsidRPr="00AC7F7E">
        <w:rPr>
          <w:rFonts w:ascii="Times New Roman" w:hAnsi="Times New Roman" w:cs="Times New Roman"/>
          <w:u w:val="single"/>
          <w:lang w:val="fr-FR"/>
        </w:rPr>
        <w:t>et course à l’Amok</w:t>
      </w:r>
    </w:p>
    <w:p w:rsidR="000C0945" w:rsidRPr="00AC7F7E" w:rsidRDefault="00B7313D" w:rsidP="00DD3440">
      <w:pPr>
        <w:ind w:firstLine="708"/>
        <w:jc w:val="both"/>
        <w:rPr>
          <w:rFonts w:ascii="Times New Roman" w:hAnsi="Times New Roman" w:cs="Times New Roman"/>
          <w:lang w:val="fr-FR"/>
        </w:rPr>
      </w:pPr>
      <w:r w:rsidRPr="00AC7F7E">
        <w:rPr>
          <w:rFonts w:ascii="Times New Roman" w:hAnsi="Times New Roman" w:cs="Times New Roman"/>
          <w:lang w:val="fr-FR"/>
        </w:rPr>
        <w:t>En août 2020</w:t>
      </w:r>
      <w:r w:rsidR="00DC5F33">
        <w:rPr>
          <w:rFonts w:ascii="Times New Roman" w:hAnsi="Times New Roman" w:cs="Times New Roman"/>
          <w:lang w:val="fr-FR"/>
        </w:rPr>
        <w:t>,</w:t>
      </w:r>
      <w:r w:rsidRPr="00AC7F7E">
        <w:rPr>
          <w:rFonts w:ascii="Times New Roman" w:hAnsi="Times New Roman" w:cs="Times New Roman"/>
          <w:lang w:val="fr-FR"/>
        </w:rPr>
        <w:t xml:space="preserve"> la Belgique conna</w:t>
      </w:r>
      <w:r w:rsidR="000E74C9">
        <w:rPr>
          <w:rFonts w:ascii="Times New Roman" w:hAnsi="Times New Roman" w:cs="Times New Roman"/>
          <w:lang w:val="fr-FR"/>
        </w:rPr>
        <w:t>î</w:t>
      </w:r>
      <w:r w:rsidRPr="00AC7F7E">
        <w:rPr>
          <w:rFonts w:ascii="Times New Roman" w:hAnsi="Times New Roman" w:cs="Times New Roman"/>
          <w:lang w:val="fr-FR"/>
        </w:rPr>
        <w:t xml:space="preserve">t un épisode caniculaire. Cette canicule aura duré 12 jours avec 8 jours supérieurs à 30° C. </w:t>
      </w:r>
      <w:r w:rsidR="000E74C9">
        <w:rPr>
          <w:rFonts w:ascii="Times New Roman" w:hAnsi="Times New Roman" w:cs="Times New Roman"/>
          <w:lang w:val="fr-FR"/>
        </w:rPr>
        <w:t>A cette occasion, l</w:t>
      </w:r>
      <w:r w:rsidRPr="00AC7F7E">
        <w:rPr>
          <w:rFonts w:ascii="Times New Roman" w:hAnsi="Times New Roman" w:cs="Times New Roman"/>
          <w:lang w:val="fr-FR"/>
        </w:rPr>
        <w:t>a vigilance ROUGE</w:t>
      </w:r>
      <w:r w:rsidR="00690C18">
        <w:rPr>
          <w:rFonts w:ascii="Times New Roman" w:hAnsi="Times New Roman" w:cs="Times New Roman"/>
          <w:lang w:val="fr-FR"/>
        </w:rPr>
        <w:t xml:space="preserve"> </w:t>
      </w:r>
      <w:r w:rsidRPr="00AC7F7E">
        <w:rPr>
          <w:rFonts w:ascii="Times New Roman" w:hAnsi="Times New Roman" w:cs="Times New Roman"/>
          <w:lang w:val="fr-FR"/>
        </w:rPr>
        <w:t>a été déclenché</w:t>
      </w:r>
      <w:r w:rsidR="000E74C9">
        <w:rPr>
          <w:rFonts w:ascii="Times New Roman" w:hAnsi="Times New Roman" w:cs="Times New Roman"/>
          <w:lang w:val="fr-FR"/>
        </w:rPr>
        <w:t xml:space="preserve">e </w:t>
      </w:r>
      <w:r w:rsidRPr="00AC7F7E">
        <w:rPr>
          <w:rFonts w:ascii="Times New Roman" w:hAnsi="Times New Roman" w:cs="Times New Roman"/>
          <w:lang w:val="fr-FR"/>
        </w:rPr>
        <w:t xml:space="preserve">en </w:t>
      </w:r>
      <w:r w:rsidR="00690C18">
        <w:rPr>
          <w:rFonts w:ascii="Times New Roman" w:hAnsi="Times New Roman" w:cs="Times New Roman"/>
          <w:lang w:val="fr-FR"/>
        </w:rPr>
        <w:t>Belgique</w:t>
      </w:r>
      <w:r w:rsidRPr="00AC7F7E">
        <w:rPr>
          <w:rFonts w:ascii="Times New Roman" w:hAnsi="Times New Roman" w:cs="Times New Roman"/>
          <w:lang w:val="fr-FR"/>
        </w:rPr>
        <w:t xml:space="preserve"> pour la première fois de son histoire. 742 personnes âgées de plus de 85 ans et 600 personnes âgées de 65 à 84 ans </w:t>
      </w:r>
      <w:r w:rsidR="00EE2FF4" w:rsidRPr="00AC7F7E">
        <w:rPr>
          <w:rFonts w:ascii="Times New Roman" w:hAnsi="Times New Roman" w:cs="Times New Roman"/>
          <w:lang w:val="fr-FR"/>
        </w:rPr>
        <w:t>en s</w:t>
      </w:r>
      <w:r w:rsidRPr="00AC7F7E">
        <w:rPr>
          <w:rFonts w:ascii="Times New Roman" w:hAnsi="Times New Roman" w:cs="Times New Roman"/>
          <w:lang w:val="fr-FR"/>
        </w:rPr>
        <w:t>ont mortes.</w:t>
      </w:r>
      <w:r w:rsidR="00DC5F33">
        <w:rPr>
          <w:rStyle w:val="Appelnotedebasdep"/>
          <w:rFonts w:ascii="Times New Roman" w:hAnsi="Times New Roman" w:cs="Times New Roman"/>
          <w:lang w:val="fr-FR"/>
        </w:rPr>
        <w:footnoteReference w:id="1"/>
      </w:r>
      <w:r w:rsidRPr="00AC7F7E">
        <w:rPr>
          <w:rFonts w:ascii="Times New Roman" w:hAnsi="Times New Roman" w:cs="Times New Roman"/>
          <w:lang w:val="fr-FR"/>
        </w:rPr>
        <w:t xml:space="preserve"> Cet épisode de fortes chaleurs s’est transformé</w:t>
      </w:r>
      <w:r w:rsidR="00DC5F33">
        <w:rPr>
          <w:rFonts w:ascii="Times New Roman" w:hAnsi="Times New Roman" w:cs="Times New Roman"/>
          <w:lang w:val="fr-FR"/>
        </w:rPr>
        <w:t>,</w:t>
      </w:r>
      <w:r w:rsidRPr="00AC7F7E">
        <w:rPr>
          <w:rFonts w:ascii="Times New Roman" w:hAnsi="Times New Roman" w:cs="Times New Roman"/>
          <w:lang w:val="fr-FR"/>
        </w:rPr>
        <w:t xml:space="preserve"> dans les quartiers populaires bruxellois</w:t>
      </w:r>
      <w:r w:rsidR="00DC5F33">
        <w:rPr>
          <w:rFonts w:ascii="Times New Roman" w:hAnsi="Times New Roman" w:cs="Times New Roman"/>
          <w:lang w:val="fr-FR"/>
        </w:rPr>
        <w:t>,</w:t>
      </w:r>
      <w:r w:rsidRPr="00AC7F7E">
        <w:rPr>
          <w:rFonts w:ascii="Times New Roman" w:hAnsi="Times New Roman" w:cs="Times New Roman"/>
          <w:lang w:val="fr-FR"/>
        </w:rPr>
        <w:t xml:space="preserve"> en bouloir thermique. Littéralement, dans les grands ensembles en béton, on étouffe. De nombreux jeunes issus de l’immigration post-coloniale, </w:t>
      </w:r>
      <w:r w:rsidR="00DC5F33">
        <w:rPr>
          <w:rFonts w:ascii="Times New Roman" w:hAnsi="Times New Roman" w:cs="Times New Roman"/>
          <w:lang w:val="fr-FR"/>
        </w:rPr>
        <w:t xml:space="preserve">essentiellement </w:t>
      </w:r>
      <w:r w:rsidRPr="00AC7F7E">
        <w:rPr>
          <w:rFonts w:ascii="Times New Roman" w:hAnsi="Times New Roman" w:cs="Times New Roman"/>
          <w:lang w:val="fr-FR"/>
        </w:rPr>
        <w:t xml:space="preserve">de jeunes hommes noirs et arabes, ont alors fui à la mer du </w:t>
      </w:r>
      <w:r w:rsidR="00DC5F33">
        <w:rPr>
          <w:rFonts w:ascii="Times New Roman" w:hAnsi="Times New Roman" w:cs="Times New Roman"/>
          <w:lang w:val="fr-FR"/>
        </w:rPr>
        <w:t>N</w:t>
      </w:r>
      <w:r w:rsidRPr="00AC7F7E">
        <w:rPr>
          <w:rFonts w:ascii="Times New Roman" w:hAnsi="Times New Roman" w:cs="Times New Roman"/>
          <w:lang w:val="fr-FR"/>
        </w:rPr>
        <w:t xml:space="preserve">ord. La plage de Blankenberge n’est qu’à 1H14 de train depuis la gare du Midi. </w:t>
      </w:r>
      <w:r w:rsidR="00DC5F33">
        <w:rPr>
          <w:rFonts w:ascii="Times New Roman" w:hAnsi="Times New Roman" w:cs="Times New Roman"/>
          <w:lang w:val="fr-FR"/>
        </w:rPr>
        <w:t>Face à un tel afflux, l</w:t>
      </w:r>
      <w:r w:rsidRPr="00AC7F7E">
        <w:rPr>
          <w:rFonts w:ascii="Times New Roman" w:hAnsi="Times New Roman" w:cs="Times New Roman"/>
          <w:lang w:val="fr-FR"/>
        </w:rPr>
        <w:t xml:space="preserve">es bourgmestres des </w:t>
      </w:r>
      <w:r w:rsidR="00DC5F33" w:rsidRPr="00AC7F7E">
        <w:rPr>
          <w:rFonts w:ascii="Times New Roman" w:hAnsi="Times New Roman" w:cs="Times New Roman"/>
          <w:lang w:val="fr-FR"/>
        </w:rPr>
        <w:t>communes</w:t>
      </w:r>
      <w:r w:rsidRPr="00AC7F7E">
        <w:rPr>
          <w:rFonts w:ascii="Times New Roman" w:hAnsi="Times New Roman" w:cs="Times New Roman"/>
          <w:lang w:val="fr-FR"/>
        </w:rPr>
        <w:t xml:space="preserve"> côtières ont </w:t>
      </w:r>
      <w:r w:rsidR="00DC5F33">
        <w:rPr>
          <w:rFonts w:ascii="Times New Roman" w:hAnsi="Times New Roman" w:cs="Times New Roman"/>
          <w:lang w:val="fr-FR"/>
        </w:rPr>
        <w:t xml:space="preserve">rapidement </w:t>
      </w:r>
      <w:r w:rsidRPr="00AC7F7E">
        <w:rPr>
          <w:rFonts w:ascii="Times New Roman" w:hAnsi="Times New Roman" w:cs="Times New Roman"/>
          <w:lang w:val="fr-FR"/>
        </w:rPr>
        <w:t xml:space="preserve">pris des arrêtés qui dans les faits </w:t>
      </w:r>
      <w:r w:rsidR="008A7CD0" w:rsidRPr="00AC7F7E">
        <w:rPr>
          <w:rFonts w:ascii="Times New Roman" w:hAnsi="Times New Roman" w:cs="Times New Roman"/>
          <w:lang w:val="fr-FR"/>
        </w:rPr>
        <w:t xml:space="preserve">se sont traduits par une forme de </w:t>
      </w:r>
      <w:r w:rsidR="008A7CD0" w:rsidRPr="00AC7F7E">
        <w:rPr>
          <w:rFonts w:ascii="Times New Roman" w:hAnsi="Times New Roman" w:cs="Times New Roman"/>
          <w:i/>
          <w:lang w:val="fr-FR"/>
        </w:rPr>
        <w:t>profilage racial</w:t>
      </w:r>
      <w:r w:rsidR="008A7CD0" w:rsidRPr="00AC7F7E">
        <w:rPr>
          <w:rFonts w:ascii="Times New Roman" w:hAnsi="Times New Roman" w:cs="Times New Roman"/>
          <w:lang w:val="fr-FR"/>
        </w:rPr>
        <w:t xml:space="preserve">. En interdisant l’accès à la plage aux personnes qui ne disposaient pas d’une nuit d’hôtel ou d’une réservation, ce </w:t>
      </w:r>
      <w:r w:rsidR="000E74C9">
        <w:rPr>
          <w:rFonts w:ascii="Times New Roman" w:hAnsi="Times New Roman" w:cs="Times New Roman"/>
          <w:lang w:val="fr-FR"/>
        </w:rPr>
        <w:t>furent</w:t>
      </w:r>
      <w:r w:rsidR="008A7CD0" w:rsidRPr="00AC7F7E">
        <w:rPr>
          <w:rFonts w:ascii="Times New Roman" w:hAnsi="Times New Roman" w:cs="Times New Roman"/>
          <w:lang w:val="fr-FR"/>
        </w:rPr>
        <w:t xml:space="preserve"> </w:t>
      </w:r>
      <w:r w:rsidR="008A7CD0" w:rsidRPr="00AC7F7E">
        <w:rPr>
          <w:rFonts w:ascii="Times New Roman" w:hAnsi="Times New Roman" w:cs="Times New Roman"/>
          <w:i/>
          <w:lang w:val="fr-FR"/>
        </w:rPr>
        <w:t>de facto</w:t>
      </w:r>
      <w:r w:rsidR="008A7CD0" w:rsidRPr="00AC7F7E">
        <w:rPr>
          <w:rFonts w:ascii="Times New Roman" w:hAnsi="Times New Roman" w:cs="Times New Roman"/>
          <w:lang w:val="fr-FR"/>
        </w:rPr>
        <w:t xml:space="preserve"> les jeunes des quartiers populaires qui </w:t>
      </w:r>
      <w:r w:rsidR="00566391">
        <w:rPr>
          <w:rFonts w:ascii="Times New Roman" w:hAnsi="Times New Roman" w:cs="Times New Roman"/>
          <w:lang w:val="fr-FR"/>
        </w:rPr>
        <w:t>ont été</w:t>
      </w:r>
      <w:r w:rsidR="008A7CD0" w:rsidRPr="00AC7F7E">
        <w:rPr>
          <w:rFonts w:ascii="Times New Roman" w:hAnsi="Times New Roman" w:cs="Times New Roman"/>
          <w:lang w:val="fr-FR"/>
        </w:rPr>
        <w:t xml:space="preserve"> visés. Ici</w:t>
      </w:r>
      <w:r w:rsidR="00566391">
        <w:rPr>
          <w:rFonts w:ascii="Times New Roman" w:hAnsi="Times New Roman" w:cs="Times New Roman"/>
          <w:lang w:val="fr-FR"/>
        </w:rPr>
        <w:t>,</w:t>
      </w:r>
      <w:r w:rsidR="008A7CD0" w:rsidRPr="00AC7F7E">
        <w:rPr>
          <w:rFonts w:ascii="Times New Roman" w:hAnsi="Times New Roman" w:cs="Times New Roman"/>
          <w:lang w:val="fr-FR"/>
        </w:rPr>
        <w:t xml:space="preserve"> il y a un empilement de la classe et de la race. </w:t>
      </w:r>
      <w:r w:rsidR="007F44A4" w:rsidRPr="00AC7F7E">
        <w:rPr>
          <w:rFonts w:ascii="Times New Roman" w:hAnsi="Times New Roman" w:cs="Times New Roman"/>
          <w:lang w:val="fr-FR"/>
        </w:rPr>
        <w:t xml:space="preserve">Avec la marée montante, en fin de journée, l’espace disponible sur la plage s’est </w:t>
      </w:r>
      <w:r w:rsidR="00FE7A99">
        <w:rPr>
          <w:rFonts w:ascii="Times New Roman" w:hAnsi="Times New Roman" w:cs="Times New Roman"/>
          <w:lang w:val="fr-FR"/>
        </w:rPr>
        <w:t xml:space="preserve">alors </w:t>
      </w:r>
      <w:r w:rsidR="007F44A4" w:rsidRPr="00AC7F7E">
        <w:rPr>
          <w:rFonts w:ascii="Times New Roman" w:hAnsi="Times New Roman" w:cs="Times New Roman"/>
          <w:lang w:val="fr-FR"/>
        </w:rPr>
        <w:t>considérablement rétréci, ce qui n’a fait qu’accroître la pression</w:t>
      </w:r>
      <w:r w:rsidR="00B86F69">
        <w:rPr>
          <w:rFonts w:ascii="Times New Roman" w:hAnsi="Times New Roman" w:cs="Times New Roman"/>
          <w:lang w:val="fr-FR"/>
        </w:rPr>
        <w:t>,</w:t>
      </w:r>
      <w:r w:rsidR="007F44A4" w:rsidRPr="00AC7F7E">
        <w:rPr>
          <w:rFonts w:ascii="Times New Roman" w:hAnsi="Times New Roman" w:cs="Times New Roman"/>
          <w:lang w:val="fr-FR"/>
        </w:rPr>
        <w:t xml:space="preserve"> notamment autour des chaises longues et des parcelles privatisées. A un moment, sur la plage bondée, une bagarre éclat</w:t>
      </w:r>
      <w:r w:rsidR="00450642" w:rsidRPr="00AC7F7E">
        <w:rPr>
          <w:rFonts w:ascii="Times New Roman" w:hAnsi="Times New Roman" w:cs="Times New Roman"/>
          <w:lang w:val="fr-FR"/>
        </w:rPr>
        <w:t>e</w:t>
      </w:r>
      <w:r w:rsidR="007F44A4" w:rsidRPr="00AC7F7E">
        <w:rPr>
          <w:rFonts w:ascii="Times New Roman" w:hAnsi="Times New Roman" w:cs="Times New Roman"/>
          <w:lang w:val="fr-FR"/>
        </w:rPr>
        <w:t xml:space="preserve"> et quelques </w:t>
      </w:r>
      <w:r w:rsidR="00EE2FF4" w:rsidRPr="00AC7F7E">
        <w:rPr>
          <w:rFonts w:ascii="Times New Roman" w:hAnsi="Times New Roman" w:cs="Times New Roman"/>
          <w:lang w:val="fr-FR"/>
        </w:rPr>
        <w:t>parasols</w:t>
      </w:r>
      <w:r w:rsidR="007F44A4" w:rsidRPr="00AC7F7E">
        <w:rPr>
          <w:rFonts w:ascii="Times New Roman" w:hAnsi="Times New Roman" w:cs="Times New Roman"/>
          <w:lang w:val="fr-FR"/>
        </w:rPr>
        <w:t xml:space="preserve"> </w:t>
      </w:r>
      <w:r w:rsidR="00450642" w:rsidRPr="00AC7F7E">
        <w:rPr>
          <w:rFonts w:ascii="Times New Roman" w:hAnsi="Times New Roman" w:cs="Times New Roman"/>
          <w:lang w:val="fr-FR"/>
        </w:rPr>
        <w:t>s</w:t>
      </w:r>
      <w:r w:rsidR="007F44A4" w:rsidRPr="00AC7F7E">
        <w:rPr>
          <w:rFonts w:ascii="Times New Roman" w:hAnsi="Times New Roman" w:cs="Times New Roman"/>
          <w:lang w:val="fr-FR"/>
        </w:rPr>
        <w:t xml:space="preserve">ont lancés en direction de la police. Cette bagarre a évidemment été filmée, et a rapidement fait le buzz sur les réseaux sociaux. L’extrême-droite s’est </w:t>
      </w:r>
      <w:r w:rsidR="00DC5F33">
        <w:rPr>
          <w:rFonts w:ascii="Times New Roman" w:hAnsi="Times New Roman" w:cs="Times New Roman"/>
          <w:lang w:val="fr-FR"/>
        </w:rPr>
        <w:t xml:space="preserve">alors </w:t>
      </w:r>
      <w:r w:rsidR="007F44A4" w:rsidRPr="00AC7F7E">
        <w:rPr>
          <w:rFonts w:ascii="Times New Roman" w:hAnsi="Times New Roman" w:cs="Times New Roman"/>
          <w:lang w:val="fr-FR"/>
        </w:rPr>
        <w:t>immédiatement saisie de l’affaire et bien que les parlementaires étaient en congé</w:t>
      </w:r>
      <w:r w:rsidR="00FE7A99">
        <w:rPr>
          <w:rFonts w:ascii="Times New Roman" w:hAnsi="Times New Roman" w:cs="Times New Roman"/>
          <w:lang w:val="fr-FR"/>
        </w:rPr>
        <w:t>s</w:t>
      </w:r>
      <w:r w:rsidR="007F44A4" w:rsidRPr="00AC7F7E">
        <w:rPr>
          <w:rFonts w:ascii="Times New Roman" w:hAnsi="Times New Roman" w:cs="Times New Roman"/>
          <w:lang w:val="fr-FR"/>
        </w:rPr>
        <w:t xml:space="preserve">, le président de la commission Intérieur, le Vlaams </w:t>
      </w:r>
      <w:proofErr w:type="spellStart"/>
      <w:r w:rsidR="007F44A4" w:rsidRPr="00AC7F7E">
        <w:rPr>
          <w:rFonts w:ascii="Times New Roman" w:hAnsi="Times New Roman" w:cs="Times New Roman"/>
          <w:lang w:val="fr-FR"/>
        </w:rPr>
        <w:t>Belang</w:t>
      </w:r>
      <w:proofErr w:type="spellEnd"/>
      <w:r w:rsidR="007F44A4" w:rsidRPr="00AC7F7E">
        <w:rPr>
          <w:rFonts w:ascii="Times New Roman" w:hAnsi="Times New Roman" w:cs="Times New Roman"/>
          <w:lang w:val="fr-FR"/>
        </w:rPr>
        <w:t xml:space="preserve"> </w:t>
      </w:r>
      <w:proofErr w:type="spellStart"/>
      <w:r w:rsidR="007F44A4" w:rsidRPr="00AC7F7E">
        <w:rPr>
          <w:rFonts w:ascii="Times New Roman" w:hAnsi="Times New Roman" w:cs="Times New Roman"/>
          <w:lang w:val="fr-FR"/>
        </w:rPr>
        <w:t>Ortwin</w:t>
      </w:r>
      <w:proofErr w:type="spellEnd"/>
      <w:r w:rsidR="007F44A4" w:rsidRPr="00AC7F7E">
        <w:rPr>
          <w:rFonts w:ascii="Times New Roman" w:hAnsi="Times New Roman" w:cs="Times New Roman"/>
          <w:lang w:val="fr-FR"/>
        </w:rPr>
        <w:t xml:space="preserve"> </w:t>
      </w:r>
      <w:proofErr w:type="spellStart"/>
      <w:r w:rsidR="007F44A4" w:rsidRPr="00AC7F7E">
        <w:rPr>
          <w:rFonts w:ascii="Times New Roman" w:hAnsi="Times New Roman" w:cs="Times New Roman"/>
          <w:lang w:val="fr-FR"/>
        </w:rPr>
        <w:t>Depoortere</w:t>
      </w:r>
      <w:proofErr w:type="spellEnd"/>
      <w:r w:rsidR="007F44A4" w:rsidRPr="00AC7F7E">
        <w:rPr>
          <w:rFonts w:ascii="Times New Roman" w:hAnsi="Times New Roman" w:cs="Times New Roman"/>
          <w:lang w:val="fr-FR"/>
        </w:rPr>
        <w:t xml:space="preserve"> a convoqué une </w:t>
      </w:r>
      <w:r w:rsidR="007F44A4" w:rsidRPr="00FE7A99">
        <w:rPr>
          <w:rFonts w:ascii="Times New Roman" w:hAnsi="Times New Roman" w:cs="Times New Roman"/>
          <w:i/>
          <w:lang w:val="fr-FR"/>
        </w:rPr>
        <w:t>« réunion d’urgence </w:t>
      </w:r>
      <w:r w:rsidR="007F44A4" w:rsidRPr="00AC7F7E">
        <w:rPr>
          <w:rFonts w:ascii="Times New Roman" w:hAnsi="Times New Roman" w:cs="Times New Roman"/>
          <w:lang w:val="fr-FR"/>
        </w:rPr>
        <w:t xml:space="preserve">». Tom Van </w:t>
      </w:r>
      <w:proofErr w:type="spellStart"/>
      <w:r w:rsidR="007F44A4" w:rsidRPr="00AC7F7E">
        <w:rPr>
          <w:rFonts w:ascii="Times New Roman" w:hAnsi="Times New Roman" w:cs="Times New Roman"/>
          <w:lang w:val="fr-FR"/>
        </w:rPr>
        <w:t>Grieken</w:t>
      </w:r>
      <w:proofErr w:type="spellEnd"/>
      <w:r w:rsidR="00566391">
        <w:rPr>
          <w:rFonts w:ascii="Times New Roman" w:hAnsi="Times New Roman" w:cs="Times New Roman"/>
          <w:lang w:val="fr-FR"/>
        </w:rPr>
        <w:t xml:space="preserve">, également Vlaams </w:t>
      </w:r>
      <w:proofErr w:type="spellStart"/>
      <w:r w:rsidR="00566391">
        <w:rPr>
          <w:rFonts w:ascii="Times New Roman" w:hAnsi="Times New Roman" w:cs="Times New Roman"/>
          <w:lang w:val="fr-FR"/>
        </w:rPr>
        <w:t>Belang</w:t>
      </w:r>
      <w:proofErr w:type="spellEnd"/>
      <w:r w:rsidR="00566391">
        <w:rPr>
          <w:rFonts w:ascii="Times New Roman" w:hAnsi="Times New Roman" w:cs="Times New Roman"/>
          <w:lang w:val="fr-FR"/>
        </w:rPr>
        <w:t>,</w:t>
      </w:r>
      <w:r w:rsidR="007F44A4" w:rsidRPr="00AC7F7E">
        <w:rPr>
          <w:rFonts w:ascii="Times New Roman" w:hAnsi="Times New Roman" w:cs="Times New Roman"/>
          <w:lang w:val="fr-FR"/>
        </w:rPr>
        <w:t xml:space="preserve"> a d’ailleurs été un des premiers politiques à reposter la vidéo. Pieter De </w:t>
      </w:r>
      <w:proofErr w:type="spellStart"/>
      <w:r w:rsidR="007F44A4" w:rsidRPr="00AC7F7E">
        <w:rPr>
          <w:rFonts w:ascii="Times New Roman" w:hAnsi="Times New Roman" w:cs="Times New Roman"/>
          <w:lang w:val="fr-FR"/>
        </w:rPr>
        <w:t>Crem</w:t>
      </w:r>
      <w:proofErr w:type="spellEnd"/>
      <w:r w:rsidR="007F44A4" w:rsidRPr="00AC7F7E">
        <w:rPr>
          <w:rFonts w:ascii="Times New Roman" w:hAnsi="Times New Roman" w:cs="Times New Roman"/>
          <w:lang w:val="fr-FR"/>
        </w:rPr>
        <w:t>, le ministre de l’Intérieur CD&amp;V de l’époque</w:t>
      </w:r>
      <w:r w:rsidR="00B86F69">
        <w:rPr>
          <w:rFonts w:ascii="Times New Roman" w:hAnsi="Times New Roman" w:cs="Times New Roman"/>
          <w:lang w:val="fr-FR"/>
        </w:rPr>
        <w:t>,</w:t>
      </w:r>
      <w:r w:rsidR="00D013FA" w:rsidRPr="00AC7F7E">
        <w:rPr>
          <w:rFonts w:ascii="Times New Roman" w:hAnsi="Times New Roman" w:cs="Times New Roman"/>
          <w:lang w:val="fr-FR"/>
        </w:rPr>
        <w:t xml:space="preserve"> </w:t>
      </w:r>
      <w:r w:rsidR="0054533D" w:rsidRPr="00AC7F7E">
        <w:rPr>
          <w:rFonts w:ascii="Times New Roman" w:hAnsi="Times New Roman" w:cs="Times New Roman"/>
          <w:lang w:val="fr-FR"/>
        </w:rPr>
        <w:t>a</w:t>
      </w:r>
      <w:r w:rsidR="00566391">
        <w:rPr>
          <w:rFonts w:ascii="Times New Roman" w:hAnsi="Times New Roman" w:cs="Times New Roman"/>
          <w:lang w:val="fr-FR"/>
        </w:rPr>
        <w:t>,</w:t>
      </w:r>
      <w:r w:rsidR="0054533D" w:rsidRPr="00AC7F7E">
        <w:rPr>
          <w:rFonts w:ascii="Times New Roman" w:hAnsi="Times New Roman" w:cs="Times New Roman"/>
          <w:lang w:val="fr-FR"/>
        </w:rPr>
        <w:t xml:space="preserve"> de son côté</w:t>
      </w:r>
      <w:r w:rsidR="00566391">
        <w:rPr>
          <w:rFonts w:ascii="Times New Roman" w:hAnsi="Times New Roman" w:cs="Times New Roman"/>
          <w:lang w:val="fr-FR"/>
        </w:rPr>
        <w:t>,</w:t>
      </w:r>
      <w:r w:rsidR="0054533D" w:rsidRPr="00AC7F7E">
        <w:rPr>
          <w:rFonts w:ascii="Times New Roman" w:hAnsi="Times New Roman" w:cs="Times New Roman"/>
          <w:lang w:val="fr-FR"/>
        </w:rPr>
        <w:t xml:space="preserve"> réclamé une punition « </w:t>
      </w:r>
      <w:r w:rsidR="0054533D" w:rsidRPr="00FE7A99">
        <w:rPr>
          <w:rFonts w:ascii="Times New Roman" w:hAnsi="Times New Roman" w:cs="Times New Roman"/>
          <w:i/>
          <w:lang w:val="fr-FR"/>
        </w:rPr>
        <w:t>ferme et sévère</w:t>
      </w:r>
      <w:r w:rsidR="0054533D" w:rsidRPr="00AC7F7E">
        <w:rPr>
          <w:rFonts w:ascii="Times New Roman" w:hAnsi="Times New Roman" w:cs="Times New Roman"/>
          <w:lang w:val="fr-FR"/>
        </w:rPr>
        <w:t> » à l’égard de « </w:t>
      </w:r>
      <w:r w:rsidR="0054533D" w:rsidRPr="00FE7A99">
        <w:rPr>
          <w:rFonts w:ascii="Times New Roman" w:hAnsi="Times New Roman" w:cs="Times New Roman"/>
          <w:i/>
          <w:lang w:val="fr-FR"/>
        </w:rPr>
        <w:t>cette bande déchaînée</w:t>
      </w:r>
      <w:r w:rsidR="0054533D" w:rsidRPr="00AC7F7E">
        <w:rPr>
          <w:rFonts w:ascii="Times New Roman" w:hAnsi="Times New Roman" w:cs="Times New Roman"/>
          <w:lang w:val="fr-FR"/>
        </w:rPr>
        <w:t> » et s’est dit favorable à une « </w:t>
      </w:r>
      <w:r w:rsidR="0054533D" w:rsidRPr="002C2828">
        <w:rPr>
          <w:rFonts w:ascii="Times New Roman" w:hAnsi="Times New Roman" w:cs="Times New Roman"/>
          <w:i/>
          <w:lang w:val="fr-FR"/>
        </w:rPr>
        <w:t>interdiction de lieu, locale et généralisée à l’ensemble de la côte, comme on le fait avec les hooligans</w:t>
      </w:r>
      <w:r w:rsidR="0054533D" w:rsidRPr="00AC7F7E">
        <w:rPr>
          <w:rFonts w:ascii="Times New Roman" w:hAnsi="Times New Roman" w:cs="Times New Roman"/>
          <w:lang w:val="fr-FR"/>
        </w:rPr>
        <w:t> »</w:t>
      </w:r>
      <w:r w:rsidR="00A949BF">
        <w:rPr>
          <w:rFonts w:ascii="Times New Roman" w:hAnsi="Times New Roman" w:cs="Times New Roman"/>
          <w:lang w:val="fr-FR"/>
        </w:rPr>
        <w:t xml:space="preserve"> (</w:t>
      </w:r>
      <w:r w:rsidR="00A949BF" w:rsidRPr="00A949BF">
        <w:rPr>
          <w:rFonts w:ascii="Times New Roman" w:hAnsi="Times New Roman" w:cs="Times New Roman"/>
          <w:i/>
          <w:lang w:val="fr-FR"/>
        </w:rPr>
        <w:t>AM Business</w:t>
      </w:r>
      <w:r w:rsidR="00A949BF">
        <w:rPr>
          <w:rFonts w:ascii="Times New Roman" w:hAnsi="Times New Roman" w:cs="Times New Roman"/>
          <w:lang w:val="fr-FR"/>
        </w:rPr>
        <w:t>, 11 août 2020)</w:t>
      </w:r>
      <w:r w:rsidR="0054533D" w:rsidRPr="00AC7F7E">
        <w:rPr>
          <w:rFonts w:ascii="Times New Roman" w:hAnsi="Times New Roman" w:cs="Times New Roman"/>
          <w:lang w:val="fr-FR"/>
        </w:rPr>
        <w:t xml:space="preserve">. Dans la presse néerlandophone, un terme singulier a </w:t>
      </w:r>
      <w:r w:rsidR="00566391">
        <w:rPr>
          <w:rFonts w:ascii="Times New Roman" w:hAnsi="Times New Roman" w:cs="Times New Roman"/>
          <w:lang w:val="fr-FR"/>
        </w:rPr>
        <w:lastRenderedPageBreak/>
        <w:t xml:space="preserve">alors </w:t>
      </w:r>
      <w:r w:rsidR="0054533D" w:rsidRPr="00AC7F7E">
        <w:rPr>
          <w:rFonts w:ascii="Times New Roman" w:hAnsi="Times New Roman" w:cs="Times New Roman"/>
          <w:lang w:val="fr-FR"/>
        </w:rPr>
        <w:t>fait son apparition pour caractériser cette bagarre comme une « </w:t>
      </w:r>
      <w:r w:rsidR="0054533D" w:rsidRPr="00FE7A99">
        <w:rPr>
          <w:rFonts w:ascii="Times New Roman" w:hAnsi="Times New Roman" w:cs="Times New Roman"/>
          <w:i/>
          <w:lang w:val="fr-FR"/>
        </w:rPr>
        <w:t>rage meurtrière incontrôlable</w:t>
      </w:r>
      <w:r w:rsidR="0054533D" w:rsidRPr="00AC7F7E">
        <w:rPr>
          <w:rFonts w:ascii="Times New Roman" w:hAnsi="Times New Roman" w:cs="Times New Roman"/>
          <w:lang w:val="fr-FR"/>
        </w:rPr>
        <w:t> », le terme de « </w:t>
      </w:r>
      <w:r w:rsidR="0054533D" w:rsidRPr="003A6BFE">
        <w:rPr>
          <w:rFonts w:ascii="Times New Roman" w:hAnsi="Times New Roman" w:cs="Times New Roman"/>
          <w:i/>
          <w:lang w:val="fr-FR"/>
        </w:rPr>
        <w:t>amok</w:t>
      </w:r>
      <w:r w:rsidR="0054533D" w:rsidRPr="00AC7F7E">
        <w:rPr>
          <w:rFonts w:ascii="Times New Roman" w:hAnsi="Times New Roman" w:cs="Times New Roman"/>
          <w:lang w:val="fr-FR"/>
        </w:rPr>
        <w:t xml:space="preserve"> ». Si ce terme </w:t>
      </w:r>
      <w:r w:rsidR="000E74C9">
        <w:rPr>
          <w:rFonts w:ascii="Times New Roman" w:hAnsi="Times New Roman" w:cs="Times New Roman"/>
          <w:lang w:val="fr-FR"/>
        </w:rPr>
        <w:t xml:space="preserve">a </w:t>
      </w:r>
      <w:r w:rsidR="0054533D" w:rsidRPr="00AC7F7E">
        <w:rPr>
          <w:rFonts w:ascii="Times New Roman" w:hAnsi="Times New Roman" w:cs="Times New Roman"/>
          <w:lang w:val="fr-FR"/>
        </w:rPr>
        <w:t xml:space="preserve">surpris la presse francophone, </w:t>
      </w:r>
      <w:r w:rsidR="00C20476" w:rsidRPr="00AC7F7E">
        <w:rPr>
          <w:rFonts w:ascii="Times New Roman" w:hAnsi="Times New Roman" w:cs="Times New Roman"/>
          <w:lang w:val="fr-FR"/>
        </w:rPr>
        <w:t xml:space="preserve">le terme est encore très courant en anglais et en allemand, notamment dans les expressions « </w:t>
      </w:r>
      <w:r w:rsidR="00C20476" w:rsidRPr="00FE7A99">
        <w:rPr>
          <w:rFonts w:ascii="Times New Roman" w:hAnsi="Times New Roman" w:cs="Times New Roman"/>
          <w:i/>
          <w:lang w:val="fr-FR"/>
        </w:rPr>
        <w:t>to run amok</w:t>
      </w:r>
      <w:r w:rsidR="00C20476" w:rsidRPr="00AC7F7E">
        <w:rPr>
          <w:rFonts w:ascii="Times New Roman" w:hAnsi="Times New Roman" w:cs="Times New Roman"/>
          <w:lang w:val="fr-FR"/>
        </w:rPr>
        <w:t xml:space="preserve"> » </w:t>
      </w:r>
      <w:r w:rsidR="00FE7A99">
        <w:rPr>
          <w:rFonts w:ascii="Times New Roman" w:hAnsi="Times New Roman" w:cs="Times New Roman"/>
          <w:lang w:val="fr-FR"/>
        </w:rPr>
        <w:t xml:space="preserve">ou </w:t>
      </w:r>
      <w:r w:rsidR="00C20476" w:rsidRPr="00AC7F7E">
        <w:rPr>
          <w:rFonts w:ascii="Times New Roman" w:hAnsi="Times New Roman" w:cs="Times New Roman"/>
          <w:lang w:val="fr-FR"/>
        </w:rPr>
        <w:t xml:space="preserve">« </w:t>
      </w:r>
      <w:proofErr w:type="spellStart"/>
      <w:r w:rsidR="00C20476" w:rsidRPr="00FE7A99">
        <w:rPr>
          <w:rFonts w:ascii="Times New Roman" w:hAnsi="Times New Roman" w:cs="Times New Roman"/>
          <w:i/>
          <w:lang w:val="fr-FR"/>
        </w:rPr>
        <w:t>Amoklauf</w:t>
      </w:r>
      <w:proofErr w:type="spellEnd"/>
      <w:r w:rsidR="00C20476" w:rsidRPr="00FE7A99">
        <w:rPr>
          <w:rFonts w:ascii="Times New Roman" w:hAnsi="Times New Roman" w:cs="Times New Roman"/>
          <w:i/>
          <w:lang w:val="fr-FR"/>
        </w:rPr>
        <w:t> </w:t>
      </w:r>
      <w:r w:rsidR="00C20476" w:rsidRPr="00AC7F7E">
        <w:rPr>
          <w:rFonts w:ascii="Times New Roman" w:hAnsi="Times New Roman" w:cs="Times New Roman"/>
          <w:lang w:val="fr-FR"/>
        </w:rPr>
        <w:t>»</w:t>
      </w:r>
      <w:r w:rsidR="002C2828">
        <w:rPr>
          <w:rFonts w:ascii="Times New Roman" w:hAnsi="Times New Roman" w:cs="Times New Roman"/>
          <w:lang w:val="fr-FR"/>
        </w:rPr>
        <w:t xml:space="preserve"> (</w:t>
      </w:r>
      <w:proofErr w:type="spellStart"/>
      <w:r w:rsidR="002C2828" w:rsidRPr="002C2828">
        <w:rPr>
          <w:rFonts w:ascii="Times New Roman" w:hAnsi="Times New Roman" w:cs="Times New Roman"/>
          <w:lang w:val="fr-FR"/>
        </w:rPr>
        <w:t>Cormann</w:t>
      </w:r>
      <w:proofErr w:type="spellEnd"/>
      <w:r w:rsidR="002C2828" w:rsidRPr="002C2828">
        <w:rPr>
          <w:rFonts w:ascii="Times New Roman" w:hAnsi="Times New Roman" w:cs="Times New Roman"/>
          <w:lang w:val="fr-FR"/>
        </w:rPr>
        <w:t xml:space="preserve"> </w:t>
      </w:r>
      <w:r w:rsidR="008E4FE2">
        <w:rPr>
          <w:rFonts w:ascii="Times New Roman" w:hAnsi="Times New Roman" w:cs="Times New Roman"/>
          <w:lang w:val="fr-FR"/>
        </w:rPr>
        <w:t>&amp;</w:t>
      </w:r>
      <w:r w:rsidR="002C2828" w:rsidRPr="002C2828">
        <w:rPr>
          <w:rFonts w:ascii="Times New Roman" w:hAnsi="Times New Roman" w:cs="Times New Roman"/>
          <w:lang w:val="fr-FR"/>
        </w:rPr>
        <w:t xml:space="preserve"> </w:t>
      </w:r>
      <w:proofErr w:type="spellStart"/>
      <w:r w:rsidR="002C2828" w:rsidRPr="002C2828">
        <w:rPr>
          <w:rFonts w:ascii="Times New Roman" w:hAnsi="Times New Roman" w:cs="Times New Roman"/>
          <w:lang w:val="fr-FR"/>
        </w:rPr>
        <w:t>Hamers</w:t>
      </w:r>
      <w:proofErr w:type="spellEnd"/>
      <w:r w:rsidR="002C2828" w:rsidRPr="002C2828">
        <w:rPr>
          <w:rFonts w:ascii="Times New Roman" w:hAnsi="Times New Roman" w:cs="Times New Roman"/>
          <w:lang w:val="fr-FR"/>
        </w:rPr>
        <w:t>, 2017</w:t>
      </w:r>
      <w:r w:rsidR="002C2828">
        <w:rPr>
          <w:rFonts w:ascii="Times New Roman" w:hAnsi="Times New Roman" w:cs="Times New Roman"/>
          <w:lang w:val="fr-FR"/>
        </w:rPr>
        <w:t>).</w:t>
      </w:r>
      <w:r w:rsidR="00C20476" w:rsidRPr="00AC7F7E">
        <w:rPr>
          <w:rFonts w:ascii="Times New Roman" w:hAnsi="Times New Roman" w:cs="Times New Roman"/>
          <w:lang w:val="fr-FR"/>
        </w:rPr>
        <w:t xml:space="preserve"> </w:t>
      </w:r>
      <w:r w:rsidR="002C2828" w:rsidRPr="002C2828">
        <w:rPr>
          <w:rFonts w:ascii="Times New Roman" w:hAnsi="Times New Roman" w:cs="Times New Roman"/>
          <w:lang w:val="fr-FR"/>
        </w:rPr>
        <w:t>O</w:t>
      </w:r>
      <w:r w:rsidR="0054533D" w:rsidRPr="00AC7F7E">
        <w:rPr>
          <w:rFonts w:ascii="Times New Roman" w:hAnsi="Times New Roman" w:cs="Times New Roman"/>
          <w:lang w:val="fr-FR"/>
        </w:rPr>
        <w:t>n le retrouve pourtant dans les manuels de formation de la police : « </w:t>
      </w:r>
      <w:r w:rsidR="0054533D" w:rsidRPr="008E4FE2">
        <w:rPr>
          <w:rFonts w:ascii="Times New Roman" w:hAnsi="Times New Roman" w:cs="Times New Roman"/>
          <w:i/>
          <w:lang w:val="fr-FR"/>
        </w:rPr>
        <w:t>La police face au phénomène AMOK</w:t>
      </w:r>
      <w:r w:rsidR="0054533D" w:rsidRPr="00AC7F7E">
        <w:rPr>
          <w:rFonts w:ascii="Times New Roman" w:hAnsi="Times New Roman" w:cs="Times New Roman"/>
          <w:lang w:val="fr-FR"/>
        </w:rPr>
        <w:t> ». Le terme est</w:t>
      </w:r>
      <w:r w:rsidR="008E4FE2">
        <w:rPr>
          <w:rFonts w:ascii="Times New Roman" w:hAnsi="Times New Roman" w:cs="Times New Roman"/>
          <w:lang w:val="fr-FR"/>
        </w:rPr>
        <w:t xml:space="preserve"> également</w:t>
      </w:r>
      <w:r w:rsidR="0054533D" w:rsidRPr="00AC7F7E">
        <w:rPr>
          <w:rFonts w:ascii="Times New Roman" w:hAnsi="Times New Roman" w:cs="Times New Roman"/>
          <w:lang w:val="fr-FR"/>
        </w:rPr>
        <w:t xml:space="preserve"> repris dans un</w:t>
      </w:r>
      <w:r w:rsidR="008E4FE2">
        <w:rPr>
          <w:rFonts w:ascii="Times New Roman" w:hAnsi="Times New Roman" w:cs="Times New Roman"/>
          <w:lang w:val="fr-FR"/>
        </w:rPr>
        <w:t>e</w:t>
      </w:r>
      <w:r w:rsidR="0054533D" w:rsidRPr="00AC7F7E">
        <w:rPr>
          <w:rFonts w:ascii="Times New Roman" w:hAnsi="Times New Roman" w:cs="Times New Roman"/>
          <w:lang w:val="fr-FR"/>
        </w:rPr>
        <w:t xml:space="preserve"> circulaire ministérielle (GPI 48 bis).</w:t>
      </w:r>
      <w:r w:rsidR="000C0945" w:rsidRPr="00AC7F7E">
        <w:rPr>
          <w:rFonts w:ascii="Times New Roman" w:hAnsi="Times New Roman" w:cs="Times New Roman"/>
          <w:lang w:val="fr-FR"/>
        </w:rPr>
        <w:t xml:space="preserve"> Le concept d’ « incident AMOK » y « </w:t>
      </w:r>
      <w:r w:rsidR="000C0945" w:rsidRPr="00AC7F7E">
        <w:rPr>
          <w:rFonts w:ascii="Times New Roman" w:hAnsi="Times New Roman" w:cs="Times New Roman"/>
          <w:i/>
          <w:lang w:val="fr-FR"/>
        </w:rPr>
        <w:t>désigne un événement au cours duquel une ou plusieurs personnes, en un endroit donné, agressent les personnes présentes et tentent de faire le plus grand nombre de victimes</w:t>
      </w:r>
      <w:r w:rsidR="000C0945" w:rsidRPr="00AC7F7E">
        <w:rPr>
          <w:rFonts w:ascii="Times New Roman" w:hAnsi="Times New Roman" w:cs="Times New Roman"/>
          <w:lang w:val="fr-FR"/>
        </w:rPr>
        <w:t> »</w:t>
      </w:r>
      <w:r w:rsidR="002C2828">
        <w:rPr>
          <w:rFonts w:ascii="Times New Roman" w:hAnsi="Times New Roman" w:cs="Times New Roman"/>
          <w:lang w:val="fr-FR"/>
        </w:rPr>
        <w:t xml:space="preserve"> (</w:t>
      </w:r>
      <w:r w:rsidR="00DD3440">
        <w:rPr>
          <w:rFonts w:ascii="Times New Roman" w:hAnsi="Times New Roman" w:cs="Times New Roman"/>
          <w:lang w:val="fr-FR"/>
        </w:rPr>
        <w:t>« </w:t>
      </w:r>
      <w:r w:rsidR="00DD3440" w:rsidRPr="00DD3440">
        <w:rPr>
          <w:rFonts w:ascii="Times New Roman" w:hAnsi="Times New Roman" w:cs="Times New Roman"/>
          <w:lang w:val="fr-FR"/>
        </w:rPr>
        <w:t>La police face au phénomène AMOK</w:t>
      </w:r>
      <w:r w:rsidR="00DD3440">
        <w:rPr>
          <w:rFonts w:ascii="Times New Roman" w:hAnsi="Times New Roman" w:cs="Times New Roman"/>
          <w:lang w:val="fr-FR"/>
        </w:rPr>
        <w:t> »,</w:t>
      </w:r>
      <w:r w:rsidR="00DD3440" w:rsidRPr="00DD3440">
        <w:rPr>
          <w:rFonts w:ascii="Times New Roman" w:hAnsi="Times New Roman" w:cs="Times New Roman"/>
          <w:lang w:val="fr-FR"/>
        </w:rPr>
        <w:t xml:space="preserve"> 23</w:t>
      </w:r>
      <w:r w:rsidR="00566391">
        <w:rPr>
          <w:rFonts w:ascii="Times New Roman" w:hAnsi="Times New Roman" w:cs="Times New Roman"/>
          <w:lang w:val="fr-FR"/>
        </w:rPr>
        <w:t>/</w:t>
      </w:r>
      <w:r w:rsidR="00DD3440" w:rsidRPr="00DD3440">
        <w:rPr>
          <w:rFonts w:ascii="Times New Roman" w:hAnsi="Times New Roman" w:cs="Times New Roman"/>
          <w:lang w:val="fr-FR"/>
        </w:rPr>
        <w:t>08</w:t>
      </w:r>
      <w:r w:rsidR="00566391">
        <w:rPr>
          <w:rFonts w:ascii="Times New Roman" w:hAnsi="Times New Roman" w:cs="Times New Roman"/>
          <w:lang w:val="fr-FR"/>
        </w:rPr>
        <w:t>/</w:t>
      </w:r>
      <w:r w:rsidR="00DD3440" w:rsidRPr="00DD3440">
        <w:rPr>
          <w:rFonts w:ascii="Times New Roman" w:hAnsi="Times New Roman" w:cs="Times New Roman"/>
          <w:lang w:val="fr-FR"/>
        </w:rPr>
        <w:t>2022</w:t>
      </w:r>
      <w:r w:rsidR="00DD3440">
        <w:rPr>
          <w:rFonts w:ascii="Times New Roman" w:hAnsi="Times New Roman" w:cs="Times New Roman"/>
          <w:lang w:val="fr-FR"/>
        </w:rPr>
        <w:t xml:space="preserve">, </w:t>
      </w:r>
      <w:hyperlink r:id="rId7" w:history="1">
        <w:r w:rsidR="00DD3440" w:rsidRPr="001510C7">
          <w:rPr>
            <w:rStyle w:val="Lienhypertexte"/>
            <w:rFonts w:ascii="Times New Roman" w:hAnsi="Times New Roman" w:cs="Times New Roman"/>
            <w:lang w:val="fr-FR"/>
          </w:rPr>
          <w:t>https://www.police.be/5337/actualites/la-police-face-au-phenomene-amok</w:t>
        </w:r>
      </w:hyperlink>
      <w:r w:rsidR="002C2828">
        <w:rPr>
          <w:rFonts w:ascii="Times New Roman" w:hAnsi="Times New Roman" w:cs="Times New Roman"/>
          <w:lang w:val="fr-FR"/>
        </w:rPr>
        <w:t>)</w:t>
      </w:r>
      <w:r w:rsidR="000C0945" w:rsidRPr="00AC7F7E">
        <w:rPr>
          <w:rFonts w:ascii="Times New Roman" w:hAnsi="Times New Roman" w:cs="Times New Roman"/>
          <w:lang w:val="fr-FR"/>
        </w:rPr>
        <w:t xml:space="preserve">. </w:t>
      </w:r>
    </w:p>
    <w:p w:rsidR="00A76ACC" w:rsidRPr="00AC7F7E" w:rsidRDefault="00DD3440" w:rsidP="0016787A">
      <w:pPr>
        <w:ind w:firstLine="708"/>
        <w:jc w:val="both"/>
        <w:rPr>
          <w:rFonts w:ascii="Times New Roman" w:hAnsi="Times New Roman" w:cs="Times New Roman"/>
          <w:lang w:val="fr-FR"/>
        </w:rPr>
      </w:pPr>
      <w:r>
        <w:rPr>
          <w:rFonts w:ascii="Times New Roman" w:hAnsi="Times New Roman" w:cs="Times New Roman"/>
          <w:lang w:val="fr-FR"/>
        </w:rPr>
        <w:t xml:space="preserve">On demandera alors à l’auteur </w:t>
      </w:r>
      <w:r w:rsidR="000C0945" w:rsidRPr="00AC7F7E">
        <w:rPr>
          <w:rFonts w:ascii="Times New Roman" w:hAnsi="Times New Roman" w:cs="Times New Roman"/>
          <w:lang w:val="fr-FR"/>
        </w:rPr>
        <w:t>:</w:t>
      </w:r>
      <w:r>
        <w:rPr>
          <w:rFonts w:ascii="Times New Roman" w:hAnsi="Times New Roman" w:cs="Times New Roman"/>
          <w:lang w:val="fr-FR"/>
        </w:rPr>
        <w:t xml:space="preserve"> </w:t>
      </w:r>
      <w:r w:rsidR="000C0945" w:rsidRPr="00AC7F7E">
        <w:rPr>
          <w:rFonts w:ascii="Times New Roman" w:hAnsi="Times New Roman" w:cs="Times New Roman"/>
          <w:lang w:val="fr-FR"/>
        </w:rPr>
        <w:t>quel est le lien entre une bagarre à la plage de Blankenberge</w:t>
      </w:r>
      <w:r w:rsidR="004A0F92" w:rsidRPr="00AC7F7E">
        <w:rPr>
          <w:rFonts w:ascii="Times New Roman" w:hAnsi="Times New Roman" w:cs="Times New Roman"/>
          <w:lang w:val="fr-FR"/>
        </w:rPr>
        <w:t xml:space="preserve"> en ao</w:t>
      </w:r>
      <w:r w:rsidR="00B86F69">
        <w:rPr>
          <w:rFonts w:ascii="Times New Roman" w:hAnsi="Times New Roman" w:cs="Times New Roman"/>
          <w:lang w:val="fr-FR"/>
        </w:rPr>
        <w:t>û</w:t>
      </w:r>
      <w:r w:rsidR="004A0F92" w:rsidRPr="00AC7F7E">
        <w:rPr>
          <w:rFonts w:ascii="Times New Roman" w:hAnsi="Times New Roman" w:cs="Times New Roman"/>
          <w:lang w:val="fr-FR"/>
        </w:rPr>
        <w:t>t 2020</w:t>
      </w:r>
      <w:r w:rsidR="000C0945" w:rsidRPr="00AC7F7E">
        <w:rPr>
          <w:rFonts w:ascii="Times New Roman" w:hAnsi="Times New Roman" w:cs="Times New Roman"/>
          <w:lang w:val="fr-FR"/>
        </w:rPr>
        <w:t xml:space="preserve">, </w:t>
      </w:r>
      <w:r w:rsidR="004A0F92" w:rsidRPr="00AC7F7E">
        <w:rPr>
          <w:rFonts w:ascii="Times New Roman" w:hAnsi="Times New Roman" w:cs="Times New Roman"/>
          <w:lang w:val="fr-FR"/>
        </w:rPr>
        <w:t>le profilage racial</w:t>
      </w:r>
      <w:r w:rsidR="000C0945" w:rsidRPr="00AC7F7E">
        <w:rPr>
          <w:rFonts w:ascii="Times New Roman" w:hAnsi="Times New Roman" w:cs="Times New Roman"/>
          <w:lang w:val="fr-FR"/>
        </w:rPr>
        <w:t>, la police et</w:t>
      </w:r>
      <w:r w:rsidR="00A76ACC" w:rsidRPr="00AC7F7E">
        <w:rPr>
          <w:rFonts w:ascii="Times New Roman" w:hAnsi="Times New Roman" w:cs="Times New Roman"/>
          <w:lang w:val="fr-FR"/>
        </w:rPr>
        <w:t xml:space="preserve"> </w:t>
      </w:r>
      <w:r>
        <w:rPr>
          <w:rFonts w:ascii="Times New Roman" w:hAnsi="Times New Roman" w:cs="Times New Roman"/>
          <w:lang w:val="fr-FR"/>
        </w:rPr>
        <w:t>une</w:t>
      </w:r>
      <w:r w:rsidR="00A76ACC" w:rsidRPr="00AC7F7E">
        <w:rPr>
          <w:rFonts w:ascii="Times New Roman" w:hAnsi="Times New Roman" w:cs="Times New Roman"/>
          <w:lang w:val="fr-FR"/>
        </w:rPr>
        <w:t xml:space="preserve"> visite dans</w:t>
      </w:r>
      <w:r w:rsidR="000C0945" w:rsidRPr="00AC7F7E">
        <w:rPr>
          <w:rFonts w:ascii="Times New Roman" w:hAnsi="Times New Roman" w:cs="Times New Roman"/>
          <w:lang w:val="fr-FR"/>
        </w:rPr>
        <w:t xml:space="preserve"> le musée de Tervuren ? Et bien justement</w:t>
      </w:r>
      <w:r w:rsidR="0016787A">
        <w:rPr>
          <w:rFonts w:ascii="Times New Roman" w:hAnsi="Times New Roman" w:cs="Times New Roman"/>
          <w:lang w:val="fr-FR"/>
        </w:rPr>
        <w:t>,</w:t>
      </w:r>
      <w:r w:rsidR="000C0945" w:rsidRPr="00AC7F7E">
        <w:rPr>
          <w:rFonts w:ascii="Times New Roman" w:hAnsi="Times New Roman" w:cs="Times New Roman"/>
          <w:lang w:val="fr-FR"/>
        </w:rPr>
        <w:t xml:space="preserve"> </w:t>
      </w:r>
      <w:r w:rsidR="00FA7AAF" w:rsidRPr="00AC7F7E">
        <w:rPr>
          <w:rFonts w:ascii="Times New Roman" w:hAnsi="Times New Roman" w:cs="Times New Roman"/>
          <w:lang w:val="fr-FR"/>
        </w:rPr>
        <w:t xml:space="preserve">ce lien ce sont </w:t>
      </w:r>
      <w:r w:rsidR="00A76ACC" w:rsidRPr="00AC7F7E">
        <w:rPr>
          <w:rFonts w:ascii="Times New Roman" w:hAnsi="Times New Roman" w:cs="Times New Roman"/>
          <w:lang w:val="fr-FR"/>
        </w:rPr>
        <w:t xml:space="preserve">les sciences coloniales et ici plus précisément l’ethnologie coloniale. </w:t>
      </w:r>
      <w:r w:rsidR="00F14223">
        <w:rPr>
          <w:rFonts w:ascii="Times New Roman" w:hAnsi="Times New Roman" w:cs="Times New Roman"/>
          <w:lang w:val="fr-FR"/>
        </w:rPr>
        <w:t xml:space="preserve">A </w:t>
      </w:r>
      <w:r w:rsidR="004A0F92" w:rsidRPr="00AC7F7E">
        <w:rPr>
          <w:rFonts w:ascii="Times New Roman" w:hAnsi="Times New Roman" w:cs="Times New Roman"/>
          <w:lang w:val="fr-FR"/>
        </w:rPr>
        <w:t xml:space="preserve">Tervuren, </w:t>
      </w:r>
      <w:r w:rsidR="00F14223">
        <w:rPr>
          <w:rFonts w:ascii="Times New Roman" w:hAnsi="Times New Roman" w:cs="Times New Roman"/>
          <w:lang w:val="fr-FR"/>
        </w:rPr>
        <w:t xml:space="preserve">le </w:t>
      </w:r>
      <w:r w:rsidR="004A0F92" w:rsidRPr="00AC7F7E">
        <w:rPr>
          <w:rFonts w:ascii="Times New Roman" w:hAnsi="Times New Roman" w:cs="Times New Roman"/>
          <w:lang w:val="fr-FR"/>
        </w:rPr>
        <w:t xml:space="preserve">Musée du Congo, puis </w:t>
      </w:r>
      <w:r w:rsidR="00F14223">
        <w:rPr>
          <w:rFonts w:ascii="Times New Roman" w:hAnsi="Times New Roman" w:cs="Times New Roman"/>
          <w:lang w:val="fr-FR"/>
        </w:rPr>
        <w:t xml:space="preserve">le </w:t>
      </w:r>
      <w:r w:rsidR="004A0F92" w:rsidRPr="00AC7F7E">
        <w:rPr>
          <w:rFonts w:ascii="Times New Roman" w:hAnsi="Times New Roman" w:cs="Times New Roman"/>
          <w:lang w:val="fr-FR"/>
        </w:rPr>
        <w:t>Musée du Congo belge avant de devenir</w:t>
      </w:r>
      <w:r w:rsidR="00FA7AAF" w:rsidRPr="00AC7F7E">
        <w:rPr>
          <w:rFonts w:ascii="Times New Roman" w:hAnsi="Times New Roman" w:cs="Times New Roman"/>
          <w:lang w:val="fr-FR"/>
        </w:rPr>
        <w:t>,</w:t>
      </w:r>
      <w:r w:rsidR="004A0F92" w:rsidRPr="00AC7F7E">
        <w:rPr>
          <w:rFonts w:ascii="Times New Roman" w:hAnsi="Times New Roman" w:cs="Times New Roman"/>
          <w:lang w:val="fr-FR"/>
        </w:rPr>
        <w:t xml:space="preserve"> après l’indépendance en 1960, </w:t>
      </w:r>
      <w:r w:rsidR="00F14223">
        <w:rPr>
          <w:rFonts w:ascii="Times New Roman" w:hAnsi="Times New Roman" w:cs="Times New Roman"/>
          <w:lang w:val="fr-FR"/>
        </w:rPr>
        <w:t xml:space="preserve">le </w:t>
      </w:r>
      <w:r w:rsidR="004A0F92" w:rsidRPr="00AC7F7E">
        <w:rPr>
          <w:rFonts w:ascii="Times New Roman" w:hAnsi="Times New Roman" w:cs="Times New Roman"/>
          <w:lang w:val="fr-FR"/>
        </w:rPr>
        <w:t xml:space="preserve">Musée royal de l’Afrique central est une institution coloniale totale, un </w:t>
      </w:r>
      <w:r w:rsidR="00FA7AAF" w:rsidRPr="00AC7F7E">
        <w:rPr>
          <w:rFonts w:ascii="Times New Roman" w:hAnsi="Times New Roman" w:cs="Times New Roman"/>
          <w:lang w:val="fr-FR"/>
        </w:rPr>
        <w:t>« </w:t>
      </w:r>
      <w:r w:rsidR="004A0F92" w:rsidRPr="003A6BFE">
        <w:rPr>
          <w:rFonts w:ascii="Times New Roman" w:hAnsi="Times New Roman" w:cs="Times New Roman"/>
          <w:i/>
          <w:lang w:val="fr-FR"/>
        </w:rPr>
        <w:t>panoptique colonial</w:t>
      </w:r>
      <w:r w:rsidR="00FA7AAF" w:rsidRPr="00AC7F7E">
        <w:rPr>
          <w:rFonts w:ascii="Times New Roman" w:hAnsi="Times New Roman" w:cs="Times New Roman"/>
          <w:lang w:val="fr-FR"/>
        </w:rPr>
        <w:t> »</w:t>
      </w:r>
      <w:r w:rsidR="004A0F92" w:rsidRPr="00AC7F7E">
        <w:rPr>
          <w:rFonts w:ascii="Times New Roman" w:hAnsi="Times New Roman" w:cs="Times New Roman"/>
          <w:lang w:val="fr-FR"/>
        </w:rPr>
        <w:t xml:space="preserve"> comme l</w:t>
      </w:r>
      <w:r w:rsidR="00B86F69">
        <w:rPr>
          <w:rFonts w:ascii="Times New Roman" w:hAnsi="Times New Roman" w:cs="Times New Roman"/>
          <w:lang w:val="fr-FR"/>
        </w:rPr>
        <w:t>’écrit</w:t>
      </w:r>
      <w:r w:rsidR="004A0F92" w:rsidRPr="00AC7F7E">
        <w:rPr>
          <w:rFonts w:ascii="Times New Roman" w:hAnsi="Times New Roman" w:cs="Times New Roman"/>
          <w:lang w:val="fr-FR"/>
        </w:rPr>
        <w:t xml:space="preserve"> Marc Poncelet</w:t>
      </w:r>
      <w:r w:rsidR="0016787A">
        <w:rPr>
          <w:rFonts w:ascii="Times New Roman" w:hAnsi="Times New Roman" w:cs="Times New Roman"/>
          <w:lang w:val="fr-FR"/>
        </w:rPr>
        <w:t xml:space="preserve"> (1993). </w:t>
      </w:r>
      <w:r w:rsidR="004A0F92" w:rsidRPr="00AC7F7E">
        <w:rPr>
          <w:rFonts w:ascii="Times New Roman" w:hAnsi="Times New Roman" w:cs="Times New Roman"/>
          <w:lang w:val="fr-FR"/>
        </w:rPr>
        <w:t xml:space="preserve">L’exposition de référence n’est </w:t>
      </w:r>
      <w:r w:rsidR="00CF6F5E" w:rsidRPr="00AC7F7E">
        <w:rPr>
          <w:rFonts w:ascii="Times New Roman" w:hAnsi="Times New Roman" w:cs="Times New Roman"/>
          <w:lang w:val="fr-FR"/>
        </w:rPr>
        <w:t xml:space="preserve">donc </w:t>
      </w:r>
      <w:r w:rsidR="004A0F92" w:rsidRPr="00AC7F7E">
        <w:rPr>
          <w:rFonts w:ascii="Times New Roman" w:hAnsi="Times New Roman" w:cs="Times New Roman"/>
          <w:lang w:val="fr-FR"/>
        </w:rPr>
        <w:t>qu’un tout petit aspect du Musée. En tant que « </w:t>
      </w:r>
      <w:r w:rsidR="004A0F92" w:rsidRPr="003A6BFE">
        <w:rPr>
          <w:rFonts w:ascii="Times New Roman" w:hAnsi="Times New Roman" w:cs="Times New Roman"/>
          <w:i/>
          <w:lang w:val="fr-FR"/>
        </w:rPr>
        <w:t>bibliothèque coloniale</w:t>
      </w:r>
      <w:r w:rsidR="004A0F92" w:rsidRPr="00AC7F7E">
        <w:rPr>
          <w:rFonts w:ascii="Times New Roman" w:hAnsi="Times New Roman" w:cs="Times New Roman"/>
          <w:lang w:val="fr-FR"/>
        </w:rPr>
        <w:t> »</w:t>
      </w:r>
      <w:r w:rsidR="00B86F69">
        <w:rPr>
          <w:rFonts w:ascii="Times New Roman" w:hAnsi="Times New Roman" w:cs="Times New Roman"/>
          <w:lang w:val="fr-FR"/>
        </w:rPr>
        <w:t>,</w:t>
      </w:r>
      <w:r w:rsidR="004A0F92" w:rsidRPr="00AC7F7E">
        <w:rPr>
          <w:rFonts w:ascii="Times New Roman" w:hAnsi="Times New Roman" w:cs="Times New Roman"/>
          <w:lang w:val="fr-FR"/>
        </w:rPr>
        <w:t xml:space="preserve"> comme l’écrit </w:t>
      </w:r>
      <w:r w:rsidR="00B86F69">
        <w:rPr>
          <w:rFonts w:ascii="Times New Roman" w:hAnsi="Times New Roman" w:cs="Times New Roman"/>
          <w:lang w:val="fr-FR"/>
        </w:rPr>
        <w:t>le philosoph</w:t>
      </w:r>
      <w:r w:rsidR="000E74C9">
        <w:rPr>
          <w:rFonts w:ascii="Times New Roman" w:hAnsi="Times New Roman" w:cs="Times New Roman"/>
          <w:lang w:val="fr-FR"/>
        </w:rPr>
        <w:t xml:space="preserve">e </w:t>
      </w:r>
      <w:r w:rsidR="00B86F69">
        <w:rPr>
          <w:rFonts w:ascii="Times New Roman" w:hAnsi="Times New Roman" w:cs="Times New Roman"/>
          <w:lang w:val="fr-FR"/>
        </w:rPr>
        <w:t xml:space="preserve">congolais </w:t>
      </w:r>
      <w:r w:rsidR="004A0F92" w:rsidRPr="00AC7F7E">
        <w:rPr>
          <w:rFonts w:ascii="Times New Roman" w:hAnsi="Times New Roman" w:cs="Times New Roman"/>
          <w:lang w:val="fr-FR"/>
        </w:rPr>
        <w:t xml:space="preserve">Valentin-Yves </w:t>
      </w:r>
      <w:proofErr w:type="spellStart"/>
      <w:r w:rsidR="004A0F92" w:rsidRPr="00AC7F7E">
        <w:rPr>
          <w:rFonts w:ascii="Times New Roman" w:hAnsi="Times New Roman" w:cs="Times New Roman"/>
          <w:lang w:val="fr-FR"/>
        </w:rPr>
        <w:t>Mudimbe</w:t>
      </w:r>
      <w:proofErr w:type="spellEnd"/>
      <w:r w:rsidR="004A0F92" w:rsidRPr="00AC7F7E">
        <w:rPr>
          <w:rFonts w:ascii="Times New Roman" w:hAnsi="Times New Roman" w:cs="Times New Roman"/>
          <w:lang w:val="fr-FR"/>
        </w:rPr>
        <w:t xml:space="preserve">, Tervuren est d’abord un lieu de production de savoirs occidentaux sur l’Afrique. </w:t>
      </w:r>
      <w:r w:rsidR="00FA7AAF" w:rsidRPr="00AC7F7E">
        <w:rPr>
          <w:rFonts w:ascii="Times New Roman" w:hAnsi="Times New Roman" w:cs="Times New Roman"/>
          <w:lang w:val="fr-FR"/>
        </w:rPr>
        <w:t xml:space="preserve">Il s’agirait donc, dans le cadre du processus des Assises, de se poser la question de la façon dont ces savoirs ont été et sont fabriqués, ce </w:t>
      </w:r>
      <w:r w:rsidR="0016787A" w:rsidRPr="00AC7F7E">
        <w:rPr>
          <w:rFonts w:ascii="Times New Roman" w:hAnsi="Times New Roman" w:cs="Times New Roman"/>
          <w:lang w:val="fr-FR"/>
        </w:rPr>
        <w:t>qu’avec</w:t>
      </w:r>
      <w:r w:rsidR="00FA7AAF" w:rsidRPr="00AC7F7E">
        <w:rPr>
          <w:rFonts w:ascii="Times New Roman" w:hAnsi="Times New Roman" w:cs="Times New Roman"/>
          <w:lang w:val="fr-FR"/>
        </w:rPr>
        <w:t xml:space="preserve"> Fanon nous pouvons appeler la « </w:t>
      </w:r>
      <w:r w:rsidR="00FA7AAF" w:rsidRPr="003A6BFE">
        <w:rPr>
          <w:rFonts w:ascii="Times New Roman" w:hAnsi="Times New Roman" w:cs="Times New Roman"/>
          <w:i/>
          <w:lang w:val="fr-FR"/>
        </w:rPr>
        <w:t>décolonisation des savoirs</w:t>
      </w:r>
      <w:r w:rsidR="00FA7AAF" w:rsidRPr="00AC7F7E">
        <w:rPr>
          <w:rFonts w:ascii="Times New Roman" w:hAnsi="Times New Roman" w:cs="Times New Roman"/>
          <w:lang w:val="fr-FR"/>
        </w:rPr>
        <w:t> ». Je vous propose donc de descendr</w:t>
      </w:r>
      <w:r w:rsidR="00B86F69">
        <w:rPr>
          <w:rFonts w:ascii="Times New Roman" w:hAnsi="Times New Roman" w:cs="Times New Roman"/>
          <w:lang w:val="fr-FR"/>
        </w:rPr>
        <w:t>e</w:t>
      </w:r>
      <w:r w:rsidR="00FA7AAF" w:rsidRPr="00AC7F7E">
        <w:rPr>
          <w:rFonts w:ascii="Times New Roman" w:hAnsi="Times New Roman" w:cs="Times New Roman"/>
          <w:lang w:val="fr-FR"/>
        </w:rPr>
        <w:t xml:space="preserve"> avec moi dans les caves épistémologiques d</w:t>
      </w:r>
      <w:r w:rsidR="00CF6F5E" w:rsidRPr="00AC7F7E">
        <w:rPr>
          <w:rFonts w:ascii="Times New Roman" w:hAnsi="Times New Roman" w:cs="Times New Roman"/>
          <w:lang w:val="fr-FR"/>
        </w:rPr>
        <w:t>u colonialisme</w:t>
      </w:r>
      <w:r w:rsidR="0016787A">
        <w:rPr>
          <w:rFonts w:ascii="Times New Roman" w:hAnsi="Times New Roman" w:cs="Times New Roman"/>
          <w:lang w:val="fr-FR"/>
        </w:rPr>
        <w:t xml:space="preserve"> belge</w:t>
      </w:r>
      <w:r w:rsidR="00FA7AAF" w:rsidRPr="00AC7F7E">
        <w:rPr>
          <w:rFonts w:ascii="Times New Roman" w:hAnsi="Times New Roman" w:cs="Times New Roman"/>
          <w:lang w:val="fr-FR"/>
        </w:rPr>
        <w:t>.</w:t>
      </w:r>
    </w:p>
    <w:p w:rsidR="00A76ACC" w:rsidRPr="00AC7F7E" w:rsidRDefault="00D926FF" w:rsidP="0016787A">
      <w:pPr>
        <w:ind w:firstLine="708"/>
        <w:jc w:val="both"/>
        <w:rPr>
          <w:rFonts w:ascii="Times New Roman" w:hAnsi="Times New Roman" w:cs="Times New Roman"/>
          <w:lang w:val="fr-FR"/>
        </w:rPr>
      </w:pPr>
      <w:r w:rsidRPr="00AC7F7E">
        <w:rPr>
          <w:rFonts w:ascii="Times New Roman" w:hAnsi="Times New Roman" w:cs="Times New Roman"/>
          <w:lang w:val="fr-FR"/>
        </w:rPr>
        <w:t>C</w:t>
      </w:r>
      <w:r w:rsidR="008B4A1A">
        <w:rPr>
          <w:rFonts w:ascii="Times New Roman" w:hAnsi="Times New Roman" w:cs="Times New Roman"/>
          <w:lang w:val="fr-FR"/>
        </w:rPr>
        <w:t>’</w:t>
      </w:r>
      <w:r w:rsidRPr="00AC7F7E">
        <w:rPr>
          <w:rFonts w:ascii="Times New Roman" w:hAnsi="Times New Roman" w:cs="Times New Roman"/>
          <w:lang w:val="fr-FR"/>
        </w:rPr>
        <w:t>e</w:t>
      </w:r>
      <w:r w:rsidR="008B4A1A">
        <w:rPr>
          <w:rFonts w:ascii="Times New Roman" w:hAnsi="Times New Roman" w:cs="Times New Roman"/>
          <w:lang w:val="fr-FR"/>
        </w:rPr>
        <w:t>st que ce</w:t>
      </w:r>
      <w:r w:rsidRPr="00AC7F7E">
        <w:rPr>
          <w:rFonts w:ascii="Times New Roman" w:hAnsi="Times New Roman" w:cs="Times New Roman"/>
          <w:lang w:val="fr-FR"/>
        </w:rPr>
        <w:t xml:space="preserve"> terme d</w:t>
      </w:r>
      <w:r w:rsidR="000E74C9">
        <w:rPr>
          <w:rFonts w:ascii="Times New Roman" w:hAnsi="Times New Roman" w:cs="Times New Roman"/>
          <w:lang w:val="fr-FR"/>
        </w:rPr>
        <w:t xml:space="preserve">’ </w:t>
      </w:r>
      <w:r w:rsidRPr="00AC7F7E">
        <w:rPr>
          <w:rFonts w:ascii="Times New Roman" w:hAnsi="Times New Roman" w:cs="Times New Roman"/>
          <w:lang w:val="fr-FR"/>
        </w:rPr>
        <w:t>« </w:t>
      </w:r>
      <w:r w:rsidR="00A51CE6">
        <w:rPr>
          <w:rFonts w:ascii="Times New Roman" w:hAnsi="Times New Roman" w:cs="Times New Roman"/>
          <w:lang w:val="fr-FR"/>
        </w:rPr>
        <w:t>a</w:t>
      </w:r>
      <w:r w:rsidRPr="00AC7F7E">
        <w:rPr>
          <w:rFonts w:ascii="Times New Roman" w:hAnsi="Times New Roman" w:cs="Times New Roman"/>
          <w:lang w:val="fr-FR"/>
        </w:rPr>
        <w:t>mok »</w:t>
      </w:r>
      <w:r w:rsidR="00B86F69">
        <w:rPr>
          <w:rFonts w:ascii="Times New Roman" w:hAnsi="Times New Roman" w:cs="Times New Roman"/>
          <w:lang w:val="fr-FR"/>
        </w:rPr>
        <w:t>,</w:t>
      </w:r>
      <w:r w:rsidRPr="00AC7F7E">
        <w:rPr>
          <w:rFonts w:ascii="Times New Roman" w:hAnsi="Times New Roman" w:cs="Times New Roman"/>
          <w:lang w:val="fr-FR"/>
        </w:rPr>
        <w:t xml:space="preserve"> sous l’effet </w:t>
      </w:r>
      <w:r w:rsidR="00744D9D" w:rsidRPr="00AC7F7E">
        <w:rPr>
          <w:rFonts w:ascii="Times New Roman" w:hAnsi="Times New Roman" w:cs="Times New Roman"/>
          <w:lang w:val="fr-FR"/>
        </w:rPr>
        <w:t xml:space="preserve">performatif </w:t>
      </w:r>
      <w:r w:rsidRPr="00AC7F7E">
        <w:rPr>
          <w:rFonts w:ascii="Times New Roman" w:hAnsi="Times New Roman" w:cs="Times New Roman"/>
          <w:lang w:val="fr-FR"/>
        </w:rPr>
        <w:t>duquel de jeunes hommes noirs et arabes sont discriminés et racialisés négativement aujourd’hui</w:t>
      </w:r>
      <w:r w:rsidR="00B86F69">
        <w:rPr>
          <w:rFonts w:ascii="Times New Roman" w:hAnsi="Times New Roman" w:cs="Times New Roman"/>
          <w:lang w:val="fr-FR"/>
        </w:rPr>
        <w:t>,</w:t>
      </w:r>
      <w:r w:rsidRPr="00AC7F7E">
        <w:rPr>
          <w:rFonts w:ascii="Times New Roman" w:hAnsi="Times New Roman" w:cs="Times New Roman"/>
          <w:lang w:val="fr-FR"/>
        </w:rPr>
        <w:t xml:space="preserve"> a été forgé sur le fer de l’ethnologie coloniale durant la seconde moitié du XIXe siècle avant d’entrer dans la psychiatrie au début du XXe siècle.</w:t>
      </w:r>
      <w:r w:rsidR="00182B72" w:rsidRPr="00AC7F7E">
        <w:rPr>
          <w:rFonts w:ascii="Times New Roman" w:hAnsi="Times New Roman" w:cs="Times New Roman"/>
          <w:b/>
          <w:lang w:val="fr-FR"/>
        </w:rPr>
        <w:t xml:space="preserve"> </w:t>
      </w:r>
      <w:r w:rsidR="00744D9D" w:rsidRPr="00AC7F7E">
        <w:rPr>
          <w:rFonts w:ascii="Times New Roman" w:hAnsi="Times New Roman" w:cs="Times New Roman"/>
          <w:lang w:val="fr-FR"/>
        </w:rPr>
        <w:t xml:space="preserve">Le terme désigne </w:t>
      </w:r>
      <w:r w:rsidR="00E24CA8">
        <w:rPr>
          <w:rFonts w:ascii="Times New Roman" w:hAnsi="Times New Roman" w:cs="Times New Roman"/>
          <w:lang w:val="fr-FR"/>
        </w:rPr>
        <w:t xml:space="preserve">alors </w:t>
      </w:r>
      <w:r w:rsidR="00744D9D" w:rsidRPr="00AC7F7E">
        <w:rPr>
          <w:rFonts w:ascii="Times New Roman" w:hAnsi="Times New Roman" w:cs="Times New Roman"/>
          <w:i/>
          <w:lang w:val="fr-FR"/>
        </w:rPr>
        <w:t>« un accès subit de violence meurtrière qui prend fin par la mise à mort de l’individu après que ce dernier a lui-même atteint un nombre plus ou moins important de personnes</w:t>
      </w:r>
      <w:r w:rsidR="00744D9D" w:rsidRPr="00AC7F7E">
        <w:rPr>
          <w:rFonts w:ascii="Times New Roman" w:hAnsi="Times New Roman" w:cs="Times New Roman"/>
          <w:lang w:val="fr-FR"/>
        </w:rPr>
        <w:t> ».</w:t>
      </w:r>
      <w:r w:rsidRPr="00AC7F7E">
        <w:rPr>
          <w:rFonts w:ascii="Times New Roman" w:hAnsi="Times New Roman" w:cs="Times New Roman"/>
          <w:lang w:val="fr-FR"/>
        </w:rPr>
        <w:t xml:space="preserve"> </w:t>
      </w:r>
      <w:r w:rsidR="00744D9D" w:rsidRPr="00AC7F7E">
        <w:rPr>
          <w:rFonts w:ascii="Times New Roman" w:hAnsi="Times New Roman" w:cs="Times New Roman"/>
          <w:lang w:val="fr-FR"/>
        </w:rPr>
        <w:t xml:space="preserve">On parle </w:t>
      </w:r>
      <w:r w:rsidR="00E24CA8">
        <w:rPr>
          <w:rFonts w:ascii="Times New Roman" w:hAnsi="Times New Roman" w:cs="Times New Roman"/>
          <w:lang w:val="fr-FR"/>
        </w:rPr>
        <w:t>à l’époque</w:t>
      </w:r>
      <w:r w:rsidR="00744D9D" w:rsidRPr="00AC7F7E">
        <w:rPr>
          <w:rFonts w:ascii="Times New Roman" w:hAnsi="Times New Roman" w:cs="Times New Roman"/>
          <w:lang w:val="fr-FR"/>
        </w:rPr>
        <w:t xml:space="preserve"> de « </w:t>
      </w:r>
      <w:r w:rsidR="00744D9D" w:rsidRPr="003A6BFE">
        <w:rPr>
          <w:rFonts w:ascii="Times New Roman" w:hAnsi="Times New Roman" w:cs="Times New Roman"/>
          <w:i/>
          <w:lang w:val="fr-FR"/>
        </w:rPr>
        <w:t>rage meurtrière</w:t>
      </w:r>
      <w:r w:rsidR="00744D9D" w:rsidRPr="00AC7F7E">
        <w:rPr>
          <w:rFonts w:ascii="Times New Roman" w:hAnsi="Times New Roman" w:cs="Times New Roman"/>
          <w:lang w:val="fr-FR"/>
        </w:rPr>
        <w:t> ». On le retrouve d’abord sous la plume des colons et des ethnologues dans les récits</w:t>
      </w:r>
      <w:r w:rsidR="00A51CE6">
        <w:rPr>
          <w:rFonts w:ascii="Times New Roman" w:hAnsi="Times New Roman" w:cs="Times New Roman"/>
          <w:lang w:val="fr-FR"/>
        </w:rPr>
        <w:t xml:space="preserve"> de</w:t>
      </w:r>
      <w:r w:rsidR="00744D9D" w:rsidRPr="00AC7F7E">
        <w:rPr>
          <w:rFonts w:ascii="Times New Roman" w:hAnsi="Times New Roman" w:cs="Times New Roman"/>
          <w:lang w:val="fr-FR"/>
        </w:rPr>
        <w:t xml:space="preserve"> leurs expéditions en Malaisie, en Inde, en Polynésie, </w:t>
      </w:r>
      <w:r w:rsidR="0016787A" w:rsidRPr="00AC7F7E">
        <w:rPr>
          <w:rFonts w:ascii="Times New Roman" w:hAnsi="Times New Roman" w:cs="Times New Roman"/>
          <w:lang w:val="fr-FR"/>
        </w:rPr>
        <w:t>aux Philippines</w:t>
      </w:r>
      <w:r w:rsidR="00744D9D" w:rsidRPr="00AC7F7E">
        <w:rPr>
          <w:rFonts w:ascii="Times New Roman" w:hAnsi="Times New Roman" w:cs="Times New Roman"/>
          <w:lang w:val="fr-FR"/>
        </w:rPr>
        <w:t xml:space="preserve">, à la Caraïbe, à la Terre de Feu, dans la région arctique ou en Sibérie. On le retrouve ensuite chez l’anthropologue Marcel Mauss dans </w:t>
      </w:r>
      <w:r w:rsidR="00744D9D" w:rsidRPr="00AC7F7E">
        <w:rPr>
          <w:rFonts w:ascii="Times New Roman" w:hAnsi="Times New Roman" w:cs="Times New Roman"/>
          <w:i/>
          <w:lang w:val="fr-FR"/>
        </w:rPr>
        <w:t xml:space="preserve">Effet psychique chez l’individu de l’idée de mort suggérée par la collectivité </w:t>
      </w:r>
      <w:r w:rsidR="00744D9D" w:rsidRPr="00AC7F7E">
        <w:rPr>
          <w:rFonts w:ascii="Times New Roman" w:hAnsi="Times New Roman" w:cs="Times New Roman"/>
          <w:lang w:val="fr-FR"/>
        </w:rPr>
        <w:t>(1926). Mauss écrit : « </w:t>
      </w:r>
      <w:r w:rsidR="00744D9D" w:rsidRPr="00AC7F7E">
        <w:rPr>
          <w:rFonts w:ascii="Times New Roman" w:hAnsi="Times New Roman" w:cs="Times New Roman"/>
          <w:i/>
          <w:lang w:val="fr-FR"/>
        </w:rPr>
        <w:t>Tout le monde connait l’amok malais : des hommes (ce sont toujours des hommes), même encore de nos jours, et même dans de très grandes villes, pour venger un mort d’un des leurs ou pour une insulte, partent, ‘courent l’amok’ et tuent autant de gens qu’ils peuvent sur le chemin jusqu’à ce qu’ils soient eux-mêmes abattus. L’humanité néo-zélandaise et malayo-</w:t>
      </w:r>
      <w:r w:rsidR="00E24CA8" w:rsidRPr="00AC7F7E">
        <w:rPr>
          <w:rFonts w:ascii="Times New Roman" w:hAnsi="Times New Roman" w:cs="Times New Roman"/>
          <w:i/>
          <w:lang w:val="fr-FR"/>
        </w:rPr>
        <w:t>polynésienne</w:t>
      </w:r>
      <w:r w:rsidR="00744D9D" w:rsidRPr="00AC7F7E">
        <w:rPr>
          <w:rFonts w:ascii="Times New Roman" w:hAnsi="Times New Roman" w:cs="Times New Roman"/>
          <w:i/>
          <w:lang w:val="fr-FR"/>
        </w:rPr>
        <w:t xml:space="preserve"> en général est le pays d’élection d’émotivités de ce genre</w:t>
      </w:r>
      <w:r w:rsidR="00744D9D" w:rsidRPr="00AC7F7E">
        <w:rPr>
          <w:rFonts w:ascii="Times New Roman" w:hAnsi="Times New Roman" w:cs="Times New Roman"/>
          <w:lang w:val="fr-FR"/>
        </w:rPr>
        <w:t> »</w:t>
      </w:r>
      <w:r w:rsidR="0016787A">
        <w:rPr>
          <w:rFonts w:ascii="Times New Roman" w:hAnsi="Times New Roman" w:cs="Times New Roman"/>
          <w:lang w:val="fr-FR"/>
        </w:rPr>
        <w:t xml:space="preserve"> (Mauss, 1926 : 312)</w:t>
      </w:r>
      <w:r w:rsidR="00744D9D" w:rsidRPr="00AC7F7E">
        <w:rPr>
          <w:rFonts w:ascii="Times New Roman" w:hAnsi="Times New Roman" w:cs="Times New Roman"/>
          <w:lang w:val="fr-FR"/>
        </w:rPr>
        <w:t xml:space="preserve">. </w:t>
      </w:r>
      <w:r w:rsidR="00457CEF" w:rsidRPr="00AC7F7E">
        <w:rPr>
          <w:rFonts w:ascii="Times New Roman" w:hAnsi="Times New Roman" w:cs="Times New Roman"/>
          <w:lang w:val="fr-FR"/>
        </w:rPr>
        <w:t xml:space="preserve">L’ethnologie coloniale </w:t>
      </w:r>
      <w:r w:rsidR="00FC6192" w:rsidRPr="00AC7F7E">
        <w:rPr>
          <w:rFonts w:ascii="Times New Roman" w:hAnsi="Times New Roman" w:cs="Times New Roman"/>
          <w:lang w:val="fr-FR"/>
        </w:rPr>
        <w:t>explique alors les causes de déclenchement de cette « </w:t>
      </w:r>
      <w:r w:rsidR="00FC6192" w:rsidRPr="003A6BFE">
        <w:rPr>
          <w:rFonts w:ascii="Times New Roman" w:hAnsi="Times New Roman" w:cs="Times New Roman"/>
          <w:i/>
          <w:lang w:val="fr-FR"/>
        </w:rPr>
        <w:t xml:space="preserve">folie </w:t>
      </w:r>
      <w:proofErr w:type="spellStart"/>
      <w:r w:rsidR="00FC6192" w:rsidRPr="003A6BFE">
        <w:rPr>
          <w:rFonts w:ascii="Times New Roman" w:hAnsi="Times New Roman" w:cs="Times New Roman"/>
          <w:i/>
          <w:lang w:val="fr-FR"/>
        </w:rPr>
        <w:t>homicidaire</w:t>
      </w:r>
      <w:proofErr w:type="spellEnd"/>
      <w:r w:rsidR="00FC6192" w:rsidRPr="00AC7F7E">
        <w:rPr>
          <w:rFonts w:ascii="Times New Roman" w:hAnsi="Times New Roman" w:cs="Times New Roman"/>
          <w:lang w:val="fr-FR"/>
        </w:rPr>
        <w:t xml:space="preserve"> » par la frustration (humiliations, échecs public) </w:t>
      </w:r>
      <w:r w:rsidR="00EE2FF4" w:rsidRPr="00AC7F7E">
        <w:rPr>
          <w:rFonts w:ascii="Times New Roman" w:hAnsi="Times New Roman" w:cs="Times New Roman"/>
          <w:lang w:val="fr-FR"/>
        </w:rPr>
        <w:t xml:space="preserve">qui </w:t>
      </w:r>
      <w:r w:rsidR="00FC6192" w:rsidRPr="00AC7F7E">
        <w:rPr>
          <w:rFonts w:ascii="Times New Roman" w:hAnsi="Times New Roman" w:cs="Times New Roman"/>
          <w:lang w:val="fr-FR"/>
        </w:rPr>
        <w:t>indui</w:t>
      </w:r>
      <w:r w:rsidR="00EE2FF4" w:rsidRPr="00AC7F7E">
        <w:rPr>
          <w:rFonts w:ascii="Times New Roman" w:hAnsi="Times New Roman" w:cs="Times New Roman"/>
          <w:lang w:val="fr-FR"/>
        </w:rPr>
        <w:t xml:space="preserve">rait </w:t>
      </w:r>
      <w:r w:rsidR="00FC6192" w:rsidRPr="00AC7F7E">
        <w:rPr>
          <w:rFonts w:ascii="Times New Roman" w:hAnsi="Times New Roman" w:cs="Times New Roman"/>
          <w:lang w:val="fr-FR"/>
        </w:rPr>
        <w:t xml:space="preserve">un </w:t>
      </w:r>
      <w:r w:rsidR="00EE2FF4" w:rsidRPr="00AC7F7E">
        <w:rPr>
          <w:rFonts w:ascii="Times New Roman" w:hAnsi="Times New Roman" w:cs="Times New Roman"/>
          <w:lang w:val="fr-FR"/>
        </w:rPr>
        <w:t>« </w:t>
      </w:r>
      <w:r w:rsidR="00FC6192" w:rsidRPr="003A6BFE">
        <w:rPr>
          <w:rFonts w:ascii="Times New Roman" w:hAnsi="Times New Roman" w:cs="Times New Roman"/>
          <w:i/>
          <w:lang w:val="fr-FR"/>
        </w:rPr>
        <w:t>désir de vengeance</w:t>
      </w:r>
      <w:r w:rsidR="00EE2FF4" w:rsidRPr="00AC7F7E">
        <w:rPr>
          <w:rFonts w:ascii="Times New Roman" w:hAnsi="Times New Roman" w:cs="Times New Roman"/>
          <w:lang w:val="fr-FR"/>
        </w:rPr>
        <w:t> »</w:t>
      </w:r>
      <w:r w:rsidR="00FC6192" w:rsidRPr="00AC7F7E">
        <w:rPr>
          <w:rFonts w:ascii="Times New Roman" w:hAnsi="Times New Roman" w:cs="Times New Roman"/>
          <w:lang w:val="fr-FR"/>
        </w:rPr>
        <w:t>, le mécanisme psychiatrique est alors décrit comme une « </w:t>
      </w:r>
      <w:r w:rsidR="00FC6192" w:rsidRPr="003A6BFE">
        <w:rPr>
          <w:rFonts w:ascii="Times New Roman" w:hAnsi="Times New Roman" w:cs="Times New Roman"/>
          <w:i/>
          <w:lang w:val="fr-FR"/>
        </w:rPr>
        <w:t>décompensation brutale</w:t>
      </w:r>
      <w:r w:rsidR="00FC6192" w:rsidRPr="00AC7F7E">
        <w:rPr>
          <w:rFonts w:ascii="Times New Roman" w:hAnsi="Times New Roman" w:cs="Times New Roman"/>
          <w:lang w:val="fr-FR"/>
        </w:rPr>
        <w:t xml:space="preserve"> ». Jean-Paul Sartre dans </w:t>
      </w:r>
      <w:r w:rsidR="00EF5BDD" w:rsidRPr="00AC7F7E">
        <w:rPr>
          <w:rFonts w:ascii="Times New Roman" w:hAnsi="Times New Roman" w:cs="Times New Roman"/>
          <w:i/>
          <w:lang w:val="fr-FR"/>
        </w:rPr>
        <w:t xml:space="preserve">La Nausée </w:t>
      </w:r>
      <w:r w:rsidR="00EF5BDD" w:rsidRPr="00AC7F7E">
        <w:rPr>
          <w:rFonts w:ascii="Times New Roman" w:hAnsi="Times New Roman" w:cs="Times New Roman"/>
          <w:lang w:val="fr-FR"/>
        </w:rPr>
        <w:t xml:space="preserve">(1938) en reprend le leitmotiv : « (…) </w:t>
      </w:r>
      <w:r w:rsidR="00EF5BDD" w:rsidRPr="00AC7F7E">
        <w:rPr>
          <w:rFonts w:ascii="Times New Roman" w:hAnsi="Times New Roman" w:cs="Times New Roman"/>
          <w:i/>
          <w:lang w:val="fr-FR"/>
        </w:rPr>
        <w:t xml:space="preserve">des Samoyèdes, des </w:t>
      </w:r>
      <w:proofErr w:type="spellStart"/>
      <w:r w:rsidR="00EF5BDD" w:rsidRPr="00AC7F7E">
        <w:rPr>
          <w:rFonts w:ascii="Times New Roman" w:hAnsi="Times New Roman" w:cs="Times New Roman"/>
          <w:i/>
          <w:lang w:val="fr-FR"/>
        </w:rPr>
        <w:t>Nyams-Nyams</w:t>
      </w:r>
      <w:proofErr w:type="spellEnd"/>
      <w:r w:rsidR="00EF5BDD" w:rsidRPr="00AC7F7E">
        <w:rPr>
          <w:rFonts w:ascii="Times New Roman" w:hAnsi="Times New Roman" w:cs="Times New Roman"/>
          <w:i/>
          <w:lang w:val="fr-FR"/>
        </w:rPr>
        <w:t xml:space="preserve">, des Malgaches, des Fuégiens célèbrent les solennités les plus étranges, mangent leurs vieux pères, leurs enfants, tournent sur eux-mêmes au son du tam-tam jusqu’à l’évanouissement, se livrent à la frénésie de l’amok, brûlent leurs morts, les exposes sur les toits, les abandonnent au fil de l’eau sur une barque illuminée d’une torche … </w:t>
      </w:r>
      <w:r w:rsidR="00EF5BDD" w:rsidRPr="00AC7F7E">
        <w:rPr>
          <w:rFonts w:ascii="Times New Roman" w:hAnsi="Times New Roman" w:cs="Times New Roman"/>
          <w:lang w:val="fr-FR"/>
        </w:rPr>
        <w:t>» (</w:t>
      </w:r>
      <w:r w:rsidR="0016787A">
        <w:rPr>
          <w:rFonts w:ascii="Times New Roman" w:hAnsi="Times New Roman" w:cs="Times New Roman"/>
          <w:lang w:val="fr-FR"/>
        </w:rPr>
        <w:t xml:space="preserve">Sartre, 1938 : </w:t>
      </w:r>
      <w:r w:rsidR="00EF5BDD" w:rsidRPr="00AC7F7E">
        <w:rPr>
          <w:rFonts w:ascii="Times New Roman" w:hAnsi="Times New Roman" w:cs="Times New Roman"/>
          <w:lang w:val="fr-FR"/>
        </w:rPr>
        <w:t>54). Ensuite, la psychiatrie évolutionniste de la fin du XIXe siècle et du début du XXe siècle utilise le motif ethnologique de la « </w:t>
      </w:r>
      <w:r w:rsidR="00EF5BDD" w:rsidRPr="003A6BFE">
        <w:rPr>
          <w:rFonts w:ascii="Times New Roman" w:hAnsi="Times New Roman" w:cs="Times New Roman"/>
          <w:i/>
          <w:lang w:val="fr-FR"/>
        </w:rPr>
        <w:t>course à l’amok</w:t>
      </w:r>
      <w:r w:rsidR="00EF5BDD" w:rsidRPr="00AC7F7E">
        <w:rPr>
          <w:rFonts w:ascii="Times New Roman" w:hAnsi="Times New Roman" w:cs="Times New Roman"/>
          <w:lang w:val="fr-FR"/>
        </w:rPr>
        <w:t> » pour expliquer les « </w:t>
      </w:r>
      <w:r w:rsidR="00EF5BDD" w:rsidRPr="003A6BFE">
        <w:rPr>
          <w:rFonts w:ascii="Times New Roman" w:hAnsi="Times New Roman" w:cs="Times New Roman"/>
          <w:i/>
          <w:lang w:val="fr-FR"/>
        </w:rPr>
        <w:t>tueries de masse</w:t>
      </w:r>
      <w:r w:rsidR="00EF5BDD" w:rsidRPr="00AC7F7E">
        <w:rPr>
          <w:rFonts w:ascii="Times New Roman" w:hAnsi="Times New Roman" w:cs="Times New Roman"/>
          <w:lang w:val="fr-FR"/>
        </w:rPr>
        <w:t> » ou les « </w:t>
      </w:r>
      <w:r w:rsidR="00EF5BDD" w:rsidRPr="003A6BFE">
        <w:rPr>
          <w:rFonts w:ascii="Times New Roman" w:hAnsi="Times New Roman" w:cs="Times New Roman"/>
          <w:i/>
          <w:lang w:val="fr-FR"/>
        </w:rPr>
        <w:t>crimes de foule</w:t>
      </w:r>
      <w:r w:rsidR="00EF5BDD" w:rsidRPr="00AC7F7E">
        <w:rPr>
          <w:rFonts w:ascii="Times New Roman" w:hAnsi="Times New Roman" w:cs="Times New Roman"/>
          <w:lang w:val="fr-FR"/>
        </w:rPr>
        <w:t> » comme une forme de régression primitive au cœur des sociétés industrielles aux liens sociaux érodés. Transposition du colonial vers la psychiatrie métropolitaine</w:t>
      </w:r>
      <w:r w:rsidR="00EE2FF4" w:rsidRPr="00AC7F7E">
        <w:rPr>
          <w:rFonts w:ascii="Times New Roman" w:hAnsi="Times New Roman" w:cs="Times New Roman"/>
          <w:lang w:val="fr-FR"/>
        </w:rPr>
        <w:t xml:space="preserve"> donc.</w:t>
      </w:r>
    </w:p>
    <w:p w:rsidR="00DC6C99" w:rsidRPr="00AC7F7E" w:rsidRDefault="00EF5BDD" w:rsidP="00E24CA8">
      <w:pPr>
        <w:ind w:firstLine="708"/>
        <w:jc w:val="both"/>
        <w:rPr>
          <w:rFonts w:ascii="Times New Roman" w:hAnsi="Times New Roman" w:cs="Times New Roman"/>
          <w:lang w:val="fr-FR"/>
        </w:rPr>
      </w:pPr>
      <w:r w:rsidRPr="00AC7F7E">
        <w:rPr>
          <w:rFonts w:ascii="Times New Roman" w:hAnsi="Times New Roman" w:cs="Times New Roman"/>
          <w:lang w:val="fr-FR"/>
        </w:rPr>
        <w:t>L’anthropologue Talal Asad</w:t>
      </w:r>
      <w:r w:rsidR="0016787A">
        <w:rPr>
          <w:rFonts w:ascii="Times New Roman" w:hAnsi="Times New Roman" w:cs="Times New Roman"/>
          <w:lang w:val="fr-FR"/>
        </w:rPr>
        <w:t xml:space="preserve"> dans </w:t>
      </w:r>
      <w:r w:rsidR="0016787A">
        <w:rPr>
          <w:rFonts w:ascii="Times New Roman" w:hAnsi="Times New Roman" w:cs="Times New Roman"/>
          <w:i/>
          <w:lang w:val="fr-FR"/>
        </w:rPr>
        <w:t xml:space="preserve">Attentats-suicides. Questions anthropologiques </w:t>
      </w:r>
      <w:r w:rsidR="0016787A">
        <w:rPr>
          <w:rFonts w:ascii="Times New Roman" w:hAnsi="Times New Roman" w:cs="Times New Roman"/>
          <w:lang w:val="fr-FR"/>
        </w:rPr>
        <w:t xml:space="preserve">(2018) </w:t>
      </w:r>
      <w:r w:rsidRPr="00AC7F7E">
        <w:rPr>
          <w:rFonts w:ascii="Times New Roman" w:hAnsi="Times New Roman" w:cs="Times New Roman"/>
          <w:lang w:val="fr-FR"/>
        </w:rPr>
        <w:t>re</w:t>
      </w:r>
      <w:r w:rsidR="003A6BFE">
        <w:rPr>
          <w:rFonts w:ascii="Times New Roman" w:hAnsi="Times New Roman" w:cs="Times New Roman"/>
          <w:lang w:val="fr-FR"/>
        </w:rPr>
        <w:t>père</w:t>
      </w:r>
      <w:r w:rsidRPr="00AC7F7E">
        <w:rPr>
          <w:rFonts w:ascii="Times New Roman" w:hAnsi="Times New Roman" w:cs="Times New Roman"/>
          <w:lang w:val="fr-FR"/>
        </w:rPr>
        <w:t xml:space="preserve"> une actualisation de la </w:t>
      </w:r>
      <w:r w:rsidR="00D63B80" w:rsidRPr="00AC7F7E">
        <w:rPr>
          <w:rFonts w:ascii="Times New Roman" w:hAnsi="Times New Roman" w:cs="Times New Roman"/>
          <w:lang w:val="fr-FR"/>
        </w:rPr>
        <w:t>« </w:t>
      </w:r>
      <w:r w:rsidRPr="003A6BFE">
        <w:rPr>
          <w:rFonts w:ascii="Times New Roman" w:hAnsi="Times New Roman" w:cs="Times New Roman"/>
          <w:i/>
          <w:lang w:val="fr-FR"/>
        </w:rPr>
        <w:t xml:space="preserve">monomanie </w:t>
      </w:r>
      <w:proofErr w:type="spellStart"/>
      <w:r w:rsidRPr="003A6BFE">
        <w:rPr>
          <w:rFonts w:ascii="Times New Roman" w:hAnsi="Times New Roman" w:cs="Times New Roman"/>
          <w:i/>
          <w:lang w:val="fr-FR"/>
        </w:rPr>
        <w:t>homicidaire</w:t>
      </w:r>
      <w:proofErr w:type="spellEnd"/>
      <w:r w:rsidRPr="00AC7F7E">
        <w:rPr>
          <w:rFonts w:ascii="Times New Roman" w:hAnsi="Times New Roman" w:cs="Times New Roman"/>
          <w:lang w:val="fr-FR"/>
        </w:rPr>
        <w:t> » dans l</w:t>
      </w:r>
      <w:r w:rsidR="00DE48D4">
        <w:rPr>
          <w:rFonts w:ascii="Times New Roman" w:hAnsi="Times New Roman" w:cs="Times New Roman"/>
          <w:lang w:val="fr-FR"/>
        </w:rPr>
        <w:t>a</w:t>
      </w:r>
      <w:r w:rsidRPr="00AC7F7E">
        <w:rPr>
          <w:rFonts w:ascii="Times New Roman" w:hAnsi="Times New Roman" w:cs="Times New Roman"/>
          <w:lang w:val="fr-FR"/>
        </w:rPr>
        <w:t xml:space="preserve"> ressaisie du « </w:t>
      </w:r>
      <w:r w:rsidRPr="003A6BFE">
        <w:rPr>
          <w:rFonts w:ascii="Times New Roman" w:hAnsi="Times New Roman" w:cs="Times New Roman"/>
          <w:i/>
          <w:lang w:val="fr-FR"/>
        </w:rPr>
        <w:t>djihadisme</w:t>
      </w:r>
      <w:r w:rsidRPr="00AC7F7E">
        <w:rPr>
          <w:rFonts w:ascii="Times New Roman" w:hAnsi="Times New Roman" w:cs="Times New Roman"/>
          <w:lang w:val="fr-FR"/>
        </w:rPr>
        <w:t> » comme « </w:t>
      </w:r>
      <w:r w:rsidRPr="003A6BFE">
        <w:rPr>
          <w:rFonts w:ascii="Times New Roman" w:hAnsi="Times New Roman" w:cs="Times New Roman"/>
          <w:i/>
          <w:lang w:val="fr-FR"/>
        </w:rPr>
        <w:t>attentat suicide</w:t>
      </w:r>
      <w:r w:rsidRPr="00AC7F7E">
        <w:rPr>
          <w:rFonts w:ascii="Times New Roman" w:hAnsi="Times New Roman" w:cs="Times New Roman"/>
          <w:lang w:val="fr-FR"/>
        </w:rPr>
        <w:t xml:space="preserve"> » dans la séquence post-11 septembre 2001. </w:t>
      </w:r>
      <w:r w:rsidR="00D63B80" w:rsidRPr="00AC7F7E">
        <w:rPr>
          <w:rFonts w:ascii="Times New Roman" w:hAnsi="Times New Roman" w:cs="Times New Roman"/>
          <w:lang w:val="fr-FR"/>
        </w:rPr>
        <w:t>Le « </w:t>
      </w:r>
      <w:r w:rsidR="00D63B80" w:rsidRPr="003A6BFE">
        <w:rPr>
          <w:rFonts w:ascii="Times New Roman" w:hAnsi="Times New Roman" w:cs="Times New Roman"/>
          <w:i/>
          <w:lang w:val="fr-FR"/>
        </w:rPr>
        <w:t>passage à l’acte</w:t>
      </w:r>
      <w:r w:rsidR="00D63B80" w:rsidRPr="00AC7F7E">
        <w:rPr>
          <w:rFonts w:ascii="Times New Roman" w:hAnsi="Times New Roman" w:cs="Times New Roman"/>
          <w:lang w:val="fr-FR"/>
        </w:rPr>
        <w:t> » djihadiste est ici aussi interprété comme une forme de « </w:t>
      </w:r>
      <w:r w:rsidR="00D63B80" w:rsidRPr="00530529">
        <w:rPr>
          <w:rFonts w:ascii="Times New Roman" w:hAnsi="Times New Roman" w:cs="Times New Roman"/>
          <w:i/>
          <w:lang w:val="fr-FR"/>
        </w:rPr>
        <w:t>folie suicidaire</w:t>
      </w:r>
      <w:r w:rsidR="00D63B80" w:rsidRPr="00AC7F7E">
        <w:rPr>
          <w:rFonts w:ascii="Times New Roman" w:hAnsi="Times New Roman" w:cs="Times New Roman"/>
          <w:lang w:val="fr-FR"/>
        </w:rPr>
        <w:t xml:space="preserve"> » qui serait également le produit du refoulement </w:t>
      </w:r>
      <w:r w:rsidR="00D63B80" w:rsidRPr="00AC7F7E">
        <w:rPr>
          <w:rFonts w:ascii="Times New Roman" w:hAnsi="Times New Roman" w:cs="Times New Roman"/>
          <w:lang w:val="fr-FR"/>
        </w:rPr>
        <w:lastRenderedPageBreak/>
        <w:t xml:space="preserve">de la sexualité dans les sociétés dites musulmans. On retrouve cette explication islamophobe chez des auteurs comme Kamel Daoud, Malek Chebel ou encore Fethi </w:t>
      </w:r>
      <w:proofErr w:type="spellStart"/>
      <w:r w:rsidR="00D63B80" w:rsidRPr="00AC7F7E">
        <w:rPr>
          <w:rFonts w:ascii="Times New Roman" w:hAnsi="Times New Roman" w:cs="Times New Roman"/>
          <w:lang w:val="fr-FR"/>
        </w:rPr>
        <w:t>Benslama</w:t>
      </w:r>
      <w:proofErr w:type="spellEnd"/>
      <w:r w:rsidR="00D63B80" w:rsidRPr="00AC7F7E">
        <w:rPr>
          <w:rFonts w:ascii="Times New Roman" w:hAnsi="Times New Roman" w:cs="Times New Roman"/>
          <w:lang w:val="fr-FR"/>
        </w:rPr>
        <w:t xml:space="preserve">. Cela correspond mot pour mot aux explications psychologiques que les manuels de la police fédérale </w:t>
      </w:r>
      <w:r w:rsidR="00493A2B" w:rsidRPr="00AC7F7E">
        <w:rPr>
          <w:rFonts w:ascii="Times New Roman" w:hAnsi="Times New Roman" w:cs="Times New Roman"/>
          <w:lang w:val="fr-FR"/>
        </w:rPr>
        <w:t xml:space="preserve">belge </w:t>
      </w:r>
      <w:r w:rsidR="00D63B80" w:rsidRPr="00AC7F7E">
        <w:rPr>
          <w:rFonts w:ascii="Times New Roman" w:hAnsi="Times New Roman" w:cs="Times New Roman"/>
          <w:lang w:val="fr-FR"/>
        </w:rPr>
        <w:t>consacrent au « </w:t>
      </w:r>
      <w:r w:rsidR="00D63B80" w:rsidRPr="00530529">
        <w:rPr>
          <w:rFonts w:ascii="Times New Roman" w:hAnsi="Times New Roman" w:cs="Times New Roman"/>
          <w:i/>
          <w:lang w:val="fr-FR"/>
        </w:rPr>
        <w:t>phénomène Amok </w:t>
      </w:r>
      <w:r w:rsidR="00D63B80" w:rsidRPr="00AC7F7E">
        <w:rPr>
          <w:rFonts w:ascii="Times New Roman" w:hAnsi="Times New Roman" w:cs="Times New Roman"/>
          <w:lang w:val="fr-FR"/>
        </w:rPr>
        <w:t>» : « </w:t>
      </w:r>
      <w:r w:rsidR="00D63B80" w:rsidRPr="00AC7F7E">
        <w:rPr>
          <w:rFonts w:ascii="Times New Roman" w:hAnsi="Times New Roman" w:cs="Times New Roman"/>
          <w:i/>
          <w:lang w:val="fr-FR"/>
        </w:rPr>
        <w:t>comme dans le cas d’autres tueries de masse, il semble que l’une des motivations principales de l’amok soit de l’ordre de l’extrême frustration chez l’auteur, faisant naître un profond sentiment de haine et provoquant un désir de vengeance. D’aucuns considèrent que le mécanisme qui sous-tend le passage à l’acte est celui de la ‘décompensation psychiatrique’ qui correspond à une rupture de l’équilibre psychologique à l’origine de symptômes graves (délires, hallucinations, etc.) Souvent l’auteur trouve la mort, particulièrement en se suicidant, moyen pour lui de se libérer des pulsions insoutenables qui l’assaillent</w:t>
      </w:r>
      <w:r w:rsidR="00D63B80" w:rsidRPr="00AC7F7E">
        <w:rPr>
          <w:rFonts w:ascii="Times New Roman" w:hAnsi="Times New Roman" w:cs="Times New Roman"/>
          <w:lang w:val="fr-FR"/>
        </w:rPr>
        <w:t xml:space="preserve">. » </w:t>
      </w:r>
      <w:r w:rsidR="0016787A">
        <w:rPr>
          <w:rFonts w:ascii="Times New Roman" w:hAnsi="Times New Roman" w:cs="Times New Roman"/>
          <w:lang w:val="fr-FR"/>
        </w:rPr>
        <w:t xml:space="preserve">(« La police face au phénomène AMOK, </w:t>
      </w:r>
      <w:r w:rsidR="0016787A">
        <w:rPr>
          <w:rFonts w:ascii="Times New Roman" w:hAnsi="Times New Roman" w:cs="Times New Roman"/>
          <w:i/>
          <w:lang w:val="fr-FR"/>
        </w:rPr>
        <w:t xml:space="preserve">op. </w:t>
      </w:r>
      <w:proofErr w:type="spellStart"/>
      <w:r w:rsidR="0016787A">
        <w:rPr>
          <w:rFonts w:ascii="Times New Roman" w:hAnsi="Times New Roman" w:cs="Times New Roman"/>
          <w:i/>
          <w:lang w:val="fr-FR"/>
        </w:rPr>
        <w:t>cit</w:t>
      </w:r>
      <w:proofErr w:type="spellEnd"/>
      <w:r w:rsidR="0016787A">
        <w:rPr>
          <w:rFonts w:ascii="Times New Roman" w:hAnsi="Times New Roman" w:cs="Times New Roman"/>
          <w:i/>
          <w:lang w:val="fr-FR"/>
        </w:rPr>
        <w:t>.</w:t>
      </w:r>
      <w:r w:rsidR="0016787A">
        <w:rPr>
          <w:rFonts w:ascii="Times New Roman" w:hAnsi="Times New Roman" w:cs="Times New Roman"/>
          <w:lang w:val="fr-FR"/>
        </w:rPr>
        <w:t xml:space="preserve">). </w:t>
      </w:r>
      <w:r w:rsidR="00D63B80" w:rsidRPr="00AC7F7E">
        <w:rPr>
          <w:rFonts w:ascii="Times New Roman" w:hAnsi="Times New Roman" w:cs="Times New Roman"/>
          <w:lang w:val="fr-FR"/>
        </w:rPr>
        <w:t xml:space="preserve">Je </w:t>
      </w:r>
      <w:r w:rsidR="001321A5" w:rsidRPr="00AC7F7E">
        <w:rPr>
          <w:rFonts w:ascii="Times New Roman" w:hAnsi="Times New Roman" w:cs="Times New Roman"/>
          <w:lang w:val="fr-FR"/>
        </w:rPr>
        <w:t>signale</w:t>
      </w:r>
      <w:r w:rsidR="00D63B80" w:rsidRPr="00AC7F7E">
        <w:rPr>
          <w:rFonts w:ascii="Times New Roman" w:hAnsi="Times New Roman" w:cs="Times New Roman"/>
          <w:lang w:val="fr-FR"/>
        </w:rPr>
        <w:t xml:space="preserve"> juste ici</w:t>
      </w:r>
      <w:r w:rsidR="001321A5" w:rsidRPr="00AC7F7E">
        <w:rPr>
          <w:rFonts w:ascii="Times New Roman" w:hAnsi="Times New Roman" w:cs="Times New Roman"/>
          <w:lang w:val="fr-FR"/>
        </w:rPr>
        <w:t>,</w:t>
      </w:r>
      <w:r w:rsidR="00D63B80" w:rsidRPr="00AC7F7E">
        <w:rPr>
          <w:rFonts w:ascii="Times New Roman" w:hAnsi="Times New Roman" w:cs="Times New Roman"/>
          <w:lang w:val="fr-FR"/>
        </w:rPr>
        <w:t xml:space="preserve"> en passant, parce que ce n’est pas l’enjeu de ce</w:t>
      </w:r>
      <w:r w:rsidR="00B86F69">
        <w:rPr>
          <w:rFonts w:ascii="Times New Roman" w:hAnsi="Times New Roman" w:cs="Times New Roman"/>
          <w:lang w:val="fr-FR"/>
        </w:rPr>
        <w:t xml:space="preserve"> texte</w:t>
      </w:r>
      <w:r w:rsidR="00D63B80" w:rsidRPr="00AC7F7E">
        <w:rPr>
          <w:rFonts w:ascii="Times New Roman" w:hAnsi="Times New Roman" w:cs="Times New Roman"/>
          <w:lang w:val="fr-FR"/>
        </w:rPr>
        <w:t xml:space="preserve">, que dans le procès visant à déterminer </w:t>
      </w:r>
      <w:r w:rsidR="001321A5" w:rsidRPr="00AC7F7E">
        <w:rPr>
          <w:rFonts w:ascii="Times New Roman" w:hAnsi="Times New Roman" w:cs="Times New Roman"/>
          <w:lang w:val="fr-FR"/>
        </w:rPr>
        <w:t xml:space="preserve">la responsabilité dans la mise à mort de </w:t>
      </w:r>
      <w:proofErr w:type="spellStart"/>
      <w:r w:rsidR="001321A5" w:rsidRPr="00AC7F7E">
        <w:rPr>
          <w:rFonts w:ascii="Times New Roman" w:hAnsi="Times New Roman" w:cs="Times New Roman"/>
          <w:lang w:val="fr-FR"/>
        </w:rPr>
        <w:t>Ouassim</w:t>
      </w:r>
      <w:proofErr w:type="spellEnd"/>
      <w:r w:rsidR="001321A5" w:rsidRPr="00AC7F7E">
        <w:rPr>
          <w:rFonts w:ascii="Times New Roman" w:hAnsi="Times New Roman" w:cs="Times New Roman"/>
          <w:lang w:val="fr-FR"/>
        </w:rPr>
        <w:t xml:space="preserve"> </w:t>
      </w:r>
      <w:proofErr w:type="spellStart"/>
      <w:r w:rsidR="001321A5" w:rsidRPr="00AC7F7E">
        <w:rPr>
          <w:rFonts w:ascii="Times New Roman" w:hAnsi="Times New Roman" w:cs="Times New Roman"/>
          <w:lang w:val="fr-FR"/>
        </w:rPr>
        <w:t>Toumi</w:t>
      </w:r>
      <w:proofErr w:type="spellEnd"/>
      <w:r w:rsidR="001321A5" w:rsidRPr="00AC7F7E">
        <w:rPr>
          <w:rFonts w:ascii="Times New Roman" w:hAnsi="Times New Roman" w:cs="Times New Roman"/>
          <w:lang w:val="fr-FR"/>
        </w:rPr>
        <w:t xml:space="preserve"> et </w:t>
      </w:r>
      <w:r w:rsidR="00CE79DD" w:rsidRPr="00AC7F7E">
        <w:rPr>
          <w:rFonts w:ascii="Times New Roman" w:hAnsi="Times New Roman" w:cs="Times New Roman"/>
          <w:lang w:val="fr-FR"/>
        </w:rPr>
        <w:t xml:space="preserve">de </w:t>
      </w:r>
      <w:r w:rsidR="001321A5" w:rsidRPr="00AC7F7E">
        <w:rPr>
          <w:rFonts w:ascii="Times New Roman" w:hAnsi="Times New Roman" w:cs="Times New Roman"/>
          <w:lang w:val="fr-FR"/>
        </w:rPr>
        <w:t>Sabrina El Bakkali, deux jeunes arabes belges percutés et tués par la police suite à une course poursuite menée sur l’avenue Louise, la catégorie d’ « </w:t>
      </w:r>
      <w:r w:rsidR="001321A5" w:rsidRPr="00530529">
        <w:rPr>
          <w:rFonts w:ascii="Times New Roman" w:hAnsi="Times New Roman" w:cs="Times New Roman"/>
          <w:i/>
          <w:lang w:val="fr-FR"/>
        </w:rPr>
        <w:t>attentat</w:t>
      </w:r>
      <w:r w:rsidR="00DE3DA2" w:rsidRPr="00530529">
        <w:rPr>
          <w:rFonts w:ascii="Times New Roman" w:hAnsi="Times New Roman" w:cs="Times New Roman"/>
          <w:i/>
          <w:lang w:val="fr-FR"/>
        </w:rPr>
        <w:t>-</w:t>
      </w:r>
      <w:r w:rsidR="001321A5" w:rsidRPr="00530529">
        <w:rPr>
          <w:rFonts w:ascii="Times New Roman" w:hAnsi="Times New Roman" w:cs="Times New Roman"/>
          <w:i/>
          <w:lang w:val="fr-FR"/>
        </w:rPr>
        <w:t>suicide</w:t>
      </w:r>
      <w:r w:rsidR="001321A5" w:rsidRPr="00AC7F7E">
        <w:rPr>
          <w:rFonts w:ascii="Times New Roman" w:hAnsi="Times New Roman" w:cs="Times New Roman"/>
          <w:lang w:val="fr-FR"/>
        </w:rPr>
        <w:t> </w:t>
      </w:r>
      <w:r w:rsidR="001321A5" w:rsidRPr="00DE3DA2">
        <w:rPr>
          <w:rFonts w:ascii="Times New Roman" w:hAnsi="Times New Roman" w:cs="Times New Roman"/>
          <w:i/>
          <w:lang w:val="fr-FR"/>
        </w:rPr>
        <w:t>dans un contexte terroriste</w:t>
      </w:r>
      <w:r w:rsidR="00530529">
        <w:rPr>
          <w:rFonts w:ascii="Times New Roman" w:hAnsi="Times New Roman" w:cs="Times New Roman"/>
          <w:i/>
          <w:lang w:val="fr-FR"/>
        </w:rPr>
        <w:t> </w:t>
      </w:r>
      <w:r w:rsidR="00530529" w:rsidRPr="00530529">
        <w:rPr>
          <w:rFonts w:ascii="Times New Roman" w:hAnsi="Times New Roman" w:cs="Times New Roman"/>
          <w:lang w:val="fr-FR"/>
        </w:rPr>
        <w:t>»</w:t>
      </w:r>
      <w:r w:rsidR="001321A5" w:rsidRPr="00AC7F7E">
        <w:rPr>
          <w:rFonts w:ascii="Times New Roman" w:hAnsi="Times New Roman" w:cs="Times New Roman"/>
          <w:lang w:val="fr-FR"/>
        </w:rPr>
        <w:t xml:space="preserve"> a été utilisé</w:t>
      </w:r>
      <w:r w:rsidR="00530529">
        <w:rPr>
          <w:rFonts w:ascii="Times New Roman" w:hAnsi="Times New Roman" w:cs="Times New Roman"/>
          <w:lang w:val="fr-FR"/>
        </w:rPr>
        <w:t>e</w:t>
      </w:r>
      <w:r w:rsidR="001321A5" w:rsidRPr="00AC7F7E">
        <w:rPr>
          <w:rFonts w:ascii="Times New Roman" w:hAnsi="Times New Roman" w:cs="Times New Roman"/>
          <w:lang w:val="fr-FR"/>
        </w:rPr>
        <w:t xml:space="preserve"> par les avocats des policiers inculpés pour port</w:t>
      </w:r>
      <w:r w:rsidR="0067312C">
        <w:rPr>
          <w:rFonts w:ascii="Times New Roman" w:hAnsi="Times New Roman" w:cs="Times New Roman"/>
          <w:lang w:val="fr-FR"/>
        </w:rPr>
        <w:t>er</w:t>
      </w:r>
      <w:r w:rsidR="001321A5" w:rsidRPr="00AC7F7E">
        <w:rPr>
          <w:rFonts w:ascii="Times New Roman" w:hAnsi="Times New Roman" w:cs="Times New Roman"/>
          <w:lang w:val="fr-FR"/>
        </w:rPr>
        <w:t xml:space="preserve"> la responsabilité de la mort de </w:t>
      </w:r>
      <w:proofErr w:type="spellStart"/>
      <w:r w:rsidR="001321A5" w:rsidRPr="00AC7F7E">
        <w:rPr>
          <w:rFonts w:ascii="Times New Roman" w:hAnsi="Times New Roman" w:cs="Times New Roman"/>
          <w:lang w:val="fr-FR"/>
        </w:rPr>
        <w:t>Ouassim</w:t>
      </w:r>
      <w:proofErr w:type="spellEnd"/>
      <w:r w:rsidR="001321A5" w:rsidRPr="00AC7F7E">
        <w:rPr>
          <w:rFonts w:ascii="Times New Roman" w:hAnsi="Times New Roman" w:cs="Times New Roman"/>
          <w:lang w:val="fr-FR"/>
        </w:rPr>
        <w:t xml:space="preserve"> </w:t>
      </w:r>
      <w:proofErr w:type="spellStart"/>
      <w:r w:rsidR="001321A5" w:rsidRPr="00AC7F7E">
        <w:rPr>
          <w:rFonts w:ascii="Times New Roman" w:hAnsi="Times New Roman" w:cs="Times New Roman"/>
          <w:lang w:val="fr-FR"/>
        </w:rPr>
        <w:t>Toumi</w:t>
      </w:r>
      <w:proofErr w:type="spellEnd"/>
      <w:r w:rsidR="001321A5" w:rsidRPr="00AC7F7E">
        <w:rPr>
          <w:rFonts w:ascii="Times New Roman" w:hAnsi="Times New Roman" w:cs="Times New Roman"/>
          <w:lang w:val="fr-FR"/>
        </w:rPr>
        <w:t xml:space="preserve"> et Sabrina El Bakkali sur le comporte</w:t>
      </w:r>
      <w:r w:rsidR="00DE48D4">
        <w:rPr>
          <w:rFonts w:ascii="Times New Roman" w:hAnsi="Times New Roman" w:cs="Times New Roman"/>
          <w:lang w:val="fr-FR"/>
        </w:rPr>
        <w:t>me</w:t>
      </w:r>
      <w:r w:rsidR="001321A5" w:rsidRPr="00AC7F7E">
        <w:rPr>
          <w:rFonts w:ascii="Times New Roman" w:hAnsi="Times New Roman" w:cs="Times New Roman"/>
          <w:lang w:val="fr-FR"/>
        </w:rPr>
        <w:t>nt</w:t>
      </w:r>
      <w:r w:rsidR="00DE48D4">
        <w:rPr>
          <w:rFonts w:ascii="Times New Roman" w:hAnsi="Times New Roman" w:cs="Times New Roman"/>
          <w:lang w:val="fr-FR"/>
        </w:rPr>
        <w:t xml:space="preserve"> racialisé</w:t>
      </w:r>
      <w:r w:rsidR="001321A5" w:rsidRPr="00AC7F7E">
        <w:rPr>
          <w:rFonts w:ascii="Times New Roman" w:hAnsi="Times New Roman" w:cs="Times New Roman"/>
          <w:lang w:val="fr-FR"/>
        </w:rPr>
        <w:t xml:space="preserve"> comme </w:t>
      </w:r>
      <w:r w:rsidR="00B259C8" w:rsidRPr="00AC7F7E">
        <w:rPr>
          <w:rFonts w:ascii="Times New Roman" w:hAnsi="Times New Roman" w:cs="Times New Roman"/>
          <w:lang w:val="fr-FR"/>
        </w:rPr>
        <w:t>« </w:t>
      </w:r>
      <w:r w:rsidR="001321A5" w:rsidRPr="00530529">
        <w:rPr>
          <w:rFonts w:ascii="Times New Roman" w:hAnsi="Times New Roman" w:cs="Times New Roman"/>
          <w:i/>
          <w:lang w:val="fr-FR"/>
        </w:rPr>
        <w:t>dangereux</w:t>
      </w:r>
      <w:r w:rsidR="00B259C8" w:rsidRPr="00AC7F7E">
        <w:rPr>
          <w:rFonts w:ascii="Times New Roman" w:hAnsi="Times New Roman" w:cs="Times New Roman"/>
          <w:lang w:val="fr-FR"/>
        </w:rPr>
        <w:t> »</w:t>
      </w:r>
      <w:r w:rsidR="001321A5" w:rsidRPr="00AC7F7E">
        <w:rPr>
          <w:rFonts w:ascii="Times New Roman" w:hAnsi="Times New Roman" w:cs="Times New Roman"/>
          <w:lang w:val="fr-FR"/>
        </w:rPr>
        <w:t xml:space="preserve"> de </w:t>
      </w:r>
      <w:proofErr w:type="spellStart"/>
      <w:r w:rsidR="001321A5" w:rsidRPr="00AC7F7E">
        <w:rPr>
          <w:rFonts w:ascii="Times New Roman" w:hAnsi="Times New Roman" w:cs="Times New Roman"/>
          <w:lang w:val="fr-FR"/>
        </w:rPr>
        <w:t>Ouassim</w:t>
      </w:r>
      <w:proofErr w:type="spellEnd"/>
      <w:r w:rsidR="001321A5" w:rsidRPr="00AC7F7E">
        <w:rPr>
          <w:rFonts w:ascii="Times New Roman" w:hAnsi="Times New Roman" w:cs="Times New Roman"/>
          <w:lang w:val="fr-FR"/>
        </w:rPr>
        <w:t xml:space="preserve"> </w:t>
      </w:r>
      <w:proofErr w:type="spellStart"/>
      <w:r w:rsidR="001321A5" w:rsidRPr="00AC7F7E">
        <w:rPr>
          <w:rFonts w:ascii="Times New Roman" w:hAnsi="Times New Roman" w:cs="Times New Roman"/>
          <w:lang w:val="fr-FR"/>
        </w:rPr>
        <w:t>Toumi</w:t>
      </w:r>
      <w:proofErr w:type="spellEnd"/>
      <w:r w:rsidR="0016787A">
        <w:rPr>
          <w:rFonts w:ascii="Times New Roman" w:hAnsi="Times New Roman" w:cs="Times New Roman"/>
          <w:lang w:val="fr-FR"/>
        </w:rPr>
        <w:t xml:space="preserve"> (Vander Elst &amp; Amara, 2023)</w:t>
      </w:r>
      <w:r w:rsidR="001321A5" w:rsidRPr="00AC7F7E">
        <w:rPr>
          <w:rFonts w:ascii="Times New Roman" w:hAnsi="Times New Roman" w:cs="Times New Roman"/>
          <w:lang w:val="fr-FR"/>
        </w:rPr>
        <w:t>. Ici l’</w:t>
      </w:r>
      <w:r w:rsidR="00E24CA8">
        <w:rPr>
          <w:rFonts w:ascii="Times New Roman" w:hAnsi="Times New Roman" w:cs="Times New Roman"/>
          <w:lang w:val="fr-FR"/>
        </w:rPr>
        <w:t>efficacité</w:t>
      </w:r>
      <w:r w:rsidR="001321A5" w:rsidRPr="00AC7F7E">
        <w:rPr>
          <w:rFonts w:ascii="Times New Roman" w:hAnsi="Times New Roman" w:cs="Times New Roman"/>
          <w:lang w:val="fr-FR"/>
        </w:rPr>
        <w:t xml:space="preserve"> pénale de la race sert une opération de blanchiment d’un crime policer.</w:t>
      </w:r>
      <w:r w:rsidR="00C20476" w:rsidRPr="00AC7F7E">
        <w:rPr>
          <w:rFonts w:ascii="Times New Roman" w:hAnsi="Times New Roman" w:cs="Times New Roman"/>
          <w:lang w:val="fr-FR"/>
        </w:rPr>
        <w:t xml:space="preserve"> La réactualisation d’une théorie </w:t>
      </w:r>
      <w:r w:rsidR="00E22626" w:rsidRPr="00AC7F7E">
        <w:rPr>
          <w:rFonts w:ascii="Times New Roman" w:hAnsi="Times New Roman" w:cs="Times New Roman"/>
          <w:lang w:val="fr-FR"/>
        </w:rPr>
        <w:t>e</w:t>
      </w:r>
      <w:r w:rsidR="00C20476" w:rsidRPr="00AC7F7E">
        <w:rPr>
          <w:rFonts w:ascii="Times New Roman" w:hAnsi="Times New Roman" w:cs="Times New Roman"/>
          <w:lang w:val="fr-FR"/>
        </w:rPr>
        <w:t>th</w:t>
      </w:r>
      <w:r w:rsidR="00E22626" w:rsidRPr="00AC7F7E">
        <w:rPr>
          <w:rFonts w:ascii="Times New Roman" w:hAnsi="Times New Roman" w:cs="Times New Roman"/>
          <w:lang w:val="fr-FR"/>
        </w:rPr>
        <w:t>n</w:t>
      </w:r>
      <w:r w:rsidR="00C20476" w:rsidRPr="00AC7F7E">
        <w:rPr>
          <w:rFonts w:ascii="Times New Roman" w:hAnsi="Times New Roman" w:cs="Times New Roman"/>
          <w:lang w:val="fr-FR"/>
        </w:rPr>
        <w:t>ologique sur la « </w:t>
      </w:r>
      <w:r w:rsidR="00C20476" w:rsidRPr="00530529">
        <w:rPr>
          <w:rFonts w:ascii="Times New Roman" w:hAnsi="Times New Roman" w:cs="Times New Roman"/>
          <w:i/>
          <w:lang w:val="fr-FR"/>
        </w:rPr>
        <w:t>folie meurtrière</w:t>
      </w:r>
      <w:r w:rsidR="00C20476" w:rsidRPr="00AC7F7E">
        <w:rPr>
          <w:rFonts w:ascii="Times New Roman" w:hAnsi="Times New Roman" w:cs="Times New Roman"/>
          <w:lang w:val="fr-FR"/>
        </w:rPr>
        <w:t> »</w:t>
      </w:r>
      <w:r w:rsidR="00CE79DD" w:rsidRPr="00AC7F7E">
        <w:rPr>
          <w:rFonts w:ascii="Times New Roman" w:hAnsi="Times New Roman" w:cs="Times New Roman"/>
          <w:lang w:val="fr-FR"/>
        </w:rPr>
        <w:t xml:space="preserve"> ou</w:t>
      </w:r>
      <w:r w:rsidR="00C20476" w:rsidRPr="00AC7F7E">
        <w:rPr>
          <w:rFonts w:ascii="Times New Roman" w:hAnsi="Times New Roman" w:cs="Times New Roman"/>
          <w:lang w:val="fr-FR"/>
        </w:rPr>
        <w:t xml:space="preserve"> </w:t>
      </w:r>
      <w:r w:rsidR="00C20476" w:rsidRPr="00AC7F7E">
        <w:rPr>
          <w:rFonts w:ascii="Times New Roman" w:hAnsi="Times New Roman" w:cs="Times New Roman"/>
          <w:i/>
          <w:lang w:val="fr-FR"/>
        </w:rPr>
        <w:t>thanatomanie</w:t>
      </w:r>
      <w:r w:rsidR="00C20476" w:rsidRPr="00AC7F7E">
        <w:rPr>
          <w:rFonts w:ascii="Times New Roman" w:hAnsi="Times New Roman" w:cs="Times New Roman"/>
          <w:lang w:val="fr-FR"/>
        </w:rPr>
        <w:t xml:space="preserve"> s</w:t>
      </w:r>
      <w:r w:rsidR="00530529">
        <w:rPr>
          <w:rFonts w:ascii="Times New Roman" w:hAnsi="Times New Roman" w:cs="Times New Roman"/>
          <w:lang w:val="fr-FR"/>
        </w:rPr>
        <w:t>’effectue</w:t>
      </w:r>
      <w:r w:rsidR="00C20476" w:rsidRPr="00AC7F7E">
        <w:rPr>
          <w:rFonts w:ascii="Times New Roman" w:hAnsi="Times New Roman" w:cs="Times New Roman"/>
          <w:lang w:val="fr-FR"/>
        </w:rPr>
        <w:t xml:space="preserve"> donc par l’entremise d’une nouvelle figure, celle d’un « amok islamiste » </w:t>
      </w:r>
      <w:r w:rsidR="00656503" w:rsidRPr="00AC7F7E">
        <w:rPr>
          <w:rFonts w:ascii="Times New Roman" w:hAnsi="Times New Roman" w:cs="Times New Roman"/>
          <w:lang w:val="fr-FR"/>
        </w:rPr>
        <w:t>(</w:t>
      </w:r>
      <w:bookmarkStart w:id="1" w:name="_Hlk190184137"/>
      <w:r w:rsidR="00656503" w:rsidRPr="00AC7F7E">
        <w:rPr>
          <w:rFonts w:ascii="Times New Roman" w:hAnsi="Times New Roman" w:cs="Times New Roman"/>
          <w:lang w:val="fr-FR"/>
        </w:rPr>
        <w:t>Enzensberger, 2006</w:t>
      </w:r>
      <w:bookmarkEnd w:id="1"/>
      <w:r w:rsidR="00656503" w:rsidRPr="00AC7F7E">
        <w:rPr>
          <w:rFonts w:ascii="Times New Roman" w:hAnsi="Times New Roman" w:cs="Times New Roman"/>
          <w:lang w:val="fr-FR"/>
        </w:rPr>
        <w:t xml:space="preserve">) </w:t>
      </w:r>
      <w:r w:rsidR="00C20476" w:rsidRPr="00AC7F7E">
        <w:rPr>
          <w:rFonts w:ascii="Times New Roman" w:hAnsi="Times New Roman" w:cs="Times New Roman"/>
          <w:lang w:val="fr-FR"/>
        </w:rPr>
        <w:t xml:space="preserve">comme </w:t>
      </w:r>
      <w:r w:rsidR="00DE3DA2">
        <w:rPr>
          <w:rFonts w:ascii="Times New Roman" w:hAnsi="Times New Roman" w:cs="Times New Roman"/>
          <w:lang w:val="fr-FR"/>
        </w:rPr>
        <w:t>forme</w:t>
      </w:r>
      <w:r w:rsidR="00C20476" w:rsidRPr="00AC7F7E">
        <w:rPr>
          <w:rFonts w:ascii="Times New Roman" w:hAnsi="Times New Roman" w:cs="Times New Roman"/>
          <w:lang w:val="fr-FR"/>
        </w:rPr>
        <w:t xml:space="preserve"> contemporaine de l’</w:t>
      </w:r>
      <w:r w:rsidR="00530529" w:rsidRPr="00AC7F7E">
        <w:rPr>
          <w:rFonts w:ascii="Times New Roman" w:hAnsi="Times New Roman" w:cs="Times New Roman"/>
          <w:lang w:val="fr-FR"/>
        </w:rPr>
        <w:t>autodestruction</w:t>
      </w:r>
      <w:r w:rsidR="00C20476" w:rsidRPr="00AC7F7E">
        <w:rPr>
          <w:rFonts w:ascii="Times New Roman" w:hAnsi="Times New Roman" w:cs="Times New Roman"/>
          <w:lang w:val="fr-FR"/>
        </w:rPr>
        <w:t xml:space="preserve">.  </w:t>
      </w:r>
      <w:r w:rsidR="004672D3" w:rsidRPr="00AC7F7E">
        <w:rPr>
          <w:rFonts w:ascii="Times New Roman" w:hAnsi="Times New Roman" w:cs="Times New Roman"/>
          <w:lang w:val="fr-FR"/>
        </w:rPr>
        <w:t xml:space="preserve"> </w:t>
      </w:r>
    </w:p>
    <w:p w:rsidR="00E405B2" w:rsidRDefault="004672D3" w:rsidP="00DE3DA2">
      <w:pPr>
        <w:ind w:firstLine="708"/>
        <w:jc w:val="both"/>
        <w:rPr>
          <w:rFonts w:ascii="Times New Roman" w:hAnsi="Times New Roman" w:cs="Times New Roman"/>
          <w:lang w:val="fr-FR"/>
        </w:rPr>
      </w:pPr>
      <w:r w:rsidRPr="00AC7F7E">
        <w:rPr>
          <w:rFonts w:ascii="Times New Roman" w:hAnsi="Times New Roman" w:cs="Times New Roman"/>
          <w:lang w:val="fr-FR"/>
        </w:rPr>
        <w:t>Nous percevons</w:t>
      </w:r>
      <w:r w:rsidR="00DE3DA2">
        <w:rPr>
          <w:rFonts w:ascii="Times New Roman" w:hAnsi="Times New Roman" w:cs="Times New Roman"/>
          <w:lang w:val="fr-FR"/>
        </w:rPr>
        <w:t>,</w:t>
      </w:r>
      <w:r w:rsidRPr="00AC7F7E">
        <w:rPr>
          <w:rFonts w:ascii="Times New Roman" w:hAnsi="Times New Roman" w:cs="Times New Roman"/>
          <w:lang w:val="fr-FR"/>
        </w:rPr>
        <w:t xml:space="preserve"> à travers ces différents exemples</w:t>
      </w:r>
      <w:r w:rsidR="00DE3DA2">
        <w:rPr>
          <w:rFonts w:ascii="Times New Roman" w:hAnsi="Times New Roman" w:cs="Times New Roman"/>
          <w:lang w:val="fr-FR"/>
        </w:rPr>
        <w:t>,</w:t>
      </w:r>
      <w:r w:rsidRPr="00AC7F7E">
        <w:rPr>
          <w:rFonts w:ascii="Times New Roman" w:hAnsi="Times New Roman" w:cs="Times New Roman"/>
          <w:lang w:val="fr-FR"/>
        </w:rPr>
        <w:t xml:space="preserve"> comment le racisme d’Etat ne se diffuse pas seulement selon un schéma top-down (d’un Etat raciste vers les institutions et les individus sous la forme d’appareils idéologiques d’Etat</w:t>
      </w:r>
      <w:r w:rsidR="00656503" w:rsidRPr="00AC7F7E">
        <w:rPr>
          <w:rFonts w:ascii="Times New Roman" w:hAnsi="Times New Roman" w:cs="Times New Roman"/>
          <w:lang w:val="fr-FR"/>
        </w:rPr>
        <w:t xml:space="preserve"> et d’un racisme systémique</w:t>
      </w:r>
      <w:r w:rsidRPr="00AC7F7E">
        <w:rPr>
          <w:rFonts w:ascii="Times New Roman" w:hAnsi="Times New Roman" w:cs="Times New Roman"/>
          <w:lang w:val="fr-FR"/>
        </w:rPr>
        <w:t xml:space="preserve">) </w:t>
      </w:r>
      <w:r w:rsidR="00B86F69">
        <w:rPr>
          <w:rFonts w:ascii="Times New Roman" w:hAnsi="Times New Roman" w:cs="Times New Roman"/>
          <w:lang w:val="fr-FR"/>
        </w:rPr>
        <w:t>mais</w:t>
      </w:r>
      <w:r w:rsidRPr="00AC7F7E">
        <w:rPr>
          <w:rFonts w:ascii="Times New Roman" w:hAnsi="Times New Roman" w:cs="Times New Roman"/>
          <w:lang w:val="fr-FR"/>
        </w:rPr>
        <w:t xml:space="preserve"> </w:t>
      </w:r>
      <w:r w:rsidR="00E24CA8">
        <w:rPr>
          <w:rFonts w:ascii="Times New Roman" w:hAnsi="Times New Roman" w:cs="Times New Roman"/>
          <w:lang w:val="fr-FR"/>
        </w:rPr>
        <w:t xml:space="preserve">aussi </w:t>
      </w:r>
      <w:r w:rsidRPr="00AC7F7E">
        <w:rPr>
          <w:rFonts w:ascii="Times New Roman" w:hAnsi="Times New Roman" w:cs="Times New Roman"/>
          <w:lang w:val="fr-FR"/>
        </w:rPr>
        <w:t xml:space="preserve">depuis un socle épistémique </w:t>
      </w:r>
      <w:proofErr w:type="spellStart"/>
      <w:r w:rsidRPr="00AC7F7E">
        <w:rPr>
          <w:rFonts w:ascii="Times New Roman" w:hAnsi="Times New Roman" w:cs="Times New Roman"/>
          <w:lang w:val="fr-FR"/>
        </w:rPr>
        <w:t>historicisable</w:t>
      </w:r>
      <w:proofErr w:type="spellEnd"/>
      <w:r w:rsidRPr="00AC7F7E">
        <w:rPr>
          <w:rFonts w:ascii="Times New Roman" w:hAnsi="Times New Roman" w:cs="Times New Roman"/>
          <w:lang w:val="fr-FR"/>
        </w:rPr>
        <w:t xml:space="preserve"> dont les concepts et les théories fabriqué</w:t>
      </w:r>
      <w:r w:rsidR="00DE3DA2">
        <w:rPr>
          <w:rFonts w:ascii="Times New Roman" w:hAnsi="Times New Roman" w:cs="Times New Roman"/>
          <w:lang w:val="fr-FR"/>
        </w:rPr>
        <w:t>e</w:t>
      </w:r>
      <w:r w:rsidRPr="00AC7F7E">
        <w:rPr>
          <w:rFonts w:ascii="Times New Roman" w:hAnsi="Times New Roman" w:cs="Times New Roman"/>
          <w:lang w:val="fr-FR"/>
        </w:rPr>
        <w:t>s par l’ethnologie coloniale puis diffusée</w:t>
      </w:r>
      <w:r w:rsidR="00DE3DA2">
        <w:rPr>
          <w:rFonts w:ascii="Times New Roman" w:hAnsi="Times New Roman" w:cs="Times New Roman"/>
          <w:lang w:val="fr-FR"/>
        </w:rPr>
        <w:t>s</w:t>
      </w:r>
      <w:r w:rsidRPr="00AC7F7E">
        <w:rPr>
          <w:rFonts w:ascii="Times New Roman" w:hAnsi="Times New Roman" w:cs="Times New Roman"/>
          <w:lang w:val="fr-FR"/>
        </w:rPr>
        <w:t xml:space="preserve"> par la psychiatrie</w:t>
      </w:r>
      <w:r w:rsidR="00B86F69">
        <w:rPr>
          <w:rFonts w:ascii="Times New Roman" w:hAnsi="Times New Roman" w:cs="Times New Roman"/>
          <w:lang w:val="fr-FR"/>
        </w:rPr>
        <w:t xml:space="preserve"> (</w:t>
      </w:r>
      <w:r w:rsidRPr="00AC7F7E">
        <w:rPr>
          <w:rFonts w:ascii="Times New Roman" w:hAnsi="Times New Roman" w:cs="Times New Roman"/>
          <w:lang w:val="fr-FR"/>
        </w:rPr>
        <w:t>chez Esquirol</w:t>
      </w:r>
      <w:r w:rsidR="00E24CA8">
        <w:rPr>
          <w:rFonts w:ascii="Times New Roman" w:hAnsi="Times New Roman" w:cs="Times New Roman"/>
          <w:lang w:val="fr-FR"/>
        </w:rPr>
        <w:t>,</w:t>
      </w:r>
      <w:r w:rsidRPr="00AC7F7E">
        <w:rPr>
          <w:rFonts w:ascii="Times New Roman" w:hAnsi="Times New Roman" w:cs="Times New Roman"/>
          <w:lang w:val="fr-FR"/>
        </w:rPr>
        <w:t xml:space="preserve"> par exemple</w:t>
      </w:r>
      <w:r w:rsidR="00B86F69">
        <w:rPr>
          <w:rFonts w:ascii="Times New Roman" w:hAnsi="Times New Roman" w:cs="Times New Roman"/>
          <w:lang w:val="fr-FR"/>
        </w:rPr>
        <w:t>)</w:t>
      </w:r>
      <w:r w:rsidRPr="00AC7F7E">
        <w:rPr>
          <w:rFonts w:ascii="Times New Roman" w:hAnsi="Times New Roman" w:cs="Times New Roman"/>
          <w:lang w:val="fr-FR"/>
        </w:rPr>
        <w:t xml:space="preserve"> continuent de circuler de façon parfaitement naturalisée dans la conscience post-coloniale</w:t>
      </w:r>
      <w:r w:rsidR="00DE3DA2">
        <w:rPr>
          <w:rFonts w:ascii="Times New Roman" w:hAnsi="Times New Roman" w:cs="Times New Roman"/>
          <w:lang w:val="fr-FR"/>
        </w:rPr>
        <w:t>,</w:t>
      </w:r>
      <w:r w:rsidRPr="00AC7F7E">
        <w:rPr>
          <w:rFonts w:ascii="Times New Roman" w:hAnsi="Times New Roman" w:cs="Times New Roman"/>
          <w:lang w:val="fr-FR"/>
        </w:rPr>
        <w:t xml:space="preserve"> comme</w:t>
      </w:r>
      <w:r w:rsidR="00DE3DA2">
        <w:rPr>
          <w:rFonts w:ascii="Times New Roman" w:hAnsi="Times New Roman" w:cs="Times New Roman"/>
          <w:lang w:val="fr-FR"/>
        </w:rPr>
        <w:t xml:space="preserve"> </w:t>
      </w:r>
      <w:r w:rsidRPr="00AC7F7E">
        <w:rPr>
          <w:rFonts w:ascii="Times New Roman" w:hAnsi="Times New Roman" w:cs="Times New Roman"/>
          <w:lang w:val="fr-FR"/>
        </w:rPr>
        <w:t xml:space="preserve">dans les manuels de police. Cette politique pénale et policière de la race qui vise à constituer une </w:t>
      </w:r>
      <w:r w:rsidR="0041151F" w:rsidRPr="00AC7F7E">
        <w:rPr>
          <w:rFonts w:ascii="Times New Roman" w:hAnsi="Times New Roman" w:cs="Times New Roman"/>
          <w:lang w:val="fr-FR"/>
        </w:rPr>
        <w:t>culpabilité primordiale chez l’indigène dangereux permet de présenter, en retour, la violence de la police comme aux colonies la violence de l’Etat colonial et de ses agents</w:t>
      </w:r>
      <w:r w:rsidR="00B86F69">
        <w:rPr>
          <w:rFonts w:ascii="Times New Roman" w:hAnsi="Times New Roman" w:cs="Times New Roman"/>
          <w:lang w:val="fr-FR"/>
        </w:rPr>
        <w:t>,</w:t>
      </w:r>
      <w:r w:rsidR="0041151F" w:rsidRPr="00AC7F7E">
        <w:rPr>
          <w:rFonts w:ascii="Times New Roman" w:hAnsi="Times New Roman" w:cs="Times New Roman"/>
          <w:lang w:val="fr-FR"/>
        </w:rPr>
        <w:t xml:space="preserve"> comme une </w:t>
      </w:r>
      <w:r w:rsidR="002F7DC1">
        <w:rPr>
          <w:rFonts w:ascii="Times New Roman" w:hAnsi="Times New Roman" w:cs="Times New Roman"/>
          <w:lang w:val="fr-FR"/>
        </w:rPr>
        <w:t>« </w:t>
      </w:r>
      <w:r w:rsidR="0041151F" w:rsidRPr="00E24CA8">
        <w:rPr>
          <w:rFonts w:ascii="Times New Roman" w:hAnsi="Times New Roman" w:cs="Times New Roman"/>
          <w:i/>
          <w:lang w:val="fr-FR"/>
        </w:rPr>
        <w:t>contre violence pacificatrice</w:t>
      </w:r>
      <w:r w:rsidR="002F7DC1">
        <w:rPr>
          <w:rFonts w:ascii="Times New Roman" w:hAnsi="Times New Roman" w:cs="Times New Roman"/>
          <w:lang w:val="fr-FR"/>
        </w:rPr>
        <w:t> »</w:t>
      </w:r>
      <w:r w:rsidR="00DE3DA2">
        <w:rPr>
          <w:rFonts w:ascii="Times New Roman" w:hAnsi="Times New Roman" w:cs="Times New Roman"/>
          <w:lang w:val="fr-FR"/>
        </w:rPr>
        <w:t xml:space="preserve"> (Amer </w:t>
      </w:r>
      <w:r w:rsidR="00DE3DA2" w:rsidRPr="00DE3DA2">
        <w:rPr>
          <w:rFonts w:ascii="Times New Roman" w:hAnsi="Times New Roman" w:cs="Times New Roman"/>
          <w:lang w:val="fr-FR"/>
        </w:rPr>
        <w:t>Meziane, 2021 : 109</w:t>
      </w:r>
      <w:r w:rsidR="00DE3DA2">
        <w:rPr>
          <w:rFonts w:ascii="Times New Roman" w:hAnsi="Times New Roman" w:cs="Times New Roman"/>
          <w:lang w:val="fr-FR"/>
        </w:rPr>
        <w:t>)</w:t>
      </w:r>
      <w:r w:rsidR="0041151F" w:rsidRPr="00AC7F7E">
        <w:rPr>
          <w:rFonts w:ascii="Times New Roman" w:hAnsi="Times New Roman" w:cs="Times New Roman"/>
          <w:lang w:val="fr-FR"/>
        </w:rPr>
        <w:t xml:space="preserve">. </w:t>
      </w:r>
      <w:r w:rsidR="002F7DC1">
        <w:rPr>
          <w:rFonts w:ascii="Times New Roman" w:hAnsi="Times New Roman" w:cs="Times New Roman"/>
          <w:lang w:val="fr-FR"/>
        </w:rPr>
        <w:t xml:space="preserve">Cette racialisation de la violence s’inscrit dans une continuité coloniale où les corps étrangers sont perçus comme essentiellement menaçants et prédisposés à une forme de sauvagerie.   </w:t>
      </w:r>
    </w:p>
    <w:p w:rsidR="00DE3DA2" w:rsidRPr="00AC7F7E" w:rsidRDefault="00DE3DA2" w:rsidP="00DE3DA2">
      <w:pPr>
        <w:ind w:firstLine="708"/>
        <w:jc w:val="both"/>
        <w:rPr>
          <w:rFonts w:ascii="Times New Roman" w:hAnsi="Times New Roman" w:cs="Times New Roman"/>
          <w:lang w:val="fr-FR"/>
        </w:rPr>
      </w:pPr>
    </w:p>
    <w:p w:rsidR="00E22626" w:rsidRPr="00DE3DA2" w:rsidRDefault="00E405B2" w:rsidP="00B7313D">
      <w:pPr>
        <w:jc w:val="both"/>
        <w:rPr>
          <w:rFonts w:ascii="Times New Roman" w:hAnsi="Times New Roman" w:cs="Times New Roman"/>
          <w:u w:val="single"/>
          <w:lang w:val="fr-FR"/>
        </w:rPr>
      </w:pPr>
      <w:r w:rsidRPr="00AC7F7E">
        <w:rPr>
          <w:rFonts w:ascii="Times New Roman" w:hAnsi="Times New Roman" w:cs="Times New Roman"/>
          <w:u w:val="single"/>
          <w:lang w:val="fr-FR"/>
        </w:rPr>
        <w:t>Fragment II : les « </w:t>
      </w:r>
      <w:r w:rsidR="00165DC8" w:rsidRPr="00530529">
        <w:rPr>
          <w:rFonts w:ascii="Times New Roman" w:hAnsi="Times New Roman" w:cs="Times New Roman"/>
          <w:i/>
          <w:u w:val="single"/>
          <w:lang w:val="fr-FR"/>
        </w:rPr>
        <w:t>meurtres</w:t>
      </w:r>
      <w:r w:rsidRPr="00530529">
        <w:rPr>
          <w:rFonts w:ascii="Times New Roman" w:hAnsi="Times New Roman" w:cs="Times New Roman"/>
          <w:i/>
          <w:u w:val="single"/>
          <w:lang w:val="fr-FR"/>
        </w:rPr>
        <w:t xml:space="preserve"> </w:t>
      </w:r>
      <w:proofErr w:type="spellStart"/>
      <w:r w:rsidRPr="00530529">
        <w:rPr>
          <w:rFonts w:ascii="Times New Roman" w:hAnsi="Times New Roman" w:cs="Times New Roman"/>
          <w:i/>
          <w:u w:val="single"/>
          <w:lang w:val="fr-FR"/>
        </w:rPr>
        <w:t>aniotiques</w:t>
      </w:r>
      <w:proofErr w:type="spellEnd"/>
      <w:r w:rsidRPr="00AC7F7E">
        <w:rPr>
          <w:rFonts w:ascii="Times New Roman" w:hAnsi="Times New Roman" w:cs="Times New Roman"/>
          <w:u w:val="single"/>
          <w:lang w:val="fr-FR"/>
        </w:rPr>
        <w:t xml:space="preserve"> » comme fabrique de la pénalité coloniale </w:t>
      </w:r>
      <w:r w:rsidR="00E22626" w:rsidRPr="00AC7F7E">
        <w:rPr>
          <w:rFonts w:ascii="Times New Roman" w:hAnsi="Times New Roman" w:cs="Times New Roman"/>
          <w:b/>
          <w:lang w:val="fr-FR"/>
        </w:rPr>
        <w:t xml:space="preserve"> </w:t>
      </w:r>
    </w:p>
    <w:p w:rsidR="008A62E1" w:rsidRPr="00AC7F7E" w:rsidRDefault="00E618C4" w:rsidP="00DE3DA2">
      <w:pPr>
        <w:ind w:firstLine="708"/>
        <w:jc w:val="both"/>
        <w:rPr>
          <w:rFonts w:ascii="Times New Roman" w:hAnsi="Times New Roman" w:cs="Times New Roman"/>
          <w:lang w:val="fr-FR"/>
        </w:rPr>
      </w:pPr>
      <w:r w:rsidRPr="00AC7F7E">
        <w:rPr>
          <w:rFonts w:ascii="Times New Roman" w:hAnsi="Times New Roman" w:cs="Times New Roman"/>
          <w:lang w:val="fr-FR"/>
        </w:rPr>
        <w:t>Cette figure de la « </w:t>
      </w:r>
      <w:r w:rsidRPr="00530529">
        <w:rPr>
          <w:rFonts w:ascii="Times New Roman" w:hAnsi="Times New Roman" w:cs="Times New Roman"/>
          <w:i/>
          <w:lang w:val="fr-FR"/>
        </w:rPr>
        <w:t xml:space="preserve">folie </w:t>
      </w:r>
      <w:proofErr w:type="spellStart"/>
      <w:r w:rsidRPr="00530529">
        <w:rPr>
          <w:rFonts w:ascii="Times New Roman" w:hAnsi="Times New Roman" w:cs="Times New Roman"/>
          <w:i/>
          <w:lang w:val="fr-FR"/>
        </w:rPr>
        <w:t>homicidaire</w:t>
      </w:r>
      <w:proofErr w:type="spellEnd"/>
      <w:r w:rsidRPr="00AC7F7E">
        <w:rPr>
          <w:rFonts w:ascii="Times New Roman" w:hAnsi="Times New Roman" w:cs="Times New Roman"/>
          <w:lang w:val="fr-FR"/>
        </w:rPr>
        <w:t xml:space="preserve"> » et anthropophage que nous retrouvons chez Mauss et chez Sartre,  </w:t>
      </w:r>
      <w:r w:rsidR="00656503" w:rsidRPr="00AC7F7E">
        <w:rPr>
          <w:rFonts w:ascii="Times New Roman" w:hAnsi="Times New Roman" w:cs="Times New Roman"/>
          <w:lang w:val="fr-FR"/>
        </w:rPr>
        <w:t xml:space="preserve">mais aussi chez Mannoni qui ne perçoit la rébellion malgache de 1947 que comme « </w:t>
      </w:r>
      <w:r w:rsidR="00656503" w:rsidRPr="00DF3C56">
        <w:rPr>
          <w:rFonts w:ascii="Times New Roman" w:hAnsi="Times New Roman" w:cs="Times New Roman"/>
          <w:i/>
          <w:lang w:val="fr-FR"/>
        </w:rPr>
        <w:t>une sorte d’amok collectif</w:t>
      </w:r>
      <w:r w:rsidR="00656503" w:rsidRPr="00AC7F7E">
        <w:rPr>
          <w:rFonts w:ascii="Times New Roman" w:hAnsi="Times New Roman" w:cs="Times New Roman"/>
          <w:lang w:val="fr-FR"/>
        </w:rPr>
        <w:t xml:space="preserve"> » </w:t>
      </w:r>
      <w:bookmarkStart w:id="2" w:name="_Hlk190184618"/>
      <w:r w:rsidR="00DF3C56">
        <w:rPr>
          <w:rFonts w:ascii="Times New Roman" w:hAnsi="Times New Roman" w:cs="Times New Roman"/>
          <w:lang w:val="fr-FR"/>
        </w:rPr>
        <w:t>(</w:t>
      </w:r>
      <w:r w:rsidR="00656503" w:rsidRPr="00AC7F7E">
        <w:rPr>
          <w:rFonts w:ascii="Times New Roman" w:hAnsi="Times New Roman" w:cs="Times New Roman"/>
          <w:lang w:val="fr-FR"/>
        </w:rPr>
        <w:t>Mannoni, 1948</w:t>
      </w:r>
      <w:r w:rsidR="00DF3C56">
        <w:rPr>
          <w:rFonts w:ascii="Times New Roman" w:hAnsi="Times New Roman" w:cs="Times New Roman"/>
          <w:lang w:val="fr-FR"/>
        </w:rPr>
        <w:t xml:space="preserve"> : </w:t>
      </w:r>
      <w:r w:rsidR="00656503" w:rsidRPr="00AC7F7E">
        <w:rPr>
          <w:rFonts w:ascii="Times New Roman" w:hAnsi="Times New Roman" w:cs="Times New Roman"/>
          <w:lang w:val="fr-FR"/>
        </w:rPr>
        <w:t>95</w:t>
      </w:r>
      <w:bookmarkEnd w:id="2"/>
      <w:r w:rsidR="00656503" w:rsidRPr="00AC7F7E">
        <w:rPr>
          <w:rFonts w:ascii="Times New Roman" w:hAnsi="Times New Roman" w:cs="Times New Roman"/>
          <w:lang w:val="fr-FR"/>
        </w:rPr>
        <w:t xml:space="preserve">), </w:t>
      </w:r>
      <w:r w:rsidRPr="00AC7F7E">
        <w:rPr>
          <w:rFonts w:ascii="Times New Roman" w:hAnsi="Times New Roman" w:cs="Times New Roman"/>
          <w:lang w:val="fr-FR"/>
        </w:rPr>
        <w:t xml:space="preserve">va servir de levier central dans la constitution du droit pénal colonial. </w:t>
      </w:r>
      <w:r w:rsidR="00A95A1D" w:rsidRPr="00AC7F7E">
        <w:rPr>
          <w:rFonts w:ascii="Times New Roman" w:hAnsi="Times New Roman" w:cs="Times New Roman"/>
          <w:lang w:val="fr-FR"/>
        </w:rPr>
        <w:t xml:space="preserve">Ce </w:t>
      </w:r>
      <w:r w:rsidR="00EA2E47" w:rsidRPr="00AC7F7E">
        <w:rPr>
          <w:rFonts w:ascii="Times New Roman" w:hAnsi="Times New Roman" w:cs="Times New Roman"/>
          <w:lang w:val="fr-FR"/>
        </w:rPr>
        <w:t>leitmotiv</w:t>
      </w:r>
      <w:r w:rsidR="00DF3C56">
        <w:rPr>
          <w:rFonts w:ascii="Times New Roman" w:hAnsi="Times New Roman" w:cs="Times New Roman"/>
          <w:lang w:val="fr-FR"/>
        </w:rPr>
        <w:t>,</w:t>
      </w:r>
      <w:r w:rsidRPr="00AC7F7E">
        <w:rPr>
          <w:rFonts w:ascii="Times New Roman" w:hAnsi="Times New Roman" w:cs="Times New Roman"/>
          <w:lang w:val="fr-FR"/>
        </w:rPr>
        <w:t xml:space="preserve"> </w:t>
      </w:r>
      <w:r w:rsidR="00EA2E47" w:rsidRPr="00AC7F7E">
        <w:rPr>
          <w:rFonts w:ascii="Times New Roman" w:hAnsi="Times New Roman" w:cs="Times New Roman"/>
          <w:lang w:val="fr-FR"/>
        </w:rPr>
        <w:t xml:space="preserve">c’est </w:t>
      </w:r>
      <w:r w:rsidRPr="00AC7F7E">
        <w:rPr>
          <w:rFonts w:ascii="Times New Roman" w:hAnsi="Times New Roman" w:cs="Times New Roman"/>
          <w:lang w:val="fr-FR"/>
        </w:rPr>
        <w:t xml:space="preserve">ce </w:t>
      </w:r>
      <w:r w:rsidR="008978D9" w:rsidRPr="00AC7F7E">
        <w:rPr>
          <w:rFonts w:ascii="Times New Roman" w:hAnsi="Times New Roman" w:cs="Times New Roman"/>
          <w:lang w:val="fr-FR"/>
        </w:rPr>
        <w:t>que</w:t>
      </w:r>
      <w:r w:rsidR="00CD2438" w:rsidRPr="00AC7F7E">
        <w:rPr>
          <w:rFonts w:ascii="Times New Roman" w:hAnsi="Times New Roman" w:cs="Times New Roman"/>
          <w:lang w:val="fr-FR"/>
        </w:rPr>
        <w:t xml:space="preserve"> l’administrateur colonial, professeur d’anthropologie et de sociologie africains Paul-Ernest Joset (1909-1981) </w:t>
      </w:r>
      <w:r w:rsidR="008978D9" w:rsidRPr="00AC7F7E">
        <w:rPr>
          <w:rFonts w:ascii="Times New Roman" w:hAnsi="Times New Roman" w:cs="Times New Roman"/>
          <w:lang w:val="fr-FR"/>
        </w:rPr>
        <w:t>appelle les « </w:t>
      </w:r>
      <w:r w:rsidR="00CD2438" w:rsidRPr="00530529">
        <w:rPr>
          <w:rFonts w:ascii="Times New Roman" w:hAnsi="Times New Roman" w:cs="Times New Roman"/>
          <w:i/>
          <w:lang w:val="fr-FR"/>
        </w:rPr>
        <w:t>meurtres</w:t>
      </w:r>
      <w:r w:rsidR="008978D9" w:rsidRPr="00530529">
        <w:rPr>
          <w:rFonts w:ascii="Times New Roman" w:hAnsi="Times New Roman" w:cs="Times New Roman"/>
          <w:i/>
          <w:lang w:val="fr-FR"/>
        </w:rPr>
        <w:t xml:space="preserve"> </w:t>
      </w:r>
      <w:proofErr w:type="spellStart"/>
      <w:r w:rsidR="008978D9" w:rsidRPr="00530529">
        <w:rPr>
          <w:rFonts w:ascii="Times New Roman" w:hAnsi="Times New Roman" w:cs="Times New Roman"/>
          <w:i/>
          <w:lang w:val="fr-FR"/>
        </w:rPr>
        <w:t>aniotiques</w:t>
      </w:r>
      <w:proofErr w:type="spellEnd"/>
      <w:r w:rsidR="008978D9" w:rsidRPr="00AC7F7E">
        <w:rPr>
          <w:rFonts w:ascii="Times New Roman" w:hAnsi="Times New Roman" w:cs="Times New Roman"/>
          <w:lang w:val="fr-FR"/>
        </w:rPr>
        <w:t xml:space="preserve"> » (1955). </w:t>
      </w:r>
      <w:r w:rsidR="006277A2" w:rsidRPr="00AC7F7E">
        <w:rPr>
          <w:rFonts w:ascii="Times New Roman" w:hAnsi="Times New Roman" w:cs="Times New Roman"/>
          <w:lang w:val="fr-FR"/>
        </w:rPr>
        <w:t>En effet, l</w:t>
      </w:r>
      <w:r w:rsidR="00CD2438" w:rsidRPr="00AC7F7E">
        <w:rPr>
          <w:rFonts w:ascii="Times New Roman" w:hAnsi="Times New Roman" w:cs="Times New Roman"/>
          <w:lang w:val="fr-FR"/>
        </w:rPr>
        <w:t xml:space="preserve">a politique coloniale des poursuites au Congo </w:t>
      </w:r>
      <w:r w:rsidR="006277A2" w:rsidRPr="00AC7F7E">
        <w:rPr>
          <w:rFonts w:ascii="Times New Roman" w:hAnsi="Times New Roman" w:cs="Times New Roman"/>
          <w:lang w:val="fr-FR"/>
        </w:rPr>
        <w:t xml:space="preserve">belge </w:t>
      </w:r>
      <w:r w:rsidR="00CD2438" w:rsidRPr="00AC7F7E">
        <w:rPr>
          <w:rFonts w:ascii="Times New Roman" w:hAnsi="Times New Roman" w:cs="Times New Roman"/>
          <w:lang w:val="fr-FR"/>
        </w:rPr>
        <w:t xml:space="preserve">s’est largement constituée comme une </w:t>
      </w:r>
      <w:r w:rsidR="00CD2438" w:rsidRPr="00530529">
        <w:rPr>
          <w:rFonts w:ascii="Times New Roman" w:hAnsi="Times New Roman" w:cs="Times New Roman"/>
          <w:i/>
          <w:lang w:val="fr-FR"/>
        </w:rPr>
        <w:t>« lutte contre l’anthropophagie</w:t>
      </w:r>
      <w:r w:rsidR="00CD2438" w:rsidRPr="00AC7F7E">
        <w:rPr>
          <w:rFonts w:ascii="Times New Roman" w:hAnsi="Times New Roman" w:cs="Times New Roman"/>
          <w:lang w:val="fr-FR"/>
        </w:rPr>
        <w:t xml:space="preserve"> ». Cette question constitue </w:t>
      </w:r>
      <w:r w:rsidR="00B86F69">
        <w:rPr>
          <w:rFonts w:ascii="Times New Roman" w:hAnsi="Times New Roman" w:cs="Times New Roman"/>
          <w:lang w:val="fr-FR"/>
        </w:rPr>
        <w:t xml:space="preserve">d’ailleurs </w:t>
      </w:r>
      <w:r w:rsidR="00CD2438" w:rsidRPr="00AC7F7E">
        <w:rPr>
          <w:rFonts w:ascii="Times New Roman" w:hAnsi="Times New Roman" w:cs="Times New Roman"/>
          <w:lang w:val="fr-FR"/>
        </w:rPr>
        <w:t xml:space="preserve">le cœur d’un des premiers dispositifs du gouvernement colonial, la </w:t>
      </w:r>
      <w:r w:rsidR="00CD2438" w:rsidRPr="00AC7F7E">
        <w:rPr>
          <w:rFonts w:ascii="Times New Roman" w:hAnsi="Times New Roman" w:cs="Times New Roman"/>
          <w:i/>
          <w:lang w:val="fr-FR"/>
        </w:rPr>
        <w:t xml:space="preserve">Commission pour la protection des indigènes </w:t>
      </w:r>
      <w:r w:rsidR="00CD2438" w:rsidRPr="00AC7F7E">
        <w:rPr>
          <w:rFonts w:ascii="Times New Roman" w:hAnsi="Times New Roman" w:cs="Times New Roman"/>
          <w:lang w:val="fr-FR"/>
        </w:rPr>
        <w:t>fondée le 18 septembre 1</w:t>
      </w:r>
      <w:r w:rsidR="00F3025C" w:rsidRPr="00AC7F7E">
        <w:rPr>
          <w:rFonts w:ascii="Times New Roman" w:hAnsi="Times New Roman" w:cs="Times New Roman"/>
          <w:lang w:val="fr-FR"/>
        </w:rPr>
        <w:t>8</w:t>
      </w:r>
      <w:r w:rsidR="00CD2438" w:rsidRPr="00AC7F7E">
        <w:rPr>
          <w:rFonts w:ascii="Times New Roman" w:hAnsi="Times New Roman" w:cs="Times New Roman"/>
          <w:lang w:val="fr-FR"/>
        </w:rPr>
        <w:t xml:space="preserve">86. L’action coloniale s’est </w:t>
      </w:r>
      <w:r w:rsidR="00DF3C56">
        <w:rPr>
          <w:rFonts w:ascii="Times New Roman" w:hAnsi="Times New Roman" w:cs="Times New Roman"/>
          <w:lang w:val="fr-FR"/>
        </w:rPr>
        <w:t>en effet déployée</w:t>
      </w:r>
      <w:r w:rsidR="00CD2438" w:rsidRPr="00AC7F7E">
        <w:rPr>
          <w:rFonts w:ascii="Times New Roman" w:hAnsi="Times New Roman" w:cs="Times New Roman"/>
          <w:lang w:val="fr-FR"/>
        </w:rPr>
        <w:t xml:space="preserve"> </w:t>
      </w:r>
      <w:r w:rsidR="006277A2" w:rsidRPr="00AC7F7E">
        <w:rPr>
          <w:rFonts w:ascii="Times New Roman" w:hAnsi="Times New Roman" w:cs="Times New Roman"/>
          <w:lang w:val="fr-FR"/>
        </w:rPr>
        <w:t>à partir</w:t>
      </w:r>
      <w:r w:rsidR="00CD2438" w:rsidRPr="00AC7F7E">
        <w:rPr>
          <w:rFonts w:ascii="Times New Roman" w:hAnsi="Times New Roman" w:cs="Times New Roman"/>
          <w:lang w:val="fr-FR"/>
        </w:rPr>
        <w:t xml:space="preserve"> de la répression et du contrôle des « sociétés secrètes » comme les </w:t>
      </w:r>
      <w:proofErr w:type="spellStart"/>
      <w:r w:rsidR="00CD2438" w:rsidRPr="00AC7F7E">
        <w:rPr>
          <w:rFonts w:ascii="Times New Roman" w:hAnsi="Times New Roman" w:cs="Times New Roman"/>
          <w:lang w:val="fr-FR"/>
        </w:rPr>
        <w:t>Aniota</w:t>
      </w:r>
      <w:proofErr w:type="spellEnd"/>
      <w:r w:rsidR="00CD2438" w:rsidRPr="00AC7F7E">
        <w:rPr>
          <w:rFonts w:ascii="Times New Roman" w:hAnsi="Times New Roman" w:cs="Times New Roman"/>
          <w:lang w:val="fr-FR"/>
        </w:rPr>
        <w:t xml:space="preserve"> dites des « hommes</w:t>
      </w:r>
      <w:r w:rsidR="006277A2" w:rsidRPr="00AC7F7E">
        <w:rPr>
          <w:rFonts w:ascii="Times New Roman" w:hAnsi="Times New Roman" w:cs="Times New Roman"/>
          <w:lang w:val="fr-FR"/>
        </w:rPr>
        <w:t>-</w:t>
      </w:r>
      <w:r w:rsidR="00CD2438" w:rsidRPr="00AC7F7E">
        <w:rPr>
          <w:rFonts w:ascii="Times New Roman" w:hAnsi="Times New Roman" w:cs="Times New Roman"/>
          <w:lang w:val="fr-FR"/>
        </w:rPr>
        <w:t xml:space="preserve">léopards ». Dans le code pénal colonial, dans ses </w:t>
      </w:r>
      <w:r w:rsidR="008A62E1" w:rsidRPr="00AC7F7E">
        <w:rPr>
          <w:rFonts w:ascii="Times New Roman" w:hAnsi="Times New Roman" w:cs="Times New Roman"/>
          <w:lang w:val="fr-FR"/>
        </w:rPr>
        <w:t>dispositions additionnelles (décret du 18 septembre 1896), il y a</w:t>
      </w:r>
      <w:r w:rsidR="00B86F69">
        <w:rPr>
          <w:rFonts w:ascii="Times New Roman" w:hAnsi="Times New Roman" w:cs="Times New Roman"/>
          <w:lang w:val="fr-FR"/>
        </w:rPr>
        <w:t>vait</w:t>
      </w:r>
      <w:r w:rsidR="008A62E1" w:rsidRPr="00AC7F7E">
        <w:rPr>
          <w:rFonts w:ascii="Times New Roman" w:hAnsi="Times New Roman" w:cs="Times New Roman"/>
          <w:lang w:val="fr-FR"/>
        </w:rPr>
        <w:t xml:space="preserve"> un article unique qui sanctionnait le recours à l’épreuve du poison dénommée N’</w:t>
      </w:r>
      <w:proofErr w:type="spellStart"/>
      <w:r w:rsidR="008A62E1" w:rsidRPr="00AC7F7E">
        <w:rPr>
          <w:rFonts w:ascii="Times New Roman" w:hAnsi="Times New Roman" w:cs="Times New Roman"/>
          <w:lang w:val="fr-FR"/>
        </w:rPr>
        <w:t>Kassa</w:t>
      </w:r>
      <w:proofErr w:type="spellEnd"/>
      <w:r w:rsidR="008A62E1" w:rsidRPr="00AC7F7E">
        <w:rPr>
          <w:rFonts w:ascii="Times New Roman" w:hAnsi="Times New Roman" w:cs="Times New Roman"/>
          <w:lang w:val="fr-FR"/>
        </w:rPr>
        <w:t>, la mutilation de cadavres et les actes d’anthropophagie. Les « </w:t>
      </w:r>
      <w:r w:rsidR="008A62E1" w:rsidRPr="00294FCA">
        <w:rPr>
          <w:rFonts w:ascii="Times New Roman" w:hAnsi="Times New Roman" w:cs="Times New Roman"/>
          <w:i/>
          <w:lang w:val="fr-FR"/>
        </w:rPr>
        <w:t xml:space="preserve">meurtres </w:t>
      </w:r>
      <w:proofErr w:type="spellStart"/>
      <w:r w:rsidR="008A62E1" w:rsidRPr="00294FCA">
        <w:rPr>
          <w:rFonts w:ascii="Times New Roman" w:hAnsi="Times New Roman" w:cs="Times New Roman"/>
          <w:i/>
          <w:lang w:val="fr-FR"/>
        </w:rPr>
        <w:t>aniotiques</w:t>
      </w:r>
      <w:proofErr w:type="spellEnd"/>
      <w:r w:rsidR="008A62E1" w:rsidRPr="00AC7F7E">
        <w:rPr>
          <w:rFonts w:ascii="Times New Roman" w:hAnsi="Times New Roman" w:cs="Times New Roman"/>
          <w:lang w:val="fr-FR"/>
        </w:rPr>
        <w:t> » vont ainsi constituer un puissant moteur de formation de l’action pénale coloniale au Congo : 200 procès vont être instruits par le Parque</w:t>
      </w:r>
      <w:r w:rsidR="003F7DD2" w:rsidRPr="00AC7F7E">
        <w:rPr>
          <w:rFonts w:ascii="Times New Roman" w:hAnsi="Times New Roman" w:cs="Times New Roman"/>
          <w:lang w:val="fr-FR"/>
        </w:rPr>
        <w:t>t</w:t>
      </w:r>
      <w:r w:rsidR="008A62E1" w:rsidRPr="00AC7F7E">
        <w:rPr>
          <w:rFonts w:ascii="Times New Roman" w:hAnsi="Times New Roman" w:cs="Times New Roman"/>
          <w:lang w:val="fr-FR"/>
        </w:rPr>
        <w:t xml:space="preserve"> général </w:t>
      </w:r>
      <w:r w:rsidR="003F7DD2" w:rsidRPr="00AC7F7E">
        <w:rPr>
          <w:rFonts w:ascii="Times New Roman" w:hAnsi="Times New Roman" w:cs="Times New Roman"/>
          <w:lang w:val="fr-FR"/>
        </w:rPr>
        <w:t xml:space="preserve">de </w:t>
      </w:r>
      <w:r w:rsidR="00F11A2C" w:rsidRPr="00AC7F7E">
        <w:rPr>
          <w:rFonts w:ascii="Times New Roman" w:hAnsi="Times New Roman" w:cs="Times New Roman"/>
          <w:lang w:val="fr-FR"/>
        </w:rPr>
        <w:t xml:space="preserve">Boma et de </w:t>
      </w:r>
      <w:proofErr w:type="spellStart"/>
      <w:r w:rsidR="00F11A2C" w:rsidRPr="00AC7F7E">
        <w:rPr>
          <w:rFonts w:ascii="Times New Roman" w:hAnsi="Times New Roman" w:cs="Times New Roman"/>
          <w:lang w:val="fr-FR"/>
        </w:rPr>
        <w:t>Stanleyville</w:t>
      </w:r>
      <w:proofErr w:type="spellEnd"/>
      <w:r w:rsidR="00F11A2C" w:rsidRPr="00AC7F7E">
        <w:rPr>
          <w:rFonts w:ascii="Times New Roman" w:hAnsi="Times New Roman" w:cs="Times New Roman"/>
          <w:lang w:val="fr-FR"/>
        </w:rPr>
        <w:t xml:space="preserve"> </w:t>
      </w:r>
      <w:r w:rsidR="008A62E1" w:rsidRPr="00AC7F7E">
        <w:rPr>
          <w:rFonts w:ascii="Times New Roman" w:hAnsi="Times New Roman" w:cs="Times New Roman"/>
          <w:lang w:val="fr-FR"/>
        </w:rPr>
        <w:t>entre 1918 et 1947. On retrouve</w:t>
      </w:r>
      <w:r w:rsidR="006277A2" w:rsidRPr="00AC7F7E">
        <w:rPr>
          <w:rFonts w:ascii="Times New Roman" w:hAnsi="Times New Roman" w:cs="Times New Roman"/>
          <w:lang w:val="fr-FR"/>
        </w:rPr>
        <w:t>, par exemple,</w:t>
      </w:r>
      <w:r w:rsidR="008A62E1" w:rsidRPr="00AC7F7E">
        <w:rPr>
          <w:rFonts w:ascii="Times New Roman" w:hAnsi="Times New Roman" w:cs="Times New Roman"/>
          <w:lang w:val="fr-FR"/>
        </w:rPr>
        <w:t xml:space="preserve"> dans les archives du Ministère des colonies (« archives africaines », Inventaire provisoire, « AIMO GG », Affaires indigènes et main d’œuvre ») une « Enquête </w:t>
      </w:r>
      <w:r w:rsidR="008A62E1" w:rsidRPr="00AC7F7E">
        <w:rPr>
          <w:rFonts w:ascii="Times New Roman" w:hAnsi="Times New Roman" w:cs="Times New Roman"/>
          <w:lang w:val="fr-FR"/>
        </w:rPr>
        <w:lastRenderedPageBreak/>
        <w:t xml:space="preserve">au sujet de scènes d’anthropophagie qui ont eu lieu au village </w:t>
      </w:r>
      <w:proofErr w:type="spellStart"/>
      <w:r w:rsidR="008A62E1" w:rsidRPr="00AC7F7E">
        <w:rPr>
          <w:rFonts w:ascii="Times New Roman" w:hAnsi="Times New Roman" w:cs="Times New Roman"/>
          <w:lang w:val="fr-FR"/>
        </w:rPr>
        <w:t>Boyaboso</w:t>
      </w:r>
      <w:proofErr w:type="spellEnd"/>
      <w:r w:rsidR="008A62E1" w:rsidRPr="00AC7F7E">
        <w:rPr>
          <w:rFonts w:ascii="Times New Roman" w:hAnsi="Times New Roman" w:cs="Times New Roman"/>
          <w:lang w:val="fr-FR"/>
        </w:rPr>
        <w:t xml:space="preserve"> ». Il s’agit de rapports d’opérations de police, d’opérations militaires et de rapports de reconnaissances effectués en mars 1910. </w:t>
      </w:r>
    </w:p>
    <w:p w:rsidR="00095925" w:rsidRPr="00AC7F7E" w:rsidRDefault="008A62E1" w:rsidP="00DF3C56">
      <w:pPr>
        <w:ind w:firstLine="708"/>
        <w:jc w:val="both"/>
        <w:rPr>
          <w:rFonts w:ascii="Times New Roman" w:hAnsi="Times New Roman" w:cs="Times New Roman"/>
          <w:lang w:val="fr-FR"/>
        </w:rPr>
      </w:pPr>
      <w:r w:rsidRPr="00AC7F7E">
        <w:rPr>
          <w:rFonts w:ascii="Times New Roman" w:hAnsi="Times New Roman" w:cs="Times New Roman"/>
          <w:lang w:val="fr-FR"/>
        </w:rPr>
        <w:t xml:space="preserve">Cette politique </w:t>
      </w:r>
      <w:r w:rsidR="00D80757" w:rsidRPr="00AC7F7E">
        <w:rPr>
          <w:rFonts w:ascii="Times New Roman" w:hAnsi="Times New Roman" w:cs="Times New Roman"/>
          <w:lang w:val="fr-FR"/>
        </w:rPr>
        <w:t xml:space="preserve">coloniale </w:t>
      </w:r>
      <w:r w:rsidRPr="00AC7F7E">
        <w:rPr>
          <w:rFonts w:ascii="Times New Roman" w:hAnsi="Times New Roman" w:cs="Times New Roman"/>
          <w:lang w:val="fr-FR"/>
        </w:rPr>
        <w:t>de</w:t>
      </w:r>
      <w:r w:rsidR="00D80757" w:rsidRPr="00AC7F7E">
        <w:rPr>
          <w:rFonts w:ascii="Times New Roman" w:hAnsi="Times New Roman" w:cs="Times New Roman"/>
          <w:lang w:val="fr-FR"/>
        </w:rPr>
        <w:t xml:space="preserve"> « </w:t>
      </w:r>
      <w:r w:rsidR="00D80757" w:rsidRPr="00E02000">
        <w:rPr>
          <w:rFonts w:ascii="Times New Roman" w:hAnsi="Times New Roman" w:cs="Times New Roman"/>
          <w:i/>
          <w:lang w:val="fr-FR"/>
        </w:rPr>
        <w:t>lutte contre l’anthropophagie</w:t>
      </w:r>
      <w:r w:rsidR="00D80757" w:rsidRPr="00AC7F7E">
        <w:rPr>
          <w:rFonts w:ascii="Times New Roman" w:hAnsi="Times New Roman" w:cs="Times New Roman"/>
          <w:lang w:val="fr-FR"/>
        </w:rPr>
        <w:t> »</w:t>
      </w:r>
      <w:r w:rsidRPr="00AC7F7E">
        <w:rPr>
          <w:rFonts w:ascii="Times New Roman" w:hAnsi="Times New Roman" w:cs="Times New Roman"/>
          <w:lang w:val="fr-FR"/>
        </w:rPr>
        <w:t xml:space="preserve"> laissera des traces importantes dans l’imaginaire </w:t>
      </w:r>
      <w:r w:rsidR="00095925" w:rsidRPr="00AC7F7E">
        <w:rPr>
          <w:rFonts w:ascii="Times New Roman" w:hAnsi="Times New Roman" w:cs="Times New Roman"/>
          <w:lang w:val="fr-FR"/>
        </w:rPr>
        <w:t>métropolitain</w:t>
      </w:r>
      <w:r w:rsidRPr="00AC7F7E">
        <w:rPr>
          <w:rFonts w:ascii="Times New Roman" w:hAnsi="Times New Roman" w:cs="Times New Roman"/>
          <w:lang w:val="fr-FR"/>
        </w:rPr>
        <w:t xml:space="preserve">. On pourrait parler ici, avec Joseph </w:t>
      </w:r>
      <w:proofErr w:type="spellStart"/>
      <w:r w:rsidRPr="00AC7F7E">
        <w:rPr>
          <w:rFonts w:ascii="Times New Roman" w:hAnsi="Times New Roman" w:cs="Times New Roman"/>
          <w:lang w:val="fr-FR"/>
        </w:rPr>
        <w:t>Tonda</w:t>
      </w:r>
      <w:proofErr w:type="spellEnd"/>
      <w:r w:rsidR="00095925" w:rsidRPr="00AC7F7E">
        <w:rPr>
          <w:rFonts w:ascii="Times New Roman" w:hAnsi="Times New Roman" w:cs="Times New Roman"/>
          <w:lang w:val="fr-FR"/>
        </w:rPr>
        <w:t>,</w:t>
      </w:r>
      <w:r w:rsidRPr="00AC7F7E">
        <w:rPr>
          <w:rFonts w:ascii="Times New Roman" w:hAnsi="Times New Roman" w:cs="Times New Roman"/>
          <w:lang w:val="fr-FR"/>
        </w:rPr>
        <w:t xml:space="preserve"> de la « </w:t>
      </w:r>
      <w:r w:rsidRPr="008C01DE">
        <w:rPr>
          <w:rFonts w:ascii="Times New Roman" w:hAnsi="Times New Roman" w:cs="Times New Roman"/>
          <w:i/>
          <w:lang w:val="fr-FR"/>
        </w:rPr>
        <w:t>violence de l’imaginaire impérialiste</w:t>
      </w:r>
      <w:r w:rsidRPr="00AC7F7E">
        <w:rPr>
          <w:rFonts w:ascii="Times New Roman" w:hAnsi="Times New Roman" w:cs="Times New Roman"/>
          <w:lang w:val="fr-FR"/>
        </w:rPr>
        <w:t xml:space="preserve"> ». </w:t>
      </w:r>
      <w:r w:rsidR="00095925" w:rsidRPr="00AC7F7E">
        <w:rPr>
          <w:rFonts w:ascii="Times New Roman" w:hAnsi="Times New Roman" w:cs="Times New Roman"/>
          <w:lang w:val="fr-FR"/>
        </w:rPr>
        <w:t>Cette violence</w:t>
      </w:r>
      <w:r w:rsidR="006277A2" w:rsidRPr="00AC7F7E">
        <w:rPr>
          <w:rFonts w:ascii="Times New Roman" w:hAnsi="Times New Roman" w:cs="Times New Roman"/>
          <w:lang w:val="fr-FR"/>
        </w:rPr>
        <w:t xml:space="preserve"> épistémologique</w:t>
      </w:r>
      <w:r w:rsidR="00095925" w:rsidRPr="00AC7F7E">
        <w:rPr>
          <w:rFonts w:ascii="Times New Roman" w:hAnsi="Times New Roman" w:cs="Times New Roman"/>
          <w:lang w:val="fr-FR"/>
        </w:rPr>
        <w:t>, o</w:t>
      </w:r>
      <w:r w:rsidRPr="00AC7F7E">
        <w:rPr>
          <w:rFonts w:ascii="Times New Roman" w:hAnsi="Times New Roman" w:cs="Times New Roman"/>
          <w:lang w:val="fr-FR"/>
        </w:rPr>
        <w:t>n l</w:t>
      </w:r>
      <w:r w:rsidR="00095925" w:rsidRPr="00AC7F7E">
        <w:rPr>
          <w:rFonts w:ascii="Times New Roman" w:hAnsi="Times New Roman" w:cs="Times New Roman"/>
          <w:lang w:val="fr-FR"/>
        </w:rPr>
        <w:t>a</w:t>
      </w:r>
      <w:r w:rsidRPr="00AC7F7E">
        <w:rPr>
          <w:rFonts w:ascii="Times New Roman" w:hAnsi="Times New Roman" w:cs="Times New Roman"/>
          <w:lang w:val="fr-FR"/>
        </w:rPr>
        <w:t xml:space="preserve"> retrouve évidemment dans cette </w:t>
      </w:r>
      <w:r w:rsidR="00D80757" w:rsidRPr="00AC7F7E">
        <w:rPr>
          <w:rFonts w:ascii="Times New Roman" w:hAnsi="Times New Roman" w:cs="Times New Roman"/>
          <w:lang w:val="fr-FR"/>
        </w:rPr>
        <w:t>statue de l’</w:t>
      </w:r>
      <w:proofErr w:type="spellStart"/>
      <w:r w:rsidR="00D80757" w:rsidRPr="00AC7F7E">
        <w:rPr>
          <w:rFonts w:ascii="Times New Roman" w:hAnsi="Times New Roman" w:cs="Times New Roman"/>
          <w:lang w:val="fr-FR"/>
        </w:rPr>
        <w:t>Aniota</w:t>
      </w:r>
      <w:proofErr w:type="spellEnd"/>
      <w:r w:rsidR="00D80757" w:rsidRPr="00AC7F7E">
        <w:rPr>
          <w:rFonts w:ascii="Times New Roman" w:hAnsi="Times New Roman" w:cs="Times New Roman"/>
          <w:lang w:val="fr-FR"/>
        </w:rPr>
        <w:t xml:space="preserve"> qui inspira Herg</w:t>
      </w:r>
      <w:r w:rsidR="00844D7E">
        <w:rPr>
          <w:rFonts w:ascii="Times New Roman" w:hAnsi="Times New Roman" w:cs="Times New Roman"/>
          <w:lang w:val="fr-FR"/>
        </w:rPr>
        <w:t xml:space="preserve">é </w:t>
      </w:r>
      <w:r w:rsidR="00D80757" w:rsidRPr="00AC7F7E">
        <w:rPr>
          <w:rFonts w:ascii="Times New Roman" w:hAnsi="Times New Roman" w:cs="Times New Roman"/>
          <w:lang w:val="fr-FR"/>
        </w:rPr>
        <w:t xml:space="preserve">dans </w:t>
      </w:r>
      <w:r w:rsidR="00D80757" w:rsidRPr="00AC7F7E">
        <w:rPr>
          <w:rFonts w:ascii="Times New Roman" w:hAnsi="Times New Roman" w:cs="Times New Roman"/>
          <w:i/>
          <w:lang w:val="fr-FR"/>
        </w:rPr>
        <w:t>Tintin au Congo</w:t>
      </w:r>
      <w:r w:rsidR="00FD4B5C" w:rsidRPr="00AC7F7E">
        <w:rPr>
          <w:rFonts w:ascii="Times New Roman" w:hAnsi="Times New Roman" w:cs="Times New Roman"/>
          <w:i/>
          <w:lang w:val="fr-FR"/>
        </w:rPr>
        <w:t xml:space="preserve"> </w:t>
      </w:r>
      <w:r w:rsidR="00FD4B5C" w:rsidRPr="00AC7F7E">
        <w:rPr>
          <w:rFonts w:ascii="Times New Roman" w:hAnsi="Times New Roman" w:cs="Times New Roman"/>
          <w:lang w:val="fr-FR"/>
        </w:rPr>
        <w:t>et qui est un objet fétiche du Musée</w:t>
      </w:r>
      <w:r w:rsidR="00D80757" w:rsidRPr="00AC7F7E">
        <w:rPr>
          <w:rFonts w:ascii="Times New Roman" w:hAnsi="Times New Roman" w:cs="Times New Roman"/>
          <w:lang w:val="fr-FR"/>
        </w:rPr>
        <w:t xml:space="preserve"> mais aussi dans le folklore négrophobe de Deux-</w:t>
      </w:r>
      <w:proofErr w:type="spellStart"/>
      <w:r w:rsidR="00D80757" w:rsidRPr="00AC7F7E">
        <w:rPr>
          <w:rFonts w:ascii="Times New Roman" w:hAnsi="Times New Roman" w:cs="Times New Roman"/>
          <w:lang w:val="fr-FR"/>
        </w:rPr>
        <w:t>Acren</w:t>
      </w:r>
      <w:proofErr w:type="spellEnd"/>
      <w:r w:rsidR="00D80757" w:rsidRPr="00AC7F7E">
        <w:rPr>
          <w:rFonts w:ascii="Times New Roman" w:hAnsi="Times New Roman" w:cs="Times New Roman"/>
          <w:lang w:val="fr-FR"/>
        </w:rPr>
        <w:t xml:space="preserve"> appelé la « </w:t>
      </w:r>
      <w:r w:rsidR="00E02000" w:rsidRPr="00E02000">
        <w:rPr>
          <w:rFonts w:ascii="Times New Roman" w:hAnsi="Times New Roman" w:cs="Times New Roman"/>
          <w:i/>
          <w:lang w:val="fr-FR"/>
        </w:rPr>
        <w:t>G</w:t>
      </w:r>
      <w:r w:rsidR="00D80757" w:rsidRPr="00E02000">
        <w:rPr>
          <w:rFonts w:ascii="Times New Roman" w:hAnsi="Times New Roman" w:cs="Times New Roman"/>
          <w:i/>
          <w:lang w:val="fr-FR"/>
        </w:rPr>
        <w:t>rande sorite des Nègres</w:t>
      </w:r>
      <w:r w:rsidR="003323F0" w:rsidRPr="00E02000">
        <w:rPr>
          <w:rFonts w:ascii="Times New Roman" w:hAnsi="Times New Roman" w:cs="Times New Roman"/>
          <w:i/>
          <w:lang w:val="fr-FR"/>
        </w:rPr>
        <w:t> </w:t>
      </w:r>
      <w:r w:rsidR="003323F0" w:rsidRPr="00AC7F7E">
        <w:rPr>
          <w:rFonts w:ascii="Times New Roman" w:hAnsi="Times New Roman" w:cs="Times New Roman"/>
          <w:lang w:val="fr-FR"/>
        </w:rPr>
        <w:t>»</w:t>
      </w:r>
      <w:r w:rsidR="00D80757" w:rsidRPr="00AC7F7E">
        <w:rPr>
          <w:rFonts w:ascii="Times New Roman" w:hAnsi="Times New Roman" w:cs="Times New Roman"/>
          <w:lang w:val="fr-FR"/>
        </w:rPr>
        <w:t>. On a beaucoup parlé d</w:t>
      </w:r>
      <w:r w:rsidR="00A015DD" w:rsidRPr="00AC7F7E">
        <w:rPr>
          <w:rFonts w:ascii="Times New Roman" w:hAnsi="Times New Roman" w:cs="Times New Roman"/>
          <w:lang w:val="fr-FR"/>
        </w:rPr>
        <w:t>e</w:t>
      </w:r>
      <w:r w:rsidR="00D80757" w:rsidRPr="00AC7F7E">
        <w:rPr>
          <w:rFonts w:ascii="Times New Roman" w:hAnsi="Times New Roman" w:cs="Times New Roman"/>
          <w:lang w:val="fr-FR"/>
        </w:rPr>
        <w:t xml:space="preserve"> la dimension </w:t>
      </w:r>
      <w:r w:rsidR="00D80757" w:rsidRPr="00AC7F7E">
        <w:rPr>
          <w:rFonts w:ascii="Times New Roman" w:hAnsi="Times New Roman" w:cs="Times New Roman"/>
          <w:i/>
          <w:lang w:val="fr-FR"/>
        </w:rPr>
        <w:t>grimage en noir</w:t>
      </w:r>
      <w:r w:rsidR="00D80757" w:rsidRPr="00AC7F7E">
        <w:rPr>
          <w:rFonts w:ascii="Times New Roman" w:hAnsi="Times New Roman" w:cs="Times New Roman"/>
          <w:lang w:val="fr-FR"/>
        </w:rPr>
        <w:t xml:space="preserve"> de cette pratique du blackface. Je voudrais revenir à présent sur un autre aspect de ce </w:t>
      </w:r>
      <w:r w:rsidR="006277A2" w:rsidRPr="00AC7F7E">
        <w:rPr>
          <w:rFonts w:ascii="Times New Roman" w:hAnsi="Times New Roman" w:cs="Times New Roman"/>
          <w:lang w:val="fr-FR"/>
        </w:rPr>
        <w:t>« </w:t>
      </w:r>
      <w:r w:rsidR="00D80757" w:rsidRPr="00C811CC">
        <w:rPr>
          <w:rFonts w:ascii="Times New Roman" w:hAnsi="Times New Roman" w:cs="Times New Roman"/>
          <w:i/>
          <w:lang w:val="fr-FR"/>
        </w:rPr>
        <w:t>rite d’initiation au racisme</w:t>
      </w:r>
      <w:r w:rsidR="006277A2" w:rsidRPr="00AC7F7E">
        <w:rPr>
          <w:rFonts w:ascii="Times New Roman" w:hAnsi="Times New Roman" w:cs="Times New Roman"/>
          <w:lang w:val="fr-FR"/>
        </w:rPr>
        <w:t> »</w:t>
      </w:r>
      <w:r w:rsidR="00D80757" w:rsidRPr="00AC7F7E">
        <w:rPr>
          <w:rFonts w:ascii="Times New Roman" w:hAnsi="Times New Roman" w:cs="Times New Roman"/>
          <w:lang w:val="fr-FR"/>
        </w:rPr>
        <w:t xml:space="preserve"> comme l’appelle Mireille-</w:t>
      </w:r>
      <w:proofErr w:type="spellStart"/>
      <w:r w:rsidR="00D80757" w:rsidRPr="00AC7F7E">
        <w:rPr>
          <w:rFonts w:ascii="Times New Roman" w:hAnsi="Times New Roman" w:cs="Times New Roman"/>
          <w:lang w:val="fr-FR"/>
        </w:rPr>
        <w:t>Tsheusi</w:t>
      </w:r>
      <w:proofErr w:type="spellEnd"/>
      <w:r w:rsidR="00D80757" w:rsidRPr="00AC7F7E">
        <w:rPr>
          <w:rFonts w:ascii="Times New Roman" w:hAnsi="Times New Roman" w:cs="Times New Roman"/>
          <w:lang w:val="fr-FR"/>
        </w:rPr>
        <w:t xml:space="preserve"> Robert</w:t>
      </w:r>
      <w:r w:rsidR="007375AE">
        <w:rPr>
          <w:rFonts w:ascii="Times New Roman" w:hAnsi="Times New Roman" w:cs="Times New Roman"/>
          <w:lang w:val="fr-FR"/>
        </w:rPr>
        <w:t xml:space="preserve"> (2016)</w:t>
      </w:r>
      <w:r w:rsidR="00D80757" w:rsidRPr="00AC7F7E">
        <w:rPr>
          <w:rFonts w:ascii="Times New Roman" w:hAnsi="Times New Roman" w:cs="Times New Roman"/>
          <w:lang w:val="fr-FR"/>
        </w:rPr>
        <w:t xml:space="preserve">. Lors de cette parade, un Blanc finit symboliquement victime d’anthropophagie. </w:t>
      </w:r>
      <w:r w:rsidR="00095925" w:rsidRPr="00AC7F7E">
        <w:rPr>
          <w:rFonts w:ascii="Times New Roman" w:hAnsi="Times New Roman" w:cs="Times New Roman"/>
          <w:lang w:val="fr-FR"/>
        </w:rPr>
        <w:t>Ce rituel folklorique post-colonial (</w:t>
      </w:r>
      <w:r w:rsidR="006277A2" w:rsidRPr="00AC7F7E">
        <w:rPr>
          <w:rFonts w:ascii="Times New Roman" w:hAnsi="Times New Roman" w:cs="Times New Roman"/>
          <w:lang w:val="fr-FR"/>
        </w:rPr>
        <w:t xml:space="preserve">puisqu’il est initié en </w:t>
      </w:r>
      <w:r w:rsidR="00095925" w:rsidRPr="00AC7F7E">
        <w:rPr>
          <w:rFonts w:ascii="Times New Roman" w:hAnsi="Times New Roman" w:cs="Times New Roman"/>
          <w:lang w:val="fr-FR"/>
        </w:rPr>
        <w:t>1980) réactive les fantasmes négrophobes les plus profonds autour des « </w:t>
      </w:r>
      <w:r w:rsidR="00095925" w:rsidRPr="00C811CC">
        <w:rPr>
          <w:rFonts w:ascii="Times New Roman" w:hAnsi="Times New Roman" w:cs="Times New Roman"/>
          <w:i/>
          <w:lang w:val="fr-FR"/>
        </w:rPr>
        <w:t>sociétés secrètes</w:t>
      </w:r>
      <w:r w:rsidR="00095925" w:rsidRPr="00AC7F7E">
        <w:rPr>
          <w:rFonts w:ascii="Times New Roman" w:hAnsi="Times New Roman" w:cs="Times New Roman"/>
          <w:lang w:val="fr-FR"/>
        </w:rPr>
        <w:t> » congolaises considérées comme anthropophage</w:t>
      </w:r>
      <w:r w:rsidR="00B86F69">
        <w:rPr>
          <w:rFonts w:ascii="Times New Roman" w:hAnsi="Times New Roman" w:cs="Times New Roman"/>
          <w:lang w:val="fr-FR"/>
        </w:rPr>
        <w:t>s</w:t>
      </w:r>
      <w:r w:rsidR="00095925" w:rsidRPr="00AC7F7E">
        <w:rPr>
          <w:rFonts w:ascii="Times New Roman" w:hAnsi="Times New Roman" w:cs="Times New Roman"/>
          <w:lang w:val="fr-FR"/>
        </w:rPr>
        <w:t xml:space="preserve">. </w:t>
      </w:r>
    </w:p>
    <w:p w:rsidR="007375AE" w:rsidRDefault="00A81983" w:rsidP="008C01DE">
      <w:pPr>
        <w:ind w:firstLine="708"/>
        <w:jc w:val="both"/>
        <w:rPr>
          <w:rFonts w:ascii="Times New Roman" w:hAnsi="Times New Roman" w:cs="Times New Roman"/>
          <w:color w:val="FF0000"/>
          <w:lang w:val="fr-FR"/>
        </w:rPr>
      </w:pPr>
      <w:r w:rsidRPr="00AC7F7E">
        <w:rPr>
          <w:rFonts w:ascii="Times New Roman" w:hAnsi="Times New Roman" w:cs="Times New Roman"/>
          <w:lang w:val="fr-FR"/>
        </w:rPr>
        <w:t xml:space="preserve">On retrouve sur le char </w:t>
      </w:r>
      <w:r w:rsidR="00E51E2D" w:rsidRPr="00AC7F7E">
        <w:rPr>
          <w:rFonts w:ascii="Times New Roman" w:hAnsi="Times New Roman" w:cs="Times New Roman"/>
          <w:lang w:val="fr-FR"/>
        </w:rPr>
        <w:t>conduit par celui qui est appelé le « </w:t>
      </w:r>
      <w:proofErr w:type="spellStart"/>
      <w:r w:rsidR="00E51E2D" w:rsidRPr="00C811CC">
        <w:rPr>
          <w:rFonts w:ascii="Times New Roman" w:hAnsi="Times New Roman" w:cs="Times New Roman"/>
          <w:i/>
          <w:lang w:val="fr-FR"/>
        </w:rPr>
        <w:t>Moami</w:t>
      </w:r>
      <w:proofErr w:type="spellEnd"/>
      <w:r w:rsidR="00E51E2D" w:rsidRPr="00AC7F7E">
        <w:rPr>
          <w:rFonts w:ascii="Times New Roman" w:hAnsi="Times New Roman" w:cs="Times New Roman"/>
          <w:lang w:val="fr-FR"/>
        </w:rPr>
        <w:t> » des morceaux de chairs humaines. Dans la littérature coloniale ce terme de « </w:t>
      </w:r>
      <w:proofErr w:type="spellStart"/>
      <w:r w:rsidR="00E51E2D" w:rsidRPr="00C811CC">
        <w:rPr>
          <w:rFonts w:ascii="Times New Roman" w:hAnsi="Times New Roman" w:cs="Times New Roman"/>
          <w:i/>
          <w:lang w:val="fr-FR"/>
        </w:rPr>
        <w:t>Moami</w:t>
      </w:r>
      <w:proofErr w:type="spellEnd"/>
      <w:r w:rsidR="00E51E2D" w:rsidRPr="00AC7F7E">
        <w:rPr>
          <w:rFonts w:ascii="Times New Roman" w:hAnsi="Times New Roman" w:cs="Times New Roman"/>
          <w:lang w:val="fr-FR"/>
        </w:rPr>
        <w:t> » renvoie à une forme d’organisation sociale du Maniema qui s’inscrit dans cette obsession de l’administration coloniale pour les « </w:t>
      </w:r>
      <w:r w:rsidR="00E51E2D" w:rsidRPr="00C811CC">
        <w:rPr>
          <w:rFonts w:ascii="Times New Roman" w:hAnsi="Times New Roman" w:cs="Times New Roman"/>
          <w:i/>
          <w:lang w:val="fr-FR"/>
        </w:rPr>
        <w:t>hommes-léopards </w:t>
      </w:r>
      <w:r w:rsidR="00E51E2D" w:rsidRPr="00AC7F7E">
        <w:rPr>
          <w:rFonts w:ascii="Times New Roman" w:hAnsi="Times New Roman" w:cs="Times New Roman"/>
          <w:lang w:val="fr-FR"/>
        </w:rPr>
        <w:t>», les « </w:t>
      </w:r>
      <w:r w:rsidR="00E51E2D" w:rsidRPr="00C811CC">
        <w:rPr>
          <w:rFonts w:ascii="Times New Roman" w:hAnsi="Times New Roman" w:cs="Times New Roman"/>
          <w:i/>
          <w:lang w:val="fr-FR"/>
        </w:rPr>
        <w:t>hommes-lions</w:t>
      </w:r>
      <w:r w:rsidR="00E51E2D" w:rsidRPr="00AC7F7E">
        <w:rPr>
          <w:rFonts w:ascii="Times New Roman" w:hAnsi="Times New Roman" w:cs="Times New Roman"/>
          <w:lang w:val="fr-FR"/>
        </w:rPr>
        <w:t> », etc., c’est-à-dire pour les sociétés secrètes accusées de sorcellerie et de cannibalisme.</w:t>
      </w:r>
      <w:r w:rsidR="00D14B48" w:rsidRPr="00AC7F7E">
        <w:rPr>
          <w:rFonts w:ascii="Times New Roman" w:hAnsi="Times New Roman" w:cs="Times New Roman"/>
          <w:lang w:val="fr-FR"/>
        </w:rPr>
        <w:t xml:space="preserve"> </w:t>
      </w:r>
      <w:r w:rsidR="006277A2" w:rsidRPr="00AC7F7E">
        <w:rPr>
          <w:rFonts w:ascii="Times New Roman" w:hAnsi="Times New Roman" w:cs="Times New Roman"/>
          <w:lang w:val="fr-FR"/>
        </w:rPr>
        <w:t xml:space="preserve">On retrouve </w:t>
      </w:r>
      <w:r w:rsidR="00B86F69">
        <w:rPr>
          <w:rFonts w:ascii="Times New Roman" w:hAnsi="Times New Roman" w:cs="Times New Roman"/>
          <w:lang w:val="fr-FR"/>
        </w:rPr>
        <w:t xml:space="preserve">alors </w:t>
      </w:r>
      <w:r w:rsidR="006277A2" w:rsidRPr="00AC7F7E">
        <w:rPr>
          <w:rFonts w:ascii="Times New Roman" w:hAnsi="Times New Roman" w:cs="Times New Roman"/>
          <w:lang w:val="fr-FR"/>
        </w:rPr>
        <w:t>les termes de</w:t>
      </w:r>
      <w:r w:rsidR="00CE3A1F" w:rsidRPr="00AC7F7E">
        <w:rPr>
          <w:rFonts w:ascii="Times New Roman" w:hAnsi="Times New Roman" w:cs="Times New Roman"/>
          <w:lang w:val="fr-FR"/>
        </w:rPr>
        <w:t xml:space="preserve"> « </w:t>
      </w:r>
      <w:proofErr w:type="spellStart"/>
      <w:r w:rsidR="00CE3A1F" w:rsidRPr="00C811CC">
        <w:rPr>
          <w:rFonts w:ascii="Times New Roman" w:hAnsi="Times New Roman" w:cs="Times New Roman"/>
          <w:i/>
          <w:lang w:val="fr-FR"/>
        </w:rPr>
        <w:t>Moami</w:t>
      </w:r>
      <w:proofErr w:type="spellEnd"/>
      <w:r w:rsidR="00CE3A1F" w:rsidRPr="00C811CC">
        <w:rPr>
          <w:rFonts w:ascii="Times New Roman" w:hAnsi="Times New Roman" w:cs="Times New Roman"/>
          <w:i/>
          <w:lang w:val="fr-FR"/>
        </w:rPr>
        <w:t xml:space="preserve"> des </w:t>
      </w:r>
      <w:proofErr w:type="spellStart"/>
      <w:r w:rsidR="00CE3A1F" w:rsidRPr="00C811CC">
        <w:rPr>
          <w:rFonts w:ascii="Times New Roman" w:hAnsi="Times New Roman" w:cs="Times New Roman"/>
          <w:i/>
          <w:lang w:val="fr-FR"/>
        </w:rPr>
        <w:t>Wattenza</w:t>
      </w:r>
      <w:proofErr w:type="spellEnd"/>
      <w:r w:rsidR="00CE3A1F" w:rsidRPr="00AC7F7E">
        <w:rPr>
          <w:rFonts w:ascii="Times New Roman" w:hAnsi="Times New Roman" w:cs="Times New Roman"/>
          <w:lang w:val="fr-FR"/>
        </w:rPr>
        <w:t> »</w:t>
      </w:r>
      <w:r w:rsidR="006277A2" w:rsidRPr="00AC7F7E">
        <w:rPr>
          <w:rFonts w:ascii="Times New Roman" w:hAnsi="Times New Roman" w:cs="Times New Roman"/>
          <w:lang w:val="fr-FR"/>
        </w:rPr>
        <w:t xml:space="preserve"> ou encore </w:t>
      </w:r>
      <w:r w:rsidR="00B86F69">
        <w:rPr>
          <w:rFonts w:ascii="Times New Roman" w:hAnsi="Times New Roman" w:cs="Times New Roman"/>
          <w:lang w:val="fr-FR"/>
        </w:rPr>
        <w:t>de</w:t>
      </w:r>
      <w:r w:rsidR="00CE3A1F" w:rsidRPr="00AC7F7E">
        <w:rPr>
          <w:rFonts w:ascii="Times New Roman" w:hAnsi="Times New Roman" w:cs="Times New Roman"/>
          <w:lang w:val="fr-FR"/>
        </w:rPr>
        <w:t xml:space="preserve"> « </w:t>
      </w:r>
      <w:r w:rsidR="00CE3A1F" w:rsidRPr="00C811CC">
        <w:rPr>
          <w:rFonts w:ascii="Times New Roman" w:hAnsi="Times New Roman" w:cs="Times New Roman"/>
          <w:i/>
          <w:lang w:val="fr-FR"/>
        </w:rPr>
        <w:t xml:space="preserve">confrérie des </w:t>
      </w:r>
      <w:proofErr w:type="spellStart"/>
      <w:r w:rsidR="00CE3A1F" w:rsidRPr="00C811CC">
        <w:rPr>
          <w:rFonts w:ascii="Times New Roman" w:hAnsi="Times New Roman" w:cs="Times New Roman"/>
          <w:i/>
          <w:lang w:val="fr-FR"/>
        </w:rPr>
        <w:t>Moami</w:t>
      </w:r>
      <w:proofErr w:type="spellEnd"/>
      <w:r w:rsidR="00CE3A1F" w:rsidRPr="00AC7F7E">
        <w:rPr>
          <w:rFonts w:ascii="Times New Roman" w:hAnsi="Times New Roman" w:cs="Times New Roman"/>
          <w:lang w:val="fr-FR"/>
        </w:rPr>
        <w:t xml:space="preserve"> ». </w:t>
      </w:r>
      <w:r w:rsidR="006277A2" w:rsidRPr="00AC7F7E">
        <w:rPr>
          <w:rFonts w:ascii="Times New Roman" w:hAnsi="Times New Roman" w:cs="Times New Roman"/>
          <w:lang w:val="fr-FR"/>
        </w:rPr>
        <w:t>Mais l</w:t>
      </w:r>
      <w:r w:rsidR="00CE3A1F" w:rsidRPr="00AC7F7E">
        <w:rPr>
          <w:rFonts w:ascii="Times New Roman" w:hAnsi="Times New Roman" w:cs="Times New Roman"/>
          <w:lang w:val="fr-FR"/>
        </w:rPr>
        <w:t>e « </w:t>
      </w:r>
      <w:proofErr w:type="spellStart"/>
      <w:r w:rsidR="00CE3A1F" w:rsidRPr="00C811CC">
        <w:rPr>
          <w:rFonts w:ascii="Times New Roman" w:hAnsi="Times New Roman" w:cs="Times New Roman"/>
          <w:i/>
          <w:lang w:val="fr-FR"/>
        </w:rPr>
        <w:t>Moami</w:t>
      </w:r>
      <w:proofErr w:type="spellEnd"/>
      <w:r w:rsidR="00CE3A1F" w:rsidRPr="00AC7F7E">
        <w:rPr>
          <w:rFonts w:ascii="Times New Roman" w:hAnsi="Times New Roman" w:cs="Times New Roman"/>
          <w:lang w:val="fr-FR"/>
        </w:rPr>
        <w:t> » est également une figure de l’administration coloniale indirecte, celle du « </w:t>
      </w:r>
      <w:r w:rsidR="00CE3A1F" w:rsidRPr="00C811CC">
        <w:rPr>
          <w:rFonts w:ascii="Times New Roman" w:hAnsi="Times New Roman" w:cs="Times New Roman"/>
          <w:i/>
          <w:lang w:val="fr-FR"/>
        </w:rPr>
        <w:t>roi nègre</w:t>
      </w:r>
      <w:r w:rsidR="00CE3A1F" w:rsidRPr="00AC7F7E">
        <w:rPr>
          <w:rFonts w:ascii="Times New Roman" w:hAnsi="Times New Roman" w:cs="Times New Roman"/>
          <w:lang w:val="fr-FR"/>
        </w:rPr>
        <w:t xml:space="preserve"> » (Gochet, 1888) que l’on retrouve dans un autre blackface folklorique, celui des </w:t>
      </w:r>
      <w:r w:rsidR="00CE3A1F" w:rsidRPr="00AC7F7E">
        <w:rPr>
          <w:rFonts w:ascii="Times New Roman" w:hAnsi="Times New Roman" w:cs="Times New Roman"/>
          <w:i/>
          <w:lang w:val="fr-FR"/>
        </w:rPr>
        <w:t>Noirauds</w:t>
      </w:r>
      <w:r w:rsidR="00CE3A1F" w:rsidRPr="00AC7F7E">
        <w:rPr>
          <w:rFonts w:ascii="Times New Roman" w:hAnsi="Times New Roman" w:cs="Times New Roman"/>
          <w:lang w:val="fr-FR"/>
        </w:rPr>
        <w:t xml:space="preserve"> à Bruxelles qui se moque des « chefferies » congolaises</w:t>
      </w:r>
      <w:r w:rsidR="006277A2" w:rsidRPr="00AC7F7E">
        <w:rPr>
          <w:rFonts w:ascii="Times New Roman" w:hAnsi="Times New Roman" w:cs="Times New Roman"/>
          <w:lang w:val="fr-FR"/>
        </w:rPr>
        <w:t xml:space="preserve"> à l’issue de la Conférence Géographique de </w:t>
      </w:r>
      <w:r w:rsidR="00157FAD" w:rsidRPr="00AC7F7E">
        <w:rPr>
          <w:rFonts w:ascii="Times New Roman" w:hAnsi="Times New Roman" w:cs="Times New Roman"/>
          <w:lang w:val="fr-FR"/>
        </w:rPr>
        <w:t>Bruxelles</w:t>
      </w:r>
      <w:r w:rsidR="006277A2" w:rsidRPr="00AC7F7E">
        <w:rPr>
          <w:rFonts w:ascii="Times New Roman" w:hAnsi="Times New Roman" w:cs="Times New Roman"/>
          <w:lang w:val="fr-FR"/>
        </w:rPr>
        <w:t xml:space="preserve"> (</w:t>
      </w:r>
      <w:r w:rsidR="00157FAD" w:rsidRPr="00AC7F7E">
        <w:rPr>
          <w:rFonts w:ascii="Times New Roman" w:hAnsi="Times New Roman" w:cs="Times New Roman"/>
          <w:lang w:val="fr-FR"/>
        </w:rPr>
        <w:t>1876</w:t>
      </w:r>
      <w:r w:rsidR="006277A2" w:rsidRPr="00AC7F7E">
        <w:rPr>
          <w:rFonts w:ascii="Times New Roman" w:hAnsi="Times New Roman" w:cs="Times New Roman"/>
          <w:lang w:val="fr-FR"/>
        </w:rPr>
        <w:t>).</w:t>
      </w:r>
      <w:r w:rsidR="00CE3A1F" w:rsidRPr="00AC7F7E">
        <w:rPr>
          <w:rFonts w:ascii="Times New Roman" w:hAnsi="Times New Roman" w:cs="Times New Roman"/>
          <w:lang w:val="fr-FR"/>
        </w:rPr>
        <w:t xml:space="preserve"> A l’instar des </w:t>
      </w:r>
      <w:proofErr w:type="spellStart"/>
      <w:r w:rsidR="00CE3A1F" w:rsidRPr="00AC7F7E">
        <w:rPr>
          <w:rFonts w:ascii="Times New Roman" w:hAnsi="Times New Roman" w:cs="Times New Roman"/>
          <w:lang w:val="fr-FR"/>
        </w:rPr>
        <w:t>Aniota</w:t>
      </w:r>
      <w:proofErr w:type="spellEnd"/>
      <w:r w:rsidR="00CE3A1F" w:rsidRPr="00AC7F7E">
        <w:rPr>
          <w:rFonts w:ascii="Times New Roman" w:hAnsi="Times New Roman" w:cs="Times New Roman"/>
          <w:lang w:val="fr-FR"/>
        </w:rPr>
        <w:t>, l’administration coloniale belge va mener une intense lutte contre ces « </w:t>
      </w:r>
      <w:r w:rsidR="00CE3A1F" w:rsidRPr="00C811CC">
        <w:rPr>
          <w:rFonts w:ascii="Times New Roman" w:hAnsi="Times New Roman" w:cs="Times New Roman"/>
          <w:i/>
          <w:lang w:val="fr-FR"/>
        </w:rPr>
        <w:t>sociétés secrètes</w:t>
      </w:r>
      <w:r w:rsidR="00CE3A1F" w:rsidRPr="00AC7F7E">
        <w:rPr>
          <w:rFonts w:ascii="Times New Roman" w:hAnsi="Times New Roman" w:cs="Times New Roman"/>
          <w:lang w:val="fr-FR"/>
        </w:rPr>
        <w:t xml:space="preserve"> » accusées de « xénophobie », aujourd’hui on dirait </w:t>
      </w:r>
      <w:r w:rsidR="00CE3A1F" w:rsidRPr="00AC7F7E">
        <w:rPr>
          <w:rFonts w:ascii="Times New Roman" w:hAnsi="Times New Roman" w:cs="Times New Roman"/>
          <w:i/>
          <w:lang w:val="fr-FR"/>
        </w:rPr>
        <w:t xml:space="preserve">racisme </w:t>
      </w:r>
      <w:proofErr w:type="spellStart"/>
      <w:r w:rsidR="00CE3A1F" w:rsidRPr="00AC7F7E">
        <w:rPr>
          <w:rFonts w:ascii="Times New Roman" w:hAnsi="Times New Roman" w:cs="Times New Roman"/>
          <w:i/>
          <w:lang w:val="fr-FR"/>
        </w:rPr>
        <w:t>anti-</w:t>
      </w:r>
      <w:r w:rsidR="007375AE">
        <w:rPr>
          <w:rFonts w:ascii="Times New Roman" w:hAnsi="Times New Roman" w:cs="Times New Roman"/>
          <w:i/>
          <w:lang w:val="fr-FR"/>
        </w:rPr>
        <w:t>B</w:t>
      </w:r>
      <w:r w:rsidR="00CE3A1F" w:rsidRPr="00AC7F7E">
        <w:rPr>
          <w:rFonts w:ascii="Times New Roman" w:hAnsi="Times New Roman" w:cs="Times New Roman"/>
          <w:i/>
          <w:lang w:val="fr-FR"/>
        </w:rPr>
        <w:t>lanc</w:t>
      </w:r>
      <w:r w:rsidR="007375AE">
        <w:rPr>
          <w:rFonts w:ascii="Times New Roman" w:hAnsi="Times New Roman" w:cs="Times New Roman"/>
          <w:i/>
          <w:lang w:val="fr-FR"/>
        </w:rPr>
        <w:t>s</w:t>
      </w:r>
      <w:proofErr w:type="spellEnd"/>
      <w:r w:rsidR="00CE3A1F" w:rsidRPr="00AC7F7E">
        <w:rPr>
          <w:rFonts w:ascii="Times New Roman" w:hAnsi="Times New Roman" w:cs="Times New Roman"/>
          <w:i/>
          <w:lang w:val="fr-FR"/>
        </w:rPr>
        <w:t xml:space="preserve">. </w:t>
      </w:r>
      <w:r w:rsidR="00CE3A1F" w:rsidRPr="00AC7F7E">
        <w:rPr>
          <w:rFonts w:ascii="Times New Roman" w:hAnsi="Times New Roman" w:cs="Times New Roman"/>
          <w:lang w:val="fr-FR"/>
        </w:rPr>
        <w:t>On peut par exemple lire dans les rapports des administrateurs coloniaux que « </w:t>
      </w:r>
      <w:r w:rsidR="00CE3A1F" w:rsidRPr="00AC7F7E">
        <w:rPr>
          <w:rFonts w:ascii="Times New Roman" w:hAnsi="Times New Roman" w:cs="Times New Roman"/>
          <w:i/>
          <w:lang w:val="fr-FR"/>
        </w:rPr>
        <w:t>la secte la plus importante est sans contredire celle des ‘</w:t>
      </w:r>
      <w:proofErr w:type="spellStart"/>
      <w:r w:rsidR="00CE3A1F" w:rsidRPr="00AC7F7E">
        <w:rPr>
          <w:rFonts w:ascii="Times New Roman" w:hAnsi="Times New Roman" w:cs="Times New Roman"/>
          <w:i/>
          <w:lang w:val="fr-FR"/>
        </w:rPr>
        <w:t>Moami</w:t>
      </w:r>
      <w:proofErr w:type="spellEnd"/>
      <w:r w:rsidR="00CE3A1F" w:rsidRPr="00AC7F7E">
        <w:rPr>
          <w:rFonts w:ascii="Times New Roman" w:hAnsi="Times New Roman" w:cs="Times New Roman"/>
          <w:i/>
          <w:lang w:val="fr-FR"/>
        </w:rPr>
        <w:t>’ </w:t>
      </w:r>
      <w:r w:rsidR="00CE3A1F" w:rsidRPr="00AC7F7E">
        <w:rPr>
          <w:rFonts w:ascii="Times New Roman" w:hAnsi="Times New Roman" w:cs="Times New Roman"/>
          <w:lang w:val="fr-FR"/>
        </w:rPr>
        <w:t xml:space="preserve">» qui est qualifiée de </w:t>
      </w:r>
      <w:r w:rsidR="00CE3A1F" w:rsidRPr="00AC7F7E">
        <w:rPr>
          <w:rFonts w:ascii="Times New Roman" w:hAnsi="Times New Roman" w:cs="Times New Roman"/>
          <w:i/>
          <w:lang w:val="fr-FR"/>
        </w:rPr>
        <w:t>« secte nuisible</w:t>
      </w:r>
      <w:r w:rsidR="00CE3A1F" w:rsidRPr="00AC7F7E">
        <w:rPr>
          <w:rFonts w:ascii="Times New Roman" w:hAnsi="Times New Roman" w:cs="Times New Roman"/>
          <w:lang w:val="fr-FR"/>
        </w:rPr>
        <w:t xml:space="preserve"> ». </w:t>
      </w:r>
      <w:r w:rsidR="00E22626" w:rsidRPr="00AC7F7E">
        <w:rPr>
          <w:rFonts w:ascii="Times New Roman" w:hAnsi="Times New Roman" w:cs="Times New Roman"/>
          <w:lang w:val="fr-FR"/>
        </w:rPr>
        <w:t>E</w:t>
      </w:r>
      <w:r w:rsidR="00157FAD" w:rsidRPr="00AC7F7E">
        <w:rPr>
          <w:rFonts w:ascii="Times New Roman" w:hAnsi="Times New Roman" w:cs="Times New Roman"/>
          <w:lang w:val="fr-FR"/>
        </w:rPr>
        <w:t xml:space="preserve">n 2018, </w:t>
      </w:r>
      <w:r w:rsidR="00D14B48" w:rsidRPr="00AC7F7E">
        <w:rPr>
          <w:rFonts w:ascii="Times New Roman" w:hAnsi="Times New Roman" w:cs="Times New Roman"/>
          <w:lang w:val="fr-FR"/>
        </w:rPr>
        <w:t>le secrétaire de la Société Rue Culant qui organise la Ducasse de Deux-</w:t>
      </w:r>
      <w:proofErr w:type="spellStart"/>
      <w:r w:rsidR="00D14B48" w:rsidRPr="00AC7F7E">
        <w:rPr>
          <w:rFonts w:ascii="Times New Roman" w:hAnsi="Times New Roman" w:cs="Times New Roman"/>
          <w:lang w:val="fr-FR"/>
        </w:rPr>
        <w:t>Acren</w:t>
      </w:r>
      <w:proofErr w:type="spellEnd"/>
      <w:r w:rsidR="00D14B48" w:rsidRPr="00AC7F7E">
        <w:rPr>
          <w:rFonts w:ascii="Times New Roman" w:hAnsi="Times New Roman" w:cs="Times New Roman"/>
          <w:lang w:val="fr-FR"/>
        </w:rPr>
        <w:t xml:space="preserve"> explique que la « </w:t>
      </w:r>
      <w:r w:rsidR="00C811CC" w:rsidRPr="00C811CC">
        <w:rPr>
          <w:rFonts w:ascii="Times New Roman" w:hAnsi="Times New Roman" w:cs="Times New Roman"/>
          <w:i/>
          <w:lang w:val="fr-FR"/>
        </w:rPr>
        <w:t>G</w:t>
      </w:r>
      <w:r w:rsidR="00D14B48" w:rsidRPr="00C811CC">
        <w:rPr>
          <w:rFonts w:ascii="Times New Roman" w:hAnsi="Times New Roman" w:cs="Times New Roman"/>
          <w:i/>
          <w:lang w:val="fr-FR"/>
        </w:rPr>
        <w:t>rande sortie des nègres </w:t>
      </w:r>
      <w:r w:rsidR="00D14B48" w:rsidRPr="00AC7F7E">
        <w:rPr>
          <w:rFonts w:ascii="Times New Roman" w:hAnsi="Times New Roman" w:cs="Times New Roman"/>
          <w:lang w:val="fr-FR"/>
        </w:rPr>
        <w:t>» met en scène, le « </w:t>
      </w:r>
      <w:proofErr w:type="spellStart"/>
      <w:r w:rsidR="00D14B48" w:rsidRPr="00AC7F7E">
        <w:rPr>
          <w:rFonts w:ascii="Times New Roman" w:hAnsi="Times New Roman" w:cs="Times New Roman"/>
          <w:i/>
          <w:lang w:val="fr-FR"/>
        </w:rPr>
        <w:t>Moami</w:t>
      </w:r>
      <w:proofErr w:type="spellEnd"/>
      <w:r w:rsidR="00D14B48" w:rsidRPr="00AC7F7E">
        <w:rPr>
          <w:rFonts w:ascii="Times New Roman" w:hAnsi="Times New Roman" w:cs="Times New Roman"/>
          <w:i/>
          <w:lang w:val="fr-FR"/>
        </w:rPr>
        <w:t>, le chef de la tribu,</w:t>
      </w:r>
      <w:r w:rsidR="00E22626" w:rsidRPr="00AC7F7E">
        <w:rPr>
          <w:rFonts w:ascii="Times New Roman" w:hAnsi="Times New Roman" w:cs="Times New Roman"/>
          <w:i/>
          <w:lang w:val="fr-FR"/>
        </w:rPr>
        <w:t xml:space="preserve"> qui </w:t>
      </w:r>
      <w:r w:rsidR="00D14B48" w:rsidRPr="00AC7F7E">
        <w:rPr>
          <w:rFonts w:ascii="Times New Roman" w:hAnsi="Times New Roman" w:cs="Times New Roman"/>
          <w:i/>
          <w:lang w:val="fr-FR"/>
        </w:rPr>
        <w:t xml:space="preserve">accueille le roi belge. Ils symbolisent l’union belgo-congolaise et sont tirés par une jeep remplie de coloniaux. A la suite du convoi, il y a une </w:t>
      </w:r>
      <w:r w:rsidR="00734842" w:rsidRPr="00AC7F7E">
        <w:rPr>
          <w:rFonts w:ascii="Times New Roman" w:hAnsi="Times New Roman" w:cs="Times New Roman"/>
          <w:i/>
          <w:lang w:val="fr-FR"/>
        </w:rPr>
        <w:t>vingtaine</w:t>
      </w:r>
      <w:r w:rsidR="00D14B48" w:rsidRPr="00AC7F7E">
        <w:rPr>
          <w:rFonts w:ascii="Times New Roman" w:hAnsi="Times New Roman" w:cs="Times New Roman"/>
          <w:i/>
          <w:lang w:val="fr-FR"/>
        </w:rPr>
        <w:t xml:space="preserve"> de danseurs, grimés en membres de la tribu. Ils s’agitent autour d’une charrette sur laquelle trône un chaudron où trempe un colon blanc. Cela simule la mise à mort de ce dernier</w:t>
      </w:r>
      <w:r w:rsidR="00D14B48" w:rsidRPr="00AC7F7E">
        <w:rPr>
          <w:rFonts w:ascii="Times New Roman" w:hAnsi="Times New Roman" w:cs="Times New Roman"/>
          <w:lang w:val="fr-FR"/>
        </w:rPr>
        <w:t xml:space="preserve"> ». </w:t>
      </w:r>
      <w:r w:rsidR="008C01DE">
        <w:rPr>
          <w:rFonts w:ascii="Times New Roman" w:hAnsi="Times New Roman" w:cs="Times New Roman"/>
          <w:lang w:val="fr-FR"/>
        </w:rPr>
        <w:t xml:space="preserve">L’anthropophagie apparaît donc comme la doublure fantasmagorique des violences coloniales. </w:t>
      </w:r>
    </w:p>
    <w:p w:rsidR="008C01DE" w:rsidRDefault="008C01DE" w:rsidP="008C01DE">
      <w:pPr>
        <w:ind w:firstLine="708"/>
        <w:jc w:val="both"/>
        <w:rPr>
          <w:rFonts w:ascii="Times New Roman" w:hAnsi="Times New Roman" w:cs="Times New Roman"/>
          <w:b/>
          <w:u w:val="single"/>
          <w:lang w:val="fr-FR"/>
        </w:rPr>
      </w:pPr>
    </w:p>
    <w:p w:rsidR="000B68F5" w:rsidRPr="007375AE" w:rsidRDefault="000B68F5" w:rsidP="007375AE">
      <w:pPr>
        <w:jc w:val="both"/>
        <w:rPr>
          <w:rFonts w:ascii="Times New Roman" w:hAnsi="Times New Roman" w:cs="Times New Roman"/>
          <w:lang w:val="fr-FR"/>
        </w:rPr>
      </w:pPr>
      <w:r w:rsidRPr="00AC7F7E">
        <w:rPr>
          <w:rFonts w:ascii="Times New Roman" w:hAnsi="Times New Roman" w:cs="Times New Roman"/>
          <w:u w:val="single"/>
          <w:lang w:val="fr-FR"/>
        </w:rPr>
        <w:t xml:space="preserve">Fragment III : </w:t>
      </w:r>
      <w:r w:rsidR="00DB6602" w:rsidRPr="00AC7F7E">
        <w:rPr>
          <w:rFonts w:ascii="Times New Roman" w:hAnsi="Times New Roman" w:cs="Times New Roman"/>
          <w:u w:val="single"/>
          <w:lang w:val="fr-FR"/>
        </w:rPr>
        <w:t>fantasmes anthropophages compensatoires</w:t>
      </w:r>
    </w:p>
    <w:p w:rsidR="00A015DD" w:rsidRPr="00AC7F7E" w:rsidRDefault="00095925" w:rsidP="007375AE">
      <w:pPr>
        <w:ind w:firstLine="708"/>
        <w:jc w:val="both"/>
        <w:rPr>
          <w:rFonts w:ascii="Times New Roman" w:hAnsi="Times New Roman" w:cs="Times New Roman"/>
          <w:lang w:val="fr-FR"/>
        </w:rPr>
      </w:pPr>
      <w:r w:rsidRPr="00AC7F7E">
        <w:rPr>
          <w:rFonts w:ascii="Times New Roman" w:hAnsi="Times New Roman" w:cs="Times New Roman"/>
          <w:lang w:val="fr-FR"/>
        </w:rPr>
        <w:t xml:space="preserve">A la même époque où cette figure du </w:t>
      </w:r>
      <w:proofErr w:type="spellStart"/>
      <w:r w:rsidRPr="00AC7F7E">
        <w:rPr>
          <w:rFonts w:ascii="Times New Roman" w:hAnsi="Times New Roman" w:cs="Times New Roman"/>
          <w:lang w:val="fr-FR"/>
        </w:rPr>
        <w:t>Moami</w:t>
      </w:r>
      <w:proofErr w:type="spellEnd"/>
      <w:r w:rsidRPr="00AC7F7E">
        <w:rPr>
          <w:rFonts w:ascii="Times New Roman" w:hAnsi="Times New Roman" w:cs="Times New Roman"/>
          <w:lang w:val="fr-FR"/>
        </w:rPr>
        <w:t xml:space="preserve"> est introduite dans la Ducasse de Deux-</w:t>
      </w:r>
      <w:proofErr w:type="spellStart"/>
      <w:r w:rsidRPr="00AC7F7E">
        <w:rPr>
          <w:rFonts w:ascii="Times New Roman" w:hAnsi="Times New Roman" w:cs="Times New Roman"/>
          <w:lang w:val="fr-FR"/>
        </w:rPr>
        <w:t>Acren</w:t>
      </w:r>
      <w:proofErr w:type="spellEnd"/>
      <w:r w:rsidRPr="00AC7F7E">
        <w:rPr>
          <w:rFonts w:ascii="Times New Roman" w:hAnsi="Times New Roman" w:cs="Times New Roman"/>
          <w:lang w:val="fr-FR"/>
        </w:rPr>
        <w:t xml:space="preserve">, </w:t>
      </w:r>
      <w:r w:rsidR="00A81983" w:rsidRPr="00AC7F7E">
        <w:rPr>
          <w:rFonts w:ascii="Times New Roman" w:hAnsi="Times New Roman" w:cs="Times New Roman"/>
          <w:lang w:val="fr-FR"/>
        </w:rPr>
        <w:t xml:space="preserve">dans les années 1980-1990, </w:t>
      </w:r>
      <w:r w:rsidRPr="00AC7F7E">
        <w:rPr>
          <w:rFonts w:ascii="Times New Roman" w:hAnsi="Times New Roman" w:cs="Times New Roman"/>
          <w:lang w:val="fr-FR"/>
        </w:rPr>
        <w:t>on pouvait encore entendre</w:t>
      </w:r>
      <w:r w:rsidR="00A81983" w:rsidRPr="00AC7F7E">
        <w:rPr>
          <w:rFonts w:ascii="Times New Roman" w:hAnsi="Times New Roman" w:cs="Times New Roman"/>
          <w:lang w:val="fr-FR"/>
        </w:rPr>
        <w:t>,</w:t>
      </w:r>
      <w:r w:rsidRPr="00AC7F7E">
        <w:rPr>
          <w:rFonts w:ascii="Times New Roman" w:hAnsi="Times New Roman" w:cs="Times New Roman"/>
          <w:lang w:val="fr-FR"/>
        </w:rPr>
        <w:t xml:space="preserve"> </w:t>
      </w:r>
      <w:r w:rsidR="00A81983" w:rsidRPr="00AC7F7E">
        <w:rPr>
          <w:rFonts w:ascii="Times New Roman" w:hAnsi="Times New Roman" w:cs="Times New Roman"/>
          <w:lang w:val="fr-FR"/>
        </w:rPr>
        <w:t>dans les cours de récréation des écoles primaires, des petits enfants blancs chanter la chanson du « Sorcier Bamboula » : « </w:t>
      </w:r>
      <w:proofErr w:type="spellStart"/>
      <w:r w:rsidR="00A81983" w:rsidRPr="00AC7F7E">
        <w:rPr>
          <w:rFonts w:ascii="Times New Roman" w:hAnsi="Times New Roman" w:cs="Times New Roman"/>
          <w:i/>
          <w:lang w:val="fr-FR"/>
        </w:rPr>
        <w:t>ouye</w:t>
      </w:r>
      <w:proofErr w:type="spellEnd"/>
      <w:r w:rsidR="00A81983" w:rsidRPr="00AC7F7E">
        <w:rPr>
          <w:rFonts w:ascii="Times New Roman" w:hAnsi="Times New Roman" w:cs="Times New Roman"/>
          <w:i/>
          <w:lang w:val="fr-FR"/>
        </w:rPr>
        <w:t xml:space="preserve"> </w:t>
      </w:r>
      <w:proofErr w:type="spellStart"/>
      <w:r w:rsidR="00A81983" w:rsidRPr="00AC7F7E">
        <w:rPr>
          <w:rFonts w:ascii="Times New Roman" w:hAnsi="Times New Roman" w:cs="Times New Roman"/>
          <w:i/>
          <w:lang w:val="fr-FR"/>
        </w:rPr>
        <w:t>ouye</w:t>
      </w:r>
      <w:proofErr w:type="spellEnd"/>
      <w:r w:rsidR="00A81983" w:rsidRPr="00AC7F7E">
        <w:rPr>
          <w:rFonts w:ascii="Times New Roman" w:hAnsi="Times New Roman" w:cs="Times New Roman"/>
          <w:i/>
          <w:lang w:val="fr-FR"/>
        </w:rPr>
        <w:t xml:space="preserve">, </w:t>
      </w:r>
      <w:proofErr w:type="spellStart"/>
      <w:r w:rsidR="00A81983" w:rsidRPr="00AC7F7E">
        <w:rPr>
          <w:rFonts w:ascii="Times New Roman" w:hAnsi="Times New Roman" w:cs="Times New Roman"/>
          <w:i/>
          <w:lang w:val="fr-FR"/>
        </w:rPr>
        <w:t>ayaaaay</w:t>
      </w:r>
      <w:proofErr w:type="spellEnd"/>
      <w:r w:rsidR="00A81983" w:rsidRPr="00AC7F7E">
        <w:rPr>
          <w:rFonts w:ascii="Times New Roman" w:hAnsi="Times New Roman" w:cs="Times New Roman"/>
          <w:i/>
          <w:lang w:val="fr-FR"/>
        </w:rPr>
        <w:t>, les cannibales sont là</w:t>
      </w:r>
      <w:r w:rsidR="00A81983" w:rsidRPr="00AC7F7E">
        <w:rPr>
          <w:rFonts w:ascii="Times New Roman" w:hAnsi="Times New Roman" w:cs="Times New Roman"/>
          <w:lang w:val="fr-FR"/>
        </w:rPr>
        <w:t> ». S’il est difficile de trouver l’origine de cette chanson négrophobe populaire, il est rapporté qu’elle était chantée aux petits enfants par leurs grands parents ayant vécu</w:t>
      </w:r>
      <w:r w:rsidR="00157FAD" w:rsidRPr="00AC7F7E">
        <w:rPr>
          <w:rFonts w:ascii="Times New Roman" w:hAnsi="Times New Roman" w:cs="Times New Roman"/>
          <w:lang w:val="fr-FR"/>
        </w:rPr>
        <w:t>s</w:t>
      </w:r>
      <w:r w:rsidR="00A81983" w:rsidRPr="00AC7F7E">
        <w:rPr>
          <w:rFonts w:ascii="Times New Roman" w:hAnsi="Times New Roman" w:cs="Times New Roman"/>
          <w:lang w:val="fr-FR"/>
        </w:rPr>
        <w:t xml:space="preserve"> au Congo jusqu’en 1960. Nous pensons qu’il est possible de considérer </w:t>
      </w:r>
      <w:r w:rsidR="003323F0" w:rsidRPr="00AC7F7E">
        <w:rPr>
          <w:rFonts w:ascii="Times New Roman" w:hAnsi="Times New Roman" w:cs="Times New Roman"/>
          <w:lang w:val="fr-FR"/>
        </w:rPr>
        <w:t>le</w:t>
      </w:r>
      <w:r w:rsidR="00A81983" w:rsidRPr="00AC7F7E">
        <w:rPr>
          <w:rFonts w:ascii="Times New Roman" w:hAnsi="Times New Roman" w:cs="Times New Roman"/>
          <w:lang w:val="fr-FR"/>
        </w:rPr>
        <w:t xml:space="preserve"> rituel négrophobe post-colonial </w:t>
      </w:r>
      <w:r w:rsidR="003323F0" w:rsidRPr="00AC7F7E">
        <w:rPr>
          <w:rFonts w:ascii="Times New Roman" w:hAnsi="Times New Roman" w:cs="Times New Roman"/>
          <w:lang w:val="fr-FR"/>
        </w:rPr>
        <w:t>de Deux-</w:t>
      </w:r>
      <w:proofErr w:type="spellStart"/>
      <w:r w:rsidR="003323F0" w:rsidRPr="00AC7F7E">
        <w:rPr>
          <w:rFonts w:ascii="Times New Roman" w:hAnsi="Times New Roman" w:cs="Times New Roman"/>
          <w:lang w:val="fr-FR"/>
        </w:rPr>
        <w:t>Acren</w:t>
      </w:r>
      <w:proofErr w:type="spellEnd"/>
      <w:r w:rsidR="003323F0" w:rsidRPr="00AC7F7E">
        <w:rPr>
          <w:rFonts w:ascii="Times New Roman" w:hAnsi="Times New Roman" w:cs="Times New Roman"/>
          <w:lang w:val="fr-FR"/>
        </w:rPr>
        <w:t xml:space="preserve"> </w:t>
      </w:r>
      <w:r w:rsidR="00A81983" w:rsidRPr="00AC7F7E">
        <w:rPr>
          <w:rFonts w:ascii="Times New Roman" w:hAnsi="Times New Roman" w:cs="Times New Roman"/>
          <w:lang w:val="fr-FR"/>
        </w:rPr>
        <w:t>comme un</w:t>
      </w:r>
      <w:r w:rsidR="00A015DD" w:rsidRPr="00AC7F7E">
        <w:rPr>
          <w:rFonts w:ascii="Times New Roman" w:hAnsi="Times New Roman" w:cs="Times New Roman"/>
          <w:lang w:val="fr-FR"/>
        </w:rPr>
        <w:t>e</w:t>
      </w:r>
      <w:r w:rsidR="00A81983" w:rsidRPr="00AC7F7E">
        <w:rPr>
          <w:rFonts w:ascii="Times New Roman" w:hAnsi="Times New Roman" w:cs="Times New Roman"/>
          <w:lang w:val="fr-FR"/>
        </w:rPr>
        <w:t xml:space="preserve"> trace, dans le folklore belge et donc dans la conscience raciale contemporaine, du traumatisme exercé par la façon dont la rébellion Simba (1961-1964) a été rapportée et mise en scène dans la presse belge et dans </w:t>
      </w:r>
      <w:r w:rsidR="00DB6602" w:rsidRPr="00AC7F7E">
        <w:rPr>
          <w:rFonts w:ascii="Times New Roman" w:hAnsi="Times New Roman" w:cs="Times New Roman"/>
          <w:lang w:val="fr-FR"/>
        </w:rPr>
        <w:t>les histoires racontées</w:t>
      </w:r>
      <w:r w:rsidR="00A81983" w:rsidRPr="00AC7F7E">
        <w:rPr>
          <w:rFonts w:ascii="Times New Roman" w:hAnsi="Times New Roman" w:cs="Times New Roman"/>
          <w:lang w:val="fr-FR"/>
        </w:rPr>
        <w:t xml:space="preserve"> par les colons revenus en Belgique. </w:t>
      </w:r>
    </w:p>
    <w:p w:rsidR="00095925" w:rsidRPr="00AC7F7E" w:rsidRDefault="00DD26DA" w:rsidP="007375AE">
      <w:pPr>
        <w:ind w:firstLine="708"/>
        <w:jc w:val="both"/>
        <w:rPr>
          <w:rFonts w:ascii="Times New Roman" w:hAnsi="Times New Roman" w:cs="Times New Roman"/>
          <w:lang w:val="fr-FR"/>
        </w:rPr>
      </w:pPr>
      <w:r w:rsidRPr="00AC7F7E">
        <w:rPr>
          <w:rFonts w:ascii="Times New Roman" w:hAnsi="Times New Roman" w:cs="Times New Roman"/>
          <w:lang w:val="fr-FR"/>
        </w:rPr>
        <w:t>Dans l’après Indépendance, l’Etat belge post-colonial lance l’opération «</w:t>
      </w:r>
      <w:r w:rsidRPr="00C811CC">
        <w:rPr>
          <w:rFonts w:ascii="Times New Roman" w:hAnsi="Times New Roman" w:cs="Times New Roman"/>
          <w:i/>
          <w:lang w:val="fr-FR"/>
        </w:rPr>
        <w:t> Dragon rouge </w:t>
      </w:r>
      <w:r w:rsidRPr="00AC7F7E">
        <w:rPr>
          <w:rFonts w:ascii="Times New Roman" w:hAnsi="Times New Roman" w:cs="Times New Roman"/>
          <w:lang w:val="fr-FR"/>
        </w:rPr>
        <w:t>» (novembre 1964) pour « </w:t>
      </w:r>
      <w:r w:rsidRPr="0041006F">
        <w:rPr>
          <w:rFonts w:ascii="Times New Roman" w:hAnsi="Times New Roman" w:cs="Times New Roman"/>
          <w:i/>
          <w:lang w:val="fr-FR"/>
        </w:rPr>
        <w:t>délivrer</w:t>
      </w:r>
      <w:r w:rsidRPr="00AC7F7E">
        <w:rPr>
          <w:rFonts w:ascii="Times New Roman" w:hAnsi="Times New Roman" w:cs="Times New Roman"/>
          <w:lang w:val="fr-FR"/>
        </w:rPr>
        <w:t xml:space="preserve"> » les Belges de </w:t>
      </w:r>
      <w:proofErr w:type="spellStart"/>
      <w:r w:rsidRPr="00AC7F7E">
        <w:rPr>
          <w:rFonts w:ascii="Times New Roman" w:hAnsi="Times New Roman" w:cs="Times New Roman"/>
          <w:lang w:val="fr-FR"/>
        </w:rPr>
        <w:t>Stanleyville</w:t>
      </w:r>
      <w:proofErr w:type="spellEnd"/>
      <w:r w:rsidRPr="00AC7F7E">
        <w:rPr>
          <w:rFonts w:ascii="Times New Roman" w:hAnsi="Times New Roman" w:cs="Times New Roman"/>
          <w:lang w:val="fr-FR"/>
        </w:rPr>
        <w:t xml:space="preserve"> pris au piège. Il s’agit de la plus grande opération de sauvetage militaro-humanitaire de l’histoire de la Belgique. </w:t>
      </w:r>
      <w:r w:rsidR="000B1744" w:rsidRPr="00AC7F7E">
        <w:rPr>
          <w:rFonts w:ascii="Times New Roman" w:hAnsi="Times New Roman" w:cs="Times New Roman"/>
          <w:lang w:val="fr-FR"/>
        </w:rPr>
        <w:t xml:space="preserve">Les documents exhumés par Ludo De Witte révèlent à quel point le </w:t>
      </w:r>
      <w:r w:rsidR="006A7404" w:rsidRPr="00AC7F7E">
        <w:rPr>
          <w:rFonts w:ascii="Times New Roman" w:hAnsi="Times New Roman" w:cs="Times New Roman"/>
          <w:lang w:val="fr-FR"/>
        </w:rPr>
        <w:t>M</w:t>
      </w:r>
      <w:r w:rsidR="000B1744" w:rsidRPr="00AC7F7E">
        <w:rPr>
          <w:rFonts w:ascii="Times New Roman" w:hAnsi="Times New Roman" w:cs="Times New Roman"/>
          <w:lang w:val="fr-FR"/>
        </w:rPr>
        <w:t xml:space="preserve">inistre de l’époque, Paul-Henri Spaak et son bras droit, Etienne </w:t>
      </w:r>
      <w:proofErr w:type="spellStart"/>
      <w:r w:rsidR="000B1744" w:rsidRPr="00AC7F7E">
        <w:rPr>
          <w:rFonts w:ascii="Times New Roman" w:hAnsi="Times New Roman" w:cs="Times New Roman"/>
          <w:lang w:val="fr-FR"/>
        </w:rPr>
        <w:t>Davignon</w:t>
      </w:r>
      <w:proofErr w:type="spellEnd"/>
      <w:r w:rsidR="000B1744" w:rsidRPr="00AC7F7E">
        <w:rPr>
          <w:rFonts w:ascii="Times New Roman" w:hAnsi="Times New Roman" w:cs="Times New Roman"/>
          <w:lang w:val="fr-FR"/>
        </w:rPr>
        <w:t xml:space="preserve"> ont joué, non sans cynisme, avec la vie des otages. La priorité du gouvernement belge était </w:t>
      </w:r>
      <w:r w:rsidR="007375AE">
        <w:rPr>
          <w:rFonts w:ascii="Times New Roman" w:hAnsi="Times New Roman" w:cs="Times New Roman"/>
          <w:lang w:val="fr-FR"/>
        </w:rPr>
        <w:lastRenderedPageBreak/>
        <w:t xml:space="preserve">alors </w:t>
      </w:r>
      <w:r w:rsidR="000B1744" w:rsidRPr="00AC7F7E">
        <w:rPr>
          <w:rFonts w:ascii="Times New Roman" w:hAnsi="Times New Roman" w:cs="Times New Roman"/>
          <w:lang w:val="fr-FR"/>
        </w:rPr>
        <w:t xml:space="preserve">d’écraser rapidement le fief des </w:t>
      </w:r>
      <w:proofErr w:type="spellStart"/>
      <w:r w:rsidR="000B1744" w:rsidRPr="00AC7F7E">
        <w:rPr>
          <w:rFonts w:ascii="Times New Roman" w:hAnsi="Times New Roman" w:cs="Times New Roman"/>
          <w:lang w:val="fr-FR"/>
        </w:rPr>
        <w:t>Simba</w:t>
      </w:r>
      <w:r w:rsidR="00844D7E">
        <w:rPr>
          <w:rFonts w:ascii="Times New Roman" w:hAnsi="Times New Roman" w:cs="Times New Roman"/>
          <w:lang w:val="fr-FR"/>
        </w:rPr>
        <w:t>s</w:t>
      </w:r>
      <w:proofErr w:type="spellEnd"/>
      <w:r w:rsidR="000B1744" w:rsidRPr="00AC7F7E">
        <w:rPr>
          <w:rFonts w:ascii="Times New Roman" w:hAnsi="Times New Roman" w:cs="Times New Roman"/>
          <w:lang w:val="fr-FR"/>
        </w:rPr>
        <w:t xml:space="preserve"> pour renforcer le gouvernement de Léopoldville dirigé par Moïse </w:t>
      </w:r>
      <w:proofErr w:type="spellStart"/>
      <w:r w:rsidR="000B1744" w:rsidRPr="00AC7F7E">
        <w:rPr>
          <w:rFonts w:ascii="Times New Roman" w:hAnsi="Times New Roman" w:cs="Times New Roman"/>
          <w:lang w:val="fr-FR"/>
        </w:rPr>
        <w:t>Tshombe</w:t>
      </w:r>
      <w:proofErr w:type="spellEnd"/>
      <w:r w:rsidR="000B1744" w:rsidRPr="00AC7F7E">
        <w:rPr>
          <w:rFonts w:ascii="Times New Roman" w:hAnsi="Times New Roman" w:cs="Times New Roman"/>
          <w:lang w:val="fr-FR"/>
        </w:rPr>
        <w:t xml:space="preserve"> et préserver les intérêts de la Société générale et d’autres compagnies. Bruxelles voulait par</w:t>
      </w:r>
      <w:r w:rsidR="0067312C">
        <w:rPr>
          <w:rFonts w:ascii="Times New Roman" w:hAnsi="Times New Roman" w:cs="Times New Roman"/>
          <w:lang w:val="fr-FR"/>
        </w:rPr>
        <w:t>-</w:t>
      </w:r>
      <w:r w:rsidR="000B1744" w:rsidRPr="00AC7F7E">
        <w:rPr>
          <w:rFonts w:ascii="Times New Roman" w:hAnsi="Times New Roman" w:cs="Times New Roman"/>
          <w:lang w:val="fr-FR"/>
        </w:rPr>
        <w:t>là surtout en finir une bonne fois pour toute</w:t>
      </w:r>
      <w:r w:rsidR="00B86F69">
        <w:rPr>
          <w:rFonts w:ascii="Times New Roman" w:hAnsi="Times New Roman" w:cs="Times New Roman"/>
          <w:lang w:val="fr-FR"/>
        </w:rPr>
        <w:t>s</w:t>
      </w:r>
      <w:r w:rsidR="000B1744" w:rsidRPr="00AC7F7E">
        <w:rPr>
          <w:rFonts w:ascii="Times New Roman" w:hAnsi="Times New Roman" w:cs="Times New Roman"/>
          <w:lang w:val="fr-FR"/>
        </w:rPr>
        <w:t xml:space="preserve"> avec le chaos qui régnait au Congo depuis 1960, </w:t>
      </w:r>
      <w:r w:rsidR="004E410C" w:rsidRPr="00AC7F7E">
        <w:rPr>
          <w:rFonts w:ascii="Times New Roman" w:hAnsi="Times New Roman" w:cs="Times New Roman"/>
          <w:lang w:val="fr-FR"/>
        </w:rPr>
        <w:t xml:space="preserve">après </w:t>
      </w:r>
      <w:r w:rsidR="000B1744" w:rsidRPr="00AC7F7E">
        <w:rPr>
          <w:rFonts w:ascii="Times New Roman" w:hAnsi="Times New Roman" w:cs="Times New Roman"/>
          <w:lang w:val="fr-FR"/>
        </w:rPr>
        <w:t xml:space="preserve">l’assassinat de Lumumba </w:t>
      </w:r>
      <w:r w:rsidR="006A7404" w:rsidRPr="00AC7F7E">
        <w:rPr>
          <w:rFonts w:ascii="Times New Roman" w:hAnsi="Times New Roman" w:cs="Times New Roman"/>
          <w:lang w:val="fr-FR"/>
        </w:rPr>
        <w:t>le 17</w:t>
      </w:r>
      <w:r w:rsidR="000B1744" w:rsidRPr="00AC7F7E">
        <w:rPr>
          <w:rFonts w:ascii="Times New Roman" w:hAnsi="Times New Roman" w:cs="Times New Roman"/>
          <w:lang w:val="fr-FR"/>
        </w:rPr>
        <w:t xml:space="preserve"> janvier 1961</w:t>
      </w:r>
      <w:r w:rsidR="006A7404" w:rsidRPr="00AC7F7E">
        <w:rPr>
          <w:rFonts w:ascii="Times New Roman" w:hAnsi="Times New Roman" w:cs="Times New Roman"/>
          <w:lang w:val="fr-FR"/>
        </w:rPr>
        <w:t xml:space="preserve"> et depuis régulièrement secoué par des insurrections. Dans les journaux de l’époque, on publia quantité de </w:t>
      </w:r>
      <w:r w:rsidR="005B2B73" w:rsidRPr="00AC7F7E">
        <w:rPr>
          <w:rFonts w:ascii="Times New Roman" w:hAnsi="Times New Roman" w:cs="Times New Roman"/>
          <w:lang w:val="fr-FR"/>
        </w:rPr>
        <w:t>témoignages de belges tués « sauvagement » au Congo, victime</w:t>
      </w:r>
      <w:r w:rsidR="007375AE">
        <w:rPr>
          <w:rFonts w:ascii="Times New Roman" w:hAnsi="Times New Roman" w:cs="Times New Roman"/>
          <w:lang w:val="fr-FR"/>
        </w:rPr>
        <w:t>s</w:t>
      </w:r>
      <w:r w:rsidR="005B2B73" w:rsidRPr="00AC7F7E">
        <w:rPr>
          <w:rFonts w:ascii="Times New Roman" w:hAnsi="Times New Roman" w:cs="Times New Roman"/>
          <w:lang w:val="fr-FR"/>
        </w:rPr>
        <w:t xml:space="preserve"> </w:t>
      </w:r>
      <w:r w:rsidR="003323F0" w:rsidRPr="00AC7F7E">
        <w:rPr>
          <w:rFonts w:ascii="Times New Roman" w:hAnsi="Times New Roman" w:cs="Times New Roman"/>
          <w:lang w:val="fr-FR"/>
        </w:rPr>
        <w:t>supposée</w:t>
      </w:r>
      <w:r w:rsidR="007375AE">
        <w:rPr>
          <w:rFonts w:ascii="Times New Roman" w:hAnsi="Times New Roman" w:cs="Times New Roman"/>
          <w:lang w:val="fr-FR"/>
        </w:rPr>
        <w:t>s</w:t>
      </w:r>
      <w:r w:rsidR="003323F0" w:rsidRPr="00AC7F7E">
        <w:rPr>
          <w:rFonts w:ascii="Times New Roman" w:hAnsi="Times New Roman" w:cs="Times New Roman"/>
          <w:lang w:val="fr-FR"/>
        </w:rPr>
        <w:t xml:space="preserve"> </w:t>
      </w:r>
      <w:r w:rsidR="005B2B73" w:rsidRPr="00AC7F7E">
        <w:rPr>
          <w:rFonts w:ascii="Times New Roman" w:hAnsi="Times New Roman" w:cs="Times New Roman"/>
          <w:lang w:val="fr-FR"/>
        </w:rPr>
        <w:t xml:space="preserve">de l’anthropophagie des </w:t>
      </w:r>
      <w:proofErr w:type="spellStart"/>
      <w:r w:rsidR="005B2B73" w:rsidRPr="00AC7F7E">
        <w:rPr>
          <w:rFonts w:ascii="Times New Roman" w:hAnsi="Times New Roman" w:cs="Times New Roman"/>
          <w:lang w:val="fr-FR"/>
        </w:rPr>
        <w:t>Simbas</w:t>
      </w:r>
      <w:proofErr w:type="spellEnd"/>
      <w:r w:rsidR="005B2B73" w:rsidRPr="00AC7F7E">
        <w:rPr>
          <w:rFonts w:ascii="Times New Roman" w:hAnsi="Times New Roman" w:cs="Times New Roman"/>
          <w:lang w:val="fr-FR"/>
        </w:rPr>
        <w:t>. Se rejoue</w:t>
      </w:r>
      <w:r w:rsidR="007375AE">
        <w:rPr>
          <w:rFonts w:ascii="Times New Roman" w:hAnsi="Times New Roman" w:cs="Times New Roman"/>
          <w:lang w:val="fr-FR"/>
        </w:rPr>
        <w:t>,</w:t>
      </w:r>
      <w:r w:rsidR="005B2B73" w:rsidRPr="00AC7F7E">
        <w:rPr>
          <w:rFonts w:ascii="Times New Roman" w:hAnsi="Times New Roman" w:cs="Times New Roman"/>
          <w:lang w:val="fr-FR"/>
        </w:rPr>
        <w:t xml:space="preserve"> à travers ces reportages documentés avec choc de photos (</w:t>
      </w:r>
      <w:r w:rsidR="005B2B73" w:rsidRPr="00AC7F7E">
        <w:rPr>
          <w:rFonts w:ascii="Times New Roman" w:hAnsi="Times New Roman" w:cs="Times New Roman"/>
          <w:i/>
          <w:lang w:val="fr-FR"/>
        </w:rPr>
        <w:t>Paris Match</w:t>
      </w:r>
      <w:r w:rsidR="005B2B73" w:rsidRPr="00AC7F7E">
        <w:rPr>
          <w:rFonts w:ascii="Times New Roman" w:hAnsi="Times New Roman" w:cs="Times New Roman"/>
          <w:lang w:val="fr-FR"/>
        </w:rPr>
        <w:t>), une forme de mise en discours et de représentations de l’Autre. Le nom générique de « </w:t>
      </w:r>
      <w:proofErr w:type="spellStart"/>
      <w:r w:rsidR="005B2B73" w:rsidRPr="0041006F">
        <w:rPr>
          <w:rFonts w:ascii="Times New Roman" w:hAnsi="Times New Roman" w:cs="Times New Roman"/>
          <w:i/>
          <w:lang w:val="fr-FR"/>
        </w:rPr>
        <w:t>Maï-Maï</w:t>
      </w:r>
      <w:proofErr w:type="spellEnd"/>
      <w:r w:rsidR="005B2B73" w:rsidRPr="00AC7F7E">
        <w:rPr>
          <w:rFonts w:ascii="Times New Roman" w:hAnsi="Times New Roman" w:cs="Times New Roman"/>
          <w:lang w:val="fr-FR"/>
        </w:rPr>
        <w:t> »</w:t>
      </w:r>
      <w:r w:rsidR="007375AE">
        <w:rPr>
          <w:rFonts w:ascii="Times New Roman" w:hAnsi="Times New Roman" w:cs="Times New Roman"/>
          <w:lang w:val="fr-FR"/>
        </w:rPr>
        <w:t>,</w:t>
      </w:r>
      <w:r w:rsidR="005B2B73" w:rsidRPr="00AC7F7E">
        <w:rPr>
          <w:rFonts w:ascii="Times New Roman" w:hAnsi="Times New Roman" w:cs="Times New Roman"/>
          <w:lang w:val="fr-FR"/>
        </w:rPr>
        <w:t xml:space="preserve"> avec tout son univers négrophobe fait de « </w:t>
      </w:r>
      <w:r w:rsidR="005B2B73" w:rsidRPr="0041006F">
        <w:rPr>
          <w:rFonts w:ascii="Times New Roman" w:hAnsi="Times New Roman" w:cs="Times New Roman"/>
          <w:i/>
          <w:lang w:val="fr-FR"/>
        </w:rPr>
        <w:t>sorcellerie</w:t>
      </w:r>
      <w:r w:rsidR="005B2B73" w:rsidRPr="00AC7F7E">
        <w:rPr>
          <w:rFonts w:ascii="Times New Roman" w:hAnsi="Times New Roman" w:cs="Times New Roman"/>
          <w:lang w:val="fr-FR"/>
        </w:rPr>
        <w:t> », d’ « </w:t>
      </w:r>
      <w:r w:rsidR="005B2B73" w:rsidRPr="0041006F">
        <w:rPr>
          <w:rFonts w:ascii="Times New Roman" w:hAnsi="Times New Roman" w:cs="Times New Roman"/>
          <w:i/>
          <w:lang w:val="fr-FR"/>
        </w:rPr>
        <w:t>actes barbares</w:t>
      </w:r>
      <w:r w:rsidR="005B2B73" w:rsidRPr="00AC7F7E">
        <w:rPr>
          <w:rFonts w:ascii="Times New Roman" w:hAnsi="Times New Roman" w:cs="Times New Roman"/>
          <w:lang w:val="fr-FR"/>
        </w:rPr>
        <w:t> », de « </w:t>
      </w:r>
      <w:r w:rsidR="005B2B73" w:rsidRPr="0041006F">
        <w:rPr>
          <w:rFonts w:ascii="Times New Roman" w:hAnsi="Times New Roman" w:cs="Times New Roman"/>
          <w:i/>
          <w:lang w:val="fr-FR"/>
        </w:rPr>
        <w:t>meurtres rituels</w:t>
      </w:r>
      <w:r w:rsidR="005B2B73" w:rsidRPr="00AC7F7E">
        <w:rPr>
          <w:rFonts w:ascii="Times New Roman" w:hAnsi="Times New Roman" w:cs="Times New Roman"/>
          <w:lang w:val="fr-FR"/>
        </w:rPr>
        <w:t> » et d’ « </w:t>
      </w:r>
      <w:r w:rsidR="005B2B73" w:rsidRPr="0041006F">
        <w:rPr>
          <w:rFonts w:ascii="Times New Roman" w:hAnsi="Times New Roman" w:cs="Times New Roman"/>
          <w:i/>
          <w:lang w:val="fr-FR"/>
        </w:rPr>
        <w:t>anthropophagie</w:t>
      </w:r>
      <w:r w:rsidR="005B2B73" w:rsidRPr="00AC7F7E">
        <w:rPr>
          <w:rFonts w:ascii="Times New Roman" w:hAnsi="Times New Roman" w:cs="Times New Roman"/>
          <w:lang w:val="fr-FR"/>
        </w:rPr>
        <w:t xml:space="preserve"> » actualisera, dans les années 1980-1990, cette ancienne figuration que nous retrouvons chez les </w:t>
      </w:r>
      <w:proofErr w:type="spellStart"/>
      <w:r w:rsidR="005B2B73" w:rsidRPr="00AC7F7E">
        <w:rPr>
          <w:rFonts w:ascii="Times New Roman" w:hAnsi="Times New Roman" w:cs="Times New Roman"/>
          <w:lang w:val="fr-FR"/>
        </w:rPr>
        <w:t>Aniota</w:t>
      </w:r>
      <w:proofErr w:type="spellEnd"/>
      <w:r w:rsidR="005B2B73" w:rsidRPr="00AC7F7E">
        <w:rPr>
          <w:rFonts w:ascii="Times New Roman" w:hAnsi="Times New Roman" w:cs="Times New Roman"/>
          <w:lang w:val="fr-FR"/>
        </w:rPr>
        <w:t xml:space="preserve"> ou dans la </w:t>
      </w:r>
      <w:r w:rsidR="00B86F69">
        <w:rPr>
          <w:rFonts w:ascii="Times New Roman" w:hAnsi="Times New Roman" w:cs="Times New Roman"/>
          <w:lang w:val="fr-FR"/>
        </w:rPr>
        <w:t>« </w:t>
      </w:r>
      <w:r w:rsidR="005B2B73" w:rsidRPr="0041006F">
        <w:rPr>
          <w:rFonts w:ascii="Times New Roman" w:hAnsi="Times New Roman" w:cs="Times New Roman"/>
          <w:i/>
          <w:lang w:val="fr-FR"/>
        </w:rPr>
        <w:t>course à l’Amok</w:t>
      </w:r>
      <w:r w:rsidR="00B86F69">
        <w:rPr>
          <w:rFonts w:ascii="Times New Roman" w:hAnsi="Times New Roman" w:cs="Times New Roman"/>
          <w:lang w:val="fr-FR"/>
        </w:rPr>
        <w:t> »</w:t>
      </w:r>
      <w:r w:rsidR="005B2B73" w:rsidRPr="00AC7F7E">
        <w:rPr>
          <w:rFonts w:ascii="Times New Roman" w:hAnsi="Times New Roman" w:cs="Times New Roman"/>
          <w:lang w:val="fr-FR"/>
        </w:rPr>
        <w:t xml:space="preserve">. Toma </w:t>
      </w:r>
      <w:proofErr w:type="spellStart"/>
      <w:r w:rsidR="005B2B73" w:rsidRPr="00AC7F7E">
        <w:rPr>
          <w:rFonts w:ascii="Times New Roman" w:hAnsi="Times New Roman" w:cs="Times New Roman"/>
          <w:lang w:val="fr-FR"/>
        </w:rPr>
        <w:t>Muteba</w:t>
      </w:r>
      <w:proofErr w:type="spellEnd"/>
      <w:r w:rsidR="005B2B73" w:rsidRPr="00AC7F7E">
        <w:rPr>
          <w:rFonts w:ascii="Times New Roman" w:hAnsi="Times New Roman" w:cs="Times New Roman"/>
          <w:lang w:val="fr-FR"/>
        </w:rPr>
        <w:t xml:space="preserve"> </w:t>
      </w:r>
      <w:proofErr w:type="spellStart"/>
      <w:r w:rsidR="005B2B73" w:rsidRPr="00AC7F7E">
        <w:rPr>
          <w:rFonts w:ascii="Times New Roman" w:hAnsi="Times New Roman" w:cs="Times New Roman"/>
          <w:lang w:val="fr-FR"/>
        </w:rPr>
        <w:t>Luntumbue</w:t>
      </w:r>
      <w:proofErr w:type="spellEnd"/>
      <w:r w:rsidR="005B2B73" w:rsidRPr="00AC7F7E">
        <w:rPr>
          <w:rFonts w:ascii="Times New Roman" w:hAnsi="Times New Roman" w:cs="Times New Roman"/>
          <w:lang w:val="fr-FR"/>
        </w:rPr>
        <w:t>, dans « </w:t>
      </w:r>
      <w:proofErr w:type="spellStart"/>
      <w:r w:rsidR="005B2B73" w:rsidRPr="00AC7F7E">
        <w:rPr>
          <w:rFonts w:ascii="Times New Roman" w:hAnsi="Times New Roman" w:cs="Times New Roman"/>
          <w:lang w:val="fr-FR"/>
        </w:rPr>
        <w:t>Maï-Maï</w:t>
      </w:r>
      <w:proofErr w:type="spellEnd"/>
      <w:r w:rsidR="005B2B73" w:rsidRPr="00AC7F7E">
        <w:rPr>
          <w:rFonts w:ascii="Times New Roman" w:hAnsi="Times New Roman" w:cs="Times New Roman"/>
          <w:lang w:val="fr-FR"/>
        </w:rPr>
        <w:t>, narration anthropophagi</w:t>
      </w:r>
      <w:r w:rsidR="00A015DD" w:rsidRPr="00AC7F7E">
        <w:rPr>
          <w:rFonts w:ascii="Times New Roman" w:hAnsi="Times New Roman" w:cs="Times New Roman"/>
          <w:lang w:val="fr-FR"/>
        </w:rPr>
        <w:t>qu</w:t>
      </w:r>
      <w:r w:rsidR="005B2B73" w:rsidRPr="00AC7F7E">
        <w:rPr>
          <w:rFonts w:ascii="Times New Roman" w:hAnsi="Times New Roman" w:cs="Times New Roman"/>
          <w:lang w:val="fr-FR"/>
        </w:rPr>
        <w:t xml:space="preserve">e » (2019) retrace la genèse de ce terme qui </w:t>
      </w:r>
      <w:r w:rsidR="00E26390" w:rsidRPr="00AC7F7E">
        <w:rPr>
          <w:rFonts w:ascii="Times New Roman" w:hAnsi="Times New Roman" w:cs="Times New Roman"/>
          <w:lang w:val="fr-FR"/>
        </w:rPr>
        <w:t>connote les milices d’autodéfense communautaire qui sévissent dans l’</w:t>
      </w:r>
      <w:r w:rsidR="00371F61">
        <w:rPr>
          <w:rFonts w:ascii="Times New Roman" w:hAnsi="Times New Roman" w:cs="Times New Roman"/>
          <w:lang w:val="fr-FR"/>
        </w:rPr>
        <w:t>E</w:t>
      </w:r>
      <w:r w:rsidR="00E26390" w:rsidRPr="00AC7F7E">
        <w:rPr>
          <w:rFonts w:ascii="Times New Roman" w:hAnsi="Times New Roman" w:cs="Times New Roman"/>
          <w:lang w:val="fr-FR"/>
        </w:rPr>
        <w:t xml:space="preserve">st de la République démocratique du Congo depuis la deuxième guerre du Congo. En effet, Toma </w:t>
      </w:r>
      <w:proofErr w:type="spellStart"/>
      <w:r w:rsidR="00E26390" w:rsidRPr="00AC7F7E">
        <w:rPr>
          <w:rFonts w:ascii="Times New Roman" w:hAnsi="Times New Roman" w:cs="Times New Roman"/>
          <w:lang w:val="fr-FR"/>
        </w:rPr>
        <w:t>Muteba</w:t>
      </w:r>
      <w:proofErr w:type="spellEnd"/>
      <w:r w:rsidR="00E26390" w:rsidRPr="00AC7F7E">
        <w:rPr>
          <w:rFonts w:ascii="Times New Roman" w:hAnsi="Times New Roman" w:cs="Times New Roman"/>
          <w:lang w:val="fr-FR"/>
        </w:rPr>
        <w:t xml:space="preserve"> </w:t>
      </w:r>
      <w:proofErr w:type="spellStart"/>
      <w:r w:rsidR="00E26390" w:rsidRPr="00AC7F7E">
        <w:rPr>
          <w:rFonts w:ascii="Times New Roman" w:hAnsi="Times New Roman" w:cs="Times New Roman"/>
          <w:lang w:val="fr-FR"/>
        </w:rPr>
        <w:t>Luntumbue</w:t>
      </w:r>
      <w:proofErr w:type="spellEnd"/>
      <w:r w:rsidR="00E26390" w:rsidRPr="00AC7F7E">
        <w:rPr>
          <w:rFonts w:ascii="Times New Roman" w:hAnsi="Times New Roman" w:cs="Times New Roman"/>
          <w:lang w:val="fr-FR"/>
        </w:rPr>
        <w:t xml:space="preserve"> fait remonter l’histoire de ces mouvements insurrectionnels au début des années 1960, au lendemain de l’assassinat de Lumumba. Le gouvernement congolais de l’époque voulait affirmer la légalité et la légitimité de l’Armée Nationale Congolaise, appuyées par des mercenaires blancs (à l’instar de Jean </w:t>
      </w:r>
      <w:proofErr w:type="spellStart"/>
      <w:r w:rsidR="00E26390" w:rsidRPr="00AC7F7E">
        <w:rPr>
          <w:rFonts w:ascii="Times New Roman" w:hAnsi="Times New Roman" w:cs="Times New Roman"/>
          <w:lang w:val="fr-FR"/>
        </w:rPr>
        <w:t>Scharmme</w:t>
      </w:r>
      <w:proofErr w:type="spellEnd"/>
      <w:r w:rsidR="00E26390" w:rsidRPr="00AC7F7E">
        <w:rPr>
          <w:rFonts w:ascii="Times New Roman" w:hAnsi="Times New Roman" w:cs="Times New Roman"/>
          <w:lang w:val="fr-FR"/>
        </w:rPr>
        <w:t>), des unités des gendarmes katangais (de la province anciennement sécessionniste revenue</w:t>
      </w:r>
      <w:r w:rsidR="00B86F69">
        <w:rPr>
          <w:rFonts w:ascii="Times New Roman" w:hAnsi="Times New Roman" w:cs="Times New Roman"/>
          <w:lang w:val="fr-FR"/>
        </w:rPr>
        <w:t>s</w:t>
      </w:r>
      <w:r w:rsidR="00E26390" w:rsidRPr="00AC7F7E">
        <w:rPr>
          <w:rFonts w:ascii="Times New Roman" w:hAnsi="Times New Roman" w:cs="Times New Roman"/>
          <w:lang w:val="fr-FR"/>
        </w:rPr>
        <w:t xml:space="preserve"> dans le giron du gouvernement central) et des troupes parachutées pour secourir leurs ressortissants retenus en otages dans la ville de </w:t>
      </w:r>
      <w:proofErr w:type="spellStart"/>
      <w:r w:rsidR="00E26390" w:rsidRPr="00AC7F7E">
        <w:rPr>
          <w:rFonts w:ascii="Times New Roman" w:hAnsi="Times New Roman" w:cs="Times New Roman"/>
          <w:lang w:val="fr-FR"/>
        </w:rPr>
        <w:t>Stanleyville</w:t>
      </w:r>
      <w:proofErr w:type="spellEnd"/>
      <w:r w:rsidR="00E26390" w:rsidRPr="00AC7F7E">
        <w:rPr>
          <w:rFonts w:ascii="Times New Roman" w:hAnsi="Times New Roman" w:cs="Times New Roman"/>
          <w:lang w:val="fr-FR"/>
        </w:rPr>
        <w:t xml:space="preserve"> par les rebelles </w:t>
      </w:r>
      <w:proofErr w:type="spellStart"/>
      <w:r w:rsidR="00371F61">
        <w:rPr>
          <w:rFonts w:ascii="Times New Roman" w:hAnsi="Times New Roman" w:cs="Times New Roman"/>
          <w:lang w:val="fr-FR"/>
        </w:rPr>
        <w:t>S</w:t>
      </w:r>
      <w:r w:rsidR="00E26390" w:rsidRPr="00AC7F7E">
        <w:rPr>
          <w:rFonts w:ascii="Times New Roman" w:hAnsi="Times New Roman" w:cs="Times New Roman"/>
          <w:lang w:val="fr-FR"/>
        </w:rPr>
        <w:t>imbas</w:t>
      </w:r>
      <w:proofErr w:type="spellEnd"/>
      <w:r w:rsidR="00E26390" w:rsidRPr="00AC7F7E">
        <w:rPr>
          <w:rFonts w:ascii="Times New Roman" w:hAnsi="Times New Roman" w:cs="Times New Roman"/>
          <w:lang w:val="fr-FR"/>
        </w:rPr>
        <w:t>. Ces récits racontent la mise en scène de la sauvagerie selon les mêmes ressorts que ceux des récits de</w:t>
      </w:r>
      <w:r w:rsidR="004E410C" w:rsidRPr="00AC7F7E">
        <w:rPr>
          <w:rFonts w:ascii="Times New Roman" w:hAnsi="Times New Roman" w:cs="Times New Roman"/>
          <w:lang w:val="fr-FR"/>
        </w:rPr>
        <w:t>s</w:t>
      </w:r>
      <w:r w:rsidR="00E26390" w:rsidRPr="00AC7F7E">
        <w:rPr>
          <w:rFonts w:ascii="Times New Roman" w:hAnsi="Times New Roman" w:cs="Times New Roman"/>
          <w:lang w:val="fr-FR"/>
        </w:rPr>
        <w:t xml:space="preserve"> « </w:t>
      </w:r>
      <w:r w:rsidR="00E26390" w:rsidRPr="0041006F">
        <w:rPr>
          <w:rFonts w:ascii="Times New Roman" w:hAnsi="Times New Roman" w:cs="Times New Roman"/>
          <w:i/>
          <w:lang w:val="fr-FR"/>
        </w:rPr>
        <w:t xml:space="preserve">meurtres </w:t>
      </w:r>
      <w:proofErr w:type="spellStart"/>
      <w:r w:rsidR="00E26390" w:rsidRPr="0041006F">
        <w:rPr>
          <w:rFonts w:ascii="Times New Roman" w:hAnsi="Times New Roman" w:cs="Times New Roman"/>
          <w:i/>
          <w:lang w:val="fr-FR"/>
        </w:rPr>
        <w:t>aniotiques</w:t>
      </w:r>
      <w:proofErr w:type="spellEnd"/>
      <w:r w:rsidR="00E26390" w:rsidRPr="00AC7F7E">
        <w:rPr>
          <w:rFonts w:ascii="Times New Roman" w:hAnsi="Times New Roman" w:cs="Times New Roman"/>
          <w:lang w:val="fr-FR"/>
        </w:rPr>
        <w:t xml:space="preserve"> » dans les années </w:t>
      </w:r>
      <w:r w:rsidR="00F864E2" w:rsidRPr="00AC7F7E">
        <w:rPr>
          <w:rFonts w:ascii="Times New Roman" w:hAnsi="Times New Roman" w:cs="Times New Roman"/>
          <w:lang w:val="fr-FR"/>
        </w:rPr>
        <w:t>1910-</w:t>
      </w:r>
      <w:r w:rsidR="00E26390" w:rsidRPr="00AC7F7E">
        <w:rPr>
          <w:rFonts w:ascii="Times New Roman" w:hAnsi="Times New Roman" w:cs="Times New Roman"/>
          <w:lang w:val="fr-FR"/>
        </w:rPr>
        <w:t>1920 ou des « </w:t>
      </w:r>
      <w:r w:rsidR="00E26390" w:rsidRPr="0041006F">
        <w:rPr>
          <w:rFonts w:ascii="Times New Roman" w:hAnsi="Times New Roman" w:cs="Times New Roman"/>
          <w:i/>
          <w:lang w:val="fr-FR"/>
        </w:rPr>
        <w:t>courses à l’Amok</w:t>
      </w:r>
      <w:r w:rsidR="00E26390" w:rsidRPr="00AC7F7E">
        <w:rPr>
          <w:rFonts w:ascii="Times New Roman" w:hAnsi="Times New Roman" w:cs="Times New Roman"/>
          <w:lang w:val="fr-FR"/>
        </w:rPr>
        <w:t xml:space="preserve"> » fin du XIXe siècle. </w:t>
      </w:r>
      <w:r w:rsidR="00926085">
        <w:rPr>
          <w:rFonts w:ascii="Times New Roman" w:hAnsi="Times New Roman" w:cs="Times New Roman"/>
          <w:lang w:val="fr-FR"/>
        </w:rPr>
        <w:t>« </w:t>
      </w:r>
      <w:r w:rsidR="00074897" w:rsidRPr="00926085">
        <w:rPr>
          <w:rFonts w:ascii="Times New Roman" w:hAnsi="Times New Roman" w:cs="Times New Roman"/>
          <w:i/>
          <w:lang w:val="fr-FR"/>
        </w:rPr>
        <w:t>Le corps blanc</w:t>
      </w:r>
      <w:r w:rsidR="00926085">
        <w:rPr>
          <w:rFonts w:ascii="Times New Roman" w:hAnsi="Times New Roman" w:cs="Times New Roman"/>
          <w:lang w:val="fr-FR"/>
        </w:rPr>
        <w:t> »</w:t>
      </w:r>
      <w:r w:rsidR="00074897" w:rsidRPr="00AC7F7E">
        <w:rPr>
          <w:rFonts w:ascii="Times New Roman" w:hAnsi="Times New Roman" w:cs="Times New Roman"/>
          <w:lang w:val="fr-FR"/>
        </w:rPr>
        <w:t xml:space="preserve"> écrit </w:t>
      </w:r>
      <w:proofErr w:type="spellStart"/>
      <w:r w:rsidR="00074897" w:rsidRPr="00AC7F7E">
        <w:rPr>
          <w:rFonts w:ascii="Times New Roman" w:hAnsi="Times New Roman" w:cs="Times New Roman"/>
          <w:lang w:val="fr-FR"/>
        </w:rPr>
        <w:t>Luntumbue</w:t>
      </w:r>
      <w:proofErr w:type="spellEnd"/>
      <w:r w:rsidR="00074897" w:rsidRPr="00AC7F7E">
        <w:rPr>
          <w:rFonts w:ascii="Times New Roman" w:hAnsi="Times New Roman" w:cs="Times New Roman"/>
          <w:lang w:val="fr-FR"/>
        </w:rPr>
        <w:t xml:space="preserve">, </w:t>
      </w:r>
      <w:r w:rsidR="00926085" w:rsidRPr="00926085">
        <w:rPr>
          <w:rFonts w:ascii="Times New Roman" w:hAnsi="Times New Roman" w:cs="Times New Roman"/>
          <w:lang w:val="fr-FR"/>
        </w:rPr>
        <w:t>«</w:t>
      </w:r>
      <w:r w:rsidR="00926085" w:rsidRPr="00926085">
        <w:rPr>
          <w:rFonts w:ascii="Times New Roman" w:hAnsi="Times New Roman" w:cs="Times New Roman"/>
          <w:i/>
          <w:lang w:val="fr-FR"/>
        </w:rPr>
        <w:t> </w:t>
      </w:r>
      <w:r w:rsidR="00074897" w:rsidRPr="00926085">
        <w:rPr>
          <w:rFonts w:ascii="Times New Roman" w:hAnsi="Times New Roman" w:cs="Times New Roman"/>
          <w:i/>
          <w:lang w:val="fr-FR"/>
        </w:rPr>
        <w:t xml:space="preserve">reste le corps central, le visage tragique qui occupe </w:t>
      </w:r>
      <w:r w:rsidR="00BC3052" w:rsidRPr="00926085">
        <w:rPr>
          <w:rFonts w:ascii="Times New Roman" w:hAnsi="Times New Roman" w:cs="Times New Roman"/>
          <w:i/>
          <w:lang w:val="fr-FR"/>
        </w:rPr>
        <w:t>toute la scène</w:t>
      </w:r>
      <w:r w:rsidR="00074897" w:rsidRPr="00926085">
        <w:rPr>
          <w:rFonts w:ascii="Times New Roman" w:hAnsi="Times New Roman" w:cs="Times New Roman"/>
          <w:i/>
          <w:lang w:val="fr-FR"/>
        </w:rPr>
        <w:t xml:space="preserve">, tandis que les corps noirs, sans visages, sont mis en scènes comme des amas innommables, des matières-corps sans singularité, des matières </w:t>
      </w:r>
      <w:r w:rsidR="004E410C" w:rsidRPr="00926085">
        <w:rPr>
          <w:rFonts w:ascii="Times New Roman" w:hAnsi="Times New Roman" w:cs="Times New Roman"/>
          <w:i/>
          <w:lang w:val="fr-FR"/>
        </w:rPr>
        <w:t>inertes</w:t>
      </w:r>
      <w:r w:rsidR="00074897" w:rsidRPr="00926085">
        <w:rPr>
          <w:rFonts w:ascii="Times New Roman" w:hAnsi="Times New Roman" w:cs="Times New Roman"/>
          <w:i/>
          <w:lang w:val="fr-FR"/>
        </w:rPr>
        <w:t xml:space="preserve"> sans nom</w:t>
      </w:r>
      <w:r w:rsidR="00926085">
        <w:rPr>
          <w:rFonts w:ascii="Times New Roman" w:hAnsi="Times New Roman" w:cs="Times New Roman"/>
          <w:lang w:val="fr-FR"/>
        </w:rPr>
        <w:t> » (</w:t>
      </w:r>
      <w:proofErr w:type="spellStart"/>
      <w:r w:rsidR="00926085">
        <w:rPr>
          <w:rFonts w:ascii="Times New Roman" w:hAnsi="Times New Roman" w:cs="Times New Roman"/>
          <w:lang w:val="fr-FR"/>
        </w:rPr>
        <w:t>Muteba</w:t>
      </w:r>
      <w:proofErr w:type="spellEnd"/>
      <w:r w:rsidR="00926085">
        <w:rPr>
          <w:rFonts w:ascii="Times New Roman" w:hAnsi="Times New Roman" w:cs="Times New Roman"/>
          <w:lang w:val="fr-FR"/>
        </w:rPr>
        <w:t xml:space="preserve"> </w:t>
      </w:r>
      <w:proofErr w:type="spellStart"/>
      <w:r w:rsidR="00926085">
        <w:rPr>
          <w:rFonts w:ascii="Times New Roman" w:hAnsi="Times New Roman" w:cs="Times New Roman"/>
          <w:lang w:val="fr-FR"/>
        </w:rPr>
        <w:t>Luntumbue</w:t>
      </w:r>
      <w:proofErr w:type="spellEnd"/>
      <w:r w:rsidR="00926085">
        <w:rPr>
          <w:rFonts w:ascii="Times New Roman" w:hAnsi="Times New Roman" w:cs="Times New Roman"/>
          <w:lang w:val="fr-FR"/>
        </w:rPr>
        <w:t>, 2020)</w:t>
      </w:r>
      <w:r w:rsidR="00074897" w:rsidRPr="00AC7F7E">
        <w:rPr>
          <w:rFonts w:ascii="Times New Roman" w:hAnsi="Times New Roman" w:cs="Times New Roman"/>
          <w:lang w:val="fr-FR"/>
        </w:rPr>
        <w:t xml:space="preserve">, </w:t>
      </w:r>
      <w:r w:rsidR="004E410C" w:rsidRPr="00AC7F7E">
        <w:rPr>
          <w:rFonts w:ascii="Times New Roman" w:hAnsi="Times New Roman" w:cs="Times New Roman"/>
          <w:lang w:val="fr-FR"/>
        </w:rPr>
        <w:t xml:space="preserve">sans aucun soin pour les morts, </w:t>
      </w:r>
      <w:r w:rsidR="00074897" w:rsidRPr="00AC7F7E">
        <w:rPr>
          <w:rFonts w:ascii="Times New Roman" w:hAnsi="Times New Roman" w:cs="Times New Roman"/>
          <w:lang w:val="fr-FR"/>
        </w:rPr>
        <w:t>à l’instar des cranes et des ossements de chefs congolais tourmenté</w:t>
      </w:r>
      <w:r w:rsidR="004E410C" w:rsidRPr="00AC7F7E">
        <w:rPr>
          <w:rFonts w:ascii="Times New Roman" w:hAnsi="Times New Roman" w:cs="Times New Roman"/>
          <w:lang w:val="fr-FR"/>
        </w:rPr>
        <w:t>s</w:t>
      </w:r>
      <w:r w:rsidR="00074897" w:rsidRPr="00AC7F7E">
        <w:rPr>
          <w:rFonts w:ascii="Times New Roman" w:hAnsi="Times New Roman" w:cs="Times New Roman"/>
          <w:lang w:val="fr-FR"/>
        </w:rPr>
        <w:t xml:space="preserve"> par le colonialisme belge et toujours retenus, </w:t>
      </w:r>
      <w:r w:rsidR="004E410C" w:rsidRPr="00AC7F7E">
        <w:rPr>
          <w:rFonts w:ascii="Times New Roman" w:hAnsi="Times New Roman" w:cs="Times New Roman"/>
          <w:lang w:val="fr-FR"/>
        </w:rPr>
        <w:t xml:space="preserve">que dis-je </w:t>
      </w:r>
      <w:r w:rsidR="00074897" w:rsidRPr="00AC7F7E">
        <w:rPr>
          <w:rFonts w:ascii="Times New Roman" w:hAnsi="Times New Roman" w:cs="Times New Roman"/>
          <w:lang w:val="fr-FR"/>
        </w:rPr>
        <w:t>recelés, dans les collections d’histo</w:t>
      </w:r>
      <w:r w:rsidR="00844D7E">
        <w:rPr>
          <w:rFonts w:ascii="Times New Roman" w:hAnsi="Times New Roman" w:cs="Times New Roman"/>
          <w:lang w:val="fr-FR"/>
        </w:rPr>
        <w:t>ires</w:t>
      </w:r>
      <w:r w:rsidR="00074897" w:rsidRPr="00AC7F7E">
        <w:rPr>
          <w:rFonts w:ascii="Times New Roman" w:hAnsi="Times New Roman" w:cs="Times New Roman"/>
          <w:lang w:val="fr-FR"/>
        </w:rPr>
        <w:t xml:space="preserve"> naturel</w:t>
      </w:r>
      <w:r w:rsidR="00844D7E">
        <w:rPr>
          <w:rFonts w:ascii="Times New Roman" w:hAnsi="Times New Roman" w:cs="Times New Roman"/>
          <w:lang w:val="fr-FR"/>
        </w:rPr>
        <w:t>le</w:t>
      </w:r>
      <w:r w:rsidR="00074897" w:rsidRPr="00AC7F7E">
        <w:rPr>
          <w:rFonts w:ascii="Times New Roman" w:hAnsi="Times New Roman" w:cs="Times New Roman"/>
          <w:lang w:val="fr-FR"/>
        </w:rPr>
        <w:t>s des musées b</w:t>
      </w:r>
      <w:r w:rsidR="004E410C" w:rsidRPr="00AC7F7E">
        <w:rPr>
          <w:rFonts w:ascii="Times New Roman" w:hAnsi="Times New Roman" w:cs="Times New Roman"/>
          <w:lang w:val="fr-FR"/>
        </w:rPr>
        <w:t>ruxellois</w:t>
      </w:r>
      <w:r w:rsidR="00074897" w:rsidRPr="00AC7F7E">
        <w:rPr>
          <w:rFonts w:ascii="Times New Roman" w:hAnsi="Times New Roman" w:cs="Times New Roman"/>
          <w:lang w:val="fr-FR"/>
        </w:rPr>
        <w:t xml:space="preserve">. </w:t>
      </w:r>
      <w:r w:rsidR="00F864E2" w:rsidRPr="00AC7F7E">
        <w:rPr>
          <w:rFonts w:ascii="Times New Roman" w:hAnsi="Times New Roman" w:cs="Times New Roman"/>
          <w:lang w:val="fr-FR"/>
        </w:rPr>
        <w:t>On</w:t>
      </w:r>
      <w:r w:rsidR="00074897" w:rsidRPr="00AC7F7E">
        <w:rPr>
          <w:rFonts w:ascii="Times New Roman" w:hAnsi="Times New Roman" w:cs="Times New Roman"/>
          <w:lang w:val="fr-FR"/>
        </w:rPr>
        <w:t xml:space="preserve"> pourrait dire que les fantasmes post-coloniaux anthropophages projetés sur ces figures de la « sauvagerie » constituent autant de « </w:t>
      </w:r>
      <w:r w:rsidR="00074897" w:rsidRPr="0041006F">
        <w:rPr>
          <w:rFonts w:ascii="Times New Roman" w:hAnsi="Times New Roman" w:cs="Times New Roman"/>
          <w:i/>
          <w:lang w:val="fr-FR"/>
        </w:rPr>
        <w:t>dispositifs d’éblouissement</w:t>
      </w:r>
      <w:r w:rsidR="00074897" w:rsidRPr="00AC7F7E">
        <w:rPr>
          <w:rFonts w:ascii="Times New Roman" w:hAnsi="Times New Roman" w:cs="Times New Roman"/>
          <w:lang w:val="fr-FR"/>
        </w:rPr>
        <w:t> »</w:t>
      </w:r>
      <w:r w:rsidR="00844D7E">
        <w:rPr>
          <w:rFonts w:ascii="Times New Roman" w:hAnsi="Times New Roman" w:cs="Times New Roman"/>
          <w:lang w:val="fr-FR"/>
        </w:rPr>
        <w:t>,</w:t>
      </w:r>
      <w:r w:rsidR="00074897" w:rsidRPr="00AC7F7E">
        <w:rPr>
          <w:rFonts w:ascii="Times New Roman" w:hAnsi="Times New Roman" w:cs="Times New Roman"/>
          <w:lang w:val="fr-FR"/>
        </w:rPr>
        <w:t xml:space="preserve"> produit</w:t>
      </w:r>
      <w:r w:rsidR="00844D7E">
        <w:rPr>
          <w:rFonts w:ascii="Times New Roman" w:hAnsi="Times New Roman" w:cs="Times New Roman"/>
          <w:lang w:val="fr-FR"/>
        </w:rPr>
        <w:t>s</w:t>
      </w:r>
      <w:r w:rsidR="00074897" w:rsidRPr="00AC7F7E">
        <w:rPr>
          <w:rFonts w:ascii="Times New Roman" w:hAnsi="Times New Roman" w:cs="Times New Roman"/>
          <w:lang w:val="fr-FR"/>
        </w:rPr>
        <w:t xml:space="preserve"> de la mauvaise conscience belge à travers lesquels c’est la violence même de la colonisation qui se trouve expurgée et rendue impensable. </w:t>
      </w:r>
      <w:proofErr w:type="spellStart"/>
      <w:r w:rsidR="00074897" w:rsidRPr="00AC7F7E">
        <w:rPr>
          <w:rFonts w:ascii="Times New Roman" w:hAnsi="Times New Roman" w:cs="Times New Roman"/>
          <w:lang w:val="fr-FR"/>
        </w:rPr>
        <w:t>Gilroy</w:t>
      </w:r>
      <w:proofErr w:type="spellEnd"/>
      <w:r w:rsidR="00074897" w:rsidRPr="00AC7F7E">
        <w:rPr>
          <w:rFonts w:ascii="Times New Roman" w:hAnsi="Times New Roman" w:cs="Times New Roman"/>
          <w:lang w:val="fr-FR"/>
        </w:rPr>
        <w:t xml:space="preserve"> parlerait d’un « </w:t>
      </w:r>
      <w:r w:rsidR="00074897" w:rsidRPr="008C01DE">
        <w:rPr>
          <w:rFonts w:ascii="Times New Roman" w:hAnsi="Times New Roman" w:cs="Times New Roman"/>
          <w:i/>
          <w:lang w:val="fr-FR"/>
        </w:rPr>
        <w:t>fantasme compensatoire</w:t>
      </w:r>
      <w:r w:rsidR="00074897" w:rsidRPr="00AC7F7E">
        <w:rPr>
          <w:rFonts w:ascii="Times New Roman" w:hAnsi="Times New Roman" w:cs="Times New Roman"/>
          <w:lang w:val="fr-FR"/>
        </w:rPr>
        <w:t> »</w:t>
      </w:r>
      <w:r w:rsidR="00926085">
        <w:rPr>
          <w:rFonts w:ascii="Times New Roman" w:hAnsi="Times New Roman" w:cs="Times New Roman"/>
          <w:lang w:val="fr-FR"/>
        </w:rPr>
        <w:t xml:space="preserve"> (</w:t>
      </w:r>
      <w:proofErr w:type="spellStart"/>
      <w:r w:rsidR="00926085">
        <w:rPr>
          <w:rFonts w:ascii="Times New Roman" w:hAnsi="Times New Roman" w:cs="Times New Roman"/>
          <w:lang w:val="fr-FR"/>
        </w:rPr>
        <w:t>Gilroy</w:t>
      </w:r>
      <w:proofErr w:type="spellEnd"/>
      <w:r w:rsidR="00926085">
        <w:rPr>
          <w:rFonts w:ascii="Times New Roman" w:hAnsi="Times New Roman" w:cs="Times New Roman"/>
          <w:lang w:val="fr-FR"/>
        </w:rPr>
        <w:t>, 2020)</w:t>
      </w:r>
      <w:r w:rsidR="00074897" w:rsidRPr="00AC7F7E">
        <w:rPr>
          <w:rFonts w:ascii="Times New Roman" w:hAnsi="Times New Roman" w:cs="Times New Roman"/>
          <w:lang w:val="fr-FR"/>
        </w:rPr>
        <w:t xml:space="preserve">. </w:t>
      </w:r>
      <w:r w:rsidR="00AC7B22" w:rsidRPr="00AC7F7E">
        <w:rPr>
          <w:rFonts w:ascii="Times New Roman" w:hAnsi="Times New Roman" w:cs="Times New Roman"/>
          <w:lang w:val="fr-FR"/>
        </w:rPr>
        <w:t>A travers ce type de mise</w:t>
      </w:r>
      <w:r w:rsidR="00B86F69">
        <w:rPr>
          <w:rFonts w:ascii="Times New Roman" w:hAnsi="Times New Roman" w:cs="Times New Roman"/>
          <w:lang w:val="fr-FR"/>
        </w:rPr>
        <w:t>s</w:t>
      </w:r>
      <w:r w:rsidR="00AC7B22" w:rsidRPr="00AC7F7E">
        <w:rPr>
          <w:rFonts w:ascii="Times New Roman" w:hAnsi="Times New Roman" w:cs="Times New Roman"/>
          <w:lang w:val="fr-FR"/>
        </w:rPr>
        <w:t xml:space="preserve"> en scène</w:t>
      </w:r>
      <w:r w:rsidR="00B86F69">
        <w:rPr>
          <w:rFonts w:ascii="Times New Roman" w:hAnsi="Times New Roman" w:cs="Times New Roman"/>
          <w:lang w:val="fr-FR"/>
        </w:rPr>
        <w:t>s</w:t>
      </w:r>
      <w:r w:rsidR="00AC7B22" w:rsidRPr="00AC7F7E">
        <w:rPr>
          <w:rFonts w:ascii="Times New Roman" w:hAnsi="Times New Roman" w:cs="Times New Roman"/>
          <w:lang w:val="fr-FR"/>
        </w:rPr>
        <w:t xml:space="preserve"> grotesque</w:t>
      </w:r>
      <w:r w:rsidR="00B86F69">
        <w:rPr>
          <w:rFonts w:ascii="Times New Roman" w:hAnsi="Times New Roman" w:cs="Times New Roman"/>
          <w:lang w:val="fr-FR"/>
        </w:rPr>
        <w:t>s</w:t>
      </w:r>
      <w:r w:rsidR="00AC7B22" w:rsidRPr="00AC7F7E">
        <w:rPr>
          <w:rFonts w:ascii="Times New Roman" w:hAnsi="Times New Roman" w:cs="Times New Roman"/>
          <w:lang w:val="fr-FR"/>
        </w:rPr>
        <w:t xml:space="preserve">, il y a quelque chose que les Belges rejouent de la perte du Congo, quelque chose comme une mélancolie post-impériale. Face à la perte soudaine et radicale de leur légitimité morale – </w:t>
      </w:r>
      <w:r w:rsidR="009057C5" w:rsidRPr="00AC7F7E">
        <w:rPr>
          <w:rFonts w:ascii="Times New Roman" w:hAnsi="Times New Roman" w:cs="Times New Roman"/>
          <w:lang w:val="fr-FR"/>
        </w:rPr>
        <w:t xml:space="preserve">et </w:t>
      </w:r>
      <w:r w:rsidR="00AC7B22" w:rsidRPr="00AC7F7E">
        <w:rPr>
          <w:rFonts w:ascii="Times New Roman" w:hAnsi="Times New Roman" w:cs="Times New Roman"/>
          <w:lang w:val="fr-FR"/>
        </w:rPr>
        <w:t xml:space="preserve">il faut </w:t>
      </w:r>
      <w:r w:rsidR="009057C5" w:rsidRPr="00AC7F7E">
        <w:rPr>
          <w:rFonts w:ascii="Times New Roman" w:hAnsi="Times New Roman" w:cs="Times New Roman"/>
          <w:lang w:val="fr-FR"/>
        </w:rPr>
        <w:t xml:space="preserve">ici </w:t>
      </w:r>
      <w:r w:rsidR="00AC7B22" w:rsidRPr="00AC7F7E">
        <w:rPr>
          <w:rFonts w:ascii="Times New Roman" w:hAnsi="Times New Roman" w:cs="Times New Roman"/>
          <w:lang w:val="fr-FR"/>
        </w:rPr>
        <w:t>se souvenir que dans la propagande des années 1930-1960, le Congo belge est présenté comme la « colonie modèle », comme le modèle de la gestion scientifique et paternaliste – toute une génération (mais peut-être plus que ça,</w:t>
      </w:r>
      <w:r w:rsidR="000D1AF7" w:rsidRPr="00AC7F7E">
        <w:rPr>
          <w:rFonts w:ascii="Times New Roman" w:hAnsi="Times New Roman" w:cs="Times New Roman"/>
          <w:lang w:val="fr-FR"/>
        </w:rPr>
        <w:t xml:space="preserve"> on pense</w:t>
      </w:r>
      <w:r w:rsidR="0041006F">
        <w:rPr>
          <w:rFonts w:ascii="Times New Roman" w:hAnsi="Times New Roman" w:cs="Times New Roman"/>
          <w:lang w:val="fr-FR"/>
        </w:rPr>
        <w:t>ra</w:t>
      </w:r>
      <w:r w:rsidR="000D1AF7" w:rsidRPr="00AC7F7E">
        <w:rPr>
          <w:rFonts w:ascii="Times New Roman" w:hAnsi="Times New Roman" w:cs="Times New Roman"/>
          <w:lang w:val="fr-FR"/>
        </w:rPr>
        <w:t xml:space="preserve"> ici aux jeunes étudiants </w:t>
      </w:r>
      <w:r w:rsidR="00654BEE">
        <w:rPr>
          <w:rFonts w:ascii="Times New Roman" w:hAnsi="Times New Roman" w:cs="Times New Roman"/>
          <w:lang w:val="fr-FR"/>
        </w:rPr>
        <w:t xml:space="preserve">racistes </w:t>
      </w:r>
      <w:r w:rsidR="000D1AF7" w:rsidRPr="00AC7F7E">
        <w:rPr>
          <w:rFonts w:ascii="Times New Roman" w:hAnsi="Times New Roman" w:cs="Times New Roman"/>
          <w:lang w:val="fr-FR"/>
        </w:rPr>
        <w:t>de Leuven qui chante</w:t>
      </w:r>
      <w:r w:rsidR="00654BEE">
        <w:rPr>
          <w:rFonts w:ascii="Times New Roman" w:hAnsi="Times New Roman" w:cs="Times New Roman"/>
          <w:lang w:val="fr-FR"/>
        </w:rPr>
        <w:t>nt aujourd’hui</w:t>
      </w:r>
      <w:r w:rsidR="00AC7B22" w:rsidRPr="00AC7F7E">
        <w:rPr>
          <w:rFonts w:ascii="Times New Roman" w:hAnsi="Times New Roman" w:cs="Times New Roman"/>
          <w:lang w:val="fr-FR"/>
        </w:rPr>
        <w:t xml:space="preserve"> </w:t>
      </w:r>
      <w:r w:rsidR="000D1AF7" w:rsidRPr="00AC7F7E">
        <w:rPr>
          <w:rFonts w:ascii="Times New Roman" w:hAnsi="Times New Roman" w:cs="Times New Roman"/>
          <w:lang w:val="fr-FR"/>
        </w:rPr>
        <w:t>« </w:t>
      </w:r>
      <w:r w:rsidR="00AC7B22" w:rsidRPr="00AC7F7E">
        <w:rPr>
          <w:rFonts w:ascii="Times New Roman" w:hAnsi="Times New Roman" w:cs="Times New Roman"/>
          <w:i/>
          <w:lang w:val="fr-FR"/>
        </w:rPr>
        <w:t xml:space="preserve">Congo </w:t>
      </w:r>
      <w:proofErr w:type="spellStart"/>
      <w:r w:rsidR="00AC7B22" w:rsidRPr="00AC7F7E">
        <w:rPr>
          <w:rFonts w:ascii="Times New Roman" w:hAnsi="Times New Roman" w:cs="Times New Roman"/>
          <w:i/>
          <w:lang w:val="fr-FR"/>
        </w:rPr>
        <w:t>is</w:t>
      </w:r>
      <w:proofErr w:type="spellEnd"/>
      <w:r w:rsidR="00AC7B22" w:rsidRPr="00AC7F7E">
        <w:rPr>
          <w:rFonts w:ascii="Times New Roman" w:hAnsi="Times New Roman" w:cs="Times New Roman"/>
          <w:i/>
          <w:lang w:val="fr-FR"/>
        </w:rPr>
        <w:t xml:space="preserve"> van </w:t>
      </w:r>
      <w:proofErr w:type="spellStart"/>
      <w:r w:rsidR="00AC7B22" w:rsidRPr="00AC7F7E">
        <w:rPr>
          <w:rFonts w:ascii="Times New Roman" w:hAnsi="Times New Roman" w:cs="Times New Roman"/>
          <w:i/>
          <w:lang w:val="fr-FR"/>
        </w:rPr>
        <w:t>ons</w:t>
      </w:r>
      <w:proofErr w:type="spellEnd"/>
      <w:r w:rsidR="000D1AF7" w:rsidRPr="00AC7F7E">
        <w:rPr>
          <w:rFonts w:ascii="Times New Roman" w:hAnsi="Times New Roman" w:cs="Times New Roman"/>
          <w:i/>
          <w:lang w:val="fr-FR"/>
        </w:rPr>
        <w:t> »</w:t>
      </w:r>
      <w:r w:rsidR="00AC7B22" w:rsidRPr="00AC7F7E">
        <w:rPr>
          <w:rFonts w:ascii="Times New Roman" w:hAnsi="Times New Roman" w:cs="Times New Roman"/>
          <w:lang w:val="fr-FR"/>
        </w:rPr>
        <w:t xml:space="preserve">) a activement résisté à un processus de deuil de ce qu’elle avait aimé et perdu. </w:t>
      </w:r>
      <w:proofErr w:type="spellStart"/>
      <w:r w:rsidR="00AC7B22" w:rsidRPr="00AC7F7E">
        <w:rPr>
          <w:rFonts w:ascii="Times New Roman" w:hAnsi="Times New Roman" w:cs="Times New Roman"/>
          <w:lang w:val="fr-FR"/>
        </w:rPr>
        <w:t>Gilroy</w:t>
      </w:r>
      <w:proofErr w:type="spellEnd"/>
      <w:r w:rsidR="00AC7B22" w:rsidRPr="00AC7F7E">
        <w:rPr>
          <w:rFonts w:ascii="Times New Roman" w:hAnsi="Times New Roman" w:cs="Times New Roman"/>
          <w:lang w:val="fr-FR"/>
        </w:rPr>
        <w:t xml:space="preserve"> parle </w:t>
      </w:r>
      <w:r w:rsidR="000D1AF7" w:rsidRPr="00AC7F7E">
        <w:rPr>
          <w:rFonts w:ascii="Times New Roman" w:hAnsi="Times New Roman" w:cs="Times New Roman"/>
          <w:lang w:val="fr-FR"/>
        </w:rPr>
        <w:t xml:space="preserve">alors </w:t>
      </w:r>
      <w:r w:rsidR="00AC7B22" w:rsidRPr="00AC7F7E">
        <w:rPr>
          <w:rFonts w:ascii="Times New Roman" w:hAnsi="Times New Roman" w:cs="Times New Roman"/>
          <w:lang w:val="fr-FR"/>
        </w:rPr>
        <w:t>de la « </w:t>
      </w:r>
      <w:r w:rsidR="00AC7B22" w:rsidRPr="0041006F">
        <w:rPr>
          <w:rFonts w:ascii="Times New Roman" w:hAnsi="Times New Roman" w:cs="Times New Roman"/>
          <w:i/>
          <w:lang w:val="fr-FR"/>
        </w:rPr>
        <w:t>perte du fantasme de l’omnipotence </w:t>
      </w:r>
      <w:r w:rsidR="00AC7B22" w:rsidRPr="00AC7F7E">
        <w:rPr>
          <w:rFonts w:ascii="Times New Roman" w:hAnsi="Times New Roman" w:cs="Times New Roman"/>
          <w:lang w:val="fr-FR"/>
        </w:rPr>
        <w:t>»</w:t>
      </w:r>
      <w:r w:rsidR="00654BEE">
        <w:t xml:space="preserve"> </w:t>
      </w:r>
      <w:r w:rsidR="00654BEE" w:rsidRPr="00654BEE">
        <w:rPr>
          <w:rFonts w:ascii="Times New Roman" w:hAnsi="Times New Roman" w:cs="Times New Roman"/>
          <w:lang w:val="fr-FR"/>
        </w:rPr>
        <w:t>(</w:t>
      </w:r>
      <w:proofErr w:type="spellStart"/>
      <w:r w:rsidR="00654BEE" w:rsidRPr="00654BEE">
        <w:rPr>
          <w:rFonts w:ascii="Times New Roman" w:hAnsi="Times New Roman" w:cs="Times New Roman"/>
          <w:lang w:val="fr-FR"/>
        </w:rPr>
        <w:t>Gilroy</w:t>
      </w:r>
      <w:proofErr w:type="spellEnd"/>
      <w:r w:rsidR="00654BEE" w:rsidRPr="00654BEE">
        <w:rPr>
          <w:rFonts w:ascii="Times New Roman" w:hAnsi="Times New Roman" w:cs="Times New Roman"/>
          <w:lang w:val="fr-FR"/>
        </w:rPr>
        <w:t xml:space="preserve">, 2020). </w:t>
      </w:r>
      <w:r w:rsidR="00AC7B22" w:rsidRPr="00AC7F7E">
        <w:rPr>
          <w:rFonts w:ascii="Times New Roman" w:hAnsi="Times New Roman" w:cs="Times New Roman"/>
          <w:lang w:val="fr-FR"/>
        </w:rPr>
        <w:t>Avec la « </w:t>
      </w:r>
      <w:r w:rsidR="003C36E2" w:rsidRPr="003C36E2">
        <w:rPr>
          <w:rFonts w:ascii="Times New Roman" w:hAnsi="Times New Roman" w:cs="Times New Roman"/>
          <w:i/>
          <w:lang w:val="fr-FR"/>
        </w:rPr>
        <w:t>G</w:t>
      </w:r>
      <w:r w:rsidR="00AC7B22" w:rsidRPr="003C36E2">
        <w:rPr>
          <w:rFonts w:ascii="Times New Roman" w:hAnsi="Times New Roman" w:cs="Times New Roman"/>
          <w:i/>
          <w:lang w:val="fr-FR"/>
        </w:rPr>
        <w:t>rande sortie des nègres</w:t>
      </w:r>
      <w:r w:rsidR="00AC7B22" w:rsidRPr="00AC7F7E">
        <w:rPr>
          <w:rFonts w:ascii="Times New Roman" w:hAnsi="Times New Roman" w:cs="Times New Roman"/>
          <w:lang w:val="fr-FR"/>
        </w:rPr>
        <w:t> » de Deux-</w:t>
      </w:r>
      <w:proofErr w:type="spellStart"/>
      <w:r w:rsidR="00AC7B22" w:rsidRPr="00AC7F7E">
        <w:rPr>
          <w:rFonts w:ascii="Times New Roman" w:hAnsi="Times New Roman" w:cs="Times New Roman"/>
          <w:lang w:val="fr-FR"/>
        </w:rPr>
        <w:t>Acren</w:t>
      </w:r>
      <w:proofErr w:type="spellEnd"/>
      <w:r w:rsidR="00AC7B22" w:rsidRPr="00AC7F7E">
        <w:rPr>
          <w:rFonts w:ascii="Times New Roman" w:hAnsi="Times New Roman" w:cs="Times New Roman"/>
          <w:lang w:val="fr-FR"/>
        </w:rPr>
        <w:t>, on doit bien constater qu’il reste</w:t>
      </w:r>
      <w:r w:rsidR="00654BEE">
        <w:rPr>
          <w:rFonts w:ascii="Times New Roman" w:hAnsi="Times New Roman" w:cs="Times New Roman"/>
          <w:lang w:val="fr-FR"/>
        </w:rPr>
        <w:t>,</w:t>
      </w:r>
      <w:r w:rsidR="00AC7B22" w:rsidRPr="00AC7F7E">
        <w:rPr>
          <w:rFonts w:ascii="Times New Roman" w:hAnsi="Times New Roman" w:cs="Times New Roman"/>
          <w:lang w:val="fr-FR"/>
        </w:rPr>
        <w:t xml:space="preserve"> dans le bloc névrotique b</w:t>
      </w:r>
      <w:r w:rsidR="009057C5" w:rsidRPr="00AC7F7E">
        <w:rPr>
          <w:rFonts w:ascii="Times New Roman" w:hAnsi="Times New Roman" w:cs="Times New Roman"/>
          <w:lang w:val="fr-FR"/>
        </w:rPr>
        <w:t>l</w:t>
      </w:r>
      <w:r w:rsidR="00AC7B22" w:rsidRPr="00AC7F7E">
        <w:rPr>
          <w:rFonts w:ascii="Times New Roman" w:hAnsi="Times New Roman" w:cs="Times New Roman"/>
          <w:lang w:val="fr-FR"/>
        </w:rPr>
        <w:t>anc issu de la décolonisation</w:t>
      </w:r>
      <w:r w:rsidR="00654BEE">
        <w:rPr>
          <w:rFonts w:ascii="Times New Roman" w:hAnsi="Times New Roman" w:cs="Times New Roman"/>
          <w:lang w:val="fr-FR"/>
        </w:rPr>
        <w:t>,</w:t>
      </w:r>
      <w:r w:rsidR="00AC7B22" w:rsidRPr="00AC7F7E">
        <w:rPr>
          <w:rFonts w:ascii="Times New Roman" w:hAnsi="Times New Roman" w:cs="Times New Roman"/>
          <w:lang w:val="fr-FR"/>
        </w:rPr>
        <w:t xml:space="preserve"> ce fantasme morbide que la «</w:t>
      </w:r>
      <w:r w:rsidR="00AC7B22" w:rsidRPr="00587E3D">
        <w:rPr>
          <w:rFonts w:ascii="Times New Roman" w:hAnsi="Times New Roman" w:cs="Times New Roman"/>
          <w:i/>
          <w:lang w:val="fr-FR"/>
        </w:rPr>
        <w:t> puissance noire</w:t>
      </w:r>
      <w:r w:rsidR="00AC7B22" w:rsidRPr="00AC7F7E">
        <w:rPr>
          <w:rFonts w:ascii="Times New Roman" w:hAnsi="Times New Roman" w:cs="Times New Roman"/>
          <w:lang w:val="fr-FR"/>
        </w:rPr>
        <w:t> » libérée du joug colonia</w:t>
      </w:r>
      <w:r w:rsidR="009057C5" w:rsidRPr="00AC7F7E">
        <w:rPr>
          <w:rFonts w:ascii="Times New Roman" w:hAnsi="Times New Roman" w:cs="Times New Roman"/>
          <w:lang w:val="fr-FR"/>
        </w:rPr>
        <w:t>l</w:t>
      </w:r>
      <w:r w:rsidR="00AC7B22" w:rsidRPr="00AC7F7E">
        <w:rPr>
          <w:rFonts w:ascii="Times New Roman" w:hAnsi="Times New Roman" w:cs="Times New Roman"/>
          <w:lang w:val="fr-FR"/>
        </w:rPr>
        <w:t xml:space="preserve">, rendue à sa « nature » indigène, donnerait lieu à des scènes de sauvagerie et de cannibalisme. C’est la grande peur </w:t>
      </w:r>
      <w:r w:rsidR="00587E3D">
        <w:rPr>
          <w:rFonts w:ascii="Times New Roman" w:hAnsi="Times New Roman" w:cs="Times New Roman"/>
          <w:lang w:val="fr-FR"/>
        </w:rPr>
        <w:t xml:space="preserve">(phobie) </w:t>
      </w:r>
      <w:r w:rsidR="00AC7B22" w:rsidRPr="00AC7F7E">
        <w:rPr>
          <w:rFonts w:ascii="Times New Roman" w:hAnsi="Times New Roman" w:cs="Times New Roman"/>
          <w:lang w:val="fr-FR"/>
        </w:rPr>
        <w:t xml:space="preserve">des petits </w:t>
      </w:r>
      <w:r w:rsidR="00587E3D">
        <w:rPr>
          <w:rFonts w:ascii="Times New Roman" w:hAnsi="Times New Roman" w:cs="Times New Roman"/>
          <w:lang w:val="fr-FR"/>
        </w:rPr>
        <w:t>B</w:t>
      </w:r>
      <w:r w:rsidR="00AC7B22" w:rsidRPr="00AC7F7E">
        <w:rPr>
          <w:rFonts w:ascii="Times New Roman" w:hAnsi="Times New Roman" w:cs="Times New Roman"/>
          <w:lang w:val="fr-FR"/>
        </w:rPr>
        <w:t xml:space="preserve">lancs d’être mangé par le </w:t>
      </w:r>
      <w:r w:rsidR="00654BEE">
        <w:rPr>
          <w:rFonts w:ascii="Times New Roman" w:hAnsi="Times New Roman" w:cs="Times New Roman"/>
          <w:lang w:val="fr-FR"/>
        </w:rPr>
        <w:t>N</w:t>
      </w:r>
      <w:r w:rsidR="00AC7B22" w:rsidRPr="00AC7F7E">
        <w:rPr>
          <w:rFonts w:ascii="Times New Roman" w:hAnsi="Times New Roman" w:cs="Times New Roman"/>
          <w:lang w:val="fr-FR"/>
        </w:rPr>
        <w:t xml:space="preserve">ègre déchaîné que l’on retrouve jusque dans les chansons pour enfants. </w:t>
      </w:r>
      <w:r w:rsidR="00A719B1" w:rsidRPr="00AC7F7E">
        <w:rPr>
          <w:rFonts w:ascii="Times New Roman" w:hAnsi="Times New Roman" w:cs="Times New Roman"/>
          <w:lang w:val="fr-FR"/>
        </w:rPr>
        <w:t>Nous voyons, à travers le blackface folklorique et la mise en scène anthropophage de Deux-</w:t>
      </w:r>
      <w:proofErr w:type="spellStart"/>
      <w:r w:rsidR="00A719B1" w:rsidRPr="00AC7F7E">
        <w:rPr>
          <w:rFonts w:ascii="Times New Roman" w:hAnsi="Times New Roman" w:cs="Times New Roman"/>
          <w:lang w:val="fr-FR"/>
        </w:rPr>
        <w:t>Acren</w:t>
      </w:r>
      <w:proofErr w:type="spellEnd"/>
      <w:r w:rsidR="00A719B1" w:rsidRPr="00AC7F7E">
        <w:rPr>
          <w:rFonts w:ascii="Times New Roman" w:hAnsi="Times New Roman" w:cs="Times New Roman"/>
          <w:lang w:val="fr-FR"/>
        </w:rPr>
        <w:t xml:space="preserve">, </w:t>
      </w:r>
      <w:r w:rsidR="00F864E2" w:rsidRPr="00AC7F7E">
        <w:rPr>
          <w:rFonts w:ascii="Times New Roman" w:hAnsi="Times New Roman" w:cs="Times New Roman"/>
          <w:lang w:val="fr-FR"/>
        </w:rPr>
        <w:t>comme dans les illustration</w:t>
      </w:r>
      <w:r w:rsidR="00654BEE">
        <w:rPr>
          <w:rFonts w:ascii="Times New Roman" w:hAnsi="Times New Roman" w:cs="Times New Roman"/>
          <w:lang w:val="fr-FR"/>
        </w:rPr>
        <w:t>s</w:t>
      </w:r>
      <w:r w:rsidR="00F864E2" w:rsidRPr="00AC7F7E">
        <w:rPr>
          <w:rFonts w:ascii="Times New Roman" w:hAnsi="Times New Roman" w:cs="Times New Roman"/>
          <w:lang w:val="fr-FR"/>
        </w:rPr>
        <w:t xml:space="preserve"> de </w:t>
      </w:r>
      <w:r w:rsidR="00F864E2" w:rsidRPr="00654BEE">
        <w:rPr>
          <w:rFonts w:ascii="Times New Roman" w:hAnsi="Times New Roman" w:cs="Times New Roman"/>
          <w:i/>
          <w:lang w:val="fr-FR"/>
        </w:rPr>
        <w:t>Paris Match</w:t>
      </w:r>
      <w:r w:rsidR="00F864E2" w:rsidRPr="00AC7F7E">
        <w:rPr>
          <w:rFonts w:ascii="Times New Roman" w:hAnsi="Times New Roman" w:cs="Times New Roman"/>
          <w:lang w:val="fr-FR"/>
        </w:rPr>
        <w:t xml:space="preserve">, </w:t>
      </w:r>
      <w:r w:rsidR="00A719B1" w:rsidRPr="00AC7F7E">
        <w:rPr>
          <w:rFonts w:ascii="Times New Roman" w:hAnsi="Times New Roman" w:cs="Times New Roman"/>
          <w:lang w:val="fr-FR"/>
        </w:rPr>
        <w:t>une forme de théâtralisation de soi qui vise alors à transformer le refoulement de la violence coloniale face aux atrocités commises au Congo, atrocités qui font irrémédiablement retours sur la scène du présent, en une source d’amusement et d’</w:t>
      </w:r>
      <w:r w:rsidR="00654BEE" w:rsidRPr="00AC7F7E">
        <w:rPr>
          <w:rFonts w:ascii="Times New Roman" w:hAnsi="Times New Roman" w:cs="Times New Roman"/>
          <w:lang w:val="fr-FR"/>
        </w:rPr>
        <w:t>autosatisfaction</w:t>
      </w:r>
      <w:r w:rsidR="0025210D" w:rsidRPr="00AC7F7E">
        <w:rPr>
          <w:rFonts w:ascii="Times New Roman" w:hAnsi="Times New Roman" w:cs="Times New Roman"/>
          <w:lang w:val="fr-FR"/>
        </w:rPr>
        <w:t xml:space="preserve"> ou en drame égotique</w:t>
      </w:r>
      <w:r w:rsidR="00A719B1" w:rsidRPr="00AC7F7E">
        <w:rPr>
          <w:rFonts w:ascii="Times New Roman" w:hAnsi="Times New Roman" w:cs="Times New Roman"/>
          <w:lang w:val="fr-FR"/>
        </w:rPr>
        <w:t xml:space="preserve">. </w:t>
      </w:r>
      <w:r w:rsidR="00F572E7" w:rsidRPr="00AC7F7E">
        <w:rPr>
          <w:rFonts w:ascii="Times New Roman" w:hAnsi="Times New Roman" w:cs="Times New Roman"/>
          <w:lang w:val="fr-FR"/>
        </w:rPr>
        <w:t xml:space="preserve">C’est précisément cette opération de transformation et de sublimation que nous appelons « blanchiment ». </w:t>
      </w:r>
      <w:r w:rsidR="00A719B1" w:rsidRPr="00AC7F7E">
        <w:rPr>
          <w:rFonts w:ascii="Times New Roman" w:hAnsi="Times New Roman" w:cs="Times New Roman"/>
          <w:lang w:val="fr-FR"/>
        </w:rPr>
        <w:t xml:space="preserve">  </w:t>
      </w:r>
      <w:r w:rsidR="00074897" w:rsidRPr="00AC7F7E">
        <w:rPr>
          <w:rFonts w:ascii="Times New Roman" w:hAnsi="Times New Roman" w:cs="Times New Roman"/>
          <w:lang w:val="fr-FR"/>
        </w:rPr>
        <w:t xml:space="preserve"> </w:t>
      </w:r>
      <w:r w:rsidR="00E26390" w:rsidRPr="00AC7F7E">
        <w:rPr>
          <w:rFonts w:ascii="Times New Roman" w:hAnsi="Times New Roman" w:cs="Times New Roman"/>
          <w:lang w:val="fr-FR"/>
        </w:rPr>
        <w:t xml:space="preserve">    </w:t>
      </w:r>
      <w:r w:rsidR="005B2B73" w:rsidRPr="00AC7F7E">
        <w:rPr>
          <w:rFonts w:ascii="Times New Roman" w:hAnsi="Times New Roman" w:cs="Times New Roman"/>
          <w:lang w:val="fr-FR"/>
        </w:rPr>
        <w:t xml:space="preserve">   </w:t>
      </w:r>
      <w:r w:rsidR="006A7404" w:rsidRPr="00AC7F7E">
        <w:rPr>
          <w:rFonts w:ascii="Times New Roman" w:hAnsi="Times New Roman" w:cs="Times New Roman"/>
          <w:lang w:val="fr-FR"/>
        </w:rPr>
        <w:t xml:space="preserve">   </w:t>
      </w:r>
      <w:r w:rsidR="000B1744" w:rsidRPr="00AC7F7E">
        <w:rPr>
          <w:rFonts w:ascii="Times New Roman" w:hAnsi="Times New Roman" w:cs="Times New Roman"/>
          <w:lang w:val="fr-FR"/>
        </w:rPr>
        <w:t xml:space="preserve">  </w:t>
      </w:r>
      <w:r w:rsidR="00A81983" w:rsidRPr="00AC7F7E">
        <w:rPr>
          <w:rFonts w:ascii="Times New Roman" w:hAnsi="Times New Roman" w:cs="Times New Roman"/>
          <w:lang w:val="fr-FR"/>
        </w:rPr>
        <w:t xml:space="preserve">  </w:t>
      </w:r>
      <w:r w:rsidR="00095925" w:rsidRPr="00AC7F7E">
        <w:rPr>
          <w:rFonts w:ascii="Times New Roman" w:hAnsi="Times New Roman" w:cs="Times New Roman"/>
          <w:lang w:val="fr-FR"/>
        </w:rPr>
        <w:t xml:space="preserve">  </w:t>
      </w:r>
    </w:p>
    <w:p w:rsidR="001D39A0" w:rsidRDefault="00D80757" w:rsidP="00654BEE">
      <w:pPr>
        <w:ind w:firstLine="708"/>
        <w:jc w:val="both"/>
        <w:rPr>
          <w:rFonts w:ascii="Times New Roman" w:hAnsi="Times New Roman" w:cs="Times New Roman"/>
          <w:lang w:val="fr-FR"/>
        </w:rPr>
      </w:pPr>
      <w:r w:rsidRPr="00AC7F7E">
        <w:rPr>
          <w:rFonts w:ascii="Times New Roman" w:hAnsi="Times New Roman" w:cs="Times New Roman"/>
          <w:lang w:val="fr-FR"/>
        </w:rPr>
        <w:lastRenderedPageBreak/>
        <w:t>Cet imaginaire cannibal</w:t>
      </w:r>
      <w:r w:rsidR="0067312C">
        <w:rPr>
          <w:rFonts w:ascii="Times New Roman" w:hAnsi="Times New Roman" w:cs="Times New Roman"/>
          <w:lang w:val="fr-FR"/>
        </w:rPr>
        <w:t>e</w:t>
      </w:r>
      <w:r w:rsidR="0034143E">
        <w:rPr>
          <w:rStyle w:val="Appelnotedebasdep"/>
          <w:rFonts w:ascii="Times New Roman" w:hAnsi="Times New Roman" w:cs="Times New Roman"/>
          <w:lang w:val="fr-FR"/>
        </w:rPr>
        <w:footnoteReference w:id="2"/>
      </w:r>
      <w:r w:rsidRPr="00AC7F7E">
        <w:rPr>
          <w:rFonts w:ascii="Times New Roman" w:hAnsi="Times New Roman" w:cs="Times New Roman"/>
          <w:lang w:val="fr-FR"/>
        </w:rPr>
        <w:t xml:space="preserve"> se retrouve </w:t>
      </w:r>
      <w:r w:rsidR="00B86F69">
        <w:rPr>
          <w:rFonts w:ascii="Times New Roman" w:hAnsi="Times New Roman" w:cs="Times New Roman"/>
          <w:lang w:val="fr-FR"/>
        </w:rPr>
        <w:t>également</w:t>
      </w:r>
      <w:r w:rsidRPr="00AC7F7E">
        <w:rPr>
          <w:rFonts w:ascii="Times New Roman" w:hAnsi="Times New Roman" w:cs="Times New Roman"/>
          <w:lang w:val="fr-FR"/>
        </w:rPr>
        <w:t xml:space="preserve"> dans les show</w:t>
      </w:r>
      <w:r w:rsidR="00654BEE">
        <w:rPr>
          <w:rFonts w:ascii="Times New Roman" w:hAnsi="Times New Roman" w:cs="Times New Roman"/>
          <w:lang w:val="fr-FR"/>
        </w:rPr>
        <w:t>s</w:t>
      </w:r>
      <w:r w:rsidRPr="00AC7F7E">
        <w:rPr>
          <w:rFonts w:ascii="Times New Roman" w:hAnsi="Times New Roman" w:cs="Times New Roman"/>
          <w:lang w:val="fr-FR"/>
        </w:rPr>
        <w:t xml:space="preserve"> ethnique</w:t>
      </w:r>
      <w:r w:rsidR="00B91C77" w:rsidRPr="00AC7F7E">
        <w:rPr>
          <w:rFonts w:ascii="Times New Roman" w:hAnsi="Times New Roman" w:cs="Times New Roman"/>
          <w:lang w:val="fr-FR"/>
        </w:rPr>
        <w:t>s</w:t>
      </w:r>
      <w:r w:rsidRPr="00AC7F7E">
        <w:rPr>
          <w:rFonts w:ascii="Times New Roman" w:hAnsi="Times New Roman" w:cs="Times New Roman"/>
          <w:lang w:val="fr-FR"/>
        </w:rPr>
        <w:t xml:space="preserve"> du Musée du Nord à Bruxelles où </w:t>
      </w:r>
      <w:r w:rsidR="00B86F69">
        <w:rPr>
          <w:rFonts w:ascii="Times New Roman" w:hAnsi="Times New Roman" w:cs="Times New Roman"/>
          <w:lang w:val="fr-FR"/>
        </w:rPr>
        <w:t>étaient</w:t>
      </w:r>
      <w:r w:rsidRPr="00AC7F7E">
        <w:rPr>
          <w:rFonts w:ascii="Times New Roman" w:hAnsi="Times New Roman" w:cs="Times New Roman"/>
          <w:lang w:val="fr-FR"/>
        </w:rPr>
        <w:t xml:space="preserve"> exhibé</w:t>
      </w:r>
      <w:r w:rsidR="00B91C77" w:rsidRPr="00AC7F7E">
        <w:rPr>
          <w:rFonts w:ascii="Times New Roman" w:hAnsi="Times New Roman" w:cs="Times New Roman"/>
          <w:lang w:val="fr-FR"/>
        </w:rPr>
        <w:t>s</w:t>
      </w:r>
      <w:r w:rsidRPr="00AC7F7E">
        <w:rPr>
          <w:rFonts w:ascii="Times New Roman" w:hAnsi="Times New Roman" w:cs="Times New Roman"/>
          <w:lang w:val="fr-FR"/>
        </w:rPr>
        <w:t xml:space="preserve"> des « sauvages » fin du XIXe </w:t>
      </w:r>
      <w:r w:rsidR="003A03BC" w:rsidRPr="00AC7F7E">
        <w:rPr>
          <w:rFonts w:ascii="Times New Roman" w:hAnsi="Times New Roman" w:cs="Times New Roman"/>
          <w:lang w:val="fr-FR"/>
        </w:rPr>
        <w:t>siècle</w:t>
      </w:r>
      <w:r w:rsidRPr="00AC7F7E">
        <w:rPr>
          <w:rFonts w:ascii="Times New Roman" w:hAnsi="Times New Roman" w:cs="Times New Roman"/>
          <w:lang w:val="fr-FR"/>
        </w:rPr>
        <w:t xml:space="preserve">. Les </w:t>
      </w:r>
      <w:proofErr w:type="spellStart"/>
      <w:r w:rsidRPr="00AC7F7E">
        <w:rPr>
          <w:rFonts w:ascii="Times New Roman" w:hAnsi="Times New Roman" w:cs="Times New Roman"/>
          <w:lang w:val="fr-FR"/>
        </w:rPr>
        <w:t>Selk’man</w:t>
      </w:r>
      <w:proofErr w:type="spellEnd"/>
      <w:r w:rsidR="00B91C77" w:rsidRPr="00AC7F7E">
        <w:rPr>
          <w:rFonts w:ascii="Times New Roman" w:hAnsi="Times New Roman" w:cs="Times New Roman"/>
          <w:lang w:val="fr-FR"/>
        </w:rPr>
        <w:t>, par exemple,</w:t>
      </w:r>
      <w:r w:rsidRPr="00AC7F7E">
        <w:rPr>
          <w:rFonts w:ascii="Times New Roman" w:hAnsi="Times New Roman" w:cs="Times New Roman"/>
          <w:lang w:val="fr-FR"/>
        </w:rPr>
        <w:t xml:space="preserve"> qui seront exhibé</w:t>
      </w:r>
      <w:r w:rsidR="002B5A31">
        <w:rPr>
          <w:rFonts w:ascii="Times New Roman" w:hAnsi="Times New Roman" w:cs="Times New Roman"/>
          <w:lang w:val="fr-FR"/>
        </w:rPr>
        <w:t>s</w:t>
      </w:r>
      <w:r w:rsidRPr="00AC7F7E">
        <w:rPr>
          <w:rFonts w:ascii="Times New Roman" w:hAnsi="Times New Roman" w:cs="Times New Roman"/>
          <w:lang w:val="fr-FR"/>
        </w:rPr>
        <w:t xml:space="preserve"> au Musée </w:t>
      </w:r>
      <w:proofErr w:type="spellStart"/>
      <w:r w:rsidRPr="00AC7F7E">
        <w:rPr>
          <w:rFonts w:ascii="Times New Roman" w:hAnsi="Times New Roman" w:cs="Times New Roman"/>
          <w:lang w:val="fr-FR"/>
        </w:rPr>
        <w:t>Castan</w:t>
      </w:r>
      <w:proofErr w:type="spellEnd"/>
      <w:r w:rsidRPr="00AC7F7E">
        <w:rPr>
          <w:rFonts w:ascii="Times New Roman" w:hAnsi="Times New Roman" w:cs="Times New Roman"/>
          <w:lang w:val="fr-FR"/>
        </w:rPr>
        <w:t xml:space="preserve"> puis enfermés à la prison des Petits-Carmes en 1890 avaient été présenté</w:t>
      </w:r>
      <w:r w:rsidR="00B86F69">
        <w:rPr>
          <w:rFonts w:ascii="Times New Roman" w:hAnsi="Times New Roman" w:cs="Times New Roman"/>
          <w:lang w:val="fr-FR"/>
        </w:rPr>
        <w:t>s</w:t>
      </w:r>
      <w:r w:rsidRPr="00AC7F7E">
        <w:rPr>
          <w:rFonts w:ascii="Times New Roman" w:hAnsi="Times New Roman" w:cs="Times New Roman"/>
          <w:lang w:val="fr-FR"/>
        </w:rPr>
        <w:t xml:space="preserve"> lors de l’exposition universelle de Paris de 1889 comme des « cannibales »</w:t>
      </w:r>
      <w:r w:rsidR="00BC4C8C" w:rsidRPr="00AC7F7E">
        <w:rPr>
          <w:rFonts w:ascii="Times New Roman" w:hAnsi="Times New Roman" w:cs="Times New Roman"/>
          <w:lang w:val="fr-FR"/>
        </w:rPr>
        <w:t>.</w:t>
      </w:r>
      <w:r w:rsidR="00B91C77" w:rsidRPr="00AC7F7E">
        <w:rPr>
          <w:rFonts w:ascii="Times New Roman" w:hAnsi="Times New Roman" w:cs="Times New Roman"/>
          <w:lang w:val="fr-FR"/>
        </w:rPr>
        <w:t xml:space="preserve"> </w:t>
      </w:r>
      <w:proofErr w:type="spellStart"/>
      <w:r w:rsidR="00B91C77" w:rsidRPr="00AC7F7E">
        <w:rPr>
          <w:rFonts w:ascii="Times New Roman" w:hAnsi="Times New Roman" w:cs="Times New Roman"/>
          <w:lang w:val="fr-FR"/>
        </w:rPr>
        <w:t>Houzé</w:t>
      </w:r>
      <w:proofErr w:type="spellEnd"/>
      <w:r w:rsidR="00B91C77" w:rsidRPr="00AC7F7E">
        <w:rPr>
          <w:rFonts w:ascii="Times New Roman" w:hAnsi="Times New Roman" w:cs="Times New Roman"/>
          <w:lang w:val="fr-FR"/>
        </w:rPr>
        <w:t>, le même qui a pris les mesures anthropométriques sur le cr</w:t>
      </w:r>
      <w:r w:rsidR="001D39A0" w:rsidRPr="00AC7F7E">
        <w:rPr>
          <w:rFonts w:ascii="Times New Roman" w:hAnsi="Times New Roman" w:cs="Times New Roman"/>
          <w:lang w:val="fr-FR"/>
        </w:rPr>
        <w:t xml:space="preserve">âne de </w:t>
      </w:r>
      <w:proofErr w:type="spellStart"/>
      <w:r w:rsidR="001D39A0" w:rsidRPr="00AC7F7E">
        <w:rPr>
          <w:rFonts w:ascii="Times New Roman" w:hAnsi="Times New Roman" w:cs="Times New Roman"/>
          <w:lang w:val="fr-FR"/>
        </w:rPr>
        <w:t>Lusinga</w:t>
      </w:r>
      <w:proofErr w:type="spellEnd"/>
      <w:r w:rsidR="001D39A0" w:rsidRPr="00AC7F7E">
        <w:rPr>
          <w:rFonts w:ascii="Times New Roman" w:hAnsi="Times New Roman" w:cs="Times New Roman"/>
          <w:lang w:val="fr-FR"/>
        </w:rPr>
        <w:t xml:space="preserve">, nous y reviendrons, tentera de mesurer les </w:t>
      </w:r>
      <w:proofErr w:type="spellStart"/>
      <w:r w:rsidR="001D39A0" w:rsidRPr="00AC7F7E">
        <w:rPr>
          <w:rFonts w:ascii="Times New Roman" w:hAnsi="Times New Roman" w:cs="Times New Roman"/>
          <w:lang w:val="fr-FR"/>
        </w:rPr>
        <w:t>Selk’man</w:t>
      </w:r>
      <w:proofErr w:type="spellEnd"/>
      <w:r w:rsidR="001D39A0" w:rsidRPr="00AC7F7E">
        <w:rPr>
          <w:rFonts w:ascii="Times New Roman" w:hAnsi="Times New Roman" w:cs="Times New Roman"/>
          <w:lang w:val="fr-FR"/>
        </w:rPr>
        <w:t xml:space="preserve"> mais les conditions d’incarcération seront trop mauvaises</w:t>
      </w:r>
      <w:r w:rsidR="00654BEE">
        <w:rPr>
          <w:rFonts w:ascii="Times New Roman" w:hAnsi="Times New Roman" w:cs="Times New Roman"/>
          <w:lang w:val="fr-FR"/>
        </w:rPr>
        <w:t xml:space="preserve"> (</w:t>
      </w:r>
      <w:r w:rsidR="00654BEE" w:rsidRPr="00654BEE">
        <w:rPr>
          <w:rFonts w:ascii="Times New Roman" w:hAnsi="Times New Roman" w:cs="Times New Roman"/>
          <w:lang w:val="fr-FR"/>
        </w:rPr>
        <w:t>Mason, 2004</w:t>
      </w:r>
      <w:r w:rsidR="00654BEE">
        <w:rPr>
          <w:rFonts w:ascii="Times New Roman" w:hAnsi="Times New Roman" w:cs="Times New Roman"/>
          <w:lang w:val="fr-FR"/>
        </w:rPr>
        <w:t>)</w:t>
      </w:r>
      <w:r w:rsidR="001D39A0" w:rsidRPr="00AC7F7E">
        <w:rPr>
          <w:rFonts w:ascii="Times New Roman" w:hAnsi="Times New Roman" w:cs="Times New Roman"/>
          <w:lang w:val="fr-FR"/>
        </w:rPr>
        <w:t xml:space="preserve">. Sur les corps </w:t>
      </w:r>
      <w:r w:rsidR="00ED7308" w:rsidRPr="00AC7F7E">
        <w:rPr>
          <w:rFonts w:ascii="Times New Roman" w:hAnsi="Times New Roman" w:cs="Times New Roman"/>
          <w:lang w:val="fr-FR"/>
        </w:rPr>
        <w:t>a</w:t>
      </w:r>
      <w:r w:rsidR="001D39A0" w:rsidRPr="00AC7F7E">
        <w:rPr>
          <w:rFonts w:ascii="Times New Roman" w:hAnsi="Times New Roman" w:cs="Times New Roman"/>
          <w:lang w:val="fr-FR"/>
        </w:rPr>
        <w:t>vil</w:t>
      </w:r>
      <w:r w:rsidR="00ED7308" w:rsidRPr="00AC7F7E">
        <w:rPr>
          <w:rFonts w:ascii="Times New Roman" w:hAnsi="Times New Roman" w:cs="Times New Roman"/>
          <w:lang w:val="fr-FR"/>
        </w:rPr>
        <w:t>i</w:t>
      </w:r>
      <w:r w:rsidR="001D39A0" w:rsidRPr="00AC7F7E">
        <w:rPr>
          <w:rFonts w:ascii="Times New Roman" w:hAnsi="Times New Roman" w:cs="Times New Roman"/>
          <w:lang w:val="fr-FR"/>
        </w:rPr>
        <w:t>s des « sauvage</w:t>
      </w:r>
      <w:r w:rsidR="00844D7E">
        <w:rPr>
          <w:rFonts w:ascii="Times New Roman" w:hAnsi="Times New Roman" w:cs="Times New Roman"/>
          <w:lang w:val="fr-FR"/>
        </w:rPr>
        <w:t>s</w:t>
      </w:r>
      <w:r w:rsidR="001D39A0" w:rsidRPr="00AC7F7E">
        <w:rPr>
          <w:rFonts w:ascii="Times New Roman" w:hAnsi="Times New Roman" w:cs="Times New Roman"/>
          <w:lang w:val="fr-FR"/>
        </w:rPr>
        <w:t xml:space="preserve"> » enfermés et </w:t>
      </w:r>
      <w:proofErr w:type="spellStart"/>
      <w:r w:rsidR="001D39A0" w:rsidRPr="00AC7F7E">
        <w:rPr>
          <w:rFonts w:ascii="Times New Roman" w:hAnsi="Times New Roman" w:cs="Times New Roman"/>
          <w:lang w:val="fr-FR"/>
        </w:rPr>
        <w:t>sur-exposés</w:t>
      </w:r>
      <w:proofErr w:type="spellEnd"/>
      <w:r w:rsidR="001D39A0" w:rsidRPr="00AC7F7E">
        <w:rPr>
          <w:rFonts w:ascii="Times New Roman" w:hAnsi="Times New Roman" w:cs="Times New Roman"/>
          <w:lang w:val="fr-FR"/>
        </w:rPr>
        <w:t xml:space="preserve">, dégouline </w:t>
      </w:r>
      <w:r w:rsidR="0025210D" w:rsidRPr="00AC7F7E">
        <w:rPr>
          <w:rFonts w:ascii="Times New Roman" w:hAnsi="Times New Roman" w:cs="Times New Roman"/>
          <w:lang w:val="fr-FR"/>
        </w:rPr>
        <w:t>ainsi</w:t>
      </w:r>
      <w:r w:rsidR="001B6F68" w:rsidRPr="00AC7F7E">
        <w:rPr>
          <w:rFonts w:ascii="Times New Roman" w:hAnsi="Times New Roman" w:cs="Times New Roman"/>
          <w:lang w:val="fr-FR"/>
        </w:rPr>
        <w:t xml:space="preserve"> </w:t>
      </w:r>
      <w:r w:rsidR="001D39A0" w:rsidRPr="00AC7F7E">
        <w:rPr>
          <w:rFonts w:ascii="Times New Roman" w:hAnsi="Times New Roman" w:cs="Times New Roman"/>
          <w:lang w:val="fr-FR"/>
        </w:rPr>
        <w:t xml:space="preserve">une </w:t>
      </w:r>
      <w:r w:rsidR="001D39A0" w:rsidRPr="00AC7F7E">
        <w:rPr>
          <w:rFonts w:ascii="Times New Roman" w:hAnsi="Times New Roman" w:cs="Times New Roman"/>
          <w:i/>
          <w:lang w:val="fr-FR"/>
        </w:rPr>
        <w:t xml:space="preserve">Libido </w:t>
      </w:r>
      <w:proofErr w:type="spellStart"/>
      <w:r w:rsidR="001D39A0" w:rsidRPr="00AC7F7E">
        <w:rPr>
          <w:rFonts w:ascii="Times New Roman" w:hAnsi="Times New Roman" w:cs="Times New Roman"/>
          <w:i/>
          <w:lang w:val="fr-FR"/>
        </w:rPr>
        <w:t>Sciendi</w:t>
      </w:r>
      <w:proofErr w:type="spellEnd"/>
      <w:r w:rsidR="001D39A0" w:rsidRPr="00AC7F7E">
        <w:rPr>
          <w:rFonts w:ascii="Times New Roman" w:hAnsi="Times New Roman" w:cs="Times New Roman"/>
          <w:lang w:val="fr-FR"/>
        </w:rPr>
        <w:t>, débordante et dangereuse par sa témérité intrinsèque. « </w:t>
      </w:r>
      <w:r w:rsidR="001D39A0" w:rsidRPr="00AC7F7E">
        <w:rPr>
          <w:rFonts w:ascii="Times New Roman" w:hAnsi="Times New Roman" w:cs="Times New Roman"/>
          <w:i/>
          <w:lang w:val="fr-FR"/>
        </w:rPr>
        <w:t>Le colonisé, tout comme l’animal, est un objet d’expérimentation au sein d’un jeu que le colon se joue à lui-même, conscient qu’il est du fait qu’il n’existe, entre lui et le colonisé, aucune communauté d’essence</w:t>
      </w:r>
      <w:r w:rsidR="001D39A0" w:rsidRPr="00AC7F7E">
        <w:rPr>
          <w:rFonts w:ascii="Times New Roman" w:hAnsi="Times New Roman" w:cs="Times New Roman"/>
          <w:lang w:val="fr-FR"/>
        </w:rPr>
        <w:t> » (</w:t>
      </w:r>
      <w:proofErr w:type="spellStart"/>
      <w:r w:rsidR="001D39A0" w:rsidRPr="00AC7F7E">
        <w:rPr>
          <w:rFonts w:ascii="Times New Roman" w:hAnsi="Times New Roman" w:cs="Times New Roman"/>
          <w:lang w:val="fr-FR"/>
        </w:rPr>
        <w:t>Mbembe</w:t>
      </w:r>
      <w:proofErr w:type="spellEnd"/>
      <w:r w:rsidR="001D39A0" w:rsidRPr="00AC7F7E">
        <w:rPr>
          <w:rFonts w:ascii="Times New Roman" w:hAnsi="Times New Roman" w:cs="Times New Roman"/>
          <w:lang w:val="fr-FR"/>
        </w:rPr>
        <w:t>, 2000 : 233).</w:t>
      </w:r>
    </w:p>
    <w:p w:rsidR="00654BEE" w:rsidRPr="00AC7F7E" w:rsidRDefault="00654BEE" w:rsidP="00654BEE">
      <w:pPr>
        <w:ind w:firstLine="708"/>
        <w:jc w:val="both"/>
        <w:rPr>
          <w:rFonts w:ascii="Times New Roman" w:hAnsi="Times New Roman" w:cs="Times New Roman"/>
          <w:lang w:val="fr-FR"/>
        </w:rPr>
      </w:pPr>
    </w:p>
    <w:p w:rsidR="00A64AC6" w:rsidRPr="00AC7F7E" w:rsidRDefault="00C80ABF" w:rsidP="00B7313D">
      <w:pPr>
        <w:jc w:val="both"/>
        <w:rPr>
          <w:rFonts w:ascii="Times New Roman" w:hAnsi="Times New Roman" w:cs="Times New Roman"/>
          <w:u w:val="single"/>
          <w:lang w:val="fr-FR"/>
        </w:rPr>
      </w:pPr>
      <w:r w:rsidRPr="00AC7F7E">
        <w:rPr>
          <w:rFonts w:ascii="Times New Roman" w:hAnsi="Times New Roman" w:cs="Times New Roman"/>
          <w:u w:val="single"/>
          <w:lang w:val="fr-FR"/>
        </w:rPr>
        <w:t xml:space="preserve">Fragment IV : </w:t>
      </w:r>
      <w:r w:rsidR="00EE78CC" w:rsidRPr="00A14D6F">
        <w:rPr>
          <w:rFonts w:ascii="Times New Roman" w:hAnsi="Times New Roman" w:cs="Times New Roman"/>
          <w:i/>
          <w:u w:val="single"/>
          <w:lang w:val="fr-FR"/>
        </w:rPr>
        <w:t>défense sociale</w:t>
      </w:r>
      <w:r w:rsidR="00EE78CC" w:rsidRPr="00AC7F7E">
        <w:rPr>
          <w:rFonts w:ascii="Times New Roman" w:hAnsi="Times New Roman" w:cs="Times New Roman"/>
          <w:u w:val="single"/>
          <w:lang w:val="fr-FR"/>
        </w:rPr>
        <w:t xml:space="preserve"> coloniale </w:t>
      </w:r>
    </w:p>
    <w:p w:rsidR="00D4284B" w:rsidRPr="00AC7F7E" w:rsidRDefault="00AC7B22" w:rsidP="00A14D6F">
      <w:pPr>
        <w:ind w:firstLine="708"/>
        <w:jc w:val="both"/>
        <w:rPr>
          <w:rFonts w:ascii="Times New Roman" w:hAnsi="Times New Roman" w:cs="Times New Roman"/>
          <w:lang w:val="fr-FR"/>
        </w:rPr>
      </w:pPr>
      <w:r w:rsidRPr="00AC7F7E">
        <w:rPr>
          <w:rFonts w:ascii="Times New Roman" w:hAnsi="Times New Roman" w:cs="Times New Roman"/>
          <w:lang w:val="fr-FR"/>
        </w:rPr>
        <w:t xml:space="preserve">A travers ces </w:t>
      </w:r>
      <w:r w:rsidR="006C7F89" w:rsidRPr="00AC7F7E">
        <w:rPr>
          <w:rFonts w:ascii="Times New Roman" w:hAnsi="Times New Roman" w:cs="Times New Roman"/>
          <w:lang w:val="fr-FR"/>
        </w:rPr>
        <w:t>figures de la « </w:t>
      </w:r>
      <w:r w:rsidR="006C7F89" w:rsidRPr="002B5A31">
        <w:rPr>
          <w:rFonts w:ascii="Times New Roman" w:hAnsi="Times New Roman" w:cs="Times New Roman"/>
          <w:i/>
          <w:lang w:val="fr-FR"/>
        </w:rPr>
        <w:t>folie criminelle</w:t>
      </w:r>
      <w:r w:rsidR="006C7F89" w:rsidRPr="00AC7F7E">
        <w:rPr>
          <w:rFonts w:ascii="Times New Roman" w:hAnsi="Times New Roman" w:cs="Times New Roman"/>
          <w:lang w:val="fr-FR"/>
        </w:rPr>
        <w:t xml:space="preserve"> » que sont les </w:t>
      </w:r>
      <w:r w:rsidR="002B5A31">
        <w:rPr>
          <w:rFonts w:ascii="Times New Roman" w:hAnsi="Times New Roman" w:cs="Times New Roman"/>
          <w:lang w:val="fr-FR"/>
        </w:rPr>
        <w:t>« </w:t>
      </w:r>
      <w:r w:rsidR="006C7F89" w:rsidRPr="002B5A31">
        <w:rPr>
          <w:rFonts w:ascii="Times New Roman" w:hAnsi="Times New Roman" w:cs="Times New Roman"/>
          <w:i/>
          <w:lang w:val="fr-FR"/>
        </w:rPr>
        <w:t>courses à l’Amok</w:t>
      </w:r>
      <w:r w:rsidR="002B5A31">
        <w:rPr>
          <w:rFonts w:ascii="Times New Roman" w:hAnsi="Times New Roman" w:cs="Times New Roman"/>
          <w:lang w:val="fr-FR"/>
        </w:rPr>
        <w:t> »</w:t>
      </w:r>
      <w:r w:rsidR="006C7F89" w:rsidRPr="00AC7F7E">
        <w:rPr>
          <w:rFonts w:ascii="Times New Roman" w:hAnsi="Times New Roman" w:cs="Times New Roman"/>
          <w:lang w:val="fr-FR"/>
        </w:rPr>
        <w:t xml:space="preserve">, les </w:t>
      </w:r>
      <w:proofErr w:type="spellStart"/>
      <w:r w:rsidR="006C7F89" w:rsidRPr="00AC7F7E">
        <w:rPr>
          <w:rFonts w:ascii="Times New Roman" w:hAnsi="Times New Roman" w:cs="Times New Roman"/>
          <w:lang w:val="fr-FR"/>
        </w:rPr>
        <w:t>Aniota</w:t>
      </w:r>
      <w:proofErr w:type="spellEnd"/>
      <w:r w:rsidR="006C7F89" w:rsidRPr="00AC7F7E">
        <w:rPr>
          <w:rFonts w:ascii="Times New Roman" w:hAnsi="Times New Roman" w:cs="Times New Roman"/>
          <w:lang w:val="fr-FR"/>
        </w:rPr>
        <w:t xml:space="preserve">, les </w:t>
      </w:r>
      <w:proofErr w:type="spellStart"/>
      <w:r w:rsidR="006C7F89" w:rsidRPr="00AC7F7E">
        <w:rPr>
          <w:rFonts w:ascii="Times New Roman" w:hAnsi="Times New Roman" w:cs="Times New Roman"/>
          <w:lang w:val="fr-FR"/>
        </w:rPr>
        <w:t>Moami</w:t>
      </w:r>
      <w:proofErr w:type="spellEnd"/>
      <w:r w:rsidR="006C7F89" w:rsidRPr="00AC7F7E">
        <w:rPr>
          <w:rFonts w:ascii="Times New Roman" w:hAnsi="Times New Roman" w:cs="Times New Roman"/>
          <w:lang w:val="fr-FR"/>
        </w:rPr>
        <w:t xml:space="preserve">, les </w:t>
      </w:r>
      <w:proofErr w:type="spellStart"/>
      <w:r w:rsidR="006C7F89" w:rsidRPr="00AC7F7E">
        <w:rPr>
          <w:rFonts w:ascii="Times New Roman" w:hAnsi="Times New Roman" w:cs="Times New Roman"/>
          <w:lang w:val="fr-FR"/>
        </w:rPr>
        <w:t>Maï-Maï</w:t>
      </w:r>
      <w:proofErr w:type="spellEnd"/>
      <w:r w:rsidR="006C7F89" w:rsidRPr="00AC7F7E">
        <w:rPr>
          <w:rFonts w:ascii="Times New Roman" w:hAnsi="Times New Roman" w:cs="Times New Roman"/>
          <w:lang w:val="fr-FR"/>
        </w:rPr>
        <w:t>, etc. s’organise une forme très particulière de gouvernementalité libérale typiquement belge : la « </w:t>
      </w:r>
      <w:r w:rsidR="006C7F89" w:rsidRPr="002B5A31">
        <w:rPr>
          <w:rFonts w:ascii="Times New Roman" w:hAnsi="Times New Roman" w:cs="Times New Roman"/>
          <w:i/>
          <w:lang w:val="fr-FR"/>
        </w:rPr>
        <w:t>défense sociale</w:t>
      </w:r>
      <w:r w:rsidR="006C7F89" w:rsidRPr="00AC7F7E">
        <w:rPr>
          <w:rFonts w:ascii="Times New Roman" w:hAnsi="Times New Roman" w:cs="Times New Roman"/>
          <w:lang w:val="fr-FR"/>
        </w:rPr>
        <w:t> ». Il ne s’agit pas seulement de traquer les « </w:t>
      </w:r>
      <w:r w:rsidR="006C7F89" w:rsidRPr="002B5A31">
        <w:rPr>
          <w:rFonts w:ascii="Times New Roman" w:hAnsi="Times New Roman" w:cs="Times New Roman"/>
          <w:i/>
          <w:lang w:val="fr-FR"/>
        </w:rPr>
        <w:t>fous dangereux</w:t>
      </w:r>
      <w:r w:rsidR="006C7F89" w:rsidRPr="00AC7F7E">
        <w:rPr>
          <w:rFonts w:ascii="Times New Roman" w:hAnsi="Times New Roman" w:cs="Times New Roman"/>
          <w:lang w:val="fr-FR"/>
        </w:rPr>
        <w:t xml:space="preserve"> », de les arrêter avant leurs passages à l’acte, il ne s’agit pas seulement de mener la </w:t>
      </w:r>
      <w:r w:rsidR="006C7F89" w:rsidRPr="002B5A31">
        <w:rPr>
          <w:rFonts w:ascii="Times New Roman" w:hAnsi="Times New Roman" w:cs="Times New Roman"/>
          <w:i/>
          <w:lang w:val="fr-FR"/>
        </w:rPr>
        <w:t>« lutte contre l’anthropophagie</w:t>
      </w:r>
      <w:r w:rsidR="006C7F89" w:rsidRPr="00AC7F7E">
        <w:rPr>
          <w:rFonts w:ascii="Times New Roman" w:hAnsi="Times New Roman" w:cs="Times New Roman"/>
          <w:lang w:val="fr-FR"/>
        </w:rPr>
        <w:t xml:space="preserve"> » et les </w:t>
      </w:r>
      <w:r w:rsidR="001B6F68" w:rsidRPr="00AC7F7E">
        <w:rPr>
          <w:rFonts w:ascii="Times New Roman" w:hAnsi="Times New Roman" w:cs="Times New Roman"/>
          <w:lang w:val="fr-FR"/>
        </w:rPr>
        <w:t>« </w:t>
      </w:r>
      <w:r w:rsidR="006C7F89" w:rsidRPr="002B5A31">
        <w:rPr>
          <w:rFonts w:ascii="Times New Roman" w:hAnsi="Times New Roman" w:cs="Times New Roman"/>
          <w:i/>
          <w:lang w:val="fr-FR"/>
        </w:rPr>
        <w:t>sectes nuisibles</w:t>
      </w:r>
      <w:r w:rsidR="001B6F68" w:rsidRPr="00AC7F7E">
        <w:rPr>
          <w:rFonts w:ascii="Times New Roman" w:hAnsi="Times New Roman" w:cs="Times New Roman"/>
          <w:lang w:val="fr-FR"/>
        </w:rPr>
        <w:t> »</w:t>
      </w:r>
      <w:r w:rsidR="006C7F89" w:rsidRPr="00AC7F7E">
        <w:rPr>
          <w:rFonts w:ascii="Times New Roman" w:hAnsi="Times New Roman" w:cs="Times New Roman"/>
          <w:lang w:val="fr-FR"/>
        </w:rPr>
        <w:t xml:space="preserve">, il s’agit aussi </w:t>
      </w:r>
      <w:r w:rsidR="008076ED" w:rsidRPr="00AC7F7E">
        <w:rPr>
          <w:rFonts w:ascii="Times New Roman" w:hAnsi="Times New Roman" w:cs="Times New Roman"/>
          <w:lang w:val="fr-FR"/>
        </w:rPr>
        <w:t xml:space="preserve">et peut-être avant tout </w:t>
      </w:r>
      <w:r w:rsidR="006C7F89" w:rsidRPr="00AC7F7E">
        <w:rPr>
          <w:rFonts w:ascii="Times New Roman" w:hAnsi="Times New Roman" w:cs="Times New Roman"/>
          <w:lang w:val="fr-FR"/>
        </w:rPr>
        <w:t>de protéger les « </w:t>
      </w:r>
      <w:r w:rsidR="006C7F89" w:rsidRPr="002B5A31">
        <w:rPr>
          <w:rFonts w:ascii="Times New Roman" w:hAnsi="Times New Roman" w:cs="Times New Roman"/>
          <w:i/>
          <w:lang w:val="fr-FR"/>
        </w:rPr>
        <w:t>faibles</w:t>
      </w:r>
      <w:r w:rsidR="006C7F89" w:rsidRPr="00AC7F7E">
        <w:rPr>
          <w:rFonts w:ascii="Times New Roman" w:hAnsi="Times New Roman" w:cs="Times New Roman"/>
          <w:lang w:val="fr-FR"/>
        </w:rPr>
        <w:t> », c’est-à-dire les indig</w:t>
      </w:r>
      <w:r w:rsidR="003A03BC" w:rsidRPr="00AC7F7E">
        <w:rPr>
          <w:rFonts w:ascii="Times New Roman" w:hAnsi="Times New Roman" w:cs="Times New Roman"/>
          <w:lang w:val="fr-FR"/>
        </w:rPr>
        <w:t>è</w:t>
      </w:r>
      <w:r w:rsidR="006C7F89" w:rsidRPr="00AC7F7E">
        <w:rPr>
          <w:rFonts w:ascii="Times New Roman" w:hAnsi="Times New Roman" w:cs="Times New Roman"/>
          <w:lang w:val="fr-FR"/>
        </w:rPr>
        <w:t>n</w:t>
      </w:r>
      <w:r w:rsidR="003A03BC" w:rsidRPr="00AC7F7E">
        <w:rPr>
          <w:rFonts w:ascii="Times New Roman" w:hAnsi="Times New Roman" w:cs="Times New Roman"/>
          <w:lang w:val="fr-FR"/>
        </w:rPr>
        <w:t>e</w:t>
      </w:r>
      <w:r w:rsidR="006C7F89" w:rsidRPr="00AC7F7E">
        <w:rPr>
          <w:rFonts w:ascii="Times New Roman" w:hAnsi="Times New Roman" w:cs="Times New Roman"/>
          <w:lang w:val="fr-FR"/>
        </w:rPr>
        <w:t xml:space="preserve">s </w:t>
      </w:r>
      <w:r w:rsidR="008076ED" w:rsidRPr="00AC7F7E">
        <w:rPr>
          <w:rFonts w:ascii="Times New Roman" w:hAnsi="Times New Roman" w:cs="Times New Roman"/>
          <w:lang w:val="fr-FR"/>
        </w:rPr>
        <w:t>« </w:t>
      </w:r>
      <w:r w:rsidR="006C7F89" w:rsidRPr="002B5A31">
        <w:rPr>
          <w:rFonts w:ascii="Times New Roman" w:hAnsi="Times New Roman" w:cs="Times New Roman"/>
          <w:i/>
          <w:lang w:val="fr-FR"/>
        </w:rPr>
        <w:t>naïfs</w:t>
      </w:r>
      <w:r w:rsidR="008076ED" w:rsidRPr="00AC7F7E">
        <w:rPr>
          <w:rFonts w:ascii="Times New Roman" w:hAnsi="Times New Roman" w:cs="Times New Roman"/>
          <w:lang w:val="fr-FR"/>
        </w:rPr>
        <w:t> »</w:t>
      </w:r>
      <w:r w:rsidR="006C7F89" w:rsidRPr="00AC7F7E">
        <w:rPr>
          <w:rFonts w:ascii="Times New Roman" w:hAnsi="Times New Roman" w:cs="Times New Roman"/>
          <w:lang w:val="fr-FR"/>
        </w:rPr>
        <w:t xml:space="preserve">, </w:t>
      </w:r>
      <w:r w:rsidR="008076ED" w:rsidRPr="00AC7F7E">
        <w:rPr>
          <w:rFonts w:ascii="Times New Roman" w:hAnsi="Times New Roman" w:cs="Times New Roman"/>
          <w:lang w:val="fr-FR"/>
        </w:rPr>
        <w:t>« </w:t>
      </w:r>
      <w:r w:rsidR="006C7F89" w:rsidRPr="002B5A31">
        <w:rPr>
          <w:rFonts w:ascii="Times New Roman" w:hAnsi="Times New Roman" w:cs="Times New Roman"/>
          <w:i/>
          <w:lang w:val="fr-FR"/>
        </w:rPr>
        <w:t>suggestibles</w:t>
      </w:r>
      <w:r w:rsidR="008076ED" w:rsidRPr="00AC7F7E">
        <w:rPr>
          <w:rFonts w:ascii="Times New Roman" w:hAnsi="Times New Roman" w:cs="Times New Roman"/>
          <w:lang w:val="fr-FR"/>
        </w:rPr>
        <w:t> »</w:t>
      </w:r>
      <w:r w:rsidR="006C7F89" w:rsidRPr="00AC7F7E">
        <w:rPr>
          <w:rFonts w:ascii="Times New Roman" w:hAnsi="Times New Roman" w:cs="Times New Roman"/>
          <w:lang w:val="fr-FR"/>
        </w:rPr>
        <w:t xml:space="preserve"> et </w:t>
      </w:r>
      <w:r w:rsidR="008076ED" w:rsidRPr="00AC7F7E">
        <w:rPr>
          <w:rFonts w:ascii="Times New Roman" w:hAnsi="Times New Roman" w:cs="Times New Roman"/>
          <w:lang w:val="fr-FR"/>
        </w:rPr>
        <w:t>« </w:t>
      </w:r>
      <w:r w:rsidR="006C7F89" w:rsidRPr="002B5A31">
        <w:rPr>
          <w:rFonts w:ascii="Times New Roman" w:hAnsi="Times New Roman" w:cs="Times New Roman"/>
          <w:i/>
          <w:lang w:val="fr-FR"/>
        </w:rPr>
        <w:t>manipulables</w:t>
      </w:r>
      <w:r w:rsidR="008076ED" w:rsidRPr="00AC7F7E">
        <w:rPr>
          <w:rFonts w:ascii="Times New Roman" w:hAnsi="Times New Roman" w:cs="Times New Roman"/>
          <w:lang w:val="fr-FR"/>
        </w:rPr>
        <w:t> »</w:t>
      </w:r>
      <w:r w:rsidR="006C7F89" w:rsidRPr="00AC7F7E">
        <w:rPr>
          <w:rFonts w:ascii="Times New Roman" w:hAnsi="Times New Roman" w:cs="Times New Roman"/>
          <w:lang w:val="fr-FR"/>
        </w:rPr>
        <w:t>. Cette politique prendra la forme au Congo de la « </w:t>
      </w:r>
      <w:r w:rsidR="006C7F89" w:rsidRPr="003F3CD0">
        <w:rPr>
          <w:rFonts w:ascii="Times New Roman" w:hAnsi="Times New Roman" w:cs="Times New Roman"/>
          <w:i/>
          <w:lang w:val="fr-FR"/>
        </w:rPr>
        <w:t>relégation</w:t>
      </w:r>
      <w:r w:rsidR="006C7F89" w:rsidRPr="00AC7F7E">
        <w:rPr>
          <w:rFonts w:ascii="Times New Roman" w:hAnsi="Times New Roman" w:cs="Times New Roman"/>
          <w:lang w:val="fr-FR"/>
        </w:rPr>
        <w:t xml:space="preserve"> ». Le cas paradigmatique </w:t>
      </w:r>
      <w:r w:rsidR="008076ED" w:rsidRPr="00AC7F7E">
        <w:rPr>
          <w:rFonts w:ascii="Times New Roman" w:hAnsi="Times New Roman" w:cs="Times New Roman"/>
          <w:lang w:val="fr-FR"/>
        </w:rPr>
        <w:t>éta</w:t>
      </w:r>
      <w:r w:rsidR="003F3CD0">
        <w:rPr>
          <w:rFonts w:ascii="Times New Roman" w:hAnsi="Times New Roman" w:cs="Times New Roman"/>
          <w:lang w:val="fr-FR"/>
        </w:rPr>
        <w:t>n</w:t>
      </w:r>
      <w:r w:rsidR="008076ED" w:rsidRPr="00AC7F7E">
        <w:rPr>
          <w:rFonts w:ascii="Times New Roman" w:hAnsi="Times New Roman" w:cs="Times New Roman"/>
          <w:lang w:val="fr-FR"/>
        </w:rPr>
        <w:t xml:space="preserve">t </w:t>
      </w:r>
      <w:r w:rsidR="006C7F89" w:rsidRPr="00AC7F7E">
        <w:rPr>
          <w:rFonts w:ascii="Times New Roman" w:hAnsi="Times New Roman" w:cs="Times New Roman"/>
          <w:lang w:val="fr-FR"/>
        </w:rPr>
        <w:t>ici celui d</w:t>
      </w:r>
      <w:r w:rsidR="008076ED" w:rsidRPr="00AC7F7E">
        <w:rPr>
          <w:rFonts w:ascii="Times New Roman" w:hAnsi="Times New Roman" w:cs="Times New Roman"/>
          <w:lang w:val="fr-FR"/>
        </w:rPr>
        <w:t>e la répression du</w:t>
      </w:r>
      <w:r w:rsidR="006C7F89" w:rsidRPr="00AC7F7E">
        <w:rPr>
          <w:rFonts w:ascii="Times New Roman" w:hAnsi="Times New Roman" w:cs="Times New Roman"/>
          <w:lang w:val="fr-FR"/>
        </w:rPr>
        <w:t xml:space="preserve"> Kimbanguisme. </w:t>
      </w:r>
      <w:r w:rsidR="00E85EA3" w:rsidRPr="00AC7F7E">
        <w:rPr>
          <w:rFonts w:ascii="Times New Roman" w:hAnsi="Times New Roman" w:cs="Times New Roman"/>
          <w:lang w:val="fr-FR"/>
        </w:rPr>
        <w:t>Cette nouvelle philosophie pénale a été inaugur</w:t>
      </w:r>
      <w:r w:rsidR="008076ED" w:rsidRPr="00AC7F7E">
        <w:rPr>
          <w:rFonts w:ascii="Times New Roman" w:hAnsi="Times New Roman" w:cs="Times New Roman"/>
          <w:lang w:val="fr-FR"/>
        </w:rPr>
        <w:t>ée</w:t>
      </w:r>
      <w:r w:rsidR="00E85EA3" w:rsidRPr="00AC7F7E">
        <w:rPr>
          <w:rFonts w:ascii="Times New Roman" w:hAnsi="Times New Roman" w:cs="Times New Roman"/>
          <w:lang w:val="fr-FR"/>
        </w:rPr>
        <w:t xml:space="preserve"> lors du Troisième Congrès International d’Anthropologie</w:t>
      </w:r>
      <w:r w:rsidR="008076ED" w:rsidRPr="00AC7F7E">
        <w:rPr>
          <w:rFonts w:ascii="Times New Roman" w:hAnsi="Times New Roman" w:cs="Times New Roman"/>
          <w:lang w:val="fr-FR"/>
        </w:rPr>
        <w:t xml:space="preserve"> Criminelle</w:t>
      </w:r>
      <w:r w:rsidR="00E85EA3" w:rsidRPr="00AC7F7E">
        <w:rPr>
          <w:rFonts w:ascii="Times New Roman" w:hAnsi="Times New Roman" w:cs="Times New Roman"/>
          <w:lang w:val="fr-FR"/>
        </w:rPr>
        <w:t xml:space="preserve"> qui s’est tenu à Bruxelles en août 1892. Le texte de Gabriel Tarde sur les « </w:t>
      </w:r>
      <w:r w:rsidR="00E85EA3" w:rsidRPr="003F3CD0">
        <w:rPr>
          <w:rFonts w:ascii="Times New Roman" w:hAnsi="Times New Roman" w:cs="Times New Roman"/>
          <w:i/>
          <w:lang w:val="fr-FR"/>
        </w:rPr>
        <w:t>crimes de foules</w:t>
      </w:r>
      <w:r w:rsidR="00E85EA3" w:rsidRPr="00AC7F7E">
        <w:rPr>
          <w:rFonts w:ascii="Times New Roman" w:hAnsi="Times New Roman" w:cs="Times New Roman"/>
          <w:lang w:val="fr-FR"/>
        </w:rPr>
        <w:t xml:space="preserve"> » qui caractérise le mieux ce tournant épistémologique </w:t>
      </w:r>
      <w:r w:rsidR="008076ED" w:rsidRPr="00AC7F7E">
        <w:rPr>
          <w:rFonts w:ascii="Times New Roman" w:hAnsi="Times New Roman" w:cs="Times New Roman"/>
          <w:lang w:val="fr-FR"/>
        </w:rPr>
        <w:t xml:space="preserve">interne </w:t>
      </w:r>
      <w:r w:rsidR="00E85EA3" w:rsidRPr="00AC7F7E">
        <w:rPr>
          <w:rFonts w:ascii="Times New Roman" w:hAnsi="Times New Roman" w:cs="Times New Roman"/>
          <w:lang w:val="fr-FR"/>
        </w:rPr>
        <w:t>commence avec une reprise des clichés orientaliste</w:t>
      </w:r>
      <w:r w:rsidR="00A14D6F">
        <w:rPr>
          <w:rFonts w:ascii="Times New Roman" w:hAnsi="Times New Roman" w:cs="Times New Roman"/>
          <w:lang w:val="fr-FR"/>
        </w:rPr>
        <w:t>s</w:t>
      </w:r>
      <w:r w:rsidR="00E85EA3" w:rsidRPr="00AC7F7E">
        <w:rPr>
          <w:rFonts w:ascii="Times New Roman" w:hAnsi="Times New Roman" w:cs="Times New Roman"/>
          <w:lang w:val="fr-FR"/>
        </w:rPr>
        <w:t xml:space="preserve"> des ethnologues coloniaux français en Algérie. Ce qu’il appelle la « </w:t>
      </w:r>
      <w:proofErr w:type="spellStart"/>
      <w:r w:rsidR="00E85EA3" w:rsidRPr="00AC7F7E">
        <w:rPr>
          <w:rFonts w:ascii="Times New Roman" w:hAnsi="Times New Roman" w:cs="Times New Roman"/>
          <w:i/>
          <w:lang w:val="fr-FR"/>
        </w:rPr>
        <w:t>horma</w:t>
      </w:r>
      <w:proofErr w:type="spellEnd"/>
      <w:r w:rsidR="00E85EA3" w:rsidRPr="00AC7F7E">
        <w:rPr>
          <w:rFonts w:ascii="Times New Roman" w:hAnsi="Times New Roman" w:cs="Times New Roman"/>
          <w:i/>
          <w:lang w:val="fr-FR"/>
        </w:rPr>
        <w:t xml:space="preserve"> des arabes</w:t>
      </w:r>
      <w:r w:rsidR="00E85EA3" w:rsidRPr="00AC7F7E">
        <w:rPr>
          <w:rFonts w:ascii="Times New Roman" w:hAnsi="Times New Roman" w:cs="Times New Roman"/>
          <w:lang w:val="fr-FR"/>
        </w:rPr>
        <w:t> », ce que Tarde traduit par le « </w:t>
      </w:r>
      <w:r w:rsidR="00E85EA3" w:rsidRPr="00A14D6F">
        <w:rPr>
          <w:rFonts w:ascii="Times New Roman" w:hAnsi="Times New Roman" w:cs="Times New Roman"/>
          <w:i/>
          <w:lang w:val="fr-FR"/>
        </w:rPr>
        <w:t>sens de l’honneur collectif de la ‘tribu’</w:t>
      </w:r>
      <w:r w:rsidR="00780AE8" w:rsidRPr="00AC7F7E">
        <w:rPr>
          <w:rFonts w:ascii="Times New Roman" w:hAnsi="Times New Roman" w:cs="Times New Roman"/>
          <w:lang w:val="fr-FR"/>
        </w:rPr>
        <w:t> » indui</w:t>
      </w:r>
      <w:r w:rsidR="008076ED" w:rsidRPr="00AC7F7E">
        <w:rPr>
          <w:rFonts w:ascii="Times New Roman" w:hAnsi="Times New Roman" w:cs="Times New Roman"/>
          <w:lang w:val="fr-FR"/>
        </w:rPr>
        <w:t>rait</w:t>
      </w:r>
      <w:r w:rsidR="00780AE8" w:rsidRPr="00AC7F7E">
        <w:rPr>
          <w:rFonts w:ascii="Times New Roman" w:hAnsi="Times New Roman" w:cs="Times New Roman"/>
          <w:lang w:val="fr-FR"/>
        </w:rPr>
        <w:t xml:space="preserve"> alors un « </w:t>
      </w:r>
      <w:r w:rsidR="00780AE8" w:rsidRPr="00AC7F7E">
        <w:rPr>
          <w:rFonts w:ascii="Times New Roman" w:hAnsi="Times New Roman" w:cs="Times New Roman"/>
          <w:i/>
          <w:lang w:val="fr-FR"/>
        </w:rPr>
        <w:t>orgueil exalté par le sentiment de la toute-puissance </w:t>
      </w:r>
      <w:r w:rsidR="00780AE8" w:rsidRPr="00AC7F7E">
        <w:rPr>
          <w:rFonts w:ascii="Times New Roman" w:hAnsi="Times New Roman" w:cs="Times New Roman"/>
          <w:lang w:val="fr-FR"/>
        </w:rPr>
        <w:t>» (Tarde, 1989 : 96). Il suffirait d’une « </w:t>
      </w:r>
      <w:r w:rsidR="00780AE8" w:rsidRPr="003F3CD0">
        <w:rPr>
          <w:rFonts w:ascii="Times New Roman" w:hAnsi="Times New Roman" w:cs="Times New Roman"/>
          <w:i/>
          <w:lang w:val="fr-FR"/>
        </w:rPr>
        <w:t>poignée de meneurs</w:t>
      </w:r>
      <w:r w:rsidR="00780AE8" w:rsidRPr="00AC7F7E">
        <w:rPr>
          <w:rFonts w:ascii="Times New Roman" w:hAnsi="Times New Roman" w:cs="Times New Roman"/>
          <w:lang w:val="fr-FR"/>
        </w:rPr>
        <w:t> » pour réveiller « </w:t>
      </w:r>
      <w:r w:rsidR="00780AE8" w:rsidRPr="003F3CD0">
        <w:rPr>
          <w:rFonts w:ascii="Times New Roman" w:hAnsi="Times New Roman" w:cs="Times New Roman"/>
          <w:i/>
          <w:lang w:val="fr-FR"/>
        </w:rPr>
        <w:t>cette puissance endormie</w:t>
      </w:r>
      <w:r w:rsidR="00780AE8" w:rsidRPr="00AC7F7E">
        <w:rPr>
          <w:rFonts w:ascii="Times New Roman" w:hAnsi="Times New Roman" w:cs="Times New Roman"/>
          <w:lang w:val="fr-FR"/>
        </w:rPr>
        <w:t> » (Tarde, 1989 : 96). C’est ici le thème de l’« </w:t>
      </w:r>
      <w:r w:rsidR="00780AE8" w:rsidRPr="003F3CD0">
        <w:rPr>
          <w:rFonts w:ascii="Times New Roman" w:hAnsi="Times New Roman" w:cs="Times New Roman"/>
          <w:i/>
          <w:lang w:val="fr-FR"/>
        </w:rPr>
        <w:t>évolution régressive</w:t>
      </w:r>
      <w:r w:rsidR="00780AE8" w:rsidRPr="00AC7F7E">
        <w:rPr>
          <w:rFonts w:ascii="Times New Roman" w:hAnsi="Times New Roman" w:cs="Times New Roman"/>
          <w:lang w:val="fr-FR"/>
        </w:rPr>
        <w:t> ». Le colonialisme philanthrope et paternaliste belge tente d’élever les tribus indigènes au-dessus des leurs mœurs barbares que son</w:t>
      </w:r>
      <w:r w:rsidR="008076ED" w:rsidRPr="00AC7F7E">
        <w:rPr>
          <w:rFonts w:ascii="Times New Roman" w:hAnsi="Times New Roman" w:cs="Times New Roman"/>
          <w:lang w:val="fr-FR"/>
        </w:rPr>
        <w:t>t</w:t>
      </w:r>
      <w:r w:rsidR="00780AE8" w:rsidRPr="00AC7F7E">
        <w:rPr>
          <w:rFonts w:ascii="Times New Roman" w:hAnsi="Times New Roman" w:cs="Times New Roman"/>
          <w:lang w:val="fr-FR"/>
        </w:rPr>
        <w:t xml:space="preserve"> censé</w:t>
      </w:r>
      <w:r w:rsidR="008076ED" w:rsidRPr="00AC7F7E">
        <w:rPr>
          <w:rFonts w:ascii="Times New Roman" w:hAnsi="Times New Roman" w:cs="Times New Roman"/>
          <w:lang w:val="fr-FR"/>
        </w:rPr>
        <w:t>s</w:t>
      </w:r>
      <w:r w:rsidR="00780AE8" w:rsidRPr="00AC7F7E">
        <w:rPr>
          <w:rFonts w:ascii="Times New Roman" w:hAnsi="Times New Roman" w:cs="Times New Roman"/>
          <w:lang w:val="fr-FR"/>
        </w:rPr>
        <w:t xml:space="preserve"> représenter la « </w:t>
      </w:r>
      <w:r w:rsidR="00780AE8" w:rsidRPr="003F3CD0">
        <w:rPr>
          <w:rFonts w:ascii="Times New Roman" w:hAnsi="Times New Roman" w:cs="Times New Roman"/>
          <w:i/>
          <w:lang w:val="fr-FR"/>
        </w:rPr>
        <w:t>polygamie</w:t>
      </w:r>
      <w:r w:rsidR="00780AE8" w:rsidRPr="00AC7F7E">
        <w:rPr>
          <w:rFonts w:ascii="Times New Roman" w:hAnsi="Times New Roman" w:cs="Times New Roman"/>
          <w:lang w:val="fr-FR"/>
        </w:rPr>
        <w:t> », l’ « </w:t>
      </w:r>
      <w:r w:rsidR="00780AE8" w:rsidRPr="003F3CD0">
        <w:rPr>
          <w:rFonts w:ascii="Times New Roman" w:hAnsi="Times New Roman" w:cs="Times New Roman"/>
          <w:i/>
          <w:lang w:val="fr-FR"/>
        </w:rPr>
        <w:t>esclavage</w:t>
      </w:r>
      <w:r w:rsidR="00780AE8" w:rsidRPr="00AC7F7E">
        <w:rPr>
          <w:rFonts w:ascii="Times New Roman" w:hAnsi="Times New Roman" w:cs="Times New Roman"/>
          <w:lang w:val="fr-FR"/>
        </w:rPr>
        <w:t> » ou l’ « </w:t>
      </w:r>
      <w:r w:rsidR="00780AE8" w:rsidRPr="003F3CD0">
        <w:rPr>
          <w:rFonts w:ascii="Times New Roman" w:hAnsi="Times New Roman" w:cs="Times New Roman"/>
          <w:i/>
          <w:lang w:val="fr-FR"/>
        </w:rPr>
        <w:t>anthropophagie</w:t>
      </w:r>
      <w:r w:rsidR="00780AE8" w:rsidRPr="00AC7F7E">
        <w:rPr>
          <w:rFonts w:ascii="Times New Roman" w:hAnsi="Times New Roman" w:cs="Times New Roman"/>
          <w:lang w:val="fr-FR"/>
        </w:rPr>
        <w:t> ». Mais il arrive qu’il y ait des ratés, des régressions vers la barbarie sous l’action de « </w:t>
      </w:r>
      <w:r w:rsidR="00780AE8" w:rsidRPr="003F3CD0">
        <w:rPr>
          <w:rFonts w:ascii="Times New Roman" w:hAnsi="Times New Roman" w:cs="Times New Roman"/>
          <w:i/>
          <w:lang w:val="fr-FR"/>
        </w:rPr>
        <w:t>dangereux criminels</w:t>
      </w:r>
      <w:r w:rsidR="00780AE8" w:rsidRPr="00AC7F7E">
        <w:rPr>
          <w:rFonts w:ascii="Times New Roman" w:hAnsi="Times New Roman" w:cs="Times New Roman"/>
          <w:lang w:val="fr-FR"/>
        </w:rPr>
        <w:t> » qu’il s’agira alors de déport</w:t>
      </w:r>
      <w:r w:rsidR="008076ED" w:rsidRPr="00AC7F7E">
        <w:rPr>
          <w:rFonts w:ascii="Times New Roman" w:hAnsi="Times New Roman" w:cs="Times New Roman"/>
          <w:lang w:val="fr-FR"/>
        </w:rPr>
        <w:t>er</w:t>
      </w:r>
      <w:r w:rsidR="00780AE8" w:rsidRPr="00AC7F7E">
        <w:rPr>
          <w:rFonts w:ascii="Times New Roman" w:hAnsi="Times New Roman" w:cs="Times New Roman"/>
          <w:lang w:val="fr-FR"/>
        </w:rPr>
        <w:t xml:space="preserve"> dans des Colonies Agricoles pour Relégués Dangereux </w:t>
      </w:r>
      <w:r w:rsidR="008076ED" w:rsidRPr="00AC7F7E">
        <w:rPr>
          <w:rFonts w:ascii="Times New Roman" w:hAnsi="Times New Roman" w:cs="Times New Roman"/>
          <w:lang w:val="fr-FR"/>
        </w:rPr>
        <w:t xml:space="preserve">et </w:t>
      </w:r>
      <w:r w:rsidR="00780AE8" w:rsidRPr="00AC7F7E">
        <w:rPr>
          <w:rFonts w:ascii="Times New Roman" w:hAnsi="Times New Roman" w:cs="Times New Roman"/>
          <w:lang w:val="fr-FR"/>
        </w:rPr>
        <w:t>qui sont de véritables camps de travail forcé</w:t>
      </w:r>
      <w:r w:rsidR="00780AE8" w:rsidRPr="00A14D6F">
        <w:rPr>
          <w:rFonts w:ascii="Times New Roman" w:hAnsi="Times New Roman" w:cs="Times New Roman"/>
          <w:lang w:val="fr-FR"/>
        </w:rPr>
        <w:t>.</w:t>
      </w:r>
      <w:r w:rsidR="00780AE8" w:rsidRPr="00AC7F7E">
        <w:rPr>
          <w:rFonts w:ascii="Times New Roman" w:hAnsi="Times New Roman" w:cs="Times New Roman"/>
          <w:lang w:val="fr-FR"/>
        </w:rPr>
        <w:t xml:space="preserve"> « </w:t>
      </w:r>
      <w:r w:rsidR="00780AE8" w:rsidRPr="00AC7F7E">
        <w:rPr>
          <w:rFonts w:ascii="Times New Roman" w:hAnsi="Times New Roman" w:cs="Times New Roman"/>
          <w:i/>
          <w:lang w:val="fr-FR"/>
        </w:rPr>
        <w:t xml:space="preserve">La foule, comme les primitifs, </w:t>
      </w:r>
      <w:r w:rsidR="00780AE8" w:rsidRPr="00B86F69">
        <w:rPr>
          <w:rFonts w:ascii="Times New Roman" w:hAnsi="Times New Roman" w:cs="Times New Roman"/>
          <w:lang w:val="fr-FR"/>
        </w:rPr>
        <w:t>écrit Tarde</w:t>
      </w:r>
      <w:r w:rsidR="00780AE8" w:rsidRPr="00AC7F7E">
        <w:rPr>
          <w:rFonts w:ascii="Times New Roman" w:hAnsi="Times New Roman" w:cs="Times New Roman"/>
          <w:i/>
          <w:lang w:val="fr-FR"/>
        </w:rPr>
        <w:t>, ne connaît pas le doute ni l’hésitation (…) elle est essentiellement dogmatique</w:t>
      </w:r>
      <w:r w:rsidR="00780AE8" w:rsidRPr="00AC7F7E">
        <w:rPr>
          <w:rFonts w:ascii="Times New Roman" w:hAnsi="Times New Roman" w:cs="Times New Roman"/>
          <w:lang w:val="fr-FR"/>
        </w:rPr>
        <w:t xml:space="preserve"> ». (Tarde, 1895 : 108). </w:t>
      </w:r>
      <w:r w:rsidR="004D3873" w:rsidRPr="00AC7F7E">
        <w:rPr>
          <w:rFonts w:ascii="Times New Roman" w:hAnsi="Times New Roman" w:cs="Times New Roman"/>
          <w:lang w:val="fr-FR"/>
        </w:rPr>
        <w:t>Dans les procès pour « </w:t>
      </w:r>
      <w:r w:rsidR="004D3873" w:rsidRPr="003F3CD0">
        <w:rPr>
          <w:rFonts w:ascii="Times New Roman" w:hAnsi="Times New Roman" w:cs="Times New Roman"/>
          <w:i/>
          <w:lang w:val="fr-FR"/>
        </w:rPr>
        <w:t>meurtre</w:t>
      </w:r>
      <w:r w:rsidR="003F3CD0" w:rsidRPr="003F3CD0">
        <w:rPr>
          <w:rFonts w:ascii="Times New Roman" w:hAnsi="Times New Roman" w:cs="Times New Roman"/>
          <w:i/>
          <w:lang w:val="fr-FR"/>
        </w:rPr>
        <w:t>s</w:t>
      </w:r>
      <w:r w:rsidR="004D3873" w:rsidRPr="003F3CD0">
        <w:rPr>
          <w:rFonts w:ascii="Times New Roman" w:hAnsi="Times New Roman" w:cs="Times New Roman"/>
          <w:i/>
          <w:lang w:val="fr-FR"/>
        </w:rPr>
        <w:t xml:space="preserve"> </w:t>
      </w:r>
      <w:proofErr w:type="spellStart"/>
      <w:r w:rsidR="004D3873" w:rsidRPr="003F3CD0">
        <w:rPr>
          <w:rFonts w:ascii="Times New Roman" w:hAnsi="Times New Roman" w:cs="Times New Roman"/>
          <w:i/>
          <w:lang w:val="fr-FR"/>
        </w:rPr>
        <w:t>aniotique</w:t>
      </w:r>
      <w:r w:rsidR="003F3CD0" w:rsidRPr="003F3CD0">
        <w:rPr>
          <w:rFonts w:ascii="Times New Roman" w:hAnsi="Times New Roman" w:cs="Times New Roman"/>
          <w:i/>
          <w:lang w:val="fr-FR"/>
        </w:rPr>
        <w:t>s</w:t>
      </w:r>
      <w:proofErr w:type="spellEnd"/>
      <w:r w:rsidR="004D3873" w:rsidRPr="00AC7F7E">
        <w:rPr>
          <w:rFonts w:ascii="Times New Roman" w:hAnsi="Times New Roman" w:cs="Times New Roman"/>
          <w:lang w:val="fr-FR"/>
        </w:rPr>
        <w:t> »</w:t>
      </w:r>
      <w:r w:rsidR="005B5939">
        <w:rPr>
          <w:rFonts w:ascii="Times New Roman" w:hAnsi="Times New Roman" w:cs="Times New Roman"/>
          <w:lang w:val="fr-FR"/>
        </w:rPr>
        <w:t>,</w:t>
      </w:r>
      <w:r w:rsidR="004D3873" w:rsidRPr="00AC7F7E">
        <w:rPr>
          <w:rFonts w:ascii="Times New Roman" w:hAnsi="Times New Roman" w:cs="Times New Roman"/>
          <w:lang w:val="fr-FR"/>
        </w:rPr>
        <w:t xml:space="preserve"> </w:t>
      </w:r>
      <w:r w:rsidR="00CB00CC" w:rsidRPr="00AC7F7E">
        <w:rPr>
          <w:rFonts w:ascii="Times New Roman" w:hAnsi="Times New Roman" w:cs="Times New Roman"/>
          <w:lang w:val="fr-FR"/>
        </w:rPr>
        <w:t xml:space="preserve">les juges et les enquêteurs </w:t>
      </w:r>
      <w:r w:rsidR="008076ED" w:rsidRPr="00AC7F7E">
        <w:rPr>
          <w:rFonts w:ascii="Times New Roman" w:hAnsi="Times New Roman" w:cs="Times New Roman"/>
          <w:lang w:val="fr-FR"/>
        </w:rPr>
        <w:t xml:space="preserve">belges </w:t>
      </w:r>
      <w:r w:rsidR="00CB00CC" w:rsidRPr="00AC7F7E">
        <w:rPr>
          <w:rFonts w:ascii="Times New Roman" w:hAnsi="Times New Roman" w:cs="Times New Roman"/>
          <w:lang w:val="fr-FR"/>
        </w:rPr>
        <w:t>mettent en avant l’absence de regret</w:t>
      </w:r>
      <w:r w:rsidR="008076ED" w:rsidRPr="00AC7F7E">
        <w:rPr>
          <w:rFonts w:ascii="Times New Roman" w:hAnsi="Times New Roman" w:cs="Times New Roman"/>
          <w:lang w:val="fr-FR"/>
        </w:rPr>
        <w:t>s</w:t>
      </w:r>
      <w:r w:rsidR="00CB00CC" w:rsidRPr="00AC7F7E">
        <w:rPr>
          <w:rFonts w:ascii="Times New Roman" w:hAnsi="Times New Roman" w:cs="Times New Roman"/>
          <w:lang w:val="fr-FR"/>
        </w:rPr>
        <w:t xml:space="preserve"> et de sensibilité des « </w:t>
      </w:r>
      <w:r w:rsidR="00CB00CC" w:rsidRPr="003F3CD0">
        <w:rPr>
          <w:rFonts w:ascii="Times New Roman" w:hAnsi="Times New Roman" w:cs="Times New Roman"/>
          <w:i/>
          <w:lang w:val="fr-FR"/>
        </w:rPr>
        <w:t>criminels</w:t>
      </w:r>
      <w:r w:rsidR="00CB00CC" w:rsidRPr="00AC7F7E">
        <w:rPr>
          <w:rFonts w:ascii="Times New Roman" w:hAnsi="Times New Roman" w:cs="Times New Roman"/>
          <w:lang w:val="fr-FR"/>
        </w:rPr>
        <w:t xml:space="preserve"> ». </w:t>
      </w:r>
    </w:p>
    <w:p w:rsidR="00BA5A63" w:rsidRPr="00AC7F7E" w:rsidRDefault="00D4284B" w:rsidP="00352353">
      <w:pPr>
        <w:ind w:firstLine="708"/>
        <w:jc w:val="both"/>
        <w:rPr>
          <w:rFonts w:ascii="Times New Roman" w:hAnsi="Times New Roman" w:cs="Times New Roman"/>
          <w:lang w:val="fr-FR"/>
        </w:rPr>
      </w:pPr>
      <w:r w:rsidRPr="00AC7F7E">
        <w:rPr>
          <w:rFonts w:ascii="Times New Roman" w:hAnsi="Times New Roman" w:cs="Times New Roman"/>
          <w:lang w:val="fr-FR"/>
        </w:rPr>
        <w:t>Dans une grammaire raciale similaire à celle développée par Sepulveda lors de la controverse de Valladolid, les ju</w:t>
      </w:r>
      <w:r w:rsidR="00940C76" w:rsidRPr="00AC7F7E">
        <w:rPr>
          <w:rFonts w:ascii="Times New Roman" w:hAnsi="Times New Roman" w:cs="Times New Roman"/>
          <w:lang w:val="fr-FR"/>
        </w:rPr>
        <w:t>g</w:t>
      </w:r>
      <w:r w:rsidRPr="00AC7F7E">
        <w:rPr>
          <w:rFonts w:ascii="Times New Roman" w:hAnsi="Times New Roman" w:cs="Times New Roman"/>
          <w:lang w:val="fr-FR"/>
        </w:rPr>
        <w:t xml:space="preserve">es de Boma et de </w:t>
      </w:r>
      <w:proofErr w:type="spellStart"/>
      <w:r w:rsidRPr="00AC7F7E">
        <w:rPr>
          <w:rFonts w:ascii="Times New Roman" w:hAnsi="Times New Roman" w:cs="Times New Roman"/>
          <w:lang w:val="fr-FR"/>
        </w:rPr>
        <w:t>Stanleyville</w:t>
      </w:r>
      <w:proofErr w:type="spellEnd"/>
      <w:r w:rsidRPr="00AC7F7E">
        <w:rPr>
          <w:rFonts w:ascii="Times New Roman" w:hAnsi="Times New Roman" w:cs="Times New Roman"/>
          <w:lang w:val="fr-FR"/>
        </w:rPr>
        <w:t xml:space="preserve"> considèrent les « </w:t>
      </w:r>
      <w:r w:rsidRPr="00CC4542">
        <w:rPr>
          <w:rFonts w:ascii="Times New Roman" w:hAnsi="Times New Roman" w:cs="Times New Roman"/>
          <w:i/>
          <w:lang w:val="fr-FR"/>
        </w:rPr>
        <w:t xml:space="preserve">crimes </w:t>
      </w:r>
      <w:proofErr w:type="spellStart"/>
      <w:r w:rsidRPr="00CC4542">
        <w:rPr>
          <w:rFonts w:ascii="Times New Roman" w:hAnsi="Times New Roman" w:cs="Times New Roman"/>
          <w:i/>
          <w:lang w:val="fr-FR"/>
        </w:rPr>
        <w:t>aniotiques</w:t>
      </w:r>
      <w:proofErr w:type="spellEnd"/>
      <w:r w:rsidRPr="00AC7F7E">
        <w:rPr>
          <w:rFonts w:ascii="Times New Roman" w:hAnsi="Times New Roman" w:cs="Times New Roman"/>
          <w:lang w:val="fr-FR"/>
        </w:rPr>
        <w:t> » comme une « </w:t>
      </w:r>
      <w:r w:rsidRPr="00CC4542">
        <w:rPr>
          <w:rFonts w:ascii="Times New Roman" w:hAnsi="Times New Roman" w:cs="Times New Roman"/>
          <w:i/>
          <w:lang w:val="fr-FR"/>
        </w:rPr>
        <w:t>criminalité endogène</w:t>
      </w:r>
      <w:r w:rsidRPr="00AC7F7E">
        <w:rPr>
          <w:rFonts w:ascii="Times New Roman" w:hAnsi="Times New Roman" w:cs="Times New Roman"/>
          <w:lang w:val="fr-FR"/>
        </w:rPr>
        <w:t xml:space="preserve"> » qui doit être considérée comme une menace contre l’autorité civilisatrice belge. Le jésuite </w:t>
      </w:r>
      <w:r w:rsidR="008076ED" w:rsidRPr="00AC7F7E">
        <w:rPr>
          <w:rFonts w:ascii="Times New Roman" w:hAnsi="Times New Roman" w:cs="Times New Roman"/>
          <w:lang w:val="fr-FR"/>
        </w:rPr>
        <w:t xml:space="preserve">aristotélicien </w:t>
      </w:r>
      <w:r w:rsidRPr="00AC7F7E">
        <w:rPr>
          <w:rFonts w:ascii="Times New Roman" w:hAnsi="Times New Roman" w:cs="Times New Roman"/>
          <w:lang w:val="fr-FR"/>
        </w:rPr>
        <w:t xml:space="preserve">espagnol, précepteur de Philippe II </w:t>
      </w:r>
      <w:r w:rsidR="00284756" w:rsidRPr="00AC7F7E">
        <w:rPr>
          <w:rFonts w:ascii="Times New Roman" w:hAnsi="Times New Roman" w:cs="Times New Roman"/>
          <w:lang w:val="fr-FR"/>
        </w:rPr>
        <w:t>considérait</w:t>
      </w:r>
      <w:r w:rsidRPr="00AC7F7E">
        <w:rPr>
          <w:rFonts w:ascii="Times New Roman" w:hAnsi="Times New Roman" w:cs="Times New Roman"/>
          <w:lang w:val="fr-FR"/>
        </w:rPr>
        <w:t xml:space="preserve"> </w:t>
      </w:r>
      <w:r w:rsidR="00B86F69">
        <w:rPr>
          <w:rFonts w:ascii="Times New Roman" w:hAnsi="Times New Roman" w:cs="Times New Roman"/>
          <w:lang w:val="fr-FR"/>
        </w:rPr>
        <w:t xml:space="preserve">à Valladolid </w:t>
      </w:r>
      <w:r w:rsidRPr="00AC7F7E">
        <w:rPr>
          <w:rFonts w:ascii="Times New Roman" w:hAnsi="Times New Roman" w:cs="Times New Roman"/>
          <w:lang w:val="fr-FR"/>
        </w:rPr>
        <w:t>l’ « </w:t>
      </w:r>
      <w:r w:rsidRPr="00CC4542">
        <w:rPr>
          <w:rFonts w:ascii="Times New Roman" w:hAnsi="Times New Roman" w:cs="Times New Roman"/>
          <w:i/>
          <w:lang w:val="fr-FR"/>
        </w:rPr>
        <w:t>anthropophagie</w:t>
      </w:r>
      <w:r w:rsidRPr="00AC7F7E">
        <w:rPr>
          <w:rFonts w:ascii="Times New Roman" w:hAnsi="Times New Roman" w:cs="Times New Roman"/>
          <w:lang w:val="fr-FR"/>
        </w:rPr>
        <w:t xml:space="preserve"> » comme une culpabilité </w:t>
      </w:r>
      <w:r w:rsidR="00BA5A63" w:rsidRPr="00AC7F7E">
        <w:rPr>
          <w:rFonts w:ascii="Times New Roman" w:hAnsi="Times New Roman" w:cs="Times New Roman"/>
          <w:i/>
          <w:lang w:val="fr-FR"/>
        </w:rPr>
        <w:t>sui generis</w:t>
      </w:r>
      <w:r w:rsidR="00BA5A63" w:rsidRPr="00AC7F7E">
        <w:rPr>
          <w:rFonts w:ascii="Times New Roman" w:hAnsi="Times New Roman" w:cs="Times New Roman"/>
          <w:lang w:val="fr-FR"/>
        </w:rPr>
        <w:t xml:space="preserve"> </w:t>
      </w:r>
      <w:r w:rsidRPr="00AC7F7E">
        <w:rPr>
          <w:rFonts w:ascii="Times New Roman" w:hAnsi="Times New Roman" w:cs="Times New Roman"/>
          <w:lang w:val="fr-FR"/>
        </w:rPr>
        <w:t>de la nation indigène toute entière puisqu’elle trouverait une légitimité endogène</w:t>
      </w:r>
      <w:r w:rsidR="00BA5A63" w:rsidRPr="00AC7F7E">
        <w:rPr>
          <w:rFonts w:ascii="Times New Roman" w:hAnsi="Times New Roman" w:cs="Times New Roman"/>
          <w:lang w:val="fr-FR"/>
        </w:rPr>
        <w:t xml:space="preserve"> par les élites locales</w:t>
      </w:r>
      <w:r w:rsidRPr="00AC7F7E">
        <w:rPr>
          <w:rFonts w:ascii="Times New Roman" w:hAnsi="Times New Roman" w:cs="Times New Roman"/>
          <w:lang w:val="fr-FR"/>
        </w:rPr>
        <w:t>. De la même façon, les juristes belges au Congo développ</w:t>
      </w:r>
      <w:r w:rsidR="00CC4542">
        <w:rPr>
          <w:rFonts w:ascii="Times New Roman" w:hAnsi="Times New Roman" w:cs="Times New Roman"/>
          <w:lang w:val="fr-FR"/>
        </w:rPr>
        <w:t>ère</w:t>
      </w:r>
      <w:r w:rsidRPr="00AC7F7E">
        <w:rPr>
          <w:rFonts w:ascii="Times New Roman" w:hAnsi="Times New Roman" w:cs="Times New Roman"/>
          <w:lang w:val="fr-FR"/>
        </w:rPr>
        <w:t>nt la catégorie pénale de « </w:t>
      </w:r>
      <w:r w:rsidRPr="00CC4542">
        <w:rPr>
          <w:rFonts w:ascii="Times New Roman" w:hAnsi="Times New Roman" w:cs="Times New Roman"/>
          <w:i/>
          <w:lang w:val="fr-FR"/>
        </w:rPr>
        <w:t>mouvement politico-religieux</w:t>
      </w:r>
      <w:r w:rsidRPr="00AC7F7E">
        <w:rPr>
          <w:rFonts w:ascii="Times New Roman" w:hAnsi="Times New Roman" w:cs="Times New Roman"/>
          <w:lang w:val="fr-FR"/>
        </w:rPr>
        <w:t xml:space="preserve"> » que l’on retrouvera également </w:t>
      </w:r>
      <w:r w:rsidRPr="00AC7F7E">
        <w:rPr>
          <w:rFonts w:ascii="Times New Roman" w:hAnsi="Times New Roman" w:cs="Times New Roman"/>
          <w:lang w:val="fr-FR"/>
        </w:rPr>
        <w:lastRenderedPageBreak/>
        <w:t xml:space="preserve">pour criminaliser le </w:t>
      </w:r>
      <w:r w:rsidR="005B5939" w:rsidRPr="00AC7F7E">
        <w:rPr>
          <w:rFonts w:ascii="Times New Roman" w:hAnsi="Times New Roman" w:cs="Times New Roman"/>
          <w:lang w:val="fr-FR"/>
        </w:rPr>
        <w:t>kimbanguisme</w:t>
      </w:r>
      <w:r w:rsidRPr="00AC7F7E">
        <w:rPr>
          <w:rFonts w:ascii="Times New Roman" w:hAnsi="Times New Roman" w:cs="Times New Roman"/>
          <w:lang w:val="fr-FR"/>
        </w:rPr>
        <w:t xml:space="preserve"> comme mouvement xénophobe</w:t>
      </w:r>
      <w:r w:rsidR="00BA5A63" w:rsidRPr="00AC7F7E">
        <w:rPr>
          <w:rFonts w:ascii="Times New Roman" w:hAnsi="Times New Roman" w:cs="Times New Roman"/>
          <w:lang w:val="fr-FR"/>
        </w:rPr>
        <w:t>, c’est-à-dire « </w:t>
      </w:r>
      <w:r w:rsidR="00BA5A63" w:rsidRPr="00CC4542">
        <w:rPr>
          <w:rFonts w:ascii="Times New Roman" w:hAnsi="Times New Roman" w:cs="Times New Roman"/>
          <w:i/>
          <w:lang w:val="fr-FR"/>
        </w:rPr>
        <w:t>anti-</w:t>
      </w:r>
      <w:r w:rsidR="005B5939" w:rsidRPr="00CC4542">
        <w:rPr>
          <w:rFonts w:ascii="Times New Roman" w:hAnsi="Times New Roman" w:cs="Times New Roman"/>
          <w:i/>
          <w:lang w:val="fr-FR"/>
        </w:rPr>
        <w:t>B</w:t>
      </w:r>
      <w:r w:rsidR="00BA5A63" w:rsidRPr="00CC4542">
        <w:rPr>
          <w:rFonts w:ascii="Times New Roman" w:hAnsi="Times New Roman" w:cs="Times New Roman"/>
          <w:i/>
          <w:lang w:val="fr-FR"/>
        </w:rPr>
        <w:t>elges</w:t>
      </w:r>
      <w:r w:rsidR="00BA5A63" w:rsidRPr="00AC7F7E">
        <w:rPr>
          <w:rFonts w:ascii="Times New Roman" w:hAnsi="Times New Roman" w:cs="Times New Roman"/>
          <w:lang w:val="fr-FR"/>
        </w:rPr>
        <w:t> »</w:t>
      </w:r>
      <w:r w:rsidRPr="00AC7F7E">
        <w:rPr>
          <w:rFonts w:ascii="Times New Roman" w:hAnsi="Times New Roman" w:cs="Times New Roman"/>
          <w:lang w:val="fr-FR"/>
        </w:rPr>
        <w:t>. Mais</w:t>
      </w:r>
      <w:r w:rsidR="00BA5A63" w:rsidRPr="00AC7F7E">
        <w:rPr>
          <w:rFonts w:ascii="Times New Roman" w:hAnsi="Times New Roman" w:cs="Times New Roman"/>
          <w:lang w:val="fr-FR"/>
        </w:rPr>
        <w:t>, par rapport à l’histoire longue du racisme occidental articulé par Valladolid,</w:t>
      </w:r>
      <w:r w:rsidRPr="00AC7F7E">
        <w:rPr>
          <w:rFonts w:ascii="Times New Roman" w:hAnsi="Times New Roman" w:cs="Times New Roman"/>
          <w:lang w:val="fr-FR"/>
        </w:rPr>
        <w:t xml:space="preserve"> se développe alors au Congo belge une forme libérale </w:t>
      </w:r>
      <w:r w:rsidR="00BA5A63" w:rsidRPr="00AC7F7E">
        <w:rPr>
          <w:rFonts w:ascii="Times New Roman" w:hAnsi="Times New Roman" w:cs="Times New Roman"/>
          <w:lang w:val="fr-FR"/>
        </w:rPr>
        <w:t xml:space="preserve">inédite </w:t>
      </w:r>
      <w:r w:rsidRPr="00AC7F7E">
        <w:rPr>
          <w:rFonts w:ascii="Times New Roman" w:hAnsi="Times New Roman" w:cs="Times New Roman"/>
          <w:lang w:val="fr-FR"/>
        </w:rPr>
        <w:t>de gouvernementalité indigène.</w:t>
      </w:r>
      <w:r w:rsidRPr="00AC7F7E">
        <w:rPr>
          <w:rFonts w:ascii="Times New Roman" w:hAnsi="Times New Roman" w:cs="Times New Roman"/>
          <w:b/>
          <w:lang w:val="fr-FR"/>
        </w:rPr>
        <w:t xml:space="preserve"> </w:t>
      </w:r>
      <w:r w:rsidRPr="00AC7F7E">
        <w:rPr>
          <w:rFonts w:ascii="Times New Roman" w:hAnsi="Times New Roman" w:cs="Times New Roman"/>
          <w:lang w:val="fr-FR"/>
        </w:rPr>
        <w:t xml:space="preserve">Ce ne </w:t>
      </w:r>
      <w:r w:rsidR="00BA5A63" w:rsidRPr="00AC7F7E">
        <w:rPr>
          <w:rFonts w:ascii="Times New Roman" w:hAnsi="Times New Roman" w:cs="Times New Roman"/>
          <w:lang w:val="fr-FR"/>
        </w:rPr>
        <w:t xml:space="preserve">sont désormais plus, pour les juges coloniaux, </w:t>
      </w:r>
      <w:r w:rsidRPr="00AC7F7E">
        <w:rPr>
          <w:rFonts w:ascii="Times New Roman" w:hAnsi="Times New Roman" w:cs="Times New Roman"/>
          <w:lang w:val="fr-FR"/>
        </w:rPr>
        <w:t>les indigènes en général qui sont considérés comme un</w:t>
      </w:r>
      <w:r w:rsidR="00B61201" w:rsidRPr="00AC7F7E">
        <w:rPr>
          <w:rFonts w:ascii="Times New Roman" w:hAnsi="Times New Roman" w:cs="Times New Roman"/>
          <w:lang w:val="fr-FR"/>
        </w:rPr>
        <w:t>e</w:t>
      </w:r>
      <w:r w:rsidRPr="00AC7F7E">
        <w:rPr>
          <w:rFonts w:ascii="Times New Roman" w:hAnsi="Times New Roman" w:cs="Times New Roman"/>
          <w:lang w:val="fr-FR"/>
        </w:rPr>
        <w:t xml:space="preserve"> « </w:t>
      </w:r>
      <w:r w:rsidRPr="00CC4542">
        <w:rPr>
          <w:rFonts w:ascii="Times New Roman" w:hAnsi="Times New Roman" w:cs="Times New Roman"/>
          <w:i/>
          <w:lang w:val="fr-FR"/>
        </w:rPr>
        <w:t>race dangereuse</w:t>
      </w:r>
      <w:r w:rsidRPr="00AC7F7E">
        <w:rPr>
          <w:rFonts w:ascii="Times New Roman" w:hAnsi="Times New Roman" w:cs="Times New Roman"/>
          <w:lang w:val="fr-FR"/>
        </w:rPr>
        <w:t> »</w:t>
      </w:r>
      <w:r w:rsidR="00BA5A63" w:rsidRPr="00AC7F7E">
        <w:rPr>
          <w:rFonts w:ascii="Times New Roman" w:hAnsi="Times New Roman" w:cs="Times New Roman"/>
          <w:lang w:val="fr-FR"/>
        </w:rPr>
        <w:t>, « </w:t>
      </w:r>
      <w:r w:rsidR="00BA5A63" w:rsidRPr="00CC4542">
        <w:rPr>
          <w:rFonts w:ascii="Times New Roman" w:hAnsi="Times New Roman" w:cs="Times New Roman"/>
          <w:i/>
          <w:lang w:val="fr-FR"/>
        </w:rPr>
        <w:t>barbare</w:t>
      </w:r>
      <w:r w:rsidR="009057C5" w:rsidRPr="00AC7F7E">
        <w:rPr>
          <w:rFonts w:ascii="Times New Roman" w:hAnsi="Times New Roman" w:cs="Times New Roman"/>
          <w:lang w:val="fr-FR"/>
        </w:rPr>
        <w:t> » et</w:t>
      </w:r>
      <w:r w:rsidR="00BA5A63" w:rsidRPr="00AC7F7E">
        <w:rPr>
          <w:rFonts w:ascii="Times New Roman" w:hAnsi="Times New Roman" w:cs="Times New Roman"/>
          <w:lang w:val="fr-FR"/>
        </w:rPr>
        <w:t xml:space="preserve"> « </w:t>
      </w:r>
      <w:r w:rsidR="00BA5A63" w:rsidRPr="00CC4542">
        <w:rPr>
          <w:rFonts w:ascii="Times New Roman" w:hAnsi="Times New Roman" w:cs="Times New Roman"/>
          <w:i/>
          <w:lang w:val="fr-FR"/>
        </w:rPr>
        <w:t>anthropophage</w:t>
      </w:r>
      <w:r w:rsidR="00BA5A63" w:rsidRPr="00AC7F7E">
        <w:rPr>
          <w:rFonts w:ascii="Times New Roman" w:hAnsi="Times New Roman" w:cs="Times New Roman"/>
          <w:lang w:val="fr-FR"/>
        </w:rPr>
        <w:t> »</w:t>
      </w:r>
      <w:r w:rsidRPr="00AC7F7E">
        <w:rPr>
          <w:rFonts w:ascii="Times New Roman" w:hAnsi="Times New Roman" w:cs="Times New Roman"/>
          <w:lang w:val="fr-FR"/>
        </w:rPr>
        <w:t xml:space="preserve"> mais bien les « </w:t>
      </w:r>
      <w:proofErr w:type="spellStart"/>
      <w:r w:rsidRPr="00CC4542">
        <w:rPr>
          <w:rFonts w:ascii="Times New Roman" w:hAnsi="Times New Roman" w:cs="Times New Roman"/>
          <w:i/>
          <w:lang w:val="fr-FR"/>
        </w:rPr>
        <w:t>Aniotas</w:t>
      </w:r>
      <w:proofErr w:type="spellEnd"/>
      <w:r w:rsidRPr="00AC7F7E">
        <w:rPr>
          <w:rFonts w:ascii="Times New Roman" w:hAnsi="Times New Roman" w:cs="Times New Roman"/>
          <w:lang w:val="fr-FR"/>
        </w:rPr>
        <w:t xml:space="preserve"> » </w:t>
      </w:r>
      <w:r w:rsidR="00BA5A63" w:rsidRPr="00AC7F7E">
        <w:rPr>
          <w:rFonts w:ascii="Times New Roman" w:hAnsi="Times New Roman" w:cs="Times New Roman"/>
          <w:lang w:val="fr-FR"/>
        </w:rPr>
        <w:t xml:space="preserve">en particulier </w:t>
      </w:r>
      <w:r w:rsidRPr="00AC7F7E">
        <w:rPr>
          <w:rFonts w:ascii="Times New Roman" w:hAnsi="Times New Roman" w:cs="Times New Roman"/>
          <w:lang w:val="fr-FR"/>
        </w:rPr>
        <w:t>qui sont considéré</w:t>
      </w:r>
      <w:r w:rsidR="00BA5A63" w:rsidRPr="00AC7F7E">
        <w:rPr>
          <w:rFonts w:ascii="Times New Roman" w:hAnsi="Times New Roman" w:cs="Times New Roman"/>
          <w:lang w:val="fr-FR"/>
        </w:rPr>
        <w:t>s</w:t>
      </w:r>
      <w:r w:rsidRPr="00AC7F7E">
        <w:rPr>
          <w:rFonts w:ascii="Times New Roman" w:hAnsi="Times New Roman" w:cs="Times New Roman"/>
          <w:lang w:val="fr-FR"/>
        </w:rPr>
        <w:t xml:space="preserve"> comme des « </w:t>
      </w:r>
      <w:r w:rsidRPr="00AC7F7E">
        <w:rPr>
          <w:rFonts w:ascii="Times New Roman" w:hAnsi="Times New Roman" w:cs="Times New Roman"/>
          <w:i/>
          <w:lang w:val="fr-FR"/>
        </w:rPr>
        <w:t>chefs à la tête de bandes criminelles</w:t>
      </w:r>
      <w:r w:rsidRPr="00AC7F7E">
        <w:rPr>
          <w:rFonts w:ascii="Times New Roman" w:hAnsi="Times New Roman" w:cs="Times New Roman"/>
          <w:lang w:val="fr-FR"/>
        </w:rPr>
        <w:t xml:space="preserve"> » </w:t>
      </w:r>
      <w:r w:rsidR="00BA5A63" w:rsidRPr="00AC7F7E">
        <w:rPr>
          <w:rFonts w:ascii="Times New Roman" w:hAnsi="Times New Roman" w:cs="Times New Roman"/>
          <w:lang w:val="fr-FR"/>
        </w:rPr>
        <w:t xml:space="preserve">et </w:t>
      </w:r>
      <w:r w:rsidRPr="00AC7F7E">
        <w:rPr>
          <w:rFonts w:ascii="Times New Roman" w:hAnsi="Times New Roman" w:cs="Times New Roman"/>
          <w:lang w:val="fr-FR"/>
        </w:rPr>
        <w:t>qui</w:t>
      </w:r>
      <w:r w:rsidR="005B5939">
        <w:rPr>
          <w:rFonts w:ascii="Times New Roman" w:hAnsi="Times New Roman" w:cs="Times New Roman"/>
          <w:lang w:val="fr-FR"/>
        </w:rPr>
        <w:t>,</w:t>
      </w:r>
      <w:r w:rsidRPr="00AC7F7E">
        <w:rPr>
          <w:rFonts w:ascii="Times New Roman" w:hAnsi="Times New Roman" w:cs="Times New Roman"/>
          <w:lang w:val="fr-FR"/>
        </w:rPr>
        <w:t xml:space="preserve"> par leurs actions</w:t>
      </w:r>
      <w:r w:rsidR="00B61201" w:rsidRPr="00AC7F7E">
        <w:rPr>
          <w:rFonts w:ascii="Times New Roman" w:hAnsi="Times New Roman" w:cs="Times New Roman"/>
          <w:lang w:val="fr-FR"/>
        </w:rPr>
        <w:t xml:space="preserve"> </w:t>
      </w:r>
      <w:r w:rsidRPr="00AC7F7E">
        <w:rPr>
          <w:rFonts w:ascii="Times New Roman" w:hAnsi="Times New Roman" w:cs="Times New Roman"/>
          <w:lang w:val="fr-FR"/>
        </w:rPr>
        <w:t>malfaisantes</w:t>
      </w:r>
      <w:r w:rsidR="005B5939">
        <w:rPr>
          <w:rFonts w:ascii="Times New Roman" w:hAnsi="Times New Roman" w:cs="Times New Roman"/>
          <w:lang w:val="fr-FR"/>
        </w:rPr>
        <w:t>,</w:t>
      </w:r>
      <w:r w:rsidRPr="00AC7F7E">
        <w:rPr>
          <w:rFonts w:ascii="Times New Roman" w:hAnsi="Times New Roman" w:cs="Times New Roman"/>
          <w:lang w:val="fr-FR"/>
        </w:rPr>
        <w:t xml:space="preserve"> entraineraient la </w:t>
      </w:r>
      <w:r w:rsidR="00B61201" w:rsidRPr="00AC7F7E">
        <w:rPr>
          <w:rFonts w:ascii="Times New Roman" w:hAnsi="Times New Roman" w:cs="Times New Roman"/>
          <w:lang w:val="fr-FR"/>
        </w:rPr>
        <w:t>« </w:t>
      </w:r>
      <w:r w:rsidRPr="00CC4542">
        <w:rPr>
          <w:rFonts w:ascii="Times New Roman" w:hAnsi="Times New Roman" w:cs="Times New Roman"/>
          <w:i/>
          <w:lang w:val="fr-FR"/>
        </w:rPr>
        <w:t>régression</w:t>
      </w:r>
      <w:r w:rsidR="00B61201" w:rsidRPr="00AC7F7E">
        <w:rPr>
          <w:rFonts w:ascii="Times New Roman" w:hAnsi="Times New Roman" w:cs="Times New Roman"/>
          <w:lang w:val="fr-FR"/>
        </w:rPr>
        <w:t> »</w:t>
      </w:r>
      <w:r w:rsidRPr="00AC7F7E">
        <w:rPr>
          <w:rFonts w:ascii="Times New Roman" w:hAnsi="Times New Roman" w:cs="Times New Roman"/>
          <w:lang w:val="fr-FR"/>
        </w:rPr>
        <w:t xml:space="preserve"> des indigènes à leurs </w:t>
      </w:r>
      <w:r w:rsidR="00B61201" w:rsidRPr="00AC7F7E">
        <w:rPr>
          <w:rFonts w:ascii="Times New Roman" w:hAnsi="Times New Roman" w:cs="Times New Roman"/>
          <w:lang w:val="fr-FR"/>
        </w:rPr>
        <w:t>« </w:t>
      </w:r>
      <w:r w:rsidRPr="00CC4542">
        <w:rPr>
          <w:rFonts w:ascii="Times New Roman" w:hAnsi="Times New Roman" w:cs="Times New Roman"/>
          <w:i/>
          <w:lang w:val="fr-FR"/>
        </w:rPr>
        <w:t>vieux</w:t>
      </w:r>
      <w:r w:rsidR="00B61201" w:rsidRPr="00CC4542">
        <w:rPr>
          <w:rFonts w:ascii="Times New Roman" w:hAnsi="Times New Roman" w:cs="Times New Roman"/>
          <w:i/>
          <w:lang w:val="fr-FR"/>
        </w:rPr>
        <w:t xml:space="preserve"> </w:t>
      </w:r>
      <w:r w:rsidRPr="00CC4542">
        <w:rPr>
          <w:rFonts w:ascii="Times New Roman" w:hAnsi="Times New Roman" w:cs="Times New Roman"/>
          <w:i/>
          <w:lang w:val="fr-FR"/>
        </w:rPr>
        <w:t>instincts anthropophages</w:t>
      </w:r>
      <w:r w:rsidR="00B61201" w:rsidRPr="00AC7F7E">
        <w:rPr>
          <w:rFonts w:ascii="Times New Roman" w:hAnsi="Times New Roman" w:cs="Times New Roman"/>
          <w:lang w:val="fr-FR"/>
        </w:rPr>
        <w:t> »</w:t>
      </w:r>
      <w:r w:rsidRPr="00AC7F7E">
        <w:rPr>
          <w:rFonts w:ascii="Times New Roman" w:hAnsi="Times New Roman" w:cs="Times New Roman"/>
          <w:lang w:val="fr-FR"/>
        </w:rPr>
        <w:t>.</w:t>
      </w:r>
      <w:r w:rsidR="00B61201" w:rsidRPr="00AC7F7E">
        <w:rPr>
          <w:rFonts w:ascii="Times New Roman" w:hAnsi="Times New Roman" w:cs="Times New Roman"/>
          <w:lang w:val="fr-FR"/>
        </w:rPr>
        <w:t xml:space="preserve"> Dans </w:t>
      </w:r>
      <w:r w:rsidR="00BA5A63" w:rsidRPr="00AC7F7E">
        <w:rPr>
          <w:rFonts w:ascii="Times New Roman" w:hAnsi="Times New Roman" w:cs="Times New Roman"/>
          <w:lang w:val="fr-FR"/>
        </w:rPr>
        <w:t>les catégories pénales</w:t>
      </w:r>
      <w:r w:rsidR="00B61201" w:rsidRPr="00AC7F7E">
        <w:rPr>
          <w:rFonts w:ascii="Times New Roman" w:hAnsi="Times New Roman" w:cs="Times New Roman"/>
          <w:lang w:val="fr-FR"/>
        </w:rPr>
        <w:t xml:space="preserve"> de l’anthropologie </w:t>
      </w:r>
      <w:r w:rsidR="00BA5A63" w:rsidRPr="00AC7F7E">
        <w:rPr>
          <w:rFonts w:ascii="Times New Roman" w:hAnsi="Times New Roman" w:cs="Times New Roman"/>
          <w:lang w:val="fr-FR"/>
        </w:rPr>
        <w:t>criminelle</w:t>
      </w:r>
      <w:r w:rsidR="00B61201" w:rsidRPr="00AC7F7E">
        <w:rPr>
          <w:rFonts w:ascii="Times New Roman" w:hAnsi="Times New Roman" w:cs="Times New Roman"/>
          <w:lang w:val="fr-FR"/>
        </w:rPr>
        <w:t xml:space="preserve"> de la fin du XIXe et du début du XXe siècle, ces « </w:t>
      </w:r>
      <w:r w:rsidR="00B61201" w:rsidRPr="00CC4542">
        <w:rPr>
          <w:rFonts w:ascii="Times New Roman" w:hAnsi="Times New Roman" w:cs="Times New Roman"/>
          <w:i/>
          <w:lang w:val="fr-FR"/>
        </w:rPr>
        <w:t>chefs</w:t>
      </w:r>
      <w:r w:rsidR="00B61201" w:rsidRPr="00AC7F7E">
        <w:rPr>
          <w:rFonts w:ascii="Times New Roman" w:hAnsi="Times New Roman" w:cs="Times New Roman"/>
          <w:lang w:val="fr-FR"/>
        </w:rPr>
        <w:t> » ne sont p</w:t>
      </w:r>
      <w:r w:rsidR="00BA5A63" w:rsidRPr="00AC7F7E">
        <w:rPr>
          <w:rFonts w:ascii="Times New Roman" w:hAnsi="Times New Roman" w:cs="Times New Roman"/>
          <w:lang w:val="fr-FR"/>
        </w:rPr>
        <w:t>lus</w:t>
      </w:r>
      <w:r w:rsidR="00B61201" w:rsidRPr="00AC7F7E">
        <w:rPr>
          <w:rFonts w:ascii="Times New Roman" w:hAnsi="Times New Roman" w:cs="Times New Roman"/>
          <w:lang w:val="fr-FR"/>
        </w:rPr>
        <w:t xml:space="preserve"> des </w:t>
      </w:r>
      <w:r w:rsidR="00B61201" w:rsidRPr="00AC7F7E">
        <w:rPr>
          <w:rFonts w:ascii="Times New Roman" w:hAnsi="Times New Roman" w:cs="Times New Roman"/>
          <w:i/>
          <w:lang w:val="fr-FR"/>
        </w:rPr>
        <w:t xml:space="preserve">homo </w:t>
      </w:r>
      <w:proofErr w:type="spellStart"/>
      <w:r w:rsidR="00B61201" w:rsidRPr="00AC7F7E">
        <w:rPr>
          <w:rFonts w:ascii="Times New Roman" w:hAnsi="Times New Roman" w:cs="Times New Roman"/>
          <w:i/>
          <w:lang w:val="fr-FR"/>
        </w:rPr>
        <w:t>criminalis</w:t>
      </w:r>
      <w:proofErr w:type="spellEnd"/>
      <w:r w:rsidR="00B61201" w:rsidRPr="00AC7F7E">
        <w:rPr>
          <w:rFonts w:ascii="Times New Roman" w:hAnsi="Times New Roman" w:cs="Times New Roman"/>
          <w:lang w:val="fr-FR"/>
        </w:rPr>
        <w:t xml:space="preserve">, </w:t>
      </w:r>
      <w:r w:rsidR="00BA5A63" w:rsidRPr="00AC7F7E">
        <w:rPr>
          <w:rFonts w:ascii="Times New Roman" w:hAnsi="Times New Roman" w:cs="Times New Roman"/>
          <w:lang w:val="fr-FR"/>
        </w:rPr>
        <w:t xml:space="preserve">c’est-à-dire </w:t>
      </w:r>
      <w:r w:rsidR="00B61201" w:rsidRPr="00AC7F7E">
        <w:rPr>
          <w:rFonts w:ascii="Times New Roman" w:hAnsi="Times New Roman" w:cs="Times New Roman"/>
          <w:lang w:val="fr-FR"/>
        </w:rPr>
        <w:t>des criminels-par-nature mais bien des « </w:t>
      </w:r>
      <w:r w:rsidR="00B61201" w:rsidRPr="00CC4542">
        <w:rPr>
          <w:rFonts w:ascii="Times New Roman" w:hAnsi="Times New Roman" w:cs="Times New Roman"/>
          <w:i/>
          <w:lang w:val="fr-FR"/>
        </w:rPr>
        <w:t>criminels d’habitude</w:t>
      </w:r>
      <w:r w:rsidR="00B61201" w:rsidRPr="00AC7F7E">
        <w:rPr>
          <w:rFonts w:ascii="Times New Roman" w:hAnsi="Times New Roman" w:cs="Times New Roman"/>
          <w:lang w:val="fr-FR"/>
        </w:rPr>
        <w:t> »</w:t>
      </w:r>
      <w:r w:rsidR="00BA5A63" w:rsidRPr="00AC7F7E">
        <w:rPr>
          <w:rFonts w:ascii="Times New Roman" w:hAnsi="Times New Roman" w:cs="Times New Roman"/>
          <w:lang w:val="fr-FR"/>
        </w:rPr>
        <w:t xml:space="preserve">, </w:t>
      </w:r>
      <w:r w:rsidR="0086023E" w:rsidRPr="00AC7F7E">
        <w:rPr>
          <w:rFonts w:ascii="Times New Roman" w:hAnsi="Times New Roman" w:cs="Times New Roman"/>
          <w:lang w:val="fr-FR"/>
        </w:rPr>
        <w:t xml:space="preserve">c’est-à-dire </w:t>
      </w:r>
      <w:r w:rsidR="00BA5A63" w:rsidRPr="00AC7F7E">
        <w:rPr>
          <w:rFonts w:ascii="Times New Roman" w:hAnsi="Times New Roman" w:cs="Times New Roman"/>
          <w:lang w:val="fr-FR"/>
        </w:rPr>
        <w:t>des délinquants professionnels</w:t>
      </w:r>
      <w:r w:rsidR="00B61201" w:rsidRPr="00AC7F7E">
        <w:rPr>
          <w:rFonts w:ascii="Times New Roman" w:hAnsi="Times New Roman" w:cs="Times New Roman"/>
          <w:lang w:val="fr-FR"/>
        </w:rPr>
        <w:t xml:space="preserve">. Les juges </w:t>
      </w:r>
      <w:r w:rsidR="00BA5A63" w:rsidRPr="00AC7F7E">
        <w:rPr>
          <w:rFonts w:ascii="Times New Roman" w:hAnsi="Times New Roman" w:cs="Times New Roman"/>
          <w:lang w:val="fr-FR"/>
        </w:rPr>
        <w:t>prennent d’ailleurs soin de bien mettre en évidence,</w:t>
      </w:r>
      <w:r w:rsidR="00B61201" w:rsidRPr="00AC7F7E">
        <w:rPr>
          <w:rFonts w:ascii="Times New Roman" w:hAnsi="Times New Roman" w:cs="Times New Roman"/>
          <w:lang w:val="fr-FR"/>
        </w:rPr>
        <w:t xml:space="preserve"> dans les auditions de ceux qu’ils appellent des « </w:t>
      </w:r>
      <w:proofErr w:type="spellStart"/>
      <w:r w:rsidR="00B61201" w:rsidRPr="00990D01">
        <w:rPr>
          <w:rFonts w:ascii="Times New Roman" w:hAnsi="Times New Roman" w:cs="Times New Roman"/>
          <w:i/>
          <w:lang w:val="fr-FR"/>
        </w:rPr>
        <w:t>Aniotas</w:t>
      </w:r>
      <w:proofErr w:type="spellEnd"/>
      <w:r w:rsidR="00B61201" w:rsidRPr="00AC7F7E">
        <w:rPr>
          <w:rFonts w:ascii="Times New Roman" w:hAnsi="Times New Roman" w:cs="Times New Roman"/>
          <w:lang w:val="fr-FR"/>
        </w:rPr>
        <w:t> »</w:t>
      </w:r>
      <w:r w:rsidR="005B5939">
        <w:rPr>
          <w:rFonts w:ascii="Times New Roman" w:hAnsi="Times New Roman" w:cs="Times New Roman"/>
          <w:lang w:val="fr-FR"/>
        </w:rPr>
        <w:t>,</w:t>
      </w:r>
      <w:r w:rsidR="00B61201" w:rsidRPr="00AC7F7E">
        <w:rPr>
          <w:rFonts w:ascii="Times New Roman" w:hAnsi="Times New Roman" w:cs="Times New Roman"/>
          <w:lang w:val="fr-FR"/>
        </w:rPr>
        <w:t xml:space="preserve"> </w:t>
      </w:r>
      <w:r w:rsidRPr="00AC7F7E">
        <w:rPr>
          <w:rFonts w:ascii="Times New Roman" w:hAnsi="Times New Roman" w:cs="Times New Roman"/>
          <w:lang w:val="fr-FR"/>
        </w:rPr>
        <w:t xml:space="preserve">une </w:t>
      </w:r>
      <w:r w:rsidR="00B61201" w:rsidRPr="00AC7F7E">
        <w:rPr>
          <w:rFonts w:ascii="Times New Roman" w:hAnsi="Times New Roman" w:cs="Times New Roman"/>
          <w:lang w:val="fr-FR"/>
        </w:rPr>
        <w:t>« </w:t>
      </w:r>
      <w:r w:rsidRPr="00990D01">
        <w:rPr>
          <w:rFonts w:ascii="Times New Roman" w:hAnsi="Times New Roman" w:cs="Times New Roman"/>
          <w:i/>
          <w:lang w:val="fr-FR"/>
        </w:rPr>
        <w:t>conscience du crime</w:t>
      </w:r>
      <w:r w:rsidR="00B61201" w:rsidRPr="00AC7F7E">
        <w:rPr>
          <w:rFonts w:ascii="Times New Roman" w:hAnsi="Times New Roman" w:cs="Times New Roman"/>
          <w:lang w:val="fr-FR"/>
        </w:rPr>
        <w:t> »</w:t>
      </w:r>
      <w:r w:rsidRPr="00AC7F7E">
        <w:rPr>
          <w:rFonts w:ascii="Times New Roman" w:hAnsi="Times New Roman" w:cs="Times New Roman"/>
          <w:lang w:val="fr-FR"/>
        </w:rPr>
        <w:t>.</w:t>
      </w:r>
      <w:r w:rsidR="00B61201" w:rsidRPr="00AC7F7E">
        <w:rPr>
          <w:rFonts w:ascii="Times New Roman" w:hAnsi="Times New Roman" w:cs="Times New Roman"/>
          <w:lang w:val="fr-FR"/>
        </w:rPr>
        <w:t xml:space="preserve"> </w:t>
      </w:r>
      <w:r w:rsidR="00796076" w:rsidRPr="00AC7F7E">
        <w:rPr>
          <w:rFonts w:ascii="Times New Roman" w:hAnsi="Times New Roman" w:cs="Times New Roman"/>
          <w:lang w:val="fr-FR"/>
        </w:rPr>
        <w:t>Ils mettent alors en avant</w:t>
      </w:r>
      <w:r w:rsidR="005B5939">
        <w:rPr>
          <w:rFonts w:ascii="Times New Roman" w:hAnsi="Times New Roman" w:cs="Times New Roman"/>
          <w:lang w:val="fr-FR"/>
        </w:rPr>
        <w:t>,</w:t>
      </w:r>
      <w:r w:rsidR="00796076" w:rsidRPr="00AC7F7E">
        <w:rPr>
          <w:rFonts w:ascii="Times New Roman" w:hAnsi="Times New Roman" w:cs="Times New Roman"/>
          <w:lang w:val="fr-FR"/>
        </w:rPr>
        <w:t xml:space="preserve"> </w:t>
      </w:r>
      <w:r w:rsidR="00BA5A63" w:rsidRPr="00AC7F7E">
        <w:rPr>
          <w:rFonts w:ascii="Times New Roman" w:hAnsi="Times New Roman" w:cs="Times New Roman"/>
          <w:lang w:val="fr-FR"/>
        </w:rPr>
        <w:t>dans ces « </w:t>
      </w:r>
      <w:r w:rsidR="00BA5A63" w:rsidRPr="002A0EE6">
        <w:rPr>
          <w:rFonts w:ascii="Times New Roman" w:hAnsi="Times New Roman" w:cs="Times New Roman"/>
          <w:i/>
          <w:lang w:val="fr-FR"/>
        </w:rPr>
        <w:t>opérations criminelles</w:t>
      </w:r>
      <w:r w:rsidR="00BA5A63" w:rsidRPr="00AC7F7E">
        <w:rPr>
          <w:rFonts w:ascii="Times New Roman" w:hAnsi="Times New Roman" w:cs="Times New Roman"/>
          <w:lang w:val="fr-FR"/>
        </w:rPr>
        <w:t> »</w:t>
      </w:r>
      <w:r w:rsidR="005B5939">
        <w:rPr>
          <w:rFonts w:ascii="Times New Roman" w:hAnsi="Times New Roman" w:cs="Times New Roman"/>
          <w:lang w:val="fr-FR"/>
        </w:rPr>
        <w:t>,</w:t>
      </w:r>
      <w:r w:rsidR="00BA5A63" w:rsidRPr="00AC7F7E">
        <w:rPr>
          <w:rFonts w:ascii="Times New Roman" w:hAnsi="Times New Roman" w:cs="Times New Roman"/>
          <w:lang w:val="fr-FR"/>
        </w:rPr>
        <w:t xml:space="preserve"> </w:t>
      </w:r>
      <w:r w:rsidR="00796076" w:rsidRPr="00AC7F7E">
        <w:rPr>
          <w:rFonts w:ascii="Times New Roman" w:hAnsi="Times New Roman" w:cs="Times New Roman"/>
          <w:lang w:val="fr-FR"/>
        </w:rPr>
        <w:t>un « </w:t>
      </w:r>
      <w:r w:rsidR="00796076" w:rsidRPr="00AC7F7E">
        <w:rPr>
          <w:rFonts w:ascii="Times New Roman" w:hAnsi="Times New Roman" w:cs="Times New Roman"/>
          <w:i/>
          <w:lang w:val="fr-FR"/>
        </w:rPr>
        <w:t>dessin formé d’avance et réalisé avec tout le calme et le sang-froid qui caractérise la préméditation</w:t>
      </w:r>
      <w:r w:rsidR="00796076" w:rsidRPr="00AC7F7E">
        <w:rPr>
          <w:rFonts w:ascii="Times New Roman" w:hAnsi="Times New Roman" w:cs="Times New Roman"/>
          <w:lang w:val="fr-FR"/>
        </w:rPr>
        <w:t xml:space="preserve"> » (arrêt du tribunal d’appel de Boma du</w:t>
      </w:r>
      <w:r w:rsidR="003A03BC" w:rsidRPr="00AC7F7E">
        <w:rPr>
          <w:rFonts w:ascii="Times New Roman" w:hAnsi="Times New Roman" w:cs="Times New Roman"/>
          <w:lang w:val="fr-FR"/>
        </w:rPr>
        <w:t xml:space="preserve"> </w:t>
      </w:r>
      <w:r w:rsidR="00796076" w:rsidRPr="00AC7F7E">
        <w:rPr>
          <w:rFonts w:ascii="Times New Roman" w:hAnsi="Times New Roman" w:cs="Times New Roman"/>
          <w:lang w:val="fr-FR"/>
        </w:rPr>
        <w:t xml:space="preserve">24 août 1920, puis jugement de première instance de </w:t>
      </w:r>
      <w:proofErr w:type="spellStart"/>
      <w:r w:rsidR="00796076" w:rsidRPr="00AC7F7E">
        <w:rPr>
          <w:rFonts w:ascii="Times New Roman" w:hAnsi="Times New Roman" w:cs="Times New Roman"/>
          <w:lang w:val="fr-FR"/>
        </w:rPr>
        <w:t>Stanleyville</w:t>
      </w:r>
      <w:proofErr w:type="spellEnd"/>
      <w:r w:rsidR="00796076" w:rsidRPr="00AC7F7E">
        <w:rPr>
          <w:rFonts w:ascii="Times New Roman" w:hAnsi="Times New Roman" w:cs="Times New Roman"/>
          <w:lang w:val="fr-FR"/>
        </w:rPr>
        <w:t>, en date du 24 août 1920</w:t>
      </w:r>
      <w:r w:rsidR="00352353">
        <w:rPr>
          <w:rFonts w:ascii="Times New Roman" w:hAnsi="Times New Roman" w:cs="Times New Roman"/>
          <w:lang w:val="fr-FR"/>
        </w:rPr>
        <w:t xml:space="preserve">, </w:t>
      </w:r>
      <w:r w:rsidR="00B86F69">
        <w:rPr>
          <w:rFonts w:ascii="Times New Roman" w:hAnsi="Times New Roman" w:cs="Times New Roman"/>
          <w:lang w:val="fr-FR"/>
        </w:rPr>
        <w:t xml:space="preserve">cf. </w:t>
      </w:r>
      <w:proofErr w:type="spellStart"/>
      <w:r w:rsidR="00352353" w:rsidRPr="00352353">
        <w:rPr>
          <w:rFonts w:ascii="Times New Roman" w:hAnsi="Times New Roman" w:cs="Times New Roman"/>
          <w:lang w:val="fr-FR"/>
        </w:rPr>
        <w:t>Bouccin</w:t>
      </w:r>
      <w:proofErr w:type="spellEnd"/>
      <w:r w:rsidR="00352353">
        <w:rPr>
          <w:rFonts w:ascii="Times New Roman" w:hAnsi="Times New Roman" w:cs="Times New Roman"/>
          <w:lang w:val="fr-FR"/>
        </w:rPr>
        <w:t xml:space="preserve">, </w:t>
      </w:r>
      <w:r w:rsidR="00352353" w:rsidRPr="00352353">
        <w:rPr>
          <w:rFonts w:ascii="Times New Roman" w:hAnsi="Times New Roman" w:cs="Times New Roman"/>
          <w:lang w:val="fr-FR"/>
        </w:rPr>
        <w:t>1936</w:t>
      </w:r>
      <w:r w:rsidR="00352353">
        <w:rPr>
          <w:rFonts w:ascii="Times New Roman" w:hAnsi="Times New Roman" w:cs="Times New Roman"/>
          <w:lang w:val="fr-FR"/>
        </w:rPr>
        <w:t>)</w:t>
      </w:r>
      <w:r w:rsidR="00796076" w:rsidRPr="00AC7F7E">
        <w:rPr>
          <w:rFonts w:ascii="Times New Roman" w:hAnsi="Times New Roman" w:cs="Times New Roman"/>
          <w:lang w:val="fr-FR"/>
        </w:rPr>
        <w:t>. Pour les juges coloniaux de Boma, les « </w:t>
      </w:r>
      <w:proofErr w:type="spellStart"/>
      <w:r w:rsidR="00796076" w:rsidRPr="002A0EE6">
        <w:rPr>
          <w:rFonts w:ascii="Times New Roman" w:hAnsi="Times New Roman" w:cs="Times New Roman"/>
          <w:i/>
          <w:lang w:val="fr-FR"/>
        </w:rPr>
        <w:t>Aniota</w:t>
      </w:r>
      <w:proofErr w:type="spellEnd"/>
      <w:r w:rsidR="00796076" w:rsidRPr="00AC7F7E">
        <w:rPr>
          <w:rFonts w:ascii="Times New Roman" w:hAnsi="Times New Roman" w:cs="Times New Roman"/>
          <w:lang w:val="fr-FR"/>
        </w:rPr>
        <w:t xml:space="preserve"> » se distinguent </w:t>
      </w:r>
      <w:r w:rsidR="00BA5A63" w:rsidRPr="00AC7F7E">
        <w:rPr>
          <w:rFonts w:ascii="Times New Roman" w:hAnsi="Times New Roman" w:cs="Times New Roman"/>
          <w:lang w:val="fr-FR"/>
        </w:rPr>
        <w:t xml:space="preserve">alors clairement </w:t>
      </w:r>
      <w:r w:rsidR="00796076" w:rsidRPr="00AC7F7E">
        <w:rPr>
          <w:rFonts w:ascii="Times New Roman" w:hAnsi="Times New Roman" w:cs="Times New Roman"/>
          <w:lang w:val="fr-FR"/>
        </w:rPr>
        <w:t xml:space="preserve">des </w:t>
      </w:r>
      <w:r w:rsidR="00796076" w:rsidRPr="00AC7F7E">
        <w:rPr>
          <w:rFonts w:ascii="Times New Roman" w:hAnsi="Times New Roman" w:cs="Times New Roman"/>
          <w:i/>
          <w:lang w:val="fr-FR"/>
        </w:rPr>
        <w:t>« ‘fous criminels’, dont l’histoire de tous les peuples offre l’exemple à leur stade primitif, qui furent connu en Europe sous le nom de lycanthropes ou loups-garous</w:t>
      </w:r>
      <w:r w:rsidR="00796076" w:rsidRPr="00AC7F7E">
        <w:rPr>
          <w:rFonts w:ascii="Times New Roman" w:hAnsi="Times New Roman" w:cs="Times New Roman"/>
          <w:lang w:val="fr-FR"/>
        </w:rPr>
        <w:t xml:space="preserve"> ». </w:t>
      </w:r>
      <w:r w:rsidR="00BA5A63" w:rsidRPr="00AC7F7E">
        <w:rPr>
          <w:rFonts w:ascii="Times New Roman" w:hAnsi="Times New Roman" w:cs="Times New Roman"/>
          <w:lang w:val="fr-FR"/>
        </w:rPr>
        <w:t xml:space="preserve">Ils s’opposent ainsi aux thèses de l’ethnopsychiatrie coloniale. </w:t>
      </w:r>
      <w:r w:rsidR="0095092E" w:rsidRPr="00AC7F7E">
        <w:rPr>
          <w:rFonts w:ascii="Times New Roman" w:hAnsi="Times New Roman" w:cs="Times New Roman"/>
          <w:lang w:val="fr-FR"/>
        </w:rPr>
        <w:t>Si l’hypothèse d’une « </w:t>
      </w:r>
      <w:r w:rsidR="0095092E" w:rsidRPr="002A0EE6">
        <w:rPr>
          <w:rFonts w:ascii="Times New Roman" w:hAnsi="Times New Roman" w:cs="Times New Roman"/>
          <w:i/>
          <w:lang w:val="fr-FR"/>
        </w:rPr>
        <w:t>folie criminelle</w:t>
      </w:r>
      <w:r w:rsidR="0095092E" w:rsidRPr="00AC7F7E">
        <w:rPr>
          <w:rFonts w:ascii="Times New Roman" w:hAnsi="Times New Roman" w:cs="Times New Roman"/>
          <w:lang w:val="fr-FR"/>
        </w:rPr>
        <w:t> » indigène est écartée, c’est au profit de la figure de l’ « </w:t>
      </w:r>
      <w:r w:rsidR="0095092E" w:rsidRPr="002A0EE6">
        <w:rPr>
          <w:rFonts w:ascii="Times New Roman" w:hAnsi="Times New Roman" w:cs="Times New Roman"/>
          <w:i/>
          <w:lang w:val="fr-FR"/>
        </w:rPr>
        <w:t>assassin professionnel </w:t>
      </w:r>
      <w:r w:rsidR="0095092E" w:rsidRPr="00AC7F7E">
        <w:rPr>
          <w:rFonts w:ascii="Times New Roman" w:hAnsi="Times New Roman" w:cs="Times New Roman"/>
          <w:lang w:val="fr-FR"/>
        </w:rPr>
        <w:t>». En effet, les juges</w:t>
      </w:r>
      <w:r w:rsidR="006078CD">
        <w:rPr>
          <w:rFonts w:ascii="Times New Roman" w:hAnsi="Times New Roman" w:cs="Times New Roman"/>
          <w:lang w:val="fr-FR"/>
        </w:rPr>
        <w:t xml:space="preserve"> </w:t>
      </w:r>
      <w:r w:rsidR="0095092E" w:rsidRPr="00AC7F7E">
        <w:rPr>
          <w:rFonts w:ascii="Times New Roman" w:hAnsi="Times New Roman" w:cs="Times New Roman"/>
          <w:lang w:val="fr-FR"/>
        </w:rPr>
        <w:t>établissent une distinction qui traverse l’ensemble des auditions de façon à mettre en avant le phénomène de « </w:t>
      </w:r>
      <w:r w:rsidR="0095092E" w:rsidRPr="006078CD">
        <w:rPr>
          <w:rFonts w:ascii="Times New Roman" w:hAnsi="Times New Roman" w:cs="Times New Roman"/>
          <w:i/>
          <w:lang w:val="fr-FR"/>
        </w:rPr>
        <w:t>chefs à la tête de bandes criminels</w:t>
      </w:r>
      <w:r w:rsidR="0095092E" w:rsidRPr="00AC7F7E">
        <w:rPr>
          <w:rFonts w:ascii="Times New Roman" w:hAnsi="Times New Roman" w:cs="Times New Roman"/>
          <w:lang w:val="fr-FR"/>
        </w:rPr>
        <w:t> ». Menées par des fanatiques, « </w:t>
      </w:r>
      <w:r w:rsidR="0095092E" w:rsidRPr="002A0EE6">
        <w:rPr>
          <w:rFonts w:ascii="Times New Roman" w:hAnsi="Times New Roman" w:cs="Times New Roman"/>
          <w:i/>
          <w:lang w:val="fr-FR"/>
        </w:rPr>
        <w:t>assassins de profession</w:t>
      </w:r>
      <w:r w:rsidR="0095092E" w:rsidRPr="00AC7F7E">
        <w:rPr>
          <w:rFonts w:ascii="Times New Roman" w:hAnsi="Times New Roman" w:cs="Times New Roman"/>
          <w:lang w:val="fr-FR"/>
        </w:rPr>
        <w:t xml:space="preserve"> », les foules indigènes régresseraient </w:t>
      </w:r>
      <w:r w:rsidR="008076ED" w:rsidRPr="00AC7F7E">
        <w:rPr>
          <w:rFonts w:ascii="Times New Roman" w:hAnsi="Times New Roman" w:cs="Times New Roman"/>
          <w:lang w:val="fr-FR"/>
        </w:rPr>
        <w:t xml:space="preserve">alors </w:t>
      </w:r>
      <w:r w:rsidR="0095092E" w:rsidRPr="00AC7F7E">
        <w:rPr>
          <w:rFonts w:ascii="Times New Roman" w:hAnsi="Times New Roman" w:cs="Times New Roman"/>
          <w:lang w:val="fr-FR"/>
        </w:rPr>
        <w:t>jusqu’à retrouver leur</w:t>
      </w:r>
      <w:r w:rsidR="003F1FFF">
        <w:rPr>
          <w:rFonts w:ascii="Times New Roman" w:hAnsi="Times New Roman" w:cs="Times New Roman"/>
          <w:lang w:val="fr-FR"/>
        </w:rPr>
        <w:t>s</w:t>
      </w:r>
      <w:r w:rsidR="0095092E" w:rsidRPr="00AC7F7E">
        <w:rPr>
          <w:rFonts w:ascii="Times New Roman" w:hAnsi="Times New Roman" w:cs="Times New Roman"/>
          <w:lang w:val="fr-FR"/>
        </w:rPr>
        <w:t xml:space="preserve"> « </w:t>
      </w:r>
      <w:r w:rsidR="0095092E" w:rsidRPr="002A0EE6">
        <w:rPr>
          <w:rFonts w:ascii="Times New Roman" w:hAnsi="Times New Roman" w:cs="Times New Roman"/>
          <w:i/>
          <w:lang w:val="fr-FR"/>
        </w:rPr>
        <w:t>vieux instincts</w:t>
      </w:r>
      <w:r w:rsidR="0095092E" w:rsidRPr="00AC7F7E">
        <w:rPr>
          <w:rFonts w:ascii="Times New Roman" w:hAnsi="Times New Roman" w:cs="Times New Roman"/>
          <w:lang w:val="fr-FR"/>
        </w:rPr>
        <w:t xml:space="preserve"> » que l’évangélisation et l’inculturation aux mœurs occidentales étaient censé</w:t>
      </w:r>
      <w:r w:rsidR="00352353">
        <w:rPr>
          <w:rFonts w:ascii="Times New Roman" w:hAnsi="Times New Roman" w:cs="Times New Roman"/>
          <w:lang w:val="fr-FR"/>
        </w:rPr>
        <w:t>es</w:t>
      </w:r>
      <w:r w:rsidR="0095092E" w:rsidRPr="00AC7F7E">
        <w:rPr>
          <w:rFonts w:ascii="Times New Roman" w:hAnsi="Times New Roman" w:cs="Times New Roman"/>
          <w:lang w:val="fr-FR"/>
        </w:rPr>
        <w:t xml:space="preserve"> avoir éradiqué</w:t>
      </w:r>
      <w:r w:rsidR="00352353">
        <w:rPr>
          <w:rFonts w:ascii="Times New Roman" w:hAnsi="Times New Roman" w:cs="Times New Roman"/>
          <w:lang w:val="fr-FR"/>
        </w:rPr>
        <w:t>s</w:t>
      </w:r>
      <w:r w:rsidR="0095092E" w:rsidRPr="00AC7F7E">
        <w:rPr>
          <w:rFonts w:ascii="Times New Roman" w:hAnsi="Times New Roman" w:cs="Times New Roman"/>
          <w:lang w:val="fr-FR"/>
        </w:rPr>
        <w:t>. Plus qu’une criminalité « </w:t>
      </w:r>
      <w:r w:rsidR="0095092E" w:rsidRPr="002A0EE6">
        <w:rPr>
          <w:rFonts w:ascii="Times New Roman" w:hAnsi="Times New Roman" w:cs="Times New Roman"/>
          <w:i/>
          <w:lang w:val="fr-FR"/>
        </w:rPr>
        <w:t>naturelle</w:t>
      </w:r>
      <w:r w:rsidR="0095092E" w:rsidRPr="00AC7F7E">
        <w:rPr>
          <w:rFonts w:ascii="Times New Roman" w:hAnsi="Times New Roman" w:cs="Times New Roman"/>
          <w:lang w:val="fr-FR"/>
        </w:rPr>
        <w:t> », les juges, les ethnologues, les sociologues commencent de plus en plus à parer de « </w:t>
      </w:r>
      <w:r w:rsidR="0095092E" w:rsidRPr="002A0EE6">
        <w:rPr>
          <w:rFonts w:ascii="Times New Roman" w:hAnsi="Times New Roman" w:cs="Times New Roman"/>
          <w:i/>
          <w:lang w:val="fr-FR"/>
        </w:rPr>
        <w:t>milieu</w:t>
      </w:r>
      <w:r w:rsidR="008076ED" w:rsidRPr="002A0EE6">
        <w:rPr>
          <w:rFonts w:ascii="Times New Roman" w:hAnsi="Times New Roman" w:cs="Times New Roman"/>
          <w:i/>
          <w:lang w:val="fr-FR"/>
        </w:rPr>
        <w:t>x</w:t>
      </w:r>
      <w:r w:rsidR="0095092E" w:rsidRPr="002A0EE6">
        <w:rPr>
          <w:rFonts w:ascii="Times New Roman" w:hAnsi="Times New Roman" w:cs="Times New Roman"/>
          <w:i/>
          <w:lang w:val="fr-FR"/>
        </w:rPr>
        <w:t xml:space="preserve"> crim</w:t>
      </w:r>
      <w:r w:rsidR="0099562E" w:rsidRPr="002A0EE6">
        <w:rPr>
          <w:rFonts w:ascii="Times New Roman" w:hAnsi="Times New Roman" w:cs="Times New Roman"/>
          <w:i/>
          <w:lang w:val="fr-FR"/>
        </w:rPr>
        <w:t>in</w:t>
      </w:r>
      <w:r w:rsidR="0095092E" w:rsidRPr="002A0EE6">
        <w:rPr>
          <w:rFonts w:ascii="Times New Roman" w:hAnsi="Times New Roman" w:cs="Times New Roman"/>
          <w:i/>
          <w:lang w:val="fr-FR"/>
        </w:rPr>
        <w:t>ogène</w:t>
      </w:r>
      <w:r w:rsidR="008076ED" w:rsidRPr="002A0EE6">
        <w:rPr>
          <w:rFonts w:ascii="Times New Roman" w:hAnsi="Times New Roman" w:cs="Times New Roman"/>
          <w:i/>
          <w:lang w:val="fr-FR"/>
        </w:rPr>
        <w:t>s</w:t>
      </w:r>
      <w:r w:rsidR="0095092E" w:rsidRPr="00AC7F7E">
        <w:rPr>
          <w:rFonts w:ascii="Times New Roman" w:hAnsi="Times New Roman" w:cs="Times New Roman"/>
          <w:lang w:val="fr-FR"/>
        </w:rPr>
        <w:t xml:space="preserve"> ». </w:t>
      </w:r>
      <w:r w:rsidR="00352353">
        <w:rPr>
          <w:rFonts w:ascii="Times New Roman" w:hAnsi="Times New Roman" w:cs="Times New Roman"/>
          <w:lang w:val="fr-FR"/>
        </w:rPr>
        <w:t>Ils</w:t>
      </w:r>
      <w:r w:rsidR="0095092E" w:rsidRPr="00AC7F7E">
        <w:rPr>
          <w:rFonts w:ascii="Times New Roman" w:hAnsi="Times New Roman" w:cs="Times New Roman"/>
          <w:lang w:val="fr-FR"/>
        </w:rPr>
        <w:t xml:space="preserve"> parlent </w:t>
      </w:r>
      <w:r w:rsidR="008076ED" w:rsidRPr="00AC7F7E">
        <w:rPr>
          <w:rFonts w:ascii="Times New Roman" w:hAnsi="Times New Roman" w:cs="Times New Roman"/>
          <w:lang w:val="fr-FR"/>
        </w:rPr>
        <w:t xml:space="preserve">alors </w:t>
      </w:r>
      <w:r w:rsidR="0095092E" w:rsidRPr="00AC7F7E">
        <w:rPr>
          <w:rFonts w:ascii="Times New Roman" w:hAnsi="Times New Roman" w:cs="Times New Roman"/>
          <w:lang w:val="fr-FR"/>
        </w:rPr>
        <w:t xml:space="preserve">d’une « </w:t>
      </w:r>
      <w:r w:rsidR="0095092E" w:rsidRPr="002A0EE6">
        <w:rPr>
          <w:rFonts w:ascii="Times New Roman" w:hAnsi="Times New Roman" w:cs="Times New Roman"/>
          <w:i/>
          <w:lang w:val="fr-FR"/>
        </w:rPr>
        <w:t>criminalité d’habitude</w:t>
      </w:r>
      <w:r w:rsidR="0095092E" w:rsidRPr="00AC7F7E">
        <w:rPr>
          <w:rFonts w:ascii="Times New Roman" w:hAnsi="Times New Roman" w:cs="Times New Roman"/>
          <w:lang w:val="fr-FR"/>
        </w:rPr>
        <w:t xml:space="preserve"> », sans « </w:t>
      </w:r>
      <w:r w:rsidR="0095092E" w:rsidRPr="002A0EE6">
        <w:rPr>
          <w:rFonts w:ascii="Times New Roman" w:hAnsi="Times New Roman" w:cs="Times New Roman"/>
          <w:i/>
          <w:lang w:val="fr-FR"/>
        </w:rPr>
        <w:t>aucun égard pour les liens de parenté</w:t>
      </w:r>
      <w:r w:rsidR="0095092E" w:rsidRPr="00AC7F7E">
        <w:rPr>
          <w:rFonts w:ascii="Times New Roman" w:hAnsi="Times New Roman" w:cs="Times New Roman"/>
          <w:lang w:val="fr-FR"/>
        </w:rPr>
        <w:t> ». Par rapport aux autres crimes de droit commun</w:t>
      </w:r>
      <w:r w:rsidR="0099562E" w:rsidRPr="00AC7F7E">
        <w:rPr>
          <w:rFonts w:ascii="Times New Roman" w:hAnsi="Times New Roman" w:cs="Times New Roman"/>
          <w:lang w:val="fr-FR"/>
        </w:rPr>
        <w:t xml:space="preserve">, les </w:t>
      </w:r>
      <w:proofErr w:type="spellStart"/>
      <w:r w:rsidR="0099562E" w:rsidRPr="00AC7F7E">
        <w:rPr>
          <w:rFonts w:ascii="Times New Roman" w:hAnsi="Times New Roman" w:cs="Times New Roman"/>
          <w:lang w:val="fr-FR"/>
        </w:rPr>
        <w:t>Aniota</w:t>
      </w:r>
      <w:proofErr w:type="spellEnd"/>
      <w:r w:rsidR="0099562E" w:rsidRPr="00AC7F7E">
        <w:rPr>
          <w:rFonts w:ascii="Times New Roman" w:hAnsi="Times New Roman" w:cs="Times New Roman"/>
          <w:lang w:val="fr-FR"/>
        </w:rPr>
        <w:t xml:space="preserve"> « </w:t>
      </w:r>
      <w:r w:rsidR="0099562E" w:rsidRPr="002A0EE6">
        <w:rPr>
          <w:rFonts w:ascii="Times New Roman" w:hAnsi="Times New Roman" w:cs="Times New Roman"/>
          <w:i/>
          <w:lang w:val="fr-FR"/>
        </w:rPr>
        <w:t>assassins</w:t>
      </w:r>
      <w:r w:rsidR="0099562E" w:rsidRPr="00AC7F7E">
        <w:rPr>
          <w:rFonts w:ascii="Times New Roman" w:hAnsi="Times New Roman" w:cs="Times New Roman"/>
          <w:lang w:val="fr-FR"/>
        </w:rPr>
        <w:t> » seraient</w:t>
      </w:r>
      <w:r w:rsidR="0095092E" w:rsidRPr="00AC7F7E">
        <w:rPr>
          <w:rFonts w:ascii="Times New Roman" w:hAnsi="Times New Roman" w:cs="Times New Roman"/>
          <w:lang w:val="fr-FR"/>
        </w:rPr>
        <w:t xml:space="preserve"> </w:t>
      </w:r>
      <w:r w:rsidR="0095092E" w:rsidRPr="00AC7F7E">
        <w:rPr>
          <w:rFonts w:ascii="Times New Roman" w:hAnsi="Times New Roman" w:cs="Times New Roman"/>
          <w:i/>
          <w:lang w:val="fr-FR"/>
        </w:rPr>
        <w:t>« pleinement</w:t>
      </w:r>
      <w:r w:rsidR="0099562E" w:rsidRPr="00AC7F7E">
        <w:rPr>
          <w:rFonts w:ascii="Times New Roman" w:hAnsi="Times New Roman" w:cs="Times New Roman"/>
          <w:i/>
          <w:lang w:val="fr-FR"/>
        </w:rPr>
        <w:t xml:space="preserve"> </w:t>
      </w:r>
      <w:r w:rsidR="0095092E" w:rsidRPr="00AC7F7E">
        <w:rPr>
          <w:rFonts w:ascii="Times New Roman" w:hAnsi="Times New Roman" w:cs="Times New Roman"/>
          <w:i/>
          <w:lang w:val="fr-FR"/>
        </w:rPr>
        <w:t>conscient</w:t>
      </w:r>
      <w:r w:rsidR="002A0EE6">
        <w:rPr>
          <w:rFonts w:ascii="Times New Roman" w:hAnsi="Times New Roman" w:cs="Times New Roman"/>
          <w:i/>
          <w:lang w:val="fr-FR"/>
        </w:rPr>
        <w:t>s</w:t>
      </w:r>
      <w:r w:rsidR="0095092E" w:rsidRPr="00AC7F7E">
        <w:rPr>
          <w:rFonts w:ascii="Times New Roman" w:hAnsi="Times New Roman" w:cs="Times New Roman"/>
          <w:i/>
          <w:lang w:val="fr-FR"/>
        </w:rPr>
        <w:t xml:space="preserve"> du caractère odieux de leurs forfaits et entièrement responsables de</w:t>
      </w:r>
      <w:r w:rsidR="0099562E" w:rsidRPr="00AC7F7E">
        <w:rPr>
          <w:rFonts w:ascii="Times New Roman" w:hAnsi="Times New Roman" w:cs="Times New Roman"/>
          <w:i/>
          <w:lang w:val="fr-FR"/>
        </w:rPr>
        <w:t xml:space="preserve"> </w:t>
      </w:r>
      <w:r w:rsidR="0095092E" w:rsidRPr="00AC7F7E">
        <w:rPr>
          <w:rFonts w:ascii="Times New Roman" w:hAnsi="Times New Roman" w:cs="Times New Roman"/>
          <w:i/>
          <w:lang w:val="fr-FR"/>
        </w:rPr>
        <w:t xml:space="preserve">leurs acte </w:t>
      </w:r>
      <w:r w:rsidR="0095092E" w:rsidRPr="00AC7F7E">
        <w:rPr>
          <w:rFonts w:ascii="Times New Roman" w:hAnsi="Times New Roman" w:cs="Times New Roman"/>
          <w:lang w:val="fr-FR"/>
        </w:rPr>
        <w:t>… » (</w:t>
      </w:r>
      <w:proofErr w:type="spellStart"/>
      <w:r w:rsidR="00352353" w:rsidRPr="00352353">
        <w:rPr>
          <w:rFonts w:ascii="Times New Roman" w:hAnsi="Times New Roman" w:cs="Times New Roman"/>
          <w:lang w:val="fr-FR"/>
        </w:rPr>
        <w:t>Bouccin</w:t>
      </w:r>
      <w:proofErr w:type="spellEnd"/>
      <w:r w:rsidR="00352353" w:rsidRPr="00352353">
        <w:rPr>
          <w:rFonts w:ascii="Times New Roman" w:hAnsi="Times New Roman" w:cs="Times New Roman"/>
          <w:lang w:val="fr-FR"/>
        </w:rPr>
        <w:t xml:space="preserve"> R., 1936</w:t>
      </w:r>
      <w:r w:rsidR="00352353">
        <w:rPr>
          <w:rFonts w:ascii="Times New Roman" w:hAnsi="Times New Roman" w:cs="Times New Roman"/>
          <w:lang w:val="fr-FR"/>
        </w:rPr>
        <w:t xml:space="preserve"> : </w:t>
      </w:r>
      <w:r w:rsidR="0095092E" w:rsidRPr="00AC7F7E">
        <w:rPr>
          <w:rFonts w:ascii="Times New Roman" w:hAnsi="Times New Roman" w:cs="Times New Roman"/>
          <w:lang w:val="fr-FR"/>
        </w:rPr>
        <w:t xml:space="preserve">117), ce qui conduit les juges à « (…) </w:t>
      </w:r>
      <w:r w:rsidR="0095092E" w:rsidRPr="00AC7F7E">
        <w:rPr>
          <w:rFonts w:ascii="Times New Roman" w:hAnsi="Times New Roman" w:cs="Times New Roman"/>
          <w:i/>
          <w:lang w:val="fr-FR"/>
        </w:rPr>
        <w:t>faire</w:t>
      </w:r>
      <w:r w:rsidR="0099562E" w:rsidRPr="00AC7F7E">
        <w:rPr>
          <w:rFonts w:ascii="Times New Roman" w:hAnsi="Times New Roman" w:cs="Times New Roman"/>
          <w:i/>
          <w:lang w:val="fr-FR"/>
        </w:rPr>
        <w:t xml:space="preserve"> </w:t>
      </w:r>
      <w:r w:rsidR="0095092E" w:rsidRPr="00AC7F7E">
        <w:rPr>
          <w:rFonts w:ascii="Times New Roman" w:hAnsi="Times New Roman" w:cs="Times New Roman"/>
          <w:i/>
          <w:lang w:val="fr-FR"/>
        </w:rPr>
        <w:t>écarter toutes pensées d’indulgence à leur égard</w:t>
      </w:r>
      <w:r w:rsidR="0095092E" w:rsidRPr="00AC7F7E">
        <w:rPr>
          <w:rFonts w:ascii="Times New Roman" w:hAnsi="Times New Roman" w:cs="Times New Roman"/>
          <w:lang w:val="fr-FR"/>
        </w:rPr>
        <w:t xml:space="preserve"> » (</w:t>
      </w:r>
      <w:proofErr w:type="spellStart"/>
      <w:r w:rsidR="00352353" w:rsidRPr="00352353">
        <w:rPr>
          <w:rFonts w:ascii="Times New Roman" w:hAnsi="Times New Roman" w:cs="Times New Roman"/>
          <w:lang w:val="fr-FR"/>
        </w:rPr>
        <w:t>Bouccin</w:t>
      </w:r>
      <w:proofErr w:type="spellEnd"/>
      <w:r w:rsidR="00352353">
        <w:rPr>
          <w:rFonts w:ascii="Times New Roman" w:hAnsi="Times New Roman" w:cs="Times New Roman"/>
          <w:lang w:val="fr-FR"/>
        </w:rPr>
        <w:t xml:space="preserve">, </w:t>
      </w:r>
      <w:r w:rsidR="00352353" w:rsidRPr="00352353">
        <w:rPr>
          <w:rFonts w:ascii="Times New Roman" w:hAnsi="Times New Roman" w:cs="Times New Roman"/>
          <w:lang w:val="fr-FR"/>
        </w:rPr>
        <w:t>1936</w:t>
      </w:r>
      <w:r w:rsidR="00352353">
        <w:rPr>
          <w:rFonts w:ascii="Times New Roman" w:hAnsi="Times New Roman" w:cs="Times New Roman"/>
          <w:lang w:val="fr-FR"/>
        </w:rPr>
        <w:t xml:space="preserve"> : </w:t>
      </w:r>
      <w:r w:rsidR="0095092E" w:rsidRPr="00AC7F7E">
        <w:rPr>
          <w:rFonts w:ascii="Times New Roman" w:hAnsi="Times New Roman" w:cs="Times New Roman"/>
          <w:lang w:val="fr-FR"/>
        </w:rPr>
        <w:t>117)</w:t>
      </w:r>
      <w:r w:rsidR="0099562E" w:rsidRPr="00AC7F7E">
        <w:rPr>
          <w:rFonts w:ascii="Times New Roman" w:hAnsi="Times New Roman" w:cs="Times New Roman"/>
          <w:lang w:val="fr-FR"/>
        </w:rPr>
        <w:t>. La pénalité s’étend ensuite par « </w:t>
      </w:r>
      <w:r w:rsidR="0099562E" w:rsidRPr="002A0EE6">
        <w:rPr>
          <w:rFonts w:ascii="Times New Roman" w:hAnsi="Times New Roman" w:cs="Times New Roman"/>
          <w:i/>
          <w:lang w:val="fr-FR"/>
        </w:rPr>
        <w:t>participation</w:t>
      </w:r>
      <w:r w:rsidR="0099562E" w:rsidRPr="00AC7F7E">
        <w:rPr>
          <w:rFonts w:ascii="Times New Roman" w:hAnsi="Times New Roman" w:cs="Times New Roman"/>
          <w:lang w:val="fr-FR"/>
        </w:rPr>
        <w:t xml:space="preserve"> », pour mieux frapper ce que la littérature judiciaire coloniale appelle les « </w:t>
      </w:r>
      <w:r w:rsidR="0099562E" w:rsidRPr="002A0EE6">
        <w:rPr>
          <w:rFonts w:ascii="Times New Roman" w:hAnsi="Times New Roman" w:cs="Times New Roman"/>
          <w:i/>
          <w:lang w:val="fr-FR"/>
        </w:rPr>
        <w:t>sorciers</w:t>
      </w:r>
      <w:r w:rsidR="0099562E" w:rsidRPr="00AC7F7E">
        <w:rPr>
          <w:rFonts w:ascii="Times New Roman" w:hAnsi="Times New Roman" w:cs="Times New Roman"/>
          <w:lang w:val="fr-FR"/>
        </w:rPr>
        <w:t xml:space="preserve"> » par l’intermédiaire d’une extension de la notion d’ « </w:t>
      </w:r>
      <w:r w:rsidR="0099562E" w:rsidRPr="002A0EE6">
        <w:rPr>
          <w:rFonts w:ascii="Times New Roman" w:hAnsi="Times New Roman" w:cs="Times New Roman"/>
          <w:i/>
          <w:lang w:val="fr-FR"/>
        </w:rPr>
        <w:t>auteurs</w:t>
      </w:r>
      <w:r w:rsidR="0099562E" w:rsidRPr="00AC7F7E">
        <w:rPr>
          <w:rFonts w:ascii="Times New Roman" w:hAnsi="Times New Roman" w:cs="Times New Roman"/>
          <w:lang w:val="fr-FR"/>
        </w:rPr>
        <w:t xml:space="preserve"> » (</w:t>
      </w:r>
      <w:r w:rsidR="0083663B" w:rsidRPr="00AC7F7E">
        <w:rPr>
          <w:rFonts w:ascii="Times New Roman" w:hAnsi="Times New Roman" w:cs="Times New Roman"/>
          <w:lang w:val="fr-FR"/>
        </w:rPr>
        <w:t xml:space="preserve">via les </w:t>
      </w:r>
      <w:r w:rsidR="0099562E" w:rsidRPr="00AC7F7E">
        <w:rPr>
          <w:rFonts w:ascii="Times New Roman" w:hAnsi="Times New Roman" w:cs="Times New Roman"/>
          <w:lang w:val="fr-FR"/>
        </w:rPr>
        <w:t>complices) à ceux qui ont délibérément réclamés les supplices, l</w:t>
      </w:r>
      <w:r w:rsidR="00B86F69">
        <w:rPr>
          <w:rFonts w:ascii="Times New Roman" w:hAnsi="Times New Roman" w:cs="Times New Roman"/>
          <w:lang w:val="fr-FR"/>
        </w:rPr>
        <w:t xml:space="preserve">es </w:t>
      </w:r>
      <w:r w:rsidR="0099562E" w:rsidRPr="00AC7F7E">
        <w:rPr>
          <w:rFonts w:ascii="Times New Roman" w:hAnsi="Times New Roman" w:cs="Times New Roman"/>
          <w:lang w:val="fr-FR"/>
        </w:rPr>
        <w:t>ont ordonné</w:t>
      </w:r>
      <w:r w:rsidR="00B86F69">
        <w:rPr>
          <w:rFonts w:ascii="Times New Roman" w:hAnsi="Times New Roman" w:cs="Times New Roman"/>
          <w:lang w:val="fr-FR"/>
        </w:rPr>
        <w:t>s</w:t>
      </w:r>
      <w:r w:rsidR="0099562E" w:rsidRPr="00AC7F7E">
        <w:rPr>
          <w:rFonts w:ascii="Times New Roman" w:hAnsi="Times New Roman" w:cs="Times New Roman"/>
          <w:lang w:val="fr-FR"/>
        </w:rPr>
        <w:t xml:space="preserve"> ou exécutés (Moeller, 1936 : 64-65). </w:t>
      </w:r>
      <w:r w:rsidR="00352353">
        <w:rPr>
          <w:rFonts w:ascii="Times New Roman" w:hAnsi="Times New Roman" w:cs="Times New Roman"/>
          <w:lang w:val="fr-FR"/>
        </w:rPr>
        <w:t>C</w:t>
      </w:r>
      <w:r w:rsidR="0099562E" w:rsidRPr="00AC7F7E">
        <w:rPr>
          <w:rFonts w:ascii="Times New Roman" w:hAnsi="Times New Roman" w:cs="Times New Roman"/>
          <w:lang w:val="fr-FR"/>
        </w:rPr>
        <w:t>e dispositif pénal ressemble furieusement à celui qui sert aujourd’hui à pénaliser les « </w:t>
      </w:r>
      <w:r w:rsidR="0099562E" w:rsidRPr="002A0EE6">
        <w:rPr>
          <w:rFonts w:ascii="Times New Roman" w:hAnsi="Times New Roman" w:cs="Times New Roman"/>
          <w:i/>
          <w:lang w:val="fr-FR"/>
        </w:rPr>
        <w:t>passeurs</w:t>
      </w:r>
      <w:r w:rsidR="0099562E" w:rsidRPr="00AC7F7E">
        <w:rPr>
          <w:rFonts w:ascii="Times New Roman" w:hAnsi="Times New Roman" w:cs="Times New Roman"/>
          <w:lang w:val="fr-FR"/>
        </w:rPr>
        <w:t xml:space="preserve"> », comme </w:t>
      </w:r>
      <w:r w:rsidR="0086023E" w:rsidRPr="00AC7F7E">
        <w:rPr>
          <w:rFonts w:ascii="Times New Roman" w:hAnsi="Times New Roman" w:cs="Times New Roman"/>
          <w:lang w:val="fr-FR"/>
        </w:rPr>
        <w:t xml:space="preserve">le </w:t>
      </w:r>
      <w:r w:rsidR="0099562E" w:rsidRPr="00AC7F7E">
        <w:rPr>
          <w:rFonts w:ascii="Times New Roman" w:hAnsi="Times New Roman" w:cs="Times New Roman"/>
          <w:lang w:val="fr-FR"/>
        </w:rPr>
        <w:t>procès visant à déterminer les responsabilités d</w:t>
      </w:r>
      <w:r w:rsidR="0083663B" w:rsidRPr="00AC7F7E">
        <w:rPr>
          <w:rFonts w:ascii="Times New Roman" w:hAnsi="Times New Roman" w:cs="Times New Roman"/>
          <w:lang w:val="fr-FR"/>
        </w:rPr>
        <w:t>ans</w:t>
      </w:r>
      <w:r w:rsidR="0086023E" w:rsidRPr="00AC7F7E">
        <w:rPr>
          <w:rFonts w:ascii="Times New Roman" w:hAnsi="Times New Roman" w:cs="Times New Roman"/>
          <w:lang w:val="fr-FR"/>
        </w:rPr>
        <w:t xml:space="preserve"> la</w:t>
      </w:r>
      <w:r w:rsidR="0099562E" w:rsidRPr="00AC7F7E">
        <w:rPr>
          <w:rFonts w:ascii="Times New Roman" w:hAnsi="Times New Roman" w:cs="Times New Roman"/>
          <w:lang w:val="fr-FR"/>
        </w:rPr>
        <w:t xml:space="preserve"> mort de la petite </w:t>
      </w:r>
      <w:proofErr w:type="spellStart"/>
      <w:r w:rsidR="0099562E" w:rsidRPr="00AC7F7E">
        <w:rPr>
          <w:rFonts w:ascii="Times New Roman" w:hAnsi="Times New Roman" w:cs="Times New Roman"/>
          <w:lang w:val="fr-FR"/>
        </w:rPr>
        <w:t>Mawda</w:t>
      </w:r>
      <w:proofErr w:type="spellEnd"/>
      <w:r w:rsidR="0099562E" w:rsidRPr="00AC7F7E">
        <w:rPr>
          <w:rFonts w:ascii="Times New Roman" w:hAnsi="Times New Roman" w:cs="Times New Roman"/>
          <w:lang w:val="fr-FR"/>
        </w:rPr>
        <w:t xml:space="preserve"> l</w:t>
      </w:r>
      <w:r w:rsidR="008076ED" w:rsidRPr="00AC7F7E">
        <w:rPr>
          <w:rFonts w:ascii="Times New Roman" w:hAnsi="Times New Roman" w:cs="Times New Roman"/>
          <w:lang w:val="fr-FR"/>
        </w:rPr>
        <w:t>’</w:t>
      </w:r>
      <w:r w:rsidR="0099562E" w:rsidRPr="00AC7F7E">
        <w:rPr>
          <w:rFonts w:ascii="Times New Roman" w:hAnsi="Times New Roman" w:cs="Times New Roman"/>
          <w:lang w:val="fr-FR"/>
        </w:rPr>
        <w:t>a particulièrement exemplifié</w:t>
      </w:r>
      <w:r w:rsidR="00352353">
        <w:rPr>
          <w:rFonts w:ascii="Times New Roman" w:hAnsi="Times New Roman" w:cs="Times New Roman"/>
          <w:lang w:val="fr-FR"/>
        </w:rPr>
        <w:t xml:space="preserve"> (Vander Elst, 2021)</w:t>
      </w:r>
      <w:r w:rsidR="0099562E" w:rsidRPr="00AC7F7E">
        <w:rPr>
          <w:rFonts w:ascii="Times New Roman" w:hAnsi="Times New Roman" w:cs="Times New Roman"/>
          <w:lang w:val="fr-FR"/>
        </w:rPr>
        <w:t xml:space="preserve">.   </w:t>
      </w:r>
    </w:p>
    <w:p w:rsidR="002F19B3" w:rsidRPr="00AC7F7E" w:rsidRDefault="002F19B3" w:rsidP="00352353">
      <w:pPr>
        <w:ind w:firstLine="708"/>
        <w:jc w:val="both"/>
        <w:rPr>
          <w:rFonts w:ascii="Times New Roman" w:hAnsi="Times New Roman" w:cs="Times New Roman"/>
          <w:lang w:val="fr-FR"/>
        </w:rPr>
      </w:pPr>
      <w:r w:rsidRPr="00AC7F7E">
        <w:rPr>
          <w:rFonts w:ascii="Times New Roman" w:hAnsi="Times New Roman" w:cs="Times New Roman"/>
          <w:lang w:val="fr-FR"/>
        </w:rPr>
        <w:t xml:space="preserve">Cette mutation anthropologique dans les formes du racisme moderne est contemporaine d’un accroissement du pouvoir de l’Etat. La race politique n’est plus </w:t>
      </w:r>
      <w:r w:rsidR="008076ED" w:rsidRPr="00AC7F7E">
        <w:rPr>
          <w:rFonts w:ascii="Times New Roman" w:hAnsi="Times New Roman" w:cs="Times New Roman"/>
          <w:lang w:val="fr-FR"/>
        </w:rPr>
        <w:t xml:space="preserve">alors </w:t>
      </w:r>
      <w:r w:rsidRPr="00AC7F7E">
        <w:rPr>
          <w:rFonts w:ascii="Times New Roman" w:hAnsi="Times New Roman" w:cs="Times New Roman"/>
          <w:lang w:val="fr-FR"/>
        </w:rPr>
        <w:t xml:space="preserve">la race des vainqueurs, on sort </w:t>
      </w:r>
      <w:r w:rsidR="008076ED" w:rsidRPr="00AC7F7E">
        <w:rPr>
          <w:rFonts w:ascii="Times New Roman" w:hAnsi="Times New Roman" w:cs="Times New Roman"/>
          <w:lang w:val="fr-FR"/>
        </w:rPr>
        <w:t xml:space="preserve">désormais </w:t>
      </w:r>
      <w:r w:rsidRPr="00AC7F7E">
        <w:rPr>
          <w:rFonts w:ascii="Times New Roman" w:hAnsi="Times New Roman" w:cs="Times New Roman"/>
          <w:lang w:val="fr-FR"/>
        </w:rPr>
        <w:t xml:space="preserve">du modèle de la guerre des races. C’est </w:t>
      </w:r>
      <w:r w:rsidR="008076ED" w:rsidRPr="00AC7F7E">
        <w:rPr>
          <w:rFonts w:ascii="Times New Roman" w:hAnsi="Times New Roman" w:cs="Times New Roman"/>
          <w:lang w:val="fr-FR"/>
        </w:rPr>
        <w:t xml:space="preserve">à présent </w:t>
      </w:r>
      <w:r w:rsidRPr="00AC7F7E">
        <w:rPr>
          <w:rFonts w:ascii="Times New Roman" w:hAnsi="Times New Roman" w:cs="Times New Roman"/>
          <w:lang w:val="fr-FR"/>
        </w:rPr>
        <w:t xml:space="preserve">l’Etat qui mène la lutte de la race contre les formes de sa dégénérescence (Foucault, 1997). Le nom du peuple devient la figure d’une unité altérable, biologiquement et psychologiquement. On passe d’une guerre historique à une lutte pour la pureté de la race. Il s’agit d’une lutte menée à partir et pour la préservation de la seule vraie race, celle qui est titulaire de la norme et détient le pouvoir contre ceux qui constituent les potentiels dangereux. Ce ne sont plus les classes populaires ou les indigènes qui sont dangereux </w:t>
      </w:r>
      <w:proofErr w:type="spellStart"/>
      <w:r w:rsidRPr="00AE0F52">
        <w:rPr>
          <w:rFonts w:ascii="Times New Roman" w:hAnsi="Times New Roman" w:cs="Times New Roman"/>
          <w:lang w:val="fr-FR"/>
        </w:rPr>
        <w:t>en</w:t>
      </w:r>
      <w:r w:rsidR="00AE0F52">
        <w:rPr>
          <w:rFonts w:ascii="Times New Roman" w:hAnsi="Times New Roman" w:cs="Times New Roman"/>
          <w:lang w:val="fr-FR"/>
        </w:rPr>
        <w:t>-</w:t>
      </w:r>
      <w:r w:rsidRPr="00AE0F52">
        <w:rPr>
          <w:rFonts w:ascii="Times New Roman" w:hAnsi="Times New Roman" w:cs="Times New Roman"/>
          <w:lang w:val="fr-FR"/>
        </w:rPr>
        <w:t>soi</w:t>
      </w:r>
      <w:proofErr w:type="spellEnd"/>
      <w:r w:rsidRPr="00AC7F7E">
        <w:rPr>
          <w:rFonts w:ascii="Times New Roman" w:hAnsi="Times New Roman" w:cs="Times New Roman"/>
          <w:lang w:val="fr-FR"/>
        </w:rPr>
        <w:t xml:space="preserve">, mais les « </w:t>
      </w:r>
      <w:r w:rsidRPr="002A0EE6">
        <w:rPr>
          <w:rFonts w:ascii="Times New Roman" w:hAnsi="Times New Roman" w:cs="Times New Roman"/>
          <w:i/>
          <w:lang w:val="fr-FR"/>
        </w:rPr>
        <w:t>fous criminels</w:t>
      </w:r>
      <w:r w:rsidRPr="00AC7F7E">
        <w:rPr>
          <w:rFonts w:ascii="Times New Roman" w:hAnsi="Times New Roman" w:cs="Times New Roman"/>
          <w:lang w:val="fr-FR"/>
        </w:rPr>
        <w:t xml:space="preserve"> », les « </w:t>
      </w:r>
      <w:r w:rsidRPr="002A0EE6">
        <w:rPr>
          <w:rFonts w:ascii="Times New Roman" w:hAnsi="Times New Roman" w:cs="Times New Roman"/>
          <w:i/>
          <w:lang w:val="fr-FR"/>
        </w:rPr>
        <w:t>fanatiques</w:t>
      </w:r>
      <w:r w:rsidRPr="00AC7F7E">
        <w:rPr>
          <w:rFonts w:ascii="Times New Roman" w:hAnsi="Times New Roman" w:cs="Times New Roman"/>
          <w:lang w:val="fr-FR"/>
        </w:rPr>
        <w:t xml:space="preserve"> », les « </w:t>
      </w:r>
      <w:r w:rsidRPr="002A0EE6">
        <w:rPr>
          <w:rFonts w:ascii="Times New Roman" w:hAnsi="Times New Roman" w:cs="Times New Roman"/>
          <w:i/>
          <w:lang w:val="fr-FR"/>
        </w:rPr>
        <w:t>vagabonds paresseux</w:t>
      </w:r>
      <w:r w:rsidRPr="00AC7F7E">
        <w:rPr>
          <w:rFonts w:ascii="Times New Roman" w:hAnsi="Times New Roman" w:cs="Times New Roman"/>
          <w:lang w:val="fr-FR"/>
        </w:rPr>
        <w:t xml:space="preserve"> »,  les « </w:t>
      </w:r>
      <w:r w:rsidRPr="002A0EE6">
        <w:rPr>
          <w:rFonts w:ascii="Times New Roman" w:hAnsi="Times New Roman" w:cs="Times New Roman"/>
          <w:i/>
          <w:lang w:val="fr-FR"/>
        </w:rPr>
        <w:t>sadique</w:t>
      </w:r>
      <w:r w:rsidR="00AE0F52" w:rsidRPr="002A0EE6">
        <w:rPr>
          <w:rFonts w:ascii="Times New Roman" w:hAnsi="Times New Roman" w:cs="Times New Roman"/>
          <w:i/>
          <w:lang w:val="fr-FR"/>
        </w:rPr>
        <w:t>s</w:t>
      </w:r>
      <w:r w:rsidRPr="00AC7F7E">
        <w:rPr>
          <w:rFonts w:ascii="Times New Roman" w:hAnsi="Times New Roman" w:cs="Times New Roman"/>
          <w:lang w:val="fr-FR"/>
        </w:rPr>
        <w:t xml:space="preserve"> », les « </w:t>
      </w:r>
      <w:r w:rsidRPr="002A0EE6">
        <w:rPr>
          <w:rFonts w:ascii="Times New Roman" w:hAnsi="Times New Roman" w:cs="Times New Roman"/>
          <w:i/>
          <w:lang w:val="fr-FR"/>
        </w:rPr>
        <w:t>dogmatiques</w:t>
      </w:r>
      <w:r w:rsidRPr="00AC7F7E">
        <w:rPr>
          <w:rFonts w:ascii="Times New Roman" w:hAnsi="Times New Roman" w:cs="Times New Roman"/>
          <w:lang w:val="fr-FR"/>
        </w:rPr>
        <w:t xml:space="preserve"> », les « </w:t>
      </w:r>
      <w:proofErr w:type="spellStart"/>
      <w:r w:rsidRPr="002A0EE6">
        <w:rPr>
          <w:rFonts w:ascii="Times New Roman" w:hAnsi="Times New Roman" w:cs="Times New Roman"/>
          <w:i/>
          <w:lang w:val="fr-FR"/>
        </w:rPr>
        <w:t>Any</w:t>
      </w:r>
      <w:r w:rsidR="00263353" w:rsidRPr="002A0EE6">
        <w:rPr>
          <w:rFonts w:ascii="Times New Roman" w:hAnsi="Times New Roman" w:cs="Times New Roman"/>
          <w:i/>
          <w:lang w:val="fr-FR"/>
        </w:rPr>
        <w:t>o</w:t>
      </w:r>
      <w:r w:rsidRPr="002A0EE6">
        <w:rPr>
          <w:rFonts w:ascii="Times New Roman" w:hAnsi="Times New Roman" w:cs="Times New Roman"/>
          <w:i/>
          <w:lang w:val="fr-FR"/>
        </w:rPr>
        <w:t>to</w:t>
      </w:r>
      <w:proofErr w:type="spellEnd"/>
      <w:r w:rsidRPr="002A0EE6">
        <w:rPr>
          <w:rFonts w:ascii="Times New Roman" w:hAnsi="Times New Roman" w:cs="Times New Roman"/>
          <w:i/>
          <w:lang w:val="fr-FR"/>
        </w:rPr>
        <w:t xml:space="preserve"> criminels</w:t>
      </w:r>
      <w:r w:rsidRPr="00AC7F7E">
        <w:rPr>
          <w:rFonts w:ascii="Times New Roman" w:hAnsi="Times New Roman" w:cs="Times New Roman"/>
          <w:lang w:val="fr-FR"/>
        </w:rPr>
        <w:t> », les « </w:t>
      </w:r>
      <w:r w:rsidR="00AE0F52" w:rsidRPr="002A0EE6">
        <w:rPr>
          <w:rFonts w:ascii="Times New Roman" w:hAnsi="Times New Roman" w:cs="Times New Roman"/>
          <w:i/>
          <w:lang w:val="fr-FR"/>
        </w:rPr>
        <w:t>K</w:t>
      </w:r>
      <w:r w:rsidRPr="002A0EE6">
        <w:rPr>
          <w:rFonts w:ascii="Times New Roman" w:hAnsi="Times New Roman" w:cs="Times New Roman"/>
          <w:i/>
          <w:lang w:val="fr-FR"/>
        </w:rPr>
        <w:t>imbanguiste</w:t>
      </w:r>
      <w:r w:rsidR="00AE0F52" w:rsidRPr="002A0EE6">
        <w:rPr>
          <w:rFonts w:ascii="Times New Roman" w:hAnsi="Times New Roman" w:cs="Times New Roman"/>
          <w:i/>
          <w:lang w:val="fr-FR"/>
        </w:rPr>
        <w:t>s</w:t>
      </w:r>
      <w:r w:rsidRPr="002A0EE6">
        <w:rPr>
          <w:rFonts w:ascii="Times New Roman" w:hAnsi="Times New Roman" w:cs="Times New Roman"/>
          <w:i/>
          <w:lang w:val="fr-FR"/>
        </w:rPr>
        <w:t xml:space="preserve"> nationaliste</w:t>
      </w:r>
      <w:r w:rsidR="00AE0F52" w:rsidRPr="002A0EE6">
        <w:rPr>
          <w:rFonts w:ascii="Times New Roman" w:hAnsi="Times New Roman" w:cs="Times New Roman"/>
          <w:i/>
          <w:lang w:val="fr-FR"/>
        </w:rPr>
        <w:t>s</w:t>
      </w:r>
      <w:r w:rsidRPr="00AC7F7E">
        <w:rPr>
          <w:rFonts w:ascii="Times New Roman" w:hAnsi="Times New Roman" w:cs="Times New Roman"/>
          <w:lang w:val="fr-FR"/>
        </w:rPr>
        <w:t xml:space="preserve"> » et contre lesquels la société a le devoir d’organiser sa « </w:t>
      </w:r>
      <w:r w:rsidRPr="002A0EE6">
        <w:rPr>
          <w:rFonts w:ascii="Times New Roman" w:hAnsi="Times New Roman" w:cs="Times New Roman"/>
          <w:i/>
          <w:lang w:val="fr-FR"/>
        </w:rPr>
        <w:t>légitime défense</w:t>
      </w:r>
      <w:r w:rsidRPr="00AC7F7E">
        <w:rPr>
          <w:rFonts w:ascii="Times New Roman" w:hAnsi="Times New Roman" w:cs="Times New Roman"/>
          <w:lang w:val="fr-FR"/>
        </w:rPr>
        <w:t xml:space="preserve"> ».  </w:t>
      </w:r>
    </w:p>
    <w:p w:rsidR="00796076" w:rsidRDefault="00796076" w:rsidP="00AE0F52">
      <w:pPr>
        <w:ind w:firstLine="708"/>
        <w:jc w:val="both"/>
        <w:rPr>
          <w:rFonts w:ascii="Times New Roman" w:hAnsi="Times New Roman" w:cs="Times New Roman"/>
          <w:lang w:val="fr-FR"/>
        </w:rPr>
      </w:pPr>
      <w:r w:rsidRPr="00AC7F7E">
        <w:rPr>
          <w:rFonts w:ascii="Times New Roman" w:hAnsi="Times New Roman" w:cs="Times New Roman"/>
          <w:lang w:val="fr-FR"/>
        </w:rPr>
        <w:t>Il est important</w:t>
      </w:r>
      <w:r w:rsidR="0095092E" w:rsidRPr="00AC7F7E">
        <w:rPr>
          <w:rFonts w:ascii="Times New Roman" w:hAnsi="Times New Roman" w:cs="Times New Roman"/>
          <w:lang w:val="fr-FR"/>
        </w:rPr>
        <w:t xml:space="preserve">, </w:t>
      </w:r>
      <w:r w:rsidR="0099562E" w:rsidRPr="00AC7F7E">
        <w:rPr>
          <w:rFonts w:ascii="Times New Roman" w:hAnsi="Times New Roman" w:cs="Times New Roman"/>
          <w:lang w:val="fr-FR"/>
        </w:rPr>
        <w:t>ici,</w:t>
      </w:r>
      <w:r w:rsidRPr="00AC7F7E">
        <w:rPr>
          <w:rFonts w:ascii="Times New Roman" w:hAnsi="Times New Roman" w:cs="Times New Roman"/>
          <w:lang w:val="fr-FR"/>
        </w:rPr>
        <w:t xml:space="preserve"> de noter que cette mutation proprement libérale de la pénalité coloniale prend appui sur une jurisprudence qui a </w:t>
      </w:r>
      <w:r w:rsidR="00BF1AB8" w:rsidRPr="00AC7F7E">
        <w:rPr>
          <w:rFonts w:ascii="Times New Roman" w:hAnsi="Times New Roman" w:cs="Times New Roman"/>
          <w:lang w:val="fr-FR"/>
        </w:rPr>
        <w:t xml:space="preserve">commencé à s’écrire </w:t>
      </w:r>
      <w:r w:rsidRPr="00AC7F7E">
        <w:rPr>
          <w:rFonts w:ascii="Times New Roman" w:hAnsi="Times New Roman" w:cs="Times New Roman"/>
          <w:lang w:val="fr-FR"/>
        </w:rPr>
        <w:t>dans les années 1910 en Guinée-française et au Sierra</w:t>
      </w:r>
      <w:r w:rsidR="0067312C">
        <w:rPr>
          <w:rFonts w:ascii="Times New Roman" w:hAnsi="Times New Roman" w:cs="Times New Roman"/>
          <w:lang w:val="fr-FR"/>
        </w:rPr>
        <w:t xml:space="preserve"> </w:t>
      </w:r>
      <w:r w:rsidRPr="00AC7F7E">
        <w:rPr>
          <w:rFonts w:ascii="Times New Roman" w:hAnsi="Times New Roman" w:cs="Times New Roman"/>
          <w:lang w:val="fr-FR"/>
        </w:rPr>
        <w:t>L</w:t>
      </w:r>
      <w:r w:rsidR="0067312C">
        <w:rPr>
          <w:rFonts w:ascii="Times New Roman" w:hAnsi="Times New Roman" w:cs="Times New Roman"/>
          <w:lang w:val="fr-FR"/>
        </w:rPr>
        <w:t>e</w:t>
      </w:r>
      <w:r w:rsidRPr="00AC7F7E">
        <w:rPr>
          <w:rFonts w:ascii="Times New Roman" w:hAnsi="Times New Roman" w:cs="Times New Roman"/>
          <w:lang w:val="fr-FR"/>
        </w:rPr>
        <w:t xml:space="preserve">one autour du phénomène dit des « </w:t>
      </w:r>
      <w:r w:rsidRPr="002A0EE6">
        <w:rPr>
          <w:rFonts w:ascii="Times New Roman" w:hAnsi="Times New Roman" w:cs="Times New Roman"/>
          <w:i/>
          <w:lang w:val="fr-FR"/>
        </w:rPr>
        <w:t>hommes-crocodiles</w:t>
      </w:r>
      <w:r w:rsidRPr="00AC7F7E">
        <w:rPr>
          <w:rFonts w:ascii="Times New Roman" w:hAnsi="Times New Roman" w:cs="Times New Roman"/>
          <w:lang w:val="fr-FR"/>
        </w:rPr>
        <w:t xml:space="preserve"> », des « </w:t>
      </w:r>
      <w:r w:rsidRPr="002A0EE6">
        <w:rPr>
          <w:rFonts w:ascii="Times New Roman" w:hAnsi="Times New Roman" w:cs="Times New Roman"/>
          <w:i/>
          <w:lang w:val="fr-FR"/>
        </w:rPr>
        <w:t>hommes-léopards</w:t>
      </w:r>
      <w:r w:rsidRPr="00AC7F7E">
        <w:rPr>
          <w:rFonts w:ascii="Times New Roman" w:hAnsi="Times New Roman" w:cs="Times New Roman"/>
          <w:lang w:val="fr-FR"/>
        </w:rPr>
        <w:t xml:space="preserve"> » ou des « </w:t>
      </w:r>
      <w:r w:rsidRPr="002A0EE6">
        <w:rPr>
          <w:rFonts w:ascii="Times New Roman" w:hAnsi="Times New Roman" w:cs="Times New Roman"/>
          <w:i/>
          <w:lang w:val="fr-FR"/>
        </w:rPr>
        <w:t>hommes-panthères</w:t>
      </w:r>
      <w:r w:rsidRPr="00AC7F7E">
        <w:rPr>
          <w:rFonts w:ascii="Times New Roman" w:hAnsi="Times New Roman" w:cs="Times New Roman"/>
          <w:lang w:val="fr-FR"/>
        </w:rPr>
        <w:t xml:space="preserve"> » (« Human léopard </w:t>
      </w:r>
      <w:proofErr w:type="spellStart"/>
      <w:r w:rsidRPr="00AC7F7E">
        <w:rPr>
          <w:rFonts w:ascii="Times New Roman" w:hAnsi="Times New Roman" w:cs="Times New Roman"/>
          <w:lang w:val="fr-FR"/>
        </w:rPr>
        <w:t>sovely</w:t>
      </w:r>
      <w:proofErr w:type="spellEnd"/>
      <w:r w:rsidRPr="00AC7F7E">
        <w:rPr>
          <w:rFonts w:ascii="Times New Roman" w:hAnsi="Times New Roman" w:cs="Times New Roman"/>
          <w:lang w:val="fr-FR"/>
        </w:rPr>
        <w:t xml:space="preserve"> » : arrête du 25/08/1913, C., A. </w:t>
      </w:r>
      <w:proofErr w:type="spellStart"/>
      <w:r w:rsidRPr="00AC7F7E">
        <w:rPr>
          <w:rFonts w:ascii="Times New Roman" w:hAnsi="Times New Roman" w:cs="Times New Roman"/>
          <w:lang w:val="fr-FR"/>
        </w:rPr>
        <w:t>afr</w:t>
      </w:r>
      <w:proofErr w:type="spellEnd"/>
      <w:r w:rsidRPr="00AC7F7E">
        <w:rPr>
          <w:rFonts w:ascii="Times New Roman" w:hAnsi="Times New Roman" w:cs="Times New Roman"/>
          <w:lang w:val="fr-FR"/>
        </w:rPr>
        <w:t xml:space="preserve">. </w:t>
      </w:r>
      <w:proofErr w:type="spellStart"/>
      <w:r w:rsidRPr="00AC7F7E">
        <w:rPr>
          <w:rFonts w:ascii="Times New Roman" w:hAnsi="Times New Roman" w:cs="Times New Roman"/>
          <w:lang w:val="fr-FR"/>
        </w:rPr>
        <w:t>Occ</w:t>
      </w:r>
      <w:proofErr w:type="spellEnd"/>
      <w:r w:rsidRPr="00AC7F7E">
        <w:rPr>
          <w:rFonts w:ascii="Times New Roman" w:hAnsi="Times New Roman" w:cs="Times New Roman"/>
          <w:lang w:val="fr-FR"/>
        </w:rPr>
        <w:t xml:space="preserve">. Française, R.G. </w:t>
      </w:r>
      <w:proofErr w:type="spellStart"/>
      <w:r w:rsidRPr="00AC7F7E">
        <w:rPr>
          <w:rFonts w:ascii="Times New Roman" w:hAnsi="Times New Roman" w:cs="Times New Roman"/>
          <w:lang w:val="fr-FR"/>
        </w:rPr>
        <w:t>Penart</w:t>
      </w:r>
      <w:proofErr w:type="spellEnd"/>
      <w:r w:rsidRPr="00AC7F7E">
        <w:rPr>
          <w:rFonts w:ascii="Times New Roman" w:hAnsi="Times New Roman" w:cs="Times New Roman"/>
          <w:lang w:val="fr-FR"/>
        </w:rPr>
        <w:t xml:space="preserve">, 1917, n° 302). </w:t>
      </w:r>
      <w:r w:rsidR="0099562E" w:rsidRPr="00AC7F7E">
        <w:rPr>
          <w:rFonts w:ascii="Times New Roman" w:hAnsi="Times New Roman" w:cs="Times New Roman"/>
          <w:lang w:val="fr-FR"/>
        </w:rPr>
        <w:t xml:space="preserve">Il y a en effet de constants emprunts, notamment à la </w:t>
      </w:r>
      <w:r w:rsidR="0099562E" w:rsidRPr="00AC7F7E">
        <w:rPr>
          <w:rFonts w:ascii="Times New Roman" w:hAnsi="Times New Roman" w:cs="Times New Roman"/>
          <w:i/>
          <w:lang w:val="fr-FR"/>
        </w:rPr>
        <w:t xml:space="preserve">gouvernementalité </w:t>
      </w:r>
      <w:r w:rsidR="0099562E" w:rsidRPr="00AC7F7E">
        <w:rPr>
          <w:rFonts w:ascii="Times New Roman" w:hAnsi="Times New Roman" w:cs="Times New Roman"/>
          <w:i/>
          <w:lang w:val="fr-FR"/>
        </w:rPr>
        <w:lastRenderedPageBreak/>
        <w:t>indirecte</w:t>
      </w:r>
      <w:r w:rsidR="00AE0F52">
        <w:rPr>
          <w:rFonts w:ascii="Times New Roman" w:hAnsi="Times New Roman" w:cs="Times New Roman"/>
          <w:lang w:val="fr-FR"/>
        </w:rPr>
        <w:t>,</w:t>
      </w:r>
      <w:r w:rsidR="0099562E" w:rsidRPr="00AC7F7E">
        <w:rPr>
          <w:rFonts w:ascii="Times New Roman" w:hAnsi="Times New Roman" w:cs="Times New Roman"/>
          <w:lang w:val="fr-FR"/>
        </w:rPr>
        <w:t xml:space="preserve"> des « </w:t>
      </w:r>
      <w:r w:rsidR="0099562E" w:rsidRPr="002A0EE6">
        <w:rPr>
          <w:rFonts w:ascii="Times New Roman" w:hAnsi="Times New Roman" w:cs="Times New Roman"/>
          <w:i/>
          <w:lang w:val="fr-FR"/>
        </w:rPr>
        <w:t>tribunaux indigènes</w:t>
      </w:r>
      <w:r w:rsidR="0099562E" w:rsidRPr="00AC7F7E">
        <w:rPr>
          <w:rFonts w:ascii="Times New Roman" w:hAnsi="Times New Roman" w:cs="Times New Roman"/>
          <w:lang w:val="fr-FR"/>
        </w:rPr>
        <w:t> » des territoires coloniaux britanniques</w:t>
      </w:r>
      <w:r w:rsidR="00AE0F52">
        <w:rPr>
          <w:rFonts w:ascii="Times New Roman" w:hAnsi="Times New Roman" w:cs="Times New Roman"/>
          <w:lang w:val="fr-FR"/>
        </w:rPr>
        <w:t xml:space="preserve"> vers le droit colonial belge</w:t>
      </w:r>
      <w:r w:rsidR="0099562E" w:rsidRPr="00AC7F7E">
        <w:rPr>
          <w:rFonts w:ascii="Times New Roman" w:hAnsi="Times New Roman" w:cs="Times New Roman"/>
          <w:lang w:val="fr-FR"/>
        </w:rPr>
        <w:t xml:space="preserve">. Alfred Moeller de </w:t>
      </w:r>
      <w:proofErr w:type="spellStart"/>
      <w:r w:rsidR="0099562E" w:rsidRPr="00AC7F7E">
        <w:rPr>
          <w:rFonts w:ascii="Times New Roman" w:hAnsi="Times New Roman" w:cs="Times New Roman"/>
          <w:lang w:val="fr-FR"/>
        </w:rPr>
        <w:t>Laddersous</w:t>
      </w:r>
      <w:proofErr w:type="spellEnd"/>
      <w:r w:rsidR="0099562E" w:rsidRPr="00AC7F7E">
        <w:rPr>
          <w:rFonts w:ascii="Times New Roman" w:hAnsi="Times New Roman" w:cs="Times New Roman"/>
          <w:lang w:val="fr-FR"/>
        </w:rPr>
        <w:t xml:space="preserve"> qui est avocat, adjoint supérieur du district du </w:t>
      </w:r>
      <w:r w:rsidR="00073EAB" w:rsidRPr="00AC7F7E">
        <w:rPr>
          <w:rFonts w:ascii="Times New Roman" w:hAnsi="Times New Roman" w:cs="Times New Roman"/>
          <w:lang w:val="fr-FR"/>
        </w:rPr>
        <w:t>Kasaï</w:t>
      </w:r>
      <w:r w:rsidR="0099562E" w:rsidRPr="00AC7F7E">
        <w:rPr>
          <w:rFonts w:ascii="Times New Roman" w:hAnsi="Times New Roman" w:cs="Times New Roman"/>
          <w:lang w:val="fr-FR"/>
        </w:rPr>
        <w:t xml:space="preserve">, puis commissaire de district à Sankuru et </w:t>
      </w:r>
      <w:proofErr w:type="spellStart"/>
      <w:r w:rsidR="0099562E" w:rsidRPr="00AC7F7E">
        <w:rPr>
          <w:rFonts w:ascii="Times New Roman" w:hAnsi="Times New Roman" w:cs="Times New Roman"/>
          <w:lang w:val="fr-FR"/>
        </w:rPr>
        <w:t>Stanleyville</w:t>
      </w:r>
      <w:proofErr w:type="spellEnd"/>
      <w:r w:rsidR="0099562E" w:rsidRPr="00AC7F7E">
        <w:rPr>
          <w:rFonts w:ascii="Times New Roman" w:hAnsi="Times New Roman" w:cs="Times New Roman"/>
          <w:lang w:val="fr-FR"/>
        </w:rPr>
        <w:t xml:space="preserve"> parle</w:t>
      </w:r>
      <w:r w:rsidR="00073EAB">
        <w:rPr>
          <w:rFonts w:ascii="Times New Roman" w:hAnsi="Times New Roman" w:cs="Times New Roman"/>
          <w:lang w:val="fr-FR"/>
        </w:rPr>
        <w:t>,</w:t>
      </w:r>
      <w:r w:rsidR="0099562E" w:rsidRPr="00AC7F7E">
        <w:rPr>
          <w:rFonts w:ascii="Times New Roman" w:hAnsi="Times New Roman" w:cs="Times New Roman"/>
          <w:lang w:val="fr-FR"/>
        </w:rPr>
        <w:t xml:space="preserve"> par exemple</w:t>
      </w:r>
      <w:r w:rsidR="00073EAB">
        <w:rPr>
          <w:rFonts w:ascii="Times New Roman" w:hAnsi="Times New Roman" w:cs="Times New Roman"/>
          <w:lang w:val="fr-FR"/>
        </w:rPr>
        <w:t>,</w:t>
      </w:r>
      <w:r w:rsidR="0099562E" w:rsidRPr="00AC7F7E">
        <w:rPr>
          <w:rFonts w:ascii="Times New Roman" w:hAnsi="Times New Roman" w:cs="Times New Roman"/>
          <w:lang w:val="fr-FR"/>
        </w:rPr>
        <w:t xml:space="preserve"> d’une « </w:t>
      </w:r>
      <w:r w:rsidR="0099562E" w:rsidRPr="002A0EE6">
        <w:rPr>
          <w:rFonts w:ascii="Times New Roman" w:hAnsi="Times New Roman" w:cs="Times New Roman"/>
          <w:i/>
          <w:lang w:val="fr-FR"/>
        </w:rPr>
        <w:t xml:space="preserve">civilisation </w:t>
      </w:r>
      <w:proofErr w:type="spellStart"/>
      <w:r w:rsidR="0099562E" w:rsidRPr="002A0EE6">
        <w:rPr>
          <w:rFonts w:ascii="Times New Roman" w:hAnsi="Times New Roman" w:cs="Times New Roman"/>
          <w:i/>
          <w:lang w:val="fr-FR"/>
        </w:rPr>
        <w:t>fromwithin</w:t>
      </w:r>
      <w:proofErr w:type="spellEnd"/>
      <w:r w:rsidR="0099562E" w:rsidRPr="00AC7F7E">
        <w:rPr>
          <w:rFonts w:ascii="Times New Roman" w:hAnsi="Times New Roman" w:cs="Times New Roman"/>
          <w:lang w:val="fr-FR"/>
        </w:rPr>
        <w:t xml:space="preserve"> » (civilisation de l’intérieur) </w:t>
      </w:r>
      <w:r w:rsidR="00873AE3" w:rsidRPr="00AC7F7E">
        <w:rPr>
          <w:rFonts w:ascii="Times New Roman" w:hAnsi="Times New Roman" w:cs="Times New Roman"/>
          <w:lang w:val="fr-FR"/>
        </w:rPr>
        <w:t xml:space="preserve">pas seulement par </w:t>
      </w:r>
      <w:r w:rsidR="0099562E" w:rsidRPr="00AC7F7E">
        <w:rPr>
          <w:rFonts w:ascii="Times New Roman" w:hAnsi="Times New Roman" w:cs="Times New Roman"/>
          <w:lang w:val="fr-FR"/>
        </w:rPr>
        <w:t>la force mais en</w:t>
      </w:r>
      <w:r w:rsidR="00873AE3" w:rsidRPr="00AC7F7E">
        <w:rPr>
          <w:rFonts w:ascii="Times New Roman" w:hAnsi="Times New Roman" w:cs="Times New Roman"/>
          <w:lang w:val="fr-FR"/>
        </w:rPr>
        <w:t xml:space="preserve"> </w:t>
      </w:r>
      <w:r w:rsidR="0099562E" w:rsidRPr="00AC7F7E">
        <w:rPr>
          <w:rFonts w:ascii="Times New Roman" w:hAnsi="Times New Roman" w:cs="Times New Roman"/>
          <w:lang w:val="fr-FR"/>
        </w:rPr>
        <w:t>considérant l’éducation et le travail missionnaire qui</w:t>
      </w:r>
      <w:r w:rsidR="00873AE3" w:rsidRPr="00AC7F7E">
        <w:rPr>
          <w:rFonts w:ascii="Times New Roman" w:hAnsi="Times New Roman" w:cs="Times New Roman"/>
          <w:lang w:val="fr-FR"/>
        </w:rPr>
        <w:t xml:space="preserve"> </w:t>
      </w:r>
      <w:r w:rsidR="0099562E" w:rsidRPr="00AC7F7E">
        <w:rPr>
          <w:rFonts w:ascii="Times New Roman" w:hAnsi="Times New Roman" w:cs="Times New Roman"/>
          <w:lang w:val="fr-FR"/>
        </w:rPr>
        <w:t>doi</w:t>
      </w:r>
      <w:r w:rsidR="00BF1AB8" w:rsidRPr="00AC7F7E">
        <w:rPr>
          <w:rFonts w:ascii="Times New Roman" w:hAnsi="Times New Roman" w:cs="Times New Roman"/>
          <w:lang w:val="fr-FR"/>
        </w:rPr>
        <w:t>vent</w:t>
      </w:r>
      <w:r w:rsidR="0099562E" w:rsidRPr="00AC7F7E">
        <w:rPr>
          <w:rFonts w:ascii="Times New Roman" w:hAnsi="Times New Roman" w:cs="Times New Roman"/>
          <w:lang w:val="fr-FR"/>
        </w:rPr>
        <w:t xml:space="preserve"> </w:t>
      </w:r>
      <w:r w:rsidR="00873AE3" w:rsidRPr="00AC7F7E">
        <w:rPr>
          <w:rFonts w:ascii="Times New Roman" w:hAnsi="Times New Roman" w:cs="Times New Roman"/>
          <w:lang w:val="fr-FR"/>
        </w:rPr>
        <w:t>pouvoir, pour être fonctionnel</w:t>
      </w:r>
      <w:r w:rsidR="00BF1AB8" w:rsidRPr="00AC7F7E">
        <w:rPr>
          <w:rFonts w:ascii="Times New Roman" w:hAnsi="Times New Roman" w:cs="Times New Roman"/>
          <w:lang w:val="fr-FR"/>
        </w:rPr>
        <w:t>s</w:t>
      </w:r>
      <w:r w:rsidR="00873AE3" w:rsidRPr="00AC7F7E">
        <w:rPr>
          <w:rFonts w:ascii="Times New Roman" w:hAnsi="Times New Roman" w:cs="Times New Roman"/>
          <w:lang w:val="fr-FR"/>
        </w:rPr>
        <w:t xml:space="preserve">, </w:t>
      </w:r>
      <w:r w:rsidR="0046401E">
        <w:rPr>
          <w:rFonts w:ascii="Times New Roman" w:hAnsi="Times New Roman" w:cs="Times New Roman"/>
          <w:lang w:val="fr-FR"/>
        </w:rPr>
        <w:t>se trouver</w:t>
      </w:r>
      <w:r w:rsidR="0099562E" w:rsidRPr="00AC7F7E">
        <w:rPr>
          <w:rFonts w:ascii="Times New Roman" w:hAnsi="Times New Roman" w:cs="Times New Roman"/>
          <w:lang w:val="fr-FR"/>
        </w:rPr>
        <w:t xml:space="preserve"> doublé</w:t>
      </w:r>
      <w:r w:rsidR="00BF1AB8" w:rsidRPr="00AC7F7E">
        <w:rPr>
          <w:rFonts w:ascii="Times New Roman" w:hAnsi="Times New Roman" w:cs="Times New Roman"/>
          <w:lang w:val="fr-FR"/>
        </w:rPr>
        <w:t>s</w:t>
      </w:r>
      <w:r w:rsidR="0099562E" w:rsidRPr="00AC7F7E">
        <w:rPr>
          <w:rFonts w:ascii="Times New Roman" w:hAnsi="Times New Roman" w:cs="Times New Roman"/>
          <w:lang w:val="fr-FR"/>
        </w:rPr>
        <w:t xml:space="preserve"> par des mesures administrati</w:t>
      </w:r>
      <w:r w:rsidR="00AE0F52">
        <w:rPr>
          <w:rFonts w:ascii="Times New Roman" w:hAnsi="Times New Roman" w:cs="Times New Roman"/>
          <w:lang w:val="fr-FR"/>
        </w:rPr>
        <w:t>ves</w:t>
      </w:r>
      <w:r w:rsidR="0099562E" w:rsidRPr="00AC7F7E">
        <w:rPr>
          <w:rFonts w:ascii="Times New Roman" w:hAnsi="Times New Roman" w:cs="Times New Roman"/>
          <w:lang w:val="fr-FR"/>
        </w:rPr>
        <w:t xml:space="preserve"> de bannissement</w:t>
      </w:r>
      <w:r w:rsidR="00873AE3" w:rsidRPr="00AC7F7E">
        <w:rPr>
          <w:rFonts w:ascii="Times New Roman" w:hAnsi="Times New Roman" w:cs="Times New Roman"/>
          <w:lang w:val="fr-FR"/>
        </w:rPr>
        <w:t xml:space="preserve"> </w:t>
      </w:r>
      <w:r w:rsidR="0099562E" w:rsidRPr="00AC7F7E">
        <w:rPr>
          <w:rFonts w:ascii="Times New Roman" w:hAnsi="Times New Roman" w:cs="Times New Roman"/>
          <w:lang w:val="fr-FR"/>
        </w:rPr>
        <w:t xml:space="preserve">(« </w:t>
      </w:r>
      <w:r w:rsidR="0099562E" w:rsidRPr="002A0EE6">
        <w:rPr>
          <w:rFonts w:ascii="Times New Roman" w:hAnsi="Times New Roman" w:cs="Times New Roman"/>
          <w:i/>
          <w:lang w:val="fr-FR"/>
        </w:rPr>
        <w:t>relégation</w:t>
      </w:r>
      <w:r w:rsidR="0099562E" w:rsidRPr="00AC7F7E">
        <w:rPr>
          <w:rFonts w:ascii="Times New Roman" w:hAnsi="Times New Roman" w:cs="Times New Roman"/>
          <w:lang w:val="fr-FR"/>
        </w:rPr>
        <w:t xml:space="preserve"> ») et de réduction de la liberté de mouvement des</w:t>
      </w:r>
      <w:r w:rsidR="00873AE3" w:rsidRPr="00AC7F7E">
        <w:rPr>
          <w:rFonts w:ascii="Times New Roman" w:hAnsi="Times New Roman" w:cs="Times New Roman"/>
          <w:lang w:val="fr-FR"/>
        </w:rPr>
        <w:t xml:space="preserve"> </w:t>
      </w:r>
      <w:r w:rsidR="0099562E" w:rsidRPr="00AC7F7E">
        <w:rPr>
          <w:rFonts w:ascii="Times New Roman" w:hAnsi="Times New Roman" w:cs="Times New Roman"/>
          <w:lang w:val="fr-FR"/>
        </w:rPr>
        <w:t>criminels.</w:t>
      </w:r>
      <w:r w:rsidR="00873AE3" w:rsidRPr="00AC7F7E">
        <w:rPr>
          <w:rFonts w:ascii="Times New Roman" w:hAnsi="Times New Roman" w:cs="Times New Roman"/>
          <w:lang w:val="fr-FR"/>
        </w:rPr>
        <w:t xml:space="preserve"> Les </w:t>
      </w:r>
      <w:r w:rsidR="00873AE3" w:rsidRPr="002A0EE6">
        <w:rPr>
          <w:rFonts w:ascii="Times New Roman" w:hAnsi="Times New Roman" w:cs="Times New Roman"/>
          <w:i/>
          <w:lang w:val="fr-FR"/>
        </w:rPr>
        <w:t>« relégués dangereux</w:t>
      </w:r>
      <w:r w:rsidR="00873AE3" w:rsidRPr="00AC7F7E">
        <w:rPr>
          <w:rFonts w:ascii="Times New Roman" w:hAnsi="Times New Roman" w:cs="Times New Roman"/>
          <w:lang w:val="fr-FR"/>
        </w:rPr>
        <w:t> »</w:t>
      </w:r>
      <w:r w:rsidR="00BF1AB8" w:rsidRPr="00AC7F7E">
        <w:rPr>
          <w:rFonts w:ascii="Times New Roman" w:hAnsi="Times New Roman" w:cs="Times New Roman"/>
          <w:lang w:val="fr-FR"/>
        </w:rPr>
        <w:t>,</w:t>
      </w:r>
      <w:r w:rsidR="00873AE3" w:rsidRPr="00AC7F7E">
        <w:rPr>
          <w:rFonts w:ascii="Times New Roman" w:hAnsi="Times New Roman" w:cs="Times New Roman"/>
          <w:lang w:val="fr-FR"/>
        </w:rPr>
        <w:t xml:space="preserve"> </w:t>
      </w:r>
      <w:r w:rsidR="00073EAB">
        <w:rPr>
          <w:rFonts w:ascii="Times New Roman" w:hAnsi="Times New Roman" w:cs="Times New Roman"/>
          <w:lang w:val="fr-FR"/>
        </w:rPr>
        <w:t>« </w:t>
      </w:r>
      <w:r w:rsidR="00873AE3" w:rsidRPr="00073EAB">
        <w:rPr>
          <w:rFonts w:ascii="Times New Roman" w:hAnsi="Times New Roman" w:cs="Times New Roman"/>
          <w:i/>
          <w:lang w:val="fr-FR"/>
        </w:rPr>
        <w:t>incorrigibles</w:t>
      </w:r>
      <w:r w:rsidR="00073EAB">
        <w:rPr>
          <w:rFonts w:ascii="Times New Roman" w:hAnsi="Times New Roman" w:cs="Times New Roman"/>
          <w:lang w:val="fr-FR"/>
        </w:rPr>
        <w:t> »</w:t>
      </w:r>
      <w:r w:rsidR="00BF1AB8" w:rsidRPr="00AC7F7E">
        <w:rPr>
          <w:rFonts w:ascii="Times New Roman" w:hAnsi="Times New Roman" w:cs="Times New Roman"/>
          <w:lang w:val="fr-FR"/>
        </w:rPr>
        <w:t>,</w:t>
      </w:r>
      <w:r w:rsidR="00873AE3" w:rsidRPr="00AC7F7E">
        <w:rPr>
          <w:rFonts w:ascii="Times New Roman" w:hAnsi="Times New Roman" w:cs="Times New Roman"/>
          <w:lang w:val="fr-FR"/>
        </w:rPr>
        <w:t xml:space="preserve"> sont alors déportés dans des « </w:t>
      </w:r>
      <w:r w:rsidR="00873AE3" w:rsidRPr="002A0EE6">
        <w:rPr>
          <w:rFonts w:ascii="Times New Roman" w:hAnsi="Times New Roman" w:cs="Times New Roman"/>
          <w:i/>
          <w:lang w:val="fr-FR"/>
        </w:rPr>
        <w:t>Colonies Agricoles</w:t>
      </w:r>
      <w:r w:rsidR="00873AE3" w:rsidRPr="00AC7F7E">
        <w:rPr>
          <w:rFonts w:ascii="Times New Roman" w:hAnsi="Times New Roman" w:cs="Times New Roman"/>
          <w:lang w:val="fr-FR"/>
        </w:rPr>
        <w:t> » à l’autre bout du Congo, tandis que les « </w:t>
      </w:r>
      <w:r w:rsidR="00873AE3" w:rsidRPr="002A0EE6">
        <w:rPr>
          <w:rFonts w:ascii="Times New Roman" w:hAnsi="Times New Roman" w:cs="Times New Roman"/>
          <w:i/>
          <w:lang w:val="fr-FR"/>
        </w:rPr>
        <w:t>menés</w:t>
      </w:r>
      <w:r w:rsidR="00873AE3" w:rsidRPr="00AC7F7E">
        <w:rPr>
          <w:rFonts w:ascii="Times New Roman" w:hAnsi="Times New Roman" w:cs="Times New Roman"/>
          <w:lang w:val="fr-FR"/>
        </w:rPr>
        <w:t> » sont rééduqués et au besoin réévangélisé</w:t>
      </w:r>
      <w:r w:rsidR="00BF1AB8" w:rsidRPr="00AC7F7E">
        <w:rPr>
          <w:rFonts w:ascii="Times New Roman" w:hAnsi="Times New Roman" w:cs="Times New Roman"/>
          <w:lang w:val="fr-FR"/>
        </w:rPr>
        <w:t>s</w:t>
      </w:r>
      <w:r w:rsidR="00873AE3" w:rsidRPr="00AC7F7E">
        <w:rPr>
          <w:rFonts w:ascii="Times New Roman" w:hAnsi="Times New Roman" w:cs="Times New Roman"/>
          <w:lang w:val="fr-FR"/>
        </w:rPr>
        <w:t xml:space="preserve">. </w:t>
      </w:r>
      <w:r w:rsidR="008E3BFF" w:rsidRPr="00AC7F7E">
        <w:rPr>
          <w:rFonts w:ascii="Times New Roman" w:hAnsi="Times New Roman" w:cs="Times New Roman"/>
          <w:lang w:val="fr-FR"/>
        </w:rPr>
        <w:t xml:space="preserve">C’est alors par une « </w:t>
      </w:r>
      <w:r w:rsidR="008E3BFF" w:rsidRPr="002A0EE6">
        <w:rPr>
          <w:rFonts w:ascii="Times New Roman" w:hAnsi="Times New Roman" w:cs="Times New Roman"/>
          <w:i/>
          <w:lang w:val="fr-FR"/>
        </w:rPr>
        <w:t>civilisation de l’intérieur</w:t>
      </w:r>
      <w:r w:rsidR="008E3BFF" w:rsidRPr="00AC7F7E">
        <w:rPr>
          <w:rFonts w:ascii="Times New Roman" w:hAnsi="Times New Roman" w:cs="Times New Roman"/>
          <w:lang w:val="fr-FR"/>
        </w:rPr>
        <w:t xml:space="preserve"> » de l’âme indigène par l’éducation et le travail missionnaire qu’il sera possible de réformer ces « </w:t>
      </w:r>
      <w:r w:rsidR="008E3BFF" w:rsidRPr="002A0EE6">
        <w:rPr>
          <w:rFonts w:ascii="Times New Roman" w:hAnsi="Times New Roman" w:cs="Times New Roman"/>
          <w:i/>
          <w:lang w:val="fr-FR"/>
        </w:rPr>
        <w:t>mœurs indigènes barbares</w:t>
      </w:r>
      <w:r w:rsidR="008E3BFF" w:rsidRPr="00AC7F7E">
        <w:rPr>
          <w:rFonts w:ascii="Times New Roman" w:hAnsi="Times New Roman" w:cs="Times New Roman"/>
          <w:lang w:val="fr-FR"/>
        </w:rPr>
        <w:t xml:space="preserve"> » réactivée</w:t>
      </w:r>
      <w:r w:rsidR="00BF1AB8" w:rsidRPr="00AC7F7E">
        <w:rPr>
          <w:rFonts w:ascii="Times New Roman" w:hAnsi="Times New Roman" w:cs="Times New Roman"/>
          <w:lang w:val="fr-FR"/>
        </w:rPr>
        <w:t>s</w:t>
      </w:r>
      <w:r w:rsidR="008E3BFF" w:rsidRPr="00AC7F7E">
        <w:rPr>
          <w:rFonts w:ascii="Times New Roman" w:hAnsi="Times New Roman" w:cs="Times New Roman"/>
          <w:lang w:val="fr-FR"/>
        </w:rPr>
        <w:t xml:space="preserve"> par l’action malfaisante de </w:t>
      </w:r>
      <w:r w:rsidR="00BF1AB8" w:rsidRPr="00AC7F7E">
        <w:rPr>
          <w:rFonts w:ascii="Times New Roman" w:hAnsi="Times New Roman" w:cs="Times New Roman"/>
          <w:lang w:val="fr-FR"/>
        </w:rPr>
        <w:t>« </w:t>
      </w:r>
      <w:r w:rsidR="008E3BFF" w:rsidRPr="002A0EE6">
        <w:rPr>
          <w:rFonts w:ascii="Times New Roman" w:hAnsi="Times New Roman" w:cs="Times New Roman"/>
          <w:i/>
          <w:lang w:val="fr-FR"/>
        </w:rPr>
        <w:t>fanatique</w:t>
      </w:r>
      <w:r w:rsidR="00AE0F52" w:rsidRPr="002A0EE6">
        <w:rPr>
          <w:rFonts w:ascii="Times New Roman" w:hAnsi="Times New Roman" w:cs="Times New Roman"/>
          <w:i/>
          <w:lang w:val="fr-FR"/>
        </w:rPr>
        <w:t>s</w:t>
      </w:r>
      <w:r w:rsidR="008E3BFF" w:rsidRPr="002A0EE6">
        <w:rPr>
          <w:rFonts w:ascii="Times New Roman" w:hAnsi="Times New Roman" w:cs="Times New Roman"/>
          <w:i/>
          <w:lang w:val="fr-FR"/>
        </w:rPr>
        <w:t xml:space="preserve"> indigènes</w:t>
      </w:r>
      <w:r w:rsidR="00BF1AB8" w:rsidRPr="00AC7F7E">
        <w:rPr>
          <w:rFonts w:ascii="Times New Roman" w:hAnsi="Times New Roman" w:cs="Times New Roman"/>
          <w:lang w:val="fr-FR"/>
        </w:rPr>
        <w:t> »</w:t>
      </w:r>
      <w:r w:rsidR="008E3BFF" w:rsidRPr="00AC7F7E">
        <w:rPr>
          <w:rFonts w:ascii="Times New Roman" w:hAnsi="Times New Roman" w:cs="Times New Roman"/>
          <w:lang w:val="fr-FR"/>
        </w:rPr>
        <w:t xml:space="preserve">. Cette forme de disciplinarisation coloniale, c’est ce qu’on appelle l’ « </w:t>
      </w:r>
      <w:r w:rsidR="008E3BFF" w:rsidRPr="002A0EE6">
        <w:rPr>
          <w:rFonts w:ascii="Times New Roman" w:hAnsi="Times New Roman" w:cs="Times New Roman"/>
          <w:i/>
          <w:lang w:val="fr-FR"/>
        </w:rPr>
        <w:t>inculturation</w:t>
      </w:r>
      <w:r w:rsidR="008E3BFF" w:rsidRPr="00AC7F7E">
        <w:rPr>
          <w:rFonts w:ascii="Times New Roman" w:hAnsi="Times New Roman" w:cs="Times New Roman"/>
          <w:lang w:val="fr-FR"/>
        </w:rPr>
        <w:t xml:space="preserve"> » des mœurs indigènes par le système de valeurs européens. Cette partie plus éducationnelle, </w:t>
      </w:r>
      <w:r w:rsidR="00D2783D" w:rsidRPr="00AC7F7E">
        <w:rPr>
          <w:rFonts w:ascii="Times New Roman" w:hAnsi="Times New Roman" w:cs="Times New Roman"/>
          <w:lang w:val="fr-FR"/>
        </w:rPr>
        <w:t xml:space="preserve">plus </w:t>
      </w:r>
      <w:r w:rsidR="008E3BFF" w:rsidRPr="00AC7F7E">
        <w:rPr>
          <w:rFonts w:ascii="Times New Roman" w:hAnsi="Times New Roman" w:cs="Times New Roman"/>
          <w:lang w:val="fr-FR"/>
        </w:rPr>
        <w:t xml:space="preserve">pédagogique de la colonisation </w:t>
      </w:r>
      <w:r w:rsidR="007B5DE7" w:rsidRPr="00AC7F7E">
        <w:rPr>
          <w:rFonts w:ascii="Times New Roman" w:hAnsi="Times New Roman" w:cs="Times New Roman"/>
          <w:lang w:val="fr-FR"/>
        </w:rPr>
        <w:t>reste</w:t>
      </w:r>
      <w:r w:rsidR="008E3BFF" w:rsidRPr="00AC7F7E">
        <w:rPr>
          <w:rFonts w:ascii="Times New Roman" w:hAnsi="Times New Roman" w:cs="Times New Roman"/>
          <w:lang w:val="fr-FR"/>
        </w:rPr>
        <w:t xml:space="preserve"> synchronique </w:t>
      </w:r>
      <w:r w:rsidR="007B5DE7" w:rsidRPr="00AC7F7E">
        <w:rPr>
          <w:rFonts w:ascii="Times New Roman" w:hAnsi="Times New Roman" w:cs="Times New Roman"/>
          <w:lang w:val="fr-FR"/>
        </w:rPr>
        <w:t>d’</w:t>
      </w:r>
      <w:r w:rsidR="008E3BFF" w:rsidRPr="00AC7F7E">
        <w:rPr>
          <w:rFonts w:ascii="Times New Roman" w:hAnsi="Times New Roman" w:cs="Times New Roman"/>
          <w:lang w:val="fr-FR"/>
        </w:rPr>
        <w:t xml:space="preserve">une administration </w:t>
      </w:r>
      <w:r w:rsidR="007B5DE7" w:rsidRPr="00AC7F7E">
        <w:rPr>
          <w:rFonts w:ascii="Times New Roman" w:hAnsi="Times New Roman" w:cs="Times New Roman"/>
          <w:lang w:val="fr-FR"/>
        </w:rPr>
        <w:t xml:space="preserve">directe </w:t>
      </w:r>
      <w:r w:rsidR="008E3BFF" w:rsidRPr="00AC7F7E">
        <w:rPr>
          <w:rFonts w:ascii="Times New Roman" w:hAnsi="Times New Roman" w:cs="Times New Roman"/>
          <w:lang w:val="fr-FR"/>
        </w:rPr>
        <w:t>de la terreur. En effet, l</w:t>
      </w:r>
      <w:r w:rsidR="00F32325" w:rsidRPr="00AC7F7E">
        <w:rPr>
          <w:rFonts w:ascii="Times New Roman" w:hAnsi="Times New Roman" w:cs="Times New Roman"/>
          <w:lang w:val="fr-FR"/>
        </w:rPr>
        <w:t>es opérations de « </w:t>
      </w:r>
      <w:r w:rsidR="00F32325" w:rsidRPr="002A0EE6">
        <w:rPr>
          <w:rFonts w:ascii="Times New Roman" w:hAnsi="Times New Roman" w:cs="Times New Roman"/>
          <w:i/>
          <w:lang w:val="fr-FR"/>
        </w:rPr>
        <w:t>relégation</w:t>
      </w:r>
      <w:r w:rsidR="00F32325" w:rsidRPr="00AC7F7E">
        <w:rPr>
          <w:rFonts w:ascii="Times New Roman" w:hAnsi="Times New Roman" w:cs="Times New Roman"/>
          <w:lang w:val="fr-FR"/>
        </w:rPr>
        <w:t> » ont souvent lieu à la suite d’opération</w:t>
      </w:r>
      <w:r w:rsidR="007B5DE7" w:rsidRPr="00AC7F7E">
        <w:rPr>
          <w:rFonts w:ascii="Times New Roman" w:hAnsi="Times New Roman" w:cs="Times New Roman"/>
          <w:lang w:val="fr-FR"/>
        </w:rPr>
        <w:t>s</w:t>
      </w:r>
      <w:r w:rsidR="00F32325" w:rsidRPr="00AC7F7E">
        <w:rPr>
          <w:rFonts w:ascii="Times New Roman" w:hAnsi="Times New Roman" w:cs="Times New Roman"/>
          <w:lang w:val="fr-FR"/>
        </w:rPr>
        <w:t xml:space="preserve"> punitive</w:t>
      </w:r>
      <w:r w:rsidR="007B5DE7" w:rsidRPr="00AC7F7E">
        <w:rPr>
          <w:rFonts w:ascii="Times New Roman" w:hAnsi="Times New Roman" w:cs="Times New Roman"/>
          <w:lang w:val="fr-FR"/>
        </w:rPr>
        <w:t>s</w:t>
      </w:r>
      <w:r w:rsidR="00F32325" w:rsidRPr="00AC7F7E">
        <w:rPr>
          <w:rFonts w:ascii="Times New Roman" w:hAnsi="Times New Roman" w:cs="Times New Roman"/>
          <w:lang w:val="fr-FR"/>
        </w:rPr>
        <w:t xml:space="preserve"> qui entra</w:t>
      </w:r>
      <w:r w:rsidR="0034143E">
        <w:rPr>
          <w:rFonts w:ascii="Times New Roman" w:hAnsi="Times New Roman" w:cs="Times New Roman"/>
          <w:lang w:val="fr-FR"/>
        </w:rPr>
        <w:t>î</w:t>
      </w:r>
      <w:r w:rsidR="00F32325" w:rsidRPr="00AC7F7E">
        <w:rPr>
          <w:rFonts w:ascii="Times New Roman" w:hAnsi="Times New Roman" w:cs="Times New Roman"/>
          <w:lang w:val="fr-FR"/>
        </w:rPr>
        <w:t>ne</w:t>
      </w:r>
      <w:r w:rsidR="007B5DE7" w:rsidRPr="00AC7F7E">
        <w:rPr>
          <w:rFonts w:ascii="Times New Roman" w:hAnsi="Times New Roman" w:cs="Times New Roman"/>
          <w:lang w:val="fr-FR"/>
        </w:rPr>
        <w:t>nt</w:t>
      </w:r>
      <w:r w:rsidR="00F32325" w:rsidRPr="00AC7F7E">
        <w:rPr>
          <w:rFonts w:ascii="Times New Roman" w:hAnsi="Times New Roman" w:cs="Times New Roman"/>
          <w:lang w:val="fr-FR"/>
        </w:rPr>
        <w:t xml:space="preserve"> des recompositions ethniques à travers une « </w:t>
      </w:r>
      <w:r w:rsidR="00F32325" w:rsidRPr="002A0EE6">
        <w:rPr>
          <w:rFonts w:ascii="Times New Roman" w:hAnsi="Times New Roman" w:cs="Times New Roman"/>
          <w:i/>
          <w:lang w:val="fr-FR"/>
        </w:rPr>
        <w:t>politique des chefferies</w:t>
      </w:r>
      <w:r w:rsidR="00F32325" w:rsidRPr="00AC7F7E">
        <w:rPr>
          <w:rFonts w:ascii="Times New Roman" w:hAnsi="Times New Roman" w:cs="Times New Roman"/>
          <w:lang w:val="fr-FR"/>
        </w:rPr>
        <w:t> »</w:t>
      </w:r>
      <w:r w:rsidR="00AE0F52">
        <w:rPr>
          <w:rFonts w:ascii="Times New Roman" w:hAnsi="Times New Roman" w:cs="Times New Roman"/>
          <w:lang w:val="fr-FR"/>
        </w:rPr>
        <w:t>.</w:t>
      </w:r>
      <w:r w:rsidR="00907D70" w:rsidRPr="00AC7F7E">
        <w:rPr>
          <w:rFonts w:ascii="Times New Roman" w:hAnsi="Times New Roman" w:cs="Times New Roman"/>
          <w:lang w:val="fr-FR"/>
        </w:rPr>
        <w:t xml:space="preserve"> </w:t>
      </w:r>
      <w:r w:rsidR="00F32325" w:rsidRPr="00AC7F7E">
        <w:rPr>
          <w:rFonts w:ascii="Times New Roman" w:hAnsi="Times New Roman" w:cs="Times New Roman"/>
          <w:lang w:val="fr-FR"/>
        </w:rPr>
        <w:t>En 1933 par exemple, une « </w:t>
      </w:r>
      <w:r w:rsidR="00F32325" w:rsidRPr="002A0EE6">
        <w:rPr>
          <w:rFonts w:ascii="Times New Roman" w:hAnsi="Times New Roman" w:cs="Times New Roman"/>
          <w:i/>
          <w:lang w:val="fr-FR"/>
        </w:rPr>
        <w:t>vague</w:t>
      </w:r>
      <w:r w:rsidR="00F32325" w:rsidRPr="00AC7F7E">
        <w:rPr>
          <w:rFonts w:ascii="Times New Roman" w:hAnsi="Times New Roman" w:cs="Times New Roman"/>
          <w:lang w:val="fr-FR"/>
        </w:rPr>
        <w:t> » de « </w:t>
      </w:r>
      <w:r w:rsidR="00F32325" w:rsidRPr="002A0EE6">
        <w:rPr>
          <w:rFonts w:ascii="Times New Roman" w:hAnsi="Times New Roman" w:cs="Times New Roman"/>
          <w:i/>
          <w:lang w:val="fr-FR"/>
        </w:rPr>
        <w:t xml:space="preserve">meurtres </w:t>
      </w:r>
      <w:proofErr w:type="spellStart"/>
      <w:r w:rsidR="00F32325" w:rsidRPr="002A0EE6">
        <w:rPr>
          <w:rFonts w:ascii="Times New Roman" w:hAnsi="Times New Roman" w:cs="Times New Roman"/>
          <w:i/>
          <w:lang w:val="fr-FR"/>
        </w:rPr>
        <w:t>aniotiques</w:t>
      </w:r>
      <w:proofErr w:type="spellEnd"/>
      <w:r w:rsidR="00F32325" w:rsidRPr="00AC7F7E">
        <w:rPr>
          <w:rFonts w:ascii="Times New Roman" w:hAnsi="Times New Roman" w:cs="Times New Roman"/>
          <w:lang w:val="fr-FR"/>
        </w:rPr>
        <w:t> » auraient eu lieu sous l’action d’une « </w:t>
      </w:r>
      <w:r w:rsidR="00F32325" w:rsidRPr="002A0EE6">
        <w:rPr>
          <w:rFonts w:ascii="Times New Roman" w:hAnsi="Times New Roman" w:cs="Times New Roman"/>
          <w:i/>
          <w:lang w:val="fr-FR"/>
        </w:rPr>
        <w:t>secte d’</w:t>
      </w:r>
      <w:proofErr w:type="spellStart"/>
      <w:r w:rsidR="00F32325" w:rsidRPr="002A0EE6">
        <w:rPr>
          <w:rFonts w:ascii="Times New Roman" w:hAnsi="Times New Roman" w:cs="Times New Roman"/>
          <w:i/>
          <w:lang w:val="fr-FR"/>
        </w:rPr>
        <w:t>Anyoto</w:t>
      </w:r>
      <w:proofErr w:type="spellEnd"/>
      <w:r w:rsidR="00F32325" w:rsidRPr="002A0EE6">
        <w:rPr>
          <w:rFonts w:ascii="Times New Roman" w:hAnsi="Times New Roman" w:cs="Times New Roman"/>
          <w:i/>
          <w:lang w:val="fr-FR"/>
        </w:rPr>
        <w:t xml:space="preserve"> de la région de Beni</w:t>
      </w:r>
      <w:r w:rsidR="00F32325" w:rsidRPr="00AC7F7E">
        <w:rPr>
          <w:rFonts w:ascii="Times New Roman" w:hAnsi="Times New Roman" w:cs="Times New Roman"/>
          <w:lang w:val="fr-FR"/>
        </w:rPr>
        <w:t xml:space="preserve"> ». En mars 1934, le procureur général Gaspard </w:t>
      </w:r>
      <w:r w:rsidR="00907D70" w:rsidRPr="00AC7F7E">
        <w:rPr>
          <w:rFonts w:ascii="Times New Roman" w:hAnsi="Times New Roman" w:cs="Times New Roman"/>
          <w:lang w:val="fr-FR"/>
        </w:rPr>
        <w:t>met en œuvre</w:t>
      </w:r>
      <w:r w:rsidR="00F32325" w:rsidRPr="00AC7F7E">
        <w:rPr>
          <w:rFonts w:ascii="Times New Roman" w:hAnsi="Times New Roman" w:cs="Times New Roman"/>
          <w:lang w:val="fr-FR"/>
        </w:rPr>
        <w:t xml:space="preserve"> la répression armée </w:t>
      </w:r>
      <w:r w:rsidR="00073EAB">
        <w:rPr>
          <w:rFonts w:ascii="Times New Roman" w:hAnsi="Times New Roman" w:cs="Times New Roman"/>
          <w:lang w:val="fr-FR"/>
        </w:rPr>
        <w:t xml:space="preserve">de </w:t>
      </w:r>
      <w:r w:rsidR="00F32325" w:rsidRPr="00AC7F7E">
        <w:rPr>
          <w:rFonts w:ascii="Times New Roman" w:hAnsi="Times New Roman" w:cs="Times New Roman"/>
          <w:lang w:val="fr-FR"/>
        </w:rPr>
        <w:t>ce</w:t>
      </w:r>
      <w:r w:rsidR="007B5DE7" w:rsidRPr="00AC7F7E">
        <w:rPr>
          <w:rFonts w:ascii="Times New Roman" w:hAnsi="Times New Roman" w:cs="Times New Roman"/>
          <w:lang w:val="fr-FR"/>
        </w:rPr>
        <w:t>s</w:t>
      </w:r>
      <w:r w:rsidR="00F32325" w:rsidRPr="00AC7F7E">
        <w:rPr>
          <w:rFonts w:ascii="Times New Roman" w:hAnsi="Times New Roman" w:cs="Times New Roman"/>
          <w:lang w:val="fr-FR"/>
        </w:rPr>
        <w:t xml:space="preserve"> « </w:t>
      </w:r>
      <w:r w:rsidR="00F32325" w:rsidRPr="002A0EE6">
        <w:rPr>
          <w:rFonts w:ascii="Times New Roman" w:hAnsi="Times New Roman" w:cs="Times New Roman"/>
          <w:i/>
          <w:lang w:val="fr-FR"/>
        </w:rPr>
        <w:t xml:space="preserve">crimes </w:t>
      </w:r>
      <w:proofErr w:type="spellStart"/>
      <w:r w:rsidR="00F32325" w:rsidRPr="002A0EE6">
        <w:rPr>
          <w:rFonts w:ascii="Times New Roman" w:hAnsi="Times New Roman" w:cs="Times New Roman"/>
          <w:i/>
          <w:lang w:val="fr-FR"/>
        </w:rPr>
        <w:t>aniotiques</w:t>
      </w:r>
      <w:proofErr w:type="spellEnd"/>
      <w:r w:rsidR="00F32325" w:rsidRPr="00AC7F7E">
        <w:rPr>
          <w:rFonts w:ascii="Times New Roman" w:hAnsi="Times New Roman" w:cs="Times New Roman"/>
          <w:lang w:val="fr-FR"/>
        </w:rPr>
        <w:t xml:space="preserve"> ». Les administrateurs Joset et </w:t>
      </w:r>
      <w:proofErr w:type="spellStart"/>
      <w:r w:rsidR="00F32325" w:rsidRPr="00AC7F7E">
        <w:rPr>
          <w:rFonts w:ascii="Times New Roman" w:hAnsi="Times New Roman" w:cs="Times New Roman"/>
          <w:lang w:val="fr-FR"/>
        </w:rPr>
        <w:t>Hoffeman</w:t>
      </w:r>
      <w:proofErr w:type="spellEnd"/>
      <w:r w:rsidR="00F32325" w:rsidRPr="00AC7F7E">
        <w:rPr>
          <w:rFonts w:ascii="Times New Roman" w:hAnsi="Times New Roman" w:cs="Times New Roman"/>
          <w:lang w:val="fr-FR"/>
        </w:rPr>
        <w:t xml:space="preserve"> organise</w:t>
      </w:r>
      <w:r w:rsidR="007B5DE7" w:rsidRPr="00AC7F7E">
        <w:rPr>
          <w:rFonts w:ascii="Times New Roman" w:hAnsi="Times New Roman" w:cs="Times New Roman"/>
          <w:lang w:val="fr-FR"/>
        </w:rPr>
        <w:t>nt</w:t>
      </w:r>
      <w:r w:rsidR="00F32325" w:rsidRPr="00AC7F7E">
        <w:rPr>
          <w:rFonts w:ascii="Times New Roman" w:hAnsi="Times New Roman" w:cs="Times New Roman"/>
          <w:lang w:val="fr-FR"/>
        </w:rPr>
        <w:t xml:space="preserve"> </w:t>
      </w:r>
      <w:r w:rsidR="007B5DE7" w:rsidRPr="00AC7F7E">
        <w:rPr>
          <w:rFonts w:ascii="Times New Roman" w:hAnsi="Times New Roman" w:cs="Times New Roman"/>
          <w:lang w:val="fr-FR"/>
        </w:rPr>
        <w:t xml:space="preserve">alors </w:t>
      </w:r>
      <w:r w:rsidR="00F32325" w:rsidRPr="00AC7F7E">
        <w:rPr>
          <w:rFonts w:ascii="Times New Roman" w:hAnsi="Times New Roman" w:cs="Times New Roman"/>
          <w:lang w:val="fr-FR"/>
        </w:rPr>
        <w:t>un grand nombre d’arrestation</w:t>
      </w:r>
      <w:r w:rsidR="007B5DE7" w:rsidRPr="00AC7F7E">
        <w:rPr>
          <w:rFonts w:ascii="Times New Roman" w:hAnsi="Times New Roman" w:cs="Times New Roman"/>
          <w:lang w:val="fr-FR"/>
        </w:rPr>
        <w:t>s</w:t>
      </w:r>
      <w:r w:rsidR="00F32325" w:rsidRPr="00AC7F7E">
        <w:rPr>
          <w:rFonts w:ascii="Times New Roman" w:hAnsi="Times New Roman" w:cs="Times New Roman"/>
          <w:lang w:val="fr-FR"/>
        </w:rPr>
        <w:t xml:space="preserve"> </w:t>
      </w:r>
      <w:r w:rsidR="00907D70" w:rsidRPr="00AC7F7E">
        <w:rPr>
          <w:rFonts w:ascii="Times New Roman" w:hAnsi="Times New Roman" w:cs="Times New Roman"/>
          <w:lang w:val="fr-FR"/>
        </w:rPr>
        <w:t>et</w:t>
      </w:r>
      <w:r w:rsidR="00F32325" w:rsidRPr="00AC7F7E">
        <w:rPr>
          <w:rFonts w:ascii="Times New Roman" w:hAnsi="Times New Roman" w:cs="Times New Roman"/>
          <w:lang w:val="fr-FR"/>
        </w:rPr>
        <w:t xml:space="preserve"> de bannissement</w:t>
      </w:r>
      <w:r w:rsidR="007B5DE7" w:rsidRPr="00AC7F7E">
        <w:rPr>
          <w:rFonts w:ascii="Times New Roman" w:hAnsi="Times New Roman" w:cs="Times New Roman"/>
          <w:lang w:val="fr-FR"/>
        </w:rPr>
        <w:t>s</w:t>
      </w:r>
      <w:r w:rsidR="00F32325" w:rsidRPr="00AC7F7E">
        <w:rPr>
          <w:rFonts w:ascii="Times New Roman" w:hAnsi="Times New Roman" w:cs="Times New Roman"/>
          <w:lang w:val="fr-FR"/>
        </w:rPr>
        <w:t xml:space="preserve"> par « </w:t>
      </w:r>
      <w:r w:rsidR="00F32325" w:rsidRPr="002A0EE6">
        <w:rPr>
          <w:rFonts w:ascii="Times New Roman" w:hAnsi="Times New Roman" w:cs="Times New Roman"/>
          <w:i/>
          <w:lang w:val="fr-FR"/>
        </w:rPr>
        <w:t>relégation</w:t>
      </w:r>
      <w:r w:rsidR="00F32325" w:rsidRPr="00AC7F7E">
        <w:rPr>
          <w:rFonts w:ascii="Times New Roman" w:hAnsi="Times New Roman" w:cs="Times New Roman"/>
          <w:lang w:val="fr-FR"/>
        </w:rPr>
        <w:t> ». Mais ils mettent aussi en œuvre des recomposition</w:t>
      </w:r>
      <w:r w:rsidR="00AE0F52">
        <w:rPr>
          <w:rFonts w:ascii="Times New Roman" w:hAnsi="Times New Roman" w:cs="Times New Roman"/>
          <w:lang w:val="fr-FR"/>
        </w:rPr>
        <w:t>s</w:t>
      </w:r>
      <w:r w:rsidR="00F32325" w:rsidRPr="00AC7F7E">
        <w:rPr>
          <w:rFonts w:ascii="Times New Roman" w:hAnsi="Times New Roman" w:cs="Times New Roman"/>
          <w:lang w:val="fr-FR"/>
        </w:rPr>
        <w:t xml:space="preserve"> ethniques : le secteur des </w:t>
      </w:r>
      <w:proofErr w:type="spellStart"/>
      <w:r w:rsidR="00F32325" w:rsidRPr="00AC7F7E">
        <w:rPr>
          <w:rFonts w:ascii="Times New Roman" w:hAnsi="Times New Roman" w:cs="Times New Roman"/>
          <w:lang w:val="fr-FR"/>
        </w:rPr>
        <w:t>Wannade</w:t>
      </w:r>
      <w:proofErr w:type="spellEnd"/>
      <w:r w:rsidR="00F32325" w:rsidRPr="00AC7F7E">
        <w:rPr>
          <w:rFonts w:ascii="Times New Roman" w:hAnsi="Times New Roman" w:cs="Times New Roman"/>
          <w:lang w:val="fr-FR"/>
        </w:rPr>
        <w:t xml:space="preserve"> de Beni sera alors recomposé et </w:t>
      </w:r>
      <w:r w:rsidR="007B5DE7" w:rsidRPr="00AC7F7E">
        <w:rPr>
          <w:rFonts w:ascii="Times New Roman" w:hAnsi="Times New Roman" w:cs="Times New Roman"/>
          <w:lang w:val="fr-FR"/>
        </w:rPr>
        <w:t xml:space="preserve">les populations disparates de la région seront </w:t>
      </w:r>
      <w:r w:rsidR="00F32325" w:rsidRPr="00AC7F7E">
        <w:rPr>
          <w:rFonts w:ascii="Times New Roman" w:hAnsi="Times New Roman" w:cs="Times New Roman"/>
          <w:lang w:val="fr-FR"/>
        </w:rPr>
        <w:t>rassemblé</w:t>
      </w:r>
      <w:r w:rsidR="007B5DE7" w:rsidRPr="00AC7F7E">
        <w:rPr>
          <w:rFonts w:ascii="Times New Roman" w:hAnsi="Times New Roman" w:cs="Times New Roman"/>
          <w:lang w:val="fr-FR"/>
        </w:rPr>
        <w:t>es</w:t>
      </w:r>
      <w:r w:rsidR="00F32325" w:rsidRPr="00AC7F7E">
        <w:rPr>
          <w:rFonts w:ascii="Times New Roman" w:hAnsi="Times New Roman" w:cs="Times New Roman"/>
          <w:lang w:val="fr-FR"/>
        </w:rPr>
        <w:t xml:space="preserve"> sous </w:t>
      </w:r>
      <w:r w:rsidR="007B5DE7" w:rsidRPr="00AC7F7E">
        <w:rPr>
          <w:rFonts w:ascii="Times New Roman" w:hAnsi="Times New Roman" w:cs="Times New Roman"/>
          <w:lang w:val="fr-FR"/>
        </w:rPr>
        <w:t xml:space="preserve">une </w:t>
      </w:r>
      <w:r w:rsidR="00F32325" w:rsidRPr="00AC7F7E">
        <w:rPr>
          <w:rFonts w:ascii="Times New Roman" w:hAnsi="Times New Roman" w:cs="Times New Roman"/>
          <w:lang w:val="fr-FR"/>
        </w:rPr>
        <w:t>administration unique.</w:t>
      </w:r>
      <w:r w:rsidR="008E3BFF" w:rsidRPr="00AC7F7E">
        <w:rPr>
          <w:rFonts w:ascii="Times New Roman" w:hAnsi="Times New Roman" w:cs="Times New Roman"/>
          <w:lang w:val="fr-FR"/>
        </w:rPr>
        <w:t xml:space="preserve"> </w:t>
      </w:r>
      <w:r w:rsidR="00B61201" w:rsidRPr="00AC7F7E">
        <w:rPr>
          <w:rFonts w:ascii="Times New Roman" w:hAnsi="Times New Roman" w:cs="Times New Roman"/>
          <w:lang w:val="fr-FR"/>
        </w:rPr>
        <w:t>Plus qu’une théorie policière d</w:t>
      </w:r>
      <w:r w:rsidR="00AE0F52">
        <w:rPr>
          <w:rFonts w:ascii="Times New Roman" w:hAnsi="Times New Roman" w:cs="Times New Roman"/>
          <w:lang w:val="fr-FR"/>
        </w:rPr>
        <w:t>u</w:t>
      </w:r>
      <w:r w:rsidR="00B61201" w:rsidRPr="00AC7F7E">
        <w:rPr>
          <w:rFonts w:ascii="Times New Roman" w:hAnsi="Times New Roman" w:cs="Times New Roman"/>
          <w:lang w:val="fr-FR"/>
        </w:rPr>
        <w:t xml:space="preserve"> </w:t>
      </w:r>
      <w:r w:rsidR="008E3BFF" w:rsidRPr="00AC7F7E">
        <w:rPr>
          <w:rFonts w:ascii="Times New Roman" w:hAnsi="Times New Roman" w:cs="Times New Roman"/>
          <w:lang w:val="fr-FR"/>
        </w:rPr>
        <w:t>maintien</w:t>
      </w:r>
      <w:r w:rsidR="00B61201" w:rsidRPr="00AC7F7E">
        <w:rPr>
          <w:rFonts w:ascii="Times New Roman" w:hAnsi="Times New Roman" w:cs="Times New Roman"/>
          <w:lang w:val="fr-FR"/>
        </w:rPr>
        <w:t xml:space="preserve"> de l’o</w:t>
      </w:r>
      <w:r w:rsidR="008E3BFF" w:rsidRPr="00AC7F7E">
        <w:rPr>
          <w:rFonts w:ascii="Times New Roman" w:hAnsi="Times New Roman" w:cs="Times New Roman"/>
          <w:lang w:val="fr-FR"/>
        </w:rPr>
        <w:t>r</w:t>
      </w:r>
      <w:r w:rsidR="00B61201" w:rsidRPr="00AC7F7E">
        <w:rPr>
          <w:rFonts w:ascii="Times New Roman" w:hAnsi="Times New Roman" w:cs="Times New Roman"/>
          <w:lang w:val="fr-FR"/>
        </w:rPr>
        <w:t>dre</w:t>
      </w:r>
      <w:r w:rsidR="008E3BFF" w:rsidRPr="00AC7F7E">
        <w:rPr>
          <w:rFonts w:ascii="Times New Roman" w:hAnsi="Times New Roman" w:cs="Times New Roman"/>
          <w:lang w:val="fr-FR"/>
        </w:rPr>
        <w:t>,</w:t>
      </w:r>
      <w:r w:rsidR="00B61201" w:rsidRPr="00AC7F7E">
        <w:rPr>
          <w:rFonts w:ascii="Times New Roman" w:hAnsi="Times New Roman" w:cs="Times New Roman"/>
          <w:lang w:val="fr-FR"/>
        </w:rPr>
        <w:t xml:space="preserve"> la </w:t>
      </w:r>
      <w:r w:rsidR="00B61201" w:rsidRPr="00AC7F7E">
        <w:rPr>
          <w:rFonts w:ascii="Times New Roman" w:hAnsi="Times New Roman" w:cs="Times New Roman"/>
          <w:i/>
          <w:lang w:val="fr-FR"/>
        </w:rPr>
        <w:t xml:space="preserve">Défense sociale </w:t>
      </w:r>
      <w:r w:rsidR="00B61201" w:rsidRPr="00AC7F7E">
        <w:rPr>
          <w:rFonts w:ascii="Times New Roman" w:hAnsi="Times New Roman" w:cs="Times New Roman"/>
          <w:lang w:val="fr-FR"/>
        </w:rPr>
        <w:t xml:space="preserve">se développe </w:t>
      </w:r>
      <w:r w:rsidR="008E3BFF" w:rsidRPr="00AC7F7E">
        <w:rPr>
          <w:rFonts w:ascii="Times New Roman" w:hAnsi="Times New Roman" w:cs="Times New Roman"/>
          <w:lang w:val="fr-FR"/>
        </w:rPr>
        <w:t xml:space="preserve">donc </w:t>
      </w:r>
      <w:r w:rsidR="00B61201" w:rsidRPr="00AC7F7E">
        <w:rPr>
          <w:rFonts w:ascii="Times New Roman" w:hAnsi="Times New Roman" w:cs="Times New Roman"/>
          <w:lang w:val="fr-FR"/>
        </w:rPr>
        <w:t>comme une forme du gouvernement colonial</w:t>
      </w:r>
      <w:r w:rsidR="00D20C25">
        <w:rPr>
          <w:rFonts w:ascii="Times New Roman" w:hAnsi="Times New Roman" w:cs="Times New Roman"/>
          <w:lang w:val="fr-FR"/>
        </w:rPr>
        <w:t xml:space="preserve"> de type libéral</w:t>
      </w:r>
      <w:r w:rsidR="002A0EE6">
        <w:rPr>
          <w:rFonts w:ascii="Times New Roman" w:hAnsi="Times New Roman" w:cs="Times New Roman"/>
          <w:lang w:val="fr-FR"/>
        </w:rPr>
        <w:t>e</w:t>
      </w:r>
      <w:r w:rsidR="00B61201" w:rsidRPr="00AC7F7E">
        <w:rPr>
          <w:rFonts w:ascii="Times New Roman" w:hAnsi="Times New Roman" w:cs="Times New Roman"/>
          <w:lang w:val="fr-FR"/>
        </w:rPr>
        <w:t xml:space="preserve">. Il s’agit à la fois </w:t>
      </w:r>
      <w:r w:rsidR="00316DCF" w:rsidRPr="00AC7F7E">
        <w:rPr>
          <w:rFonts w:ascii="Times New Roman" w:hAnsi="Times New Roman" w:cs="Times New Roman"/>
          <w:lang w:val="fr-FR"/>
        </w:rPr>
        <w:t xml:space="preserve">et dans le même geste, </w:t>
      </w:r>
      <w:r w:rsidR="00B61201" w:rsidRPr="00AC7F7E">
        <w:rPr>
          <w:rFonts w:ascii="Times New Roman" w:hAnsi="Times New Roman" w:cs="Times New Roman"/>
          <w:lang w:val="fr-FR"/>
        </w:rPr>
        <w:t xml:space="preserve">de </w:t>
      </w:r>
      <w:r w:rsidR="00B61201" w:rsidRPr="00D20C25">
        <w:rPr>
          <w:rFonts w:ascii="Times New Roman" w:hAnsi="Times New Roman" w:cs="Times New Roman"/>
          <w:i/>
          <w:lang w:val="fr-FR"/>
        </w:rPr>
        <w:t xml:space="preserve">condamner </w:t>
      </w:r>
      <w:r w:rsidR="00B61201" w:rsidRPr="00AC7F7E">
        <w:rPr>
          <w:rFonts w:ascii="Times New Roman" w:hAnsi="Times New Roman" w:cs="Times New Roman"/>
          <w:lang w:val="fr-FR"/>
        </w:rPr>
        <w:t>à des peines de prisons importantes les « </w:t>
      </w:r>
      <w:r w:rsidR="00B61201" w:rsidRPr="002A0EE6">
        <w:rPr>
          <w:rFonts w:ascii="Times New Roman" w:hAnsi="Times New Roman" w:cs="Times New Roman"/>
          <w:i/>
          <w:lang w:val="fr-FR"/>
        </w:rPr>
        <w:t>meneurs</w:t>
      </w:r>
      <w:r w:rsidR="00B61201" w:rsidRPr="00AC7F7E">
        <w:rPr>
          <w:rFonts w:ascii="Times New Roman" w:hAnsi="Times New Roman" w:cs="Times New Roman"/>
          <w:lang w:val="fr-FR"/>
        </w:rPr>
        <w:t xml:space="preserve"> », les </w:t>
      </w:r>
      <w:r w:rsidR="00B61201" w:rsidRPr="002A0EE6">
        <w:rPr>
          <w:rFonts w:ascii="Times New Roman" w:hAnsi="Times New Roman" w:cs="Times New Roman"/>
          <w:i/>
          <w:lang w:val="fr-FR"/>
        </w:rPr>
        <w:t>« chefs de hordes barbares </w:t>
      </w:r>
      <w:r w:rsidR="00B61201" w:rsidRPr="00AC7F7E">
        <w:rPr>
          <w:rFonts w:ascii="Times New Roman" w:hAnsi="Times New Roman" w:cs="Times New Roman"/>
          <w:lang w:val="fr-FR"/>
        </w:rPr>
        <w:t xml:space="preserve">» et de </w:t>
      </w:r>
      <w:r w:rsidR="00B61201" w:rsidRPr="00AC7F7E">
        <w:rPr>
          <w:rFonts w:ascii="Times New Roman" w:hAnsi="Times New Roman" w:cs="Times New Roman"/>
          <w:i/>
          <w:lang w:val="fr-FR"/>
        </w:rPr>
        <w:t xml:space="preserve">protéger </w:t>
      </w:r>
      <w:r w:rsidR="00B61201" w:rsidRPr="00AC7F7E">
        <w:rPr>
          <w:rFonts w:ascii="Times New Roman" w:hAnsi="Times New Roman" w:cs="Times New Roman"/>
          <w:lang w:val="fr-FR"/>
        </w:rPr>
        <w:t xml:space="preserve">les pauvres victimes indigènes </w:t>
      </w:r>
      <w:r w:rsidR="001A50D9">
        <w:rPr>
          <w:rFonts w:ascii="Times New Roman" w:hAnsi="Times New Roman" w:cs="Times New Roman"/>
          <w:lang w:val="fr-FR"/>
        </w:rPr>
        <w:t>« </w:t>
      </w:r>
      <w:r w:rsidR="00B61201" w:rsidRPr="002A0EE6">
        <w:rPr>
          <w:rFonts w:ascii="Times New Roman" w:hAnsi="Times New Roman" w:cs="Times New Roman"/>
          <w:i/>
          <w:lang w:val="fr-FR"/>
        </w:rPr>
        <w:t>innocentes</w:t>
      </w:r>
      <w:r w:rsidR="001A50D9">
        <w:rPr>
          <w:rFonts w:ascii="Times New Roman" w:hAnsi="Times New Roman" w:cs="Times New Roman"/>
          <w:lang w:val="fr-FR"/>
        </w:rPr>
        <w:t> »</w:t>
      </w:r>
      <w:r w:rsidR="00B61201" w:rsidRPr="00AC7F7E">
        <w:rPr>
          <w:rFonts w:ascii="Times New Roman" w:hAnsi="Times New Roman" w:cs="Times New Roman"/>
          <w:lang w:val="fr-FR"/>
        </w:rPr>
        <w:t xml:space="preserve"> et </w:t>
      </w:r>
      <w:r w:rsidR="001A50D9">
        <w:rPr>
          <w:rFonts w:ascii="Times New Roman" w:hAnsi="Times New Roman" w:cs="Times New Roman"/>
          <w:lang w:val="fr-FR"/>
        </w:rPr>
        <w:t>« </w:t>
      </w:r>
      <w:r w:rsidR="00B61201" w:rsidRPr="002A0EE6">
        <w:rPr>
          <w:rFonts w:ascii="Times New Roman" w:hAnsi="Times New Roman" w:cs="Times New Roman"/>
          <w:i/>
          <w:lang w:val="fr-FR"/>
        </w:rPr>
        <w:t>influençables</w:t>
      </w:r>
      <w:r w:rsidR="001A50D9">
        <w:rPr>
          <w:rFonts w:ascii="Times New Roman" w:hAnsi="Times New Roman" w:cs="Times New Roman"/>
          <w:lang w:val="fr-FR"/>
        </w:rPr>
        <w:t> »,</w:t>
      </w:r>
      <w:r w:rsidR="008E3BFF" w:rsidRPr="00AC7F7E">
        <w:rPr>
          <w:rFonts w:ascii="Times New Roman" w:hAnsi="Times New Roman" w:cs="Times New Roman"/>
          <w:lang w:val="fr-FR"/>
        </w:rPr>
        <w:t xml:space="preserve"> tout e</w:t>
      </w:r>
      <w:r w:rsidR="00D2783D" w:rsidRPr="00AC7F7E">
        <w:rPr>
          <w:rFonts w:ascii="Times New Roman" w:hAnsi="Times New Roman" w:cs="Times New Roman"/>
          <w:lang w:val="fr-FR"/>
        </w:rPr>
        <w:t>n</w:t>
      </w:r>
      <w:r w:rsidR="008E3BFF" w:rsidRPr="00AC7F7E">
        <w:rPr>
          <w:rFonts w:ascii="Times New Roman" w:hAnsi="Times New Roman" w:cs="Times New Roman"/>
          <w:lang w:val="fr-FR"/>
        </w:rPr>
        <w:t xml:space="preserve"> recomposant les « </w:t>
      </w:r>
      <w:r w:rsidR="008E3BFF" w:rsidRPr="002A0EE6">
        <w:rPr>
          <w:rFonts w:ascii="Times New Roman" w:hAnsi="Times New Roman" w:cs="Times New Roman"/>
          <w:i/>
          <w:lang w:val="fr-FR"/>
        </w:rPr>
        <w:t>milieux indigènes</w:t>
      </w:r>
      <w:r w:rsidR="008E3BFF" w:rsidRPr="00AC7F7E">
        <w:rPr>
          <w:rFonts w:ascii="Times New Roman" w:hAnsi="Times New Roman" w:cs="Times New Roman"/>
          <w:lang w:val="fr-FR"/>
        </w:rPr>
        <w:t xml:space="preserve"> » aux profits du colon. </w:t>
      </w:r>
    </w:p>
    <w:p w:rsidR="001A50D9" w:rsidRPr="00AC7F7E" w:rsidRDefault="001A50D9" w:rsidP="00AE0F52">
      <w:pPr>
        <w:ind w:firstLine="708"/>
        <w:jc w:val="both"/>
        <w:rPr>
          <w:rFonts w:ascii="Times New Roman" w:hAnsi="Times New Roman" w:cs="Times New Roman"/>
          <w:lang w:val="fr-FR"/>
        </w:rPr>
      </w:pPr>
    </w:p>
    <w:p w:rsidR="00263353" w:rsidRPr="001A50D9" w:rsidRDefault="00B45E5C" w:rsidP="00B7313D">
      <w:pPr>
        <w:jc w:val="both"/>
        <w:rPr>
          <w:rFonts w:ascii="Times New Roman" w:hAnsi="Times New Roman" w:cs="Times New Roman"/>
          <w:u w:val="single"/>
          <w:lang w:val="fr-FR"/>
        </w:rPr>
      </w:pPr>
      <w:r w:rsidRPr="00AC7F7E">
        <w:rPr>
          <w:rFonts w:ascii="Times New Roman" w:hAnsi="Times New Roman" w:cs="Times New Roman"/>
          <w:u w:val="single"/>
          <w:lang w:val="fr-FR"/>
        </w:rPr>
        <w:t xml:space="preserve">Fragments V : le crâne de </w:t>
      </w:r>
      <w:proofErr w:type="spellStart"/>
      <w:r w:rsidRPr="00AC7F7E">
        <w:rPr>
          <w:rFonts w:ascii="Times New Roman" w:hAnsi="Times New Roman" w:cs="Times New Roman"/>
          <w:u w:val="single"/>
          <w:lang w:val="fr-FR"/>
        </w:rPr>
        <w:t>Lusinga</w:t>
      </w:r>
      <w:proofErr w:type="spellEnd"/>
      <w:r w:rsidRPr="00AC7F7E">
        <w:rPr>
          <w:rFonts w:ascii="Times New Roman" w:hAnsi="Times New Roman" w:cs="Times New Roman"/>
          <w:u w:val="single"/>
          <w:lang w:val="fr-FR"/>
        </w:rPr>
        <w:t xml:space="preserve"> et le débat sur l’hypo-esthésie</w:t>
      </w:r>
    </w:p>
    <w:p w:rsidR="001764F0" w:rsidRPr="00AC7F7E" w:rsidRDefault="001A50D9" w:rsidP="001A50D9">
      <w:pPr>
        <w:ind w:firstLine="708"/>
        <w:jc w:val="both"/>
        <w:rPr>
          <w:rFonts w:ascii="Times New Roman" w:hAnsi="Times New Roman" w:cs="Times New Roman"/>
          <w:lang w:val="fr-FR"/>
        </w:rPr>
      </w:pPr>
      <w:r>
        <w:rPr>
          <w:rFonts w:ascii="Times New Roman" w:hAnsi="Times New Roman" w:cs="Times New Roman"/>
          <w:color w:val="000000" w:themeColor="text1"/>
          <w:lang w:val="fr-FR"/>
        </w:rPr>
        <w:t xml:space="preserve">Nous avons montré que </w:t>
      </w:r>
      <w:r w:rsidR="008E3BFF" w:rsidRPr="00AC7F7E">
        <w:rPr>
          <w:rFonts w:ascii="Times New Roman" w:hAnsi="Times New Roman" w:cs="Times New Roman"/>
          <w:color w:val="000000" w:themeColor="text1"/>
          <w:lang w:val="fr-FR"/>
        </w:rPr>
        <w:t>la criminalisation des déplacements des jeunes descendants de colonisés bruxellois sur la côte belge réactiv</w:t>
      </w:r>
      <w:r>
        <w:rPr>
          <w:rFonts w:ascii="Times New Roman" w:hAnsi="Times New Roman" w:cs="Times New Roman"/>
          <w:color w:val="000000" w:themeColor="text1"/>
          <w:lang w:val="fr-FR"/>
        </w:rPr>
        <w:t>ait</w:t>
      </w:r>
      <w:r w:rsidR="008E3BFF" w:rsidRPr="00AC7F7E">
        <w:rPr>
          <w:rFonts w:ascii="Times New Roman" w:hAnsi="Times New Roman" w:cs="Times New Roman"/>
          <w:color w:val="000000" w:themeColor="text1"/>
          <w:lang w:val="fr-FR"/>
        </w:rPr>
        <w:t xml:space="preserve"> de vielles catégories de l’ethnologie coloniale comme celle de l’</w:t>
      </w:r>
      <w:r w:rsidR="00073EAB">
        <w:rPr>
          <w:rFonts w:ascii="Times New Roman" w:hAnsi="Times New Roman" w:cs="Times New Roman"/>
          <w:color w:val="000000" w:themeColor="text1"/>
          <w:lang w:val="fr-FR"/>
        </w:rPr>
        <w:t>a</w:t>
      </w:r>
      <w:r w:rsidR="008E3BFF" w:rsidRPr="00AC7F7E">
        <w:rPr>
          <w:rFonts w:ascii="Times New Roman" w:hAnsi="Times New Roman" w:cs="Times New Roman"/>
          <w:color w:val="000000" w:themeColor="text1"/>
          <w:lang w:val="fr-FR"/>
        </w:rPr>
        <w:t>mok</w:t>
      </w:r>
      <w:r>
        <w:rPr>
          <w:rFonts w:ascii="Times New Roman" w:hAnsi="Times New Roman" w:cs="Times New Roman"/>
          <w:color w:val="000000" w:themeColor="text1"/>
          <w:lang w:val="fr-FR"/>
        </w:rPr>
        <w:t>.</w:t>
      </w:r>
      <w:r w:rsidR="008E3BFF" w:rsidRPr="00AC7F7E">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Nous avons ensuite montré comment l</w:t>
      </w:r>
      <w:r w:rsidR="008E3BFF" w:rsidRPr="00AC7F7E">
        <w:rPr>
          <w:rFonts w:ascii="Times New Roman" w:hAnsi="Times New Roman" w:cs="Times New Roman"/>
          <w:color w:val="000000" w:themeColor="text1"/>
          <w:lang w:val="fr-FR"/>
        </w:rPr>
        <w:t>a figure de l’</w:t>
      </w:r>
      <w:proofErr w:type="spellStart"/>
      <w:r w:rsidR="008E3BFF" w:rsidRPr="00AC7F7E">
        <w:rPr>
          <w:rFonts w:ascii="Times New Roman" w:hAnsi="Times New Roman" w:cs="Times New Roman"/>
          <w:color w:val="000000" w:themeColor="text1"/>
          <w:lang w:val="fr-FR"/>
        </w:rPr>
        <w:t>Aniota</w:t>
      </w:r>
      <w:proofErr w:type="spellEnd"/>
      <w:r w:rsidR="008E3BFF" w:rsidRPr="00AC7F7E">
        <w:rPr>
          <w:rFonts w:ascii="Times New Roman" w:hAnsi="Times New Roman" w:cs="Times New Roman"/>
          <w:color w:val="000000" w:themeColor="text1"/>
          <w:lang w:val="fr-FR"/>
        </w:rPr>
        <w:t xml:space="preserve"> ser</w:t>
      </w:r>
      <w:r>
        <w:rPr>
          <w:rFonts w:ascii="Times New Roman" w:hAnsi="Times New Roman" w:cs="Times New Roman"/>
          <w:color w:val="000000" w:themeColor="text1"/>
          <w:lang w:val="fr-FR"/>
        </w:rPr>
        <w:t>vait,</w:t>
      </w:r>
      <w:r w:rsidR="008E3BFF" w:rsidRPr="00AC7F7E">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 xml:space="preserve">quant à elle, </w:t>
      </w:r>
      <w:r w:rsidR="008E3BFF" w:rsidRPr="00AC7F7E">
        <w:rPr>
          <w:rFonts w:ascii="Times New Roman" w:hAnsi="Times New Roman" w:cs="Times New Roman"/>
          <w:color w:val="000000" w:themeColor="text1"/>
          <w:lang w:val="fr-FR"/>
        </w:rPr>
        <w:t>de mobile à la construction de la pénalité belge au Congo</w:t>
      </w:r>
      <w:r>
        <w:rPr>
          <w:rFonts w:ascii="Times New Roman" w:hAnsi="Times New Roman" w:cs="Times New Roman"/>
          <w:color w:val="000000" w:themeColor="text1"/>
          <w:lang w:val="fr-FR"/>
        </w:rPr>
        <w:t>. Enfin nous avons rappelé que cette statue de l’</w:t>
      </w:r>
      <w:proofErr w:type="spellStart"/>
      <w:r>
        <w:rPr>
          <w:rFonts w:ascii="Times New Roman" w:hAnsi="Times New Roman" w:cs="Times New Roman"/>
          <w:color w:val="000000" w:themeColor="text1"/>
          <w:lang w:val="fr-FR"/>
        </w:rPr>
        <w:t>Aniota</w:t>
      </w:r>
      <w:proofErr w:type="spellEnd"/>
      <w:r>
        <w:rPr>
          <w:rFonts w:ascii="Times New Roman" w:hAnsi="Times New Roman" w:cs="Times New Roman"/>
          <w:color w:val="000000" w:themeColor="text1"/>
          <w:lang w:val="fr-FR"/>
        </w:rPr>
        <w:t xml:space="preserve"> était </w:t>
      </w:r>
      <w:r w:rsidR="008E3BFF" w:rsidRPr="00AC7F7E">
        <w:rPr>
          <w:rFonts w:ascii="Times New Roman" w:hAnsi="Times New Roman" w:cs="Times New Roman"/>
          <w:color w:val="000000" w:themeColor="text1"/>
          <w:lang w:val="fr-FR"/>
        </w:rPr>
        <w:t xml:space="preserve">un </w:t>
      </w:r>
      <w:r w:rsidR="00532E9D" w:rsidRPr="00AC7F7E">
        <w:rPr>
          <w:rFonts w:ascii="Times New Roman" w:hAnsi="Times New Roman" w:cs="Times New Roman"/>
          <w:color w:val="000000" w:themeColor="text1"/>
          <w:lang w:val="fr-FR"/>
        </w:rPr>
        <w:t>fétiche de Tervuren</w:t>
      </w:r>
      <w:r>
        <w:rPr>
          <w:rFonts w:ascii="Times New Roman" w:hAnsi="Times New Roman" w:cs="Times New Roman"/>
          <w:color w:val="000000" w:themeColor="text1"/>
          <w:lang w:val="fr-FR"/>
        </w:rPr>
        <w:t>.</w:t>
      </w:r>
      <w:r w:rsidR="00532E9D" w:rsidRPr="00AC7F7E">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 xml:space="preserve">On pourra alors demander : </w:t>
      </w:r>
      <w:r w:rsidR="00532E9D" w:rsidRPr="00AC7F7E">
        <w:rPr>
          <w:rFonts w:ascii="Times New Roman" w:hAnsi="Times New Roman" w:cs="Times New Roman"/>
          <w:color w:val="000000" w:themeColor="text1"/>
          <w:lang w:val="fr-FR"/>
        </w:rPr>
        <w:t xml:space="preserve">cette statue </w:t>
      </w:r>
      <w:r w:rsidR="00316DCF" w:rsidRPr="00AC7F7E">
        <w:rPr>
          <w:rFonts w:ascii="Times New Roman" w:hAnsi="Times New Roman" w:cs="Times New Roman"/>
          <w:color w:val="000000" w:themeColor="text1"/>
          <w:lang w:val="fr-FR"/>
        </w:rPr>
        <w:t xml:space="preserve">n’a-t-elle pas </w:t>
      </w:r>
      <w:r w:rsidR="00532E9D" w:rsidRPr="00AC7F7E">
        <w:rPr>
          <w:rFonts w:ascii="Times New Roman" w:hAnsi="Times New Roman" w:cs="Times New Roman"/>
          <w:color w:val="000000" w:themeColor="text1"/>
          <w:lang w:val="fr-FR"/>
        </w:rPr>
        <w:t xml:space="preserve">été </w:t>
      </w:r>
      <w:r w:rsidR="00316DCF" w:rsidRPr="00AC7F7E">
        <w:rPr>
          <w:rFonts w:ascii="Times New Roman" w:hAnsi="Times New Roman" w:cs="Times New Roman"/>
          <w:color w:val="000000" w:themeColor="text1"/>
          <w:lang w:val="fr-FR"/>
        </w:rPr>
        <w:t xml:space="preserve">elle-même </w:t>
      </w:r>
      <w:r w:rsidR="00532E9D" w:rsidRPr="00AC7F7E">
        <w:rPr>
          <w:rFonts w:ascii="Times New Roman" w:hAnsi="Times New Roman" w:cs="Times New Roman"/>
          <w:color w:val="000000" w:themeColor="text1"/>
          <w:lang w:val="fr-FR"/>
        </w:rPr>
        <w:t>reléguée dans les caves</w:t>
      </w:r>
      <w:r w:rsidR="00EE7462" w:rsidRPr="00AC7F7E">
        <w:rPr>
          <w:rFonts w:ascii="Times New Roman" w:hAnsi="Times New Roman" w:cs="Times New Roman"/>
          <w:color w:val="000000" w:themeColor="text1"/>
          <w:lang w:val="fr-FR"/>
        </w:rPr>
        <w:t xml:space="preserve"> ? </w:t>
      </w:r>
      <w:r w:rsidR="000A4EC8" w:rsidRPr="00AC7F7E">
        <w:rPr>
          <w:rFonts w:ascii="Times New Roman" w:hAnsi="Times New Roman" w:cs="Times New Roman"/>
          <w:color w:val="000000" w:themeColor="text1"/>
          <w:lang w:val="fr-FR"/>
        </w:rPr>
        <w:t xml:space="preserve">Pourquoi </w:t>
      </w:r>
      <w:r w:rsidR="0046401E">
        <w:rPr>
          <w:rFonts w:ascii="Times New Roman" w:hAnsi="Times New Roman" w:cs="Times New Roman"/>
          <w:color w:val="000000" w:themeColor="text1"/>
          <w:lang w:val="fr-FR"/>
        </w:rPr>
        <w:t xml:space="preserve">dès lors </w:t>
      </w:r>
      <w:r>
        <w:rPr>
          <w:rFonts w:ascii="Times New Roman" w:hAnsi="Times New Roman" w:cs="Times New Roman"/>
          <w:color w:val="000000" w:themeColor="text1"/>
          <w:lang w:val="fr-FR"/>
        </w:rPr>
        <w:t xml:space="preserve">encore </w:t>
      </w:r>
      <w:r w:rsidR="000A4EC8" w:rsidRPr="00AC7F7E">
        <w:rPr>
          <w:rFonts w:ascii="Times New Roman" w:hAnsi="Times New Roman" w:cs="Times New Roman"/>
          <w:color w:val="000000" w:themeColor="text1"/>
          <w:lang w:val="fr-FR"/>
        </w:rPr>
        <w:t xml:space="preserve">parler d’une </w:t>
      </w:r>
      <w:proofErr w:type="spellStart"/>
      <w:r w:rsidR="000A4EC8" w:rsidRPr="00AC7F7E">
        <w:rPr>
          <w:rFonts w:ascii="Times New Roman" w:hAnsi="Times New Roman" w:cs="Times New Roman"/>
          <w:color w:val="000000" w:themeColor="text1"/>
          <w:lang w:val="fr-FR"/>
        </w:rPr>
        <w:t>colonialité</w:t>
      </w:r>
      <w:proofErr w:type="spellEnd"/>
      <w:r w:rsidR="000A4EC8" w:rsidRPr="00AC7F7E">
        <w:rPr>
          <w:rFonts w:ascii="Times New Roman" w:hAnsi="Times New Roman" w:cs="Times New Roman"/>
          <w:color w:val="000000" w:themeColor="text1"/>
          <w:lang w:val="fr-FR"/>
        </w:rPr>
        <w:t xml:space="preserve"> du savoir ?</w:t>
      </w:r>
      <w:r w:rsidR="008E3BFF" w:rsidRPr="00AC7F7E">
        <w:rPr>
          <w:rFonts w:ascii="Times New Roman" w:hAnsi="Times New Roman" w:cs="Times New Roman"/>
          <w:color w:val="000000" w:themeColor="text1"/>
          <w:lang w:val="fr-FR"/>
        </w:rPr>
        <w:t xml:space="preserve"> </w:t>
      </w:r>
      <w:r w:rsidR="000A4EC8" w:rsidRPr="00AC7F7E">
        <w:rPr>
          <w:rFonts w:ascii="Times New Roman" w:hAnsi="Times New Roman" w:cs="Times New Roman"/>
          <w:color w:val="000000" w:themeColor="text1"/>
          <w:lang w:val="fr-FR"/>
        </w:rPr>
        <w:t>Et bien justement</w:t>
      </w:r>
      <w:r>
        <w:rPr>
          <w:rFonts w:ascii="Times New Roman" w:hAnsi="Times New Roman" w:cs="Times New Roman"/>
          <w:color w:val="000000" w:themeColor="text1"/>
          <w:lang w:val="fr-FR"/>
        </w:rPr>
        <w:t>,</w:t>
      </w:r>
      <w:r w:rsidR="00316DCF" w:rsidRPr="00AC7F7E">
        <w:rPr>
          <w:rFonts w:ascii="Times New Roman" w:hAnsi="Times New Roman" w:cs="Times New Roman"/>
          <w:color w:val="000000" w:themeColor="text1"/>
          <w:lang w:val="fr-FR"/>
        </w:rPr>
        <w:t xml:space="preserve"> parce que </w:t>
      </w:r>
      <w:r w:rsidR="000A4EC8" w:rsidRPr="00AC7F7E">
        <w:rPr>
          <w:rFonts w:ascii="Times New Roman" w:hAnsi="Times New Roman" w:cs="Times New Roman"/>
          <w:color w:val="000000" w:themeColor="text1"/>
          <w:lang w:val="fr-FR"/>
        </w:rPr>
        <w:t xml:space="preserve">chaque philosophie pénale construit une </w:t>
      </w:r>
      <w:r w:rsidR="00777EFC" w:rsidRPr="00AC7F7E">
        <w:rPr>
          <w:rFonts w:ascii="Times New Roman" w:hAnsi="Times New Roman" w:cs="Times New Roman"/>
          <w:lang w:val="fr-FR"/>
        </w:rPr>
        <w:t xml:space="preserve">anthropologie criminelle </w:t>
      </w:r>
      <w:r w:rsidR="00316DCF" w:rsidRPr="00AC7F7E">
        <w:rPr>
          <w:rFonts w:ascii="Times New Roman" w:hAnsi="Times New Roman" w:cs="Times New Roman"/>
          <w:lang w:val="fr-FR"/>
        </w:rPr>
        <w:t xml:space="preserve">qui lui est propre </w:t>
      </w:r>
      <w:r w:rsidR="00777EFC" w:rsidRPr="00AC7F7E">
        <w:rPr>
          <w:rFonts w:ascii="Times New Roman" w:hAnsi="Times New Roman" w:cs="Times New Roman"/>
          <w:lang w:val="fr-FR"/>
        </w:rPr>
        <w:t>et donc une herméneutique racialisée du sujet criminel</w:t>
      </w:r>
      <w:r w:rsidR="00316DCF" w:rsidRPr="00AC7F7E">
        <w:rPr>
          <w:rFonts w:ascii="Times New Roman" w:hAnsi="Times New Roman" w:cs="Times New Roman"/>
          <w:lang w:val="fr-FR"/>
        </w:rPr>
        <w:t xml:space="preserve"> </w:t>
      </w:r>
      <w:r w:rsidR="0018079B" w:rsidRPr="00AC7F7E">
        <w:rPr>
          <w:rFonts w:ascii="Times New Roman" w:hAnsi="Times New Roman" w:cs="Times New Roman"/>
          <w:lang w:val="fr-FR"/>
        </w:rPr>
        <w:t>sur mesure</w:t>
      </w:r>
      <w:r w:rsidR="00777EFC" w:rsidRPr="00AC7F7E">
        <w:rPr>
          <w:rFonts w:ascii="Times New Roman" w:hAnsi="Times New Roman" w:cs="Times New Roman"/>
          <w:lang w:val="fr-FR"/>
        </w:rPr>
        <w:t xml:space="preserve">. </w:t>
      </w:r>
      <w:r w:rsidR="000A4EC8" w:rsidRPr="00AC7F7E">
        <w:rPr>
          <w:rFonts w:ascii="Times New Roman" w:hAnsi="Times New Roman" w:cs="Times New Roman"/>
          <w:lang w:val="fr-FR"/>
        </w:rPr>
        <w:t>Il se fait que cette notion de « </w:t>
      </w:r>
      <w:r w:rsidR="000A4EC8" w:rsidRPr="00093C0F">
        <w:rPr>
          <w:rFonts w:ascii="Times New Roman" w:hAnsi="Times New Roman" w:cs="Times New Roman"/>
          <w:i/>
          <w:lang w:val="fr-FR"/>
        </w:rPr>
        <w:t>fanatique</w:t>
      </w:r>
      <w:r w:rsidR="00316DCF" w:rsidRPr="00093C0F">
        <w:rPr>
          <w:rFonts w:ascii="Times New Roman" w:hAnsi="Times New Roman" w:cs="Times New Roman"/>
          <w:i/>
          <w:lang w:val="fr-FR"/>
        </w:rPr>
        <w:t>s</w:t>
      </w:r>
      <w:r w:rsidR="000A4EC8" w:rsidRPr="00AC7F7E">
        <w:rPr>
          <w:rFonts w:ascii="Times New Roman" w:hAnsi="Times New Roman" w:cs="Times New Roman"/>
          <w:lang w:val="fr-FR"/>
        </w:rPr>
        <w:t> »</w:t>
      </w:r>
      <w:r w:rsidR="00D2783D" w:rsidRPr="00AC7F7E">
        <w:rPr>
          <w:rFonts w:ascii="Times New Roman" w:hAnsi="Times New Roman" w:cs="Times New Roman"/>
          <w:lang w:val="fr-FR"/>
        </w:rPr>
        <w:t xml:space="preserve"> et</w:t>
      </w:r>
      <w:r w:rsidR="000A4EC8" w:rsidRPr="00AC7F7E">
        <w:rPr>
          <w:rFonts w:ascii="Times New Roman" w:hAnsi="Times New Roman" w:cs="Times New Roman"/>
          <w:lang w:val="fr-FR"/>
        </w:rPr>
        <w:t xml:space="preserve"> d’ « </w:t>
      </w:r>
      <w:r w:rsidR="000A4EC8" w:rsidRPr="00093C0F">
        <w:rPr>
          <w:rFonts w:ascii="Times New Roman" w:hAnsi="Times New Roman" w:cs="Times New Roman"/>
          <w:i/>
          <w:lang w:val="fr-FR"/>
        </w:rPr>
        <w:t>assassins professionnels</w:t>
      </w:r>
      <w:r w:rsidR="000A4EC8" w:rsidRPr="00AC7F7E">
        <w:rPr>
          <w:rFonts w:ascii="Times New Roman" w:hAnsi="Times New Roman" w:cs="Times New Roman"/>
          <w:lang w:val="fr-FR"/>
        </w:rPr>
        <w:t> » s’articule</w:t>
      </w:r>
      <w:r w:rsidR="0046401E">
        <w:rPr>
          <w:rFonts w:ascii="Times New Roman" w:hAnsi="Times New Roman" w:cs="Times New Roman"/>
          <w:lang w:val="fr-FR"/>
        </w:rPr>
        <w:t>nt</w:t>
      </w:r>
      <w:r w:rsidR="000A4EC8" w:rsidRPr="00AC7F7E">
        <w:rPr>
          <w:rFonts w:ascii="Times New Roman" w:hAnsi="Times New Roman" w:cs="Times New Roman"/>
          <w:lang w:val="fr-FR"/>
        </w:rPr>
        <w:t xml:space="preserve"> à un débat de l’anthropologie criminelle de la fin du XIXe siècle sur l’ hypo</w:t>
      </w:r>
      <w:proofErr w:type="gramStart"/>
      <w:r w:rsidR="00316DCF" w:rsidRPr="00AC7F7E">
        <w:rPr>
          <w:rFonts w:ascii="Times New Roman" w:hAnsi="Times New Roman" w:cs="Times New Roman"/>
          <w:lang w:val="fr-FR"/>
        </w:rPr>
        <w:t>-</w:t>
      </w:r>
      <w:r>
        <w:rPr>
          <w:rFonts w:ascii="Times New Roman" w:hAnsi="Times New Roman" w:cs="Times New Roman"/>
          <w:lang w:val="fr-FR"/>
        </w:rPr>
        <w:t> </w:t>
      </w:r>
      <w:r w:rsidR="000A4EC8" w:rsidRPr="00AC7F7E">
        <w:rPr>
          <w:rFonts w:ascii="Times New Roman" w:hAnsi="Times New Roman" w:cs="Times New Roman"/>
          <w:lang w:val="fr-FR"/>
        </w:rPr>
        <w:t xml:space="preserve"> et</w:t>
      </w:r>
      <w:proofErr w:type="gramEnd"/>
      <w:r w:rsidR="000A4EC8" w:rsidRPr="00AC7F7E">
        <w:rPr>
          <w:rFonts w:ascii="Times New Roman" w:hAnsi="Times New Roman" w:cs="Times New Roman"/>
          <w:lang w:val="fr-FR"/>
        </w:rPr>
        <w:t xml:space="preserve"> l’hyper-esthés</w:t>
      </w:r>
      <w:r w:rsidR="00316DCF" w:rsidRPr="00AC7F7E">
        <w:rPr>
          <w:rFonts w:ascii="Times New Roman" w:hAnsi="Times New Roman" w:cs="Times New Roman"/>
          <w:lang w:val="fr-FR"/>
        </w:rPr>
        <w:t>i</w:t>
      </w:r>
      <w:r w:rsidR="000A4EC8" w:rsidRPr="00AC7F7E">
        <w:rPr>
          <w:rFonts w:ascii="Times New Roman" w:hAnsi="Times New Roman" w:cs="Times New Roman"/>
          <w:lang w:val="fr-FR"/>
        </w:rPr>
        <w:t>e, c’est-à-dire sur la diminution ou l’exacerbation de la sensibilité.</w:t>
      </w:r>
      <w:r w:rsidR="001E2628" w:rsidRPr="00AC7F7E">
        <w:rPr>
          <w:rFonts w:ascii="Times New Roman" w:hAnsi="Times New Roman" w:cs="Times New Roman"/>
          <w:lang w:val="fr-FR"/>
        </w:rPr>
        <w:t xml:space="preserve"> </w:t>
      </w:r>
      <w:r>
        <w:rPr>
          <w:rFonts w:ascii="Times New Roman" w:hAnsi="Times New Roman" w:cs="Times New Roman"/>
          <w:lang w:val="fr-FR"/>
        </w:rPr>
        <w:t>C</w:t>
      </w:r>
      <w:r w:rsidR="001E2628" w:rsidRPr="00AC7F7E">
        <w:rPr>
          <w:rFonts w:ascii="Times New Roman" w:hAnsi="Times New Roman" w:cs="Times New Roman"/>
          <w:lang w:val="fr-FR"/>
        </w:rPr>
        <w:t xml:space="preserve">e débat nous le retrouvons à l’occasion de l’exposé </w:t>
      </w:r>
      <w:r w:rsidR="006C1FD2" w:rsidRPr="00AC7F7E">
        <w:rPr>
          <w:rFonts w:ascii="Times New Roman" w:hAnsi="Times New Roman" w:cs="Times New Roman"/>
          <w:lang w:val="fr-FR"/>
        </w:rPr>
        <w:t>anthropométrique</w:t>
      </w:r>
      <w:r w:rsidR="001E2628" w:rsidRPr="00AC7F7E">
        <w:rPr>
          <w:rFonts w:ascii="Times New Roman" w:hAnsi="Times New Roman" w:cs="Times New Roman"/>
          <w:lang w:val="fr-FR"/>
        </w:rPr>
        <w:t xml:space="preserve"> que </w:t>
      </w:r>
      <w:proofErr w:type="spellStart"/>
      <w:r w:rsidR="001E2628" w:rsidRPr="00AC7F7E">
        <w:rPr>
          <w:rFonts w:ascii="Times New Roman" w:hAnsi="Times New Roman" w:cs="Times New Roman"/>
          <w:lang w:val="fr-FR"/>
        </w:rPr>
        <w:t>Houzé</w:t>
      </w:r>
      <w:proofErr w:type="spellEnd"/>
      <w:r w:rsidR="001E2628" w:rsidRPr="00AC7F7E">
        <w:rPr>
          <w:rFonts w:ascii="Times New Roman" w:hAnsi="Times New Roman" w:cs="Times New Roman"/>
          <w:lang w:val="fr-FR"/>
        </w:rPr>
        <w:t xml:space="preserve"> consacre au crane du </w:t>
      </w:r>
      <w:proofErr w:type="spellStart"/>
      <w:r w:rsidR="001E2628" w:rsidRPr="00AC7F7E">
        <w:rPr>
          <w:rFonts w:ascii="Times New Roman" w:hAnsi="Times New Roman" w:cs="Times New Roman"/>
          <w:lang w:val="fr-FR"/>
        </w:rPr>
        <w:t>Lusinga</w:t>
      </w:r>
      <w:proofErr w:type="spellEnd"/>
      <w:r w:rsidR="001E2628" w:rsidRPr="00AC7F7E">
        <w:rPr>
          <w:rFonts w:ascii="Times New Roman" w:hAnsi="Times New Roman" w:cs="Times New Roman"/>
          <w:lang w:val="fr-FR"/>
        </w:rPr>
        <w:t xml:space="preserve"> </w:t>
      </w:r>
      <w:r w:rsidR="005F7C98" w:rsidRPr="00AC7F7E">
        <w:rPr>
          <w:rFonts w:ascii="Times New Roman" w:hAnsi="Times New Roman" w:cs="Times New Roman"/>
          <w:lang w:val="fr-FR"/>
        </w:rPr>
        <w:t>le 3 mai 1886 devant la Société d’Anthropologie de Bruxelles</w:t>
      </w:r>
      <w:r w:rsidR="001E2628" w:rsidRPr="00AC7F7E">
        <w:rPr>
          <w:rFonts w:ascii="Times New Roman" w:hAnsi="Times New Roman" w:cs="Times New Roman"/>
          <w:lang w:val="fr-FR"/>
        </w:rPr>
        <w:t xml:space="preserve">, ce fameux chef </w:t>
      </w:r>
      <w:proofErr w:type="spellStart"/>
      <w:r w:rsidR="00073EAB">
        <w:rPr>
          <w:rFonts w:ascii="Times New Roman" w:hAnsi="Times New Roman" w:cs="Times New Roman"/>
          <w:lang w:val="fr-FR"/>
        </w:rPr>
        <w:t>t</w:t>
      </w:r>
      <w:r w:rsidR="001E2628" w:rsidRPr="00AC7F7E">
        <w:rPr>
          <w:rFonts w:ascii="Times New Roman" w:hAnsi="Times New Roman" w:cs="Times New Roman"/>
          <w:lang w:val="fr-FR"/>
        </w:rPr>
        <w:t>abwa</w:t>
      </w:r>
      <w:proofErr w:type="spellEnd"/>
      <w:r w:rsidR="001E2628" w:rsidRPr="00AC7F7E">
        <w:rPr>
          <w:rFonts w:ascii="Times New Roman" w:hAnsi="Times New Roman" w:cs="Times New Roman"/>
          <w:lang w:val="fr-FR"/>
        </w:rPr>
        <w:t xml:space="preserve"> </w:t>
      </w:r>
      <w:r w:rsidR="006C1FD2" w:rsidRPr="00AC7F7E">
        <w:rPr>
          <w:rFonts w:ascii="Times New Roman" w:hAnsi="Times New Roman" w:cs="Times New Roman"/>
          <w:lang w:val="fr-FR"/>
        </w:rPr>
        <w:t>assassiné</w:t>
      </w:r>
      <w:r w:rsidR="001E2628" w:rsidRPr="00AC7F7E">
        <w:rPr>
          <w:rFonts w:ascii="Times New Roman" w:hAnsi="Times New Roman" w:cs="Times New Roman"/>
          <w:lang w:val="fr-FR"/>
        </w:rPr>
        <w:t xml:space="preserve"> </w:t>
      </w:r>
      <w:r w:rsidR="006C1FD2" w:rsidRPr="00AC7F7E">
        <w:rPr>
          <w:rFonts w:ascii="Times New Roman" w:hAnsi="Times New Roman" w:cs="Times New Roman"/>
          <w:lang w:val="fr-FR"/>
        </w:rPr>
        <w:t xml:space="preserve">au Tanganyika </w:t>
      </w:r>
      <w:r w:rsidR="001E2628" w:rsidRPr="00AC7F7E">
        <w:rPr>
          <w:rFonts w:ascii="Times New Roman" w:hAnsi="Times New Roman" w:cs="Times New Roman"/>
          <w:lang w:val="fr-FR"/>
        </w:rPr>
        <w:t xml:space="preserve">par Emile </w:t>
      </w:r>
      <w:proofErr w:type="spellStart"/>
      <w:r w:rsidR="001E2628" w:rsidRPr="00AC7F7E">
        <w:rPr>
          <w:rFonts w:ascii="Times New Roman" w:hAnsi="Times New Roman" w:cs="Times New Roman"/>
          <w:lang w:val="fr-FR"/>
        </w:rPr>
        <w:t>Storms</w:t>
      </w:r>
      <w:proofErr w:type="spellEnd"/>
      <w:r w:rsidR="001E2628" w:rsidRPr="00AC7F7E">
        <w:rPr>
          <w:rFonts w:ascii="Times New Roman" w:hAnsi="Times New Roman" w:cs="Times New Roman"/>
          <w:lang w:val="fr-FR"/>
        </w:rPr>
        <w:t xml:space="preserve"> en 1884 </w:t>
      </w:r>
      <w:r w:rsidR="006C1FD2" w:rsidRPr="00AC7F7E">
        <w:rPr>
          <w:rFonts w:ascii="Times New Roman" w:hAnsi="Times New Roman" w:cs="Times New Roman"/>
          <w:lang w:val="fr-FR"/>
        </w:rPr>
        <w:t xml:space="preserve">et </w:t>
      </w:r>
      <w:r w:rsidR="001E2628" w:rsidRPr="00AC7F7E">
        <w:rPr>
          <w:rFonts w:ascii="Times New Roman" w:hAnsi="Times New Roman" w:cs="Times New Roman"/>
          <w:lang w:val="fr-FR"/>
        </w:rPr>
        <w:t xml:space="preserve">par qui la question de la restitution </w:t>
      </w:r>
      <w:r>
        <w:rPr>
          <w:rFonts w:ascii="Times New Roman" w:hAnsi="Times New Roman" w:cs="Times New Roman"/>
          <w:lang w:val="fr-FR"/>
        </w:rPr>
        <w:t xml:space="preserve">des biens africains pillés durant la colonisation </w:t>
      </w:r>
      <w:r w:rsidR="001E2628" w:rsidRPr="00AC7F7E">
        <w:rPr>
          <w:rFonts w:ascii="Times New Roman" w:hAnsi="Times New Roman" w:cs="Times New Roman"/>
          <w:lang w:val="fr-FR"/>
        </w:rPr>
        <w:t>fait retour au moment de la réouverture du Musée de Tervuren.</w:t>
      </w:r>
      <w:r w:rsidR="005F7C98" w:rsidRPr="00AC7F7E">
        <w:rPr>
          <w:rFonts w:ascii="Times New Roman" w:hAnsi="Times New Roman" w:cs="Times New Roman"/>
          <w:lang w:val="fr-FR"/>
        </w:rPr>
        <w:t xml:space="preserve"> Le débat a lieu à l’occasion des « </w:t>
      </w:r>
      <w:r w:rsidR="00493A69" w:rsidRPr="00093C0F">
        <w:rPr>
          <w:rFonts w:ascii="Times New Roman" w:hAnsi="Times New Roman" w:cs="Times New Roman"/>
          <w:i/>
          <w:lang w:val="fr-FR"/>
        </w:rPr>
        <w:t>mutilations</w:t>
      </w:r>
      <w:r w:rsidR="005F7C98" w:rsidRPr="00AC7F7E">
        <w:rPr>
          <w:rFonts w:ascii="Times New Roman" w:hAnsi="Times New Roman" w:cs="Times New Roman"/>
          <w:lang w:val="fr-FR"/>
        </w:rPr>
        <w:t xml:space="preserve"> » </w:t>
      </w:r>
      <w:r w:rsidR="00493A69" w:rsidRPr="00AC7F7E">
        <w:rPr>
          <w:rFonts w:ascii="Times New Roman" w:hAnsi="Times New Roman" w:cs="Times New Roman"/>
          <w:lang w:val="fr-FR"/>
        </w:rPr>
        <w:t>volontaires dites « </w:t>
      </w:r>
      <w:r w:rsidR="00493A69" w:rsidRPr="00093C0F">
        <w:rPr>
          <w:rFonts w:ascii="Times New Roman" w:hAnsi="Times New Roman" w:cs="Times New Roman"/>
          <w:i/>
          <w:lang w:val="fr-FR"/>
        </w:rPr>
        <w:t>culturelles</w:t>
      </w:r>
      <w:r w:rsidR="00493A69" w:rsidRPr="00AC7F7E">
        <w:rPr>
          <w:rFonts w:ascii="Times New Roman" w:hAnsi="Times New Roman" w:cs="Times New Roman"/>
          <w:lang w:val="fr-FR"/>
        </w:rPr>
        <w:t> » qui entra</w:t>
      </w:r>
      <w:r w:rsidR="0034143E">
        <w:rPr>
          <w:rFonts w:ascii="Times New Roman" w:hAnsi="Times New Roman" w:cs="Times New Roman"/>
          <w:lang w:val="fr-FR"/>
        </w:rPr>
        <w:t>î</w:t>
      </w:r>
      <w:r w:rsidR="00493A69" w:rsidRPr="00AC7F7E">
        <w:rPr>
          <w:rFonts w:ascii="Times New Roman" w:hAnsi="Times New Roman" w:cs="Times New Roman"/>
          <w:lang w:val="fr-FR"/>
        </w:rPr>
        <w:t>neraient « </w:t>
      </w:r>
      <w:r w:rsidR="00493A69" w:rsidRPr="00093C0F">
        <w:rPr>
          <w:rFonts w:ascii="Times New Roman" w:hAnsi="Times New Roman" w:cs="Times New Roman"/>
          <w:i/>
          <w:lang w:val="fr-FR"/>
        </w:rPr>
        <w:t>une diminution (chez les Africains) de la sensibilité périphérique</w:t>
      </w:r>
      <w:r w:rsidR="00493A69" w:rsidRPr="00AC7F7E">
        <w:rPr>
          <w:rFonts w:ascii="Times New Roman" w:hAnsi="Times New Roman" w:cs="Times New Roman"/>
          <w:lang w:val="fr-FR"/>
        </w:rPr>
        <w:t> » : « </w:t>
      </w:r>
      <w:r w:rsidR="00493A69" w:rsidRPr="00AC7F7E">
        <w:rPr>
          <w:rFonts w:ascii="Times New Roman" w:hAnsi="Times New Roman" w:cs="Times New Roman"/>
          <w:i/>
          <w:lang w:val="fr-FR"/>
        </w:rPr>
        <w:t>les grands traumatismes sont généralement très bien supportés, et les succès chirurgicaux obtenu sans réaction</w:t>
      </w:r>
      <w:r w:rsidR="00316DCF" w:rsidRPr="00AC7F7E">
        <w:rPr>
          <w:rFonts w:ascii="Times New Roman" w:hAnsi="Times New Roman" w:cs="Times New Roman"/>
          <w:i/>
          <w:lang w:val="fr-FR"/>
        </w:rPr>
        <w:t> </w:t>
      </w:r>
      <w:r w:rsidR="00316DCF" w:rsidRPr="00AC7F7E">
        <w:rPr>
          <w:rFonts w:ascii="Times New Roman" w:hAnsi="Times New Roman" w:cs="Times New Roman"/>
          <w:lang w:val="fr-FR"/>
        </w:rPr>
        <w:t>»</w:t>
      </w:r>
      <w:r w:rsidR="00493A69" w:rsidRPr="00AC7F7E">
        <w:rPr>
          <w:rFonts w:ascii="Times New Roman" w:hAnsi="Times New Roman" w:cs="Times New Roman"/>
          <w:lang w:val="fr-FR"/>
        </w:rPr>
        <w:t>. La diminution de l’excitabilité nerveuse rend</w:t>
      </w:r>
      <w:r w:rsidR="0046401E">
        <w:rPr>
          <w:rFonts w:ascii="Times New Roman" w:hAnsi="Times New Roman" w:cs="Times New Roman"/>
          <w:lang w:val="fr-FR"/>
        </w:rPr>
        <w:t>rait</w:t>
      </w:r>
      <w:r w:rsidR="00493A69" w:rsidRPr="00AC7F7E">
        <w:rPr>
          <w:rFonts w:ascii="Times New Roman" w:hAnsi="Times New Roman" w:cs="Times New Roman"/>
          <w:lang w:val="fr-FR"/>
        </w:rPr>
        <w:t xml:space="preserve"> le </w:t>
      </w:r>
      <w:r w:rsidR="0046401E">
        <w:rPr>
          <w:rFonts w:ascii="Times New Roman" w:hAnsi="Times New Roman" w:cs="Times New Roman"/>
          <w:lang w:val="fr-FR"/>
        </w:rPr>
        <w:t>N</w:t>
      </w:r>
      <w:r w:rsidR="00493A69" w:rsidRPr="00AC7F7E">
        <w:rPr>
          <w:rFonts w:ascii="Times New Roman" w:hAnsi="Times New Roman" w:cs="Times New Roman"/>
          <w:lang w:val="fr-FR"/>
        </w:rPr>
        <w:t xml:space="preserve">ègre moins sensible à l’effet de l’alcool écrit </w:t>
      </w:r>
      <w:proofErr w:type="spellStart"/>
      <w:r w:rsidR="00493A69" w:rsidRPr="00AC7F7E">
        <w:rPr>
          <w:rFonts w:ascii="Times New Roman" w:hAnsi="Times New Roman" w:cs="Times New Roman"/>
          <w:lang w:val="fr-FR"/>
        </w:rPr>
        <w:t>Houzé</w:t>
      </w:r>
      <w:proofErr w:type="spellEnd"/>
      <w:r w:rsidR="00493A69" w:rsidRPr="00AC7F7E">
        <w:rPr>
          <w:rFonts w:ascii="Times New Roman" w:hAnsi="Times New Roman" w:cs="Times New Roman"/>
          <w:lang w:val="fr-FR"/>
        </w:rPr>
        <w:t>. « </w:t>
      </w:r>
      <w:r w:rsidR="00493A69" w:rsidRPr="00AC7F7E">
        <w:rPr>
          <w:rFonts w:ascii="Times New Roman" w:hAnsi="Times New Roman" w:cs="Times New Roman"/>
          <w:i/>
          <w:lang w:val="fr-FR"/>
        </w:rPr>
        <w:t xml:space="preserve">Le capitaine </w:t>
      </w:r>
      <w:proofErr w:type="spellStart"/>
      <w:r w:rsidR="00493A69" w:rsidRPr="00AC7F7E">
        <w:rPr>
          <w:rFonts w:ascii="Times New Roman" w:hAnsi="Times New Roman" w:cs="Times New Roman"/>
          <w:i/>
          <w:lang w:val="fr-FR"/>
        </w:rPr>
        <w:t>Storms</w:t>
      </w:r>
      <w:proofErr w:type="spellEnd"/>
      <w:r w:rsidR="00493A69" w:rsidRPr="00AC7F7E">
        <w:rPr>
          <w:rFonts w:ascii="Times New Roman" w:hAnsi="Times New Roman" w:cs="Times New Roman"/>
          <w:i/>
          <w:lang w:val="fr-FR"/>
        </w:rPr>
        <w:t xml:space="preserve"> confirme ce que m’a dit le lieutenant Van </w:t>
      </w:r>
      <w:proofErr w:type="spellStart"/>
      <w:r w:rsidR="00493A69" w:rsidRPr="00AC7F7E">
        <w:rPr>
          <w:rFonts w:ascii="Times New Roman" w:hAnsi="Times New Roman" w:cs="Times New Roman"/>
          <w:i/>
          <w:lang w:val="fr-FR"/>
        </w:rPr>
        <w:t>Gele</w:t>
      </w:r>
      <w:proofErr w:type="spellEnd"/>
      <w:r w:rsidR="00493A69" w:rsidRPr="00AC7F7E">
        <w:rPr>
          <w:rFonts w:ascii="Times New Roman" w:hAnsi="Times New Roman" w:cs="Times New Roman"/>
          <w:i/>
          <w:lang w:val="fr-FR"/>
        </w:rPr>
        <w:t> : les grands traumatisme</w:t>
      </w:r>
      <w:r w:rsidR="00316DCF" w:rsidRPr="00AC7F7E">
        <w:rPr>
          <w:rFonts w:ascii="Times New Roman" w:hAnsi="Times New Roman" w:cs="Times New Roman"/>
          <w:i/>
          <w:lang w:val="fr-FR"/>
        </w:rPr>
        <w:t>s</w:t>
      </w:r>
      <w:r w:rsidR="00493A69" w:rsidRPr="00AC7F7E">
        <w:rPr>
          <w:rFonts w:ascii="Times New Roman" w:hAnsi="Times New Roman" w:cs="Times New Roman"/>
          <w:i/>
          <w:lang w:val="fr-FR"/>
        </w:rPr>
        <w:t xml:space="preserve"> sont supportés sans plainte</w:t>
      </w:r>
      <w:r w:rsidR="00493A69" w:rsidRPr="00AC7F7E">
        <w:rPr>
          <w:rFonts w:ascii="Times New Roman" w:hAnsi="Times New Roman" w:cs="Times New Roman"/>
          <w:lang w:val="fr-FR"/>
        </w:rPr>
        <w:t> ». On peu</w:t>
      </w:r>
      <w:r w:rsidR="00330DF4" w:rsidRPr="00AC7F7E">
        <w:rPr>
          <w:rFonts w:ascii="Times New Roman" w:hAnsi="Times New Roman" w:cs="Times New Roman"/>
          <w:lang w:val="fr-FR"/>
        </w:rPr>
        <w:t>t</w:t>
      </w:r>
      <w:r w:rsidR="00493A69" w:rsidRPr="00AC7F7E">
        <w:rPr>
          <w:rFonts w:ascii="Times New Roman" w:hAnsi="Times New Roman" w:cs="Times New Roman"/>
          <w:lang w:val="fr-FR"/>
        </w:rPr>
        <w:t xml:space="preserve"> repérer ici une forme de hiérarchisation impérialiste, raciste et misogyne de la sensibilité autour de l’étalon majoritaire que représente l’homme, blanc, belge, bourgeois, citoyen des villes</w:t>
      </w:r>
      <w:r w:rsidR="00D2783D" w:rsidRPr="00AC7F7E">
        <w:rPr>
          <w:rFonts w:ascii="Times New Roman" w:hAnsi="Times New Roman" w:cs="Times New Roman"/>
          <w:lang w:val="fr-FR"/>
        </w:rPr>
        <w:t xml:space="preserve"> et</w:t>
      </w:r>
      <w:r w:rsidR="00493A69" w:rsidRPr="00AC7F7E">
        <w:rPr>
          <w:rFonts w:ascii="Times New Roman" w:hAnsi="Times New Roman" w:cs="Times New Roman"/>
          <w:lang w:val="fr-FR"/>
        </w:rPr>
        <w:t xml:space="preserve"> éduqué. </w:t>
      </w:r>
      <w:r w:rsidR="00330DF4" w:rsidRPr="00AC7F7E">
        <w:rPr>
          <w:rFonts w:ascii="Times New Roman" w:hAnsi="Times New Roman" w:cs="Times New Roman"/>
          <w:lang w:val="fr-FR"/>
        </w:rPr>
        <w:t xml:space="preserve">Lui </w:t>
      </w:r>
      <w:r w:rsidR="00493A69" w:rsidRPr="00AC7F7E">
        <w:rPr>
          <w:rFonts w:ascii="Times New Roman" w:hAnsi="Times New Roman" w:cs="Times New Roman"/>
          <w:lang w:val="fr-FR"/>
        </w:rPr>
        <w:t xml:space="preserve">n’est ni </w:t>
      </w:r>
      <w:r w:rsidR="00493A69" w:rsidRPr="00AC7F7E">
        <w:rPr>
          <w:rFonts w:ascii="Times New Roman" w:hAnsi="Times New Roman" w:cs="Times New Roman"/>
          <w:i/>
          <w:lang w:val="fr-FR"/>
        </w:rPr>
        <w:t>pas assez sensible</w:t>
      </w:r>
      <w:r w:rsidR="00493A69" w:rsidRPr="00AC7F7E">
        <w:rPr>
          <w:rFonts w:ascii="Times New Roman" w:hAnsi="Times New Roman" w:cs="Times New Roman"/>
          <w:lang w:val="fr-FR"/>
        </w:rPr>
        <w:t xml:space="preserve"> comme le serait le nègre, le fanatique, le paysan (</w:t>
      </w:r>
      <w:r w:rsidR="00330DF4" w:rsidRPr="00AC7F7E">
        <w:rPr>
          <w:rFonts w:ascii="Times New Roman" w:hAnsi="Times New Roman" w:cs="Times New Roman"/>
          <w:lang w:val="fr-FR"/>
        </w:rPr>
        <w:t>atteints d’</w:t>
      </w:r>
      <w:r w:rsidR="00493A69" w:rsidRPr="00AC7F7E">
        <w:rPr>
          <w:rFonts w:ascii="Times New Roman" w:hAnsi="Times New Roman" w:cs="Times New Roman"/>
          <w:lang w:val="fr-FR"/>
        </w:rPr>
        <w:t>hypo</w:t>
      </w:r>
      <w:r>
        <w:rPr>
          <w:rFonts w:ascii="Times New Roman" w:hAnsi="Times New Roman" w:cs="Times New Roman"/>
          <w:lang w:val="fr-FR"/>
        </w:rPr>
        <w:t>-</w:t>
      </w:r>
      <w:r w:rsidR="00493A69" w:rsidRPr="00AC7F7E">
        <w:rPr>
          <w:rFonts w:ascii="Times New Roman" w:hAnsi="Times New Roman" w:cs="Times New Roman"/>
          <w:lang w:val="fr-FR"/>
        </w:rPr>
        <w:t xml:space="preserve">esthésie) qui peuvent </w:t>
      </w:r>
      <w:r w:rsidR="00493A69" w:rsidRPr="00AC7F7E">
        <w:rPr>
          <w:rFonts w:ascii="Times New Roman" w:hAnsi="Times New Roman" w:cs="Times New Roman"/>
          <w:lang w:val="fr-FR"/>
        </w:rPr>
        <w:lastRenderedPageBreak/>
        <w:t xml:space="preserve">donc être soumis aux dures corvées ou comme l’ouvrier aux tâches les plus éreintantes, ni </w:t>
      </w:r>
      <w:r w:rsidR="00493A69" w:rsidRPr="00AC7F7E">
        <w:rPr>
          <w:rFonts w:ascii="Times New Roman" w:hAnsi="Times New Roman" w:cs="Times New Roman"/>
          <w:i/>
          <w:lang w:val="fr-FR"/>
        </w:rPr>
        <w:t>trop sensible</w:t>
      </w:r>
      <w:r w:rsidR="00493A69" w:rsidRPr="00AC7F7E">
        <w:rPr>
          <w:rFonts w:ascii="Times New Roman" w:hAnsi="Times New Roman" w:cs="Times New Roman"/>
          <w:lang w:val="fr-FR"/>
        </w:rPr>
        <w:t xml:space="preserve"> comme les enfants, les femmes et les foules manipulables et suggestibles </w:t>
      </w:r>
      <w:r w:rsidR="001764F0" w:rsidRPr="00AC7F7E">
        <w:rPr>
          <w:rFonts w:ascii="Times New Roman" w:hAnsi="Times New Roman" w:cs="Times New Roman"/>
          <w:lang w:val="fr-FR"/>
        </w:rPr>
        <w:t>(</w:t>
      </w:r>
      <w:r w:rsidR="00330DF4" w:rsidRPr="00AC7F7E">
        <w:rPr>
          <w:rFonts w:ascii="Times New Roman" w:hAnsi="Times New Roman" w:cs="Times New Roman"/>
          <w:lang w:val="fr-FR"/>
        </w:rPr>
        <w:t>victimes e</w:t>
      </w:r>
      <w:r w:rsidR="00263353" w:rsidRPr="00AC7F7E">
        <w:rPr>
          <w:rFonts w:ascii="Times New Roman" w:hAnsi="Times New Roman" w:cs="Times New Roman"/>
          <w:lang w:val="fr-FR"/>
        </w:rPr>
        <w:t>lles</w:t>
      </w:r>
      <w:r w:rsidR="00330DF4" w:rsidRPr="00AC7F7E">
        <w:rPr>
          <w:rFonts w:ascii="Times New Roman" w:hAnsi="Times New Roman" w:cs="Times New Roman"/>
          <w:lang w:val="fr-FR"/>
        </w:rPr>
        <w:t xml:space="preserve"> d’</w:t>
      </w:r>
      <w:r w:rsidR="001764F0" w:rsidRPr="00AC7F7E">
        <w:rPr>
          <w:rFonts w:ascii="Times New Roman" w:hAnsi="Times New Roman" w:cs="Times New Roman"/>
          <w:lang w:val="fr-FR"/>
        </w:rPr>
        <w:t>hyper</w:t>
      </w:r>
      <w:r>
        <w:rPr>
          <w:rFonts w:ascii="Times New Roman" w:hAnsi="Times New Roman" w:cs="Times New Roman"/>
          <w:lang w:val="fr-FR"/>
        </w:rPr>
        <w:t>-</w:t>
      </w:r>
      <w:r w:rsidR="001764F0" w:rsidRPr="00AC7F7E">
        <w:rPr>
          <w:rFonts w:ascii="Times New Roman" w:hAnsi="Times New Roman" w:cs="Times New Roman"/>
          <w:lang w:val="fr-FR"/>
        </w:rPr>
        <w:t xml:space="preserve">esthésie). Dans ce racisme monogéniste, l’homme bourgeois, figure à la fois moderne et coloniale du Zeus olympien </w:t>
      </w:r>
      <w:r w:rsidR="00D2783D" w:rsidRPr="00AC7F7E">
        <w:rPr>
          <w:rFonts w:ascii="Times New Roman" w:hAnsi="Times New Roman" w:cs="Times New Roman"/>
          <w:lang w:val="fr-FR"/>
        </w:rPr>
        <w:t xml:space="preserve">se </w:t>
      </w:r>
      <w:r w:rsidR="001764F0" w:rsidRPr="00AC7F7E">
        <w:rPr>
          <w:rFonts w:ascii="Times New Roman" w:hAnsi="Times New Roman" w:cs="Times New Roman"/>
          <w:lang w:val="fr-FR"/>
        </w:rPr>
        <w:t xml:space="preserve">serait alors </w:t>
      </w:r>
      <w:r w:rsidR="00330DF4" w:rsidRPr="00AC7F7E">
        <w:rPr>
          <w:rFonts w:ascii="Times New Roman" w:hAnsi="Times New Roman" w:cs="Times New Roman"/>
          <w:lang w:val="fr-FR"/>
        </w:rPr>
        <w:t xml:space="preserve">comme </w:t>
      </w:r>
      <w:r w:rsidR="001764F0" w:rsidRPr="00AC7F7E">
        <w:rPr>
          <w:rFonts w:ascii="Times New Roman" w:hAnsi="Times New Roman" w:cs="Times New Roman"/>
          <w:lang w:val="fr-FR"/>
        </w:rPr>
        <w:t xml:space="preserve">extirpé d’une sensibilité </w:t>
      </w:r>
      <w:r w:rsidR="001764F0" w:rsidRPr="00AC7F7E">
        <w:rPr>
          <w:rFonts w:ascii="Times New Roman" w:hAnsi="Times New Roman" w:cs="Times New Roman"/>
          <w:i/>
          <w:lang w:val="fr-FR"/>
        </w:rPr>
        <w:t xml:space="preserve">a posteriori, </w:t>
      </w:r>
      <w:r w:rsidR="001764F0" w:rsidRPr="00AC7F7E">
        <w:rPr>
          <w:rFonts w:ascii="Times New Roman" w:hAnsi="Times New Roman" w:cs="Times New Roman"/>
          <w:lang w:val="fr-FR"/>
        </w:rPr>
        <w:t xml:space="preserve">sensibilité jugée comme toujours </w:t>
      </w:r>
      <w:r w:rsidR="005C5413" w:rsidRPr="00AC7F7E">
        <w:rPr>
          <w:rFonts w:ascii="Times New Roman" w:hAnsi="Times New Roman" w:cs="Times New Roman"/>
          <w:lang w:val="fr-FR"/>
        </w:rPr>
        <w:t xml:space="preserve">trop </w:t>
      </w:r>
      <w:r w:rsidR="001764F0" w:rsidRPr="00AC7F7E">
        <w:rPr>
          <w:rFonts w:ascii="Times New Roman" w:hAnsi="Times New Roman" w:cs="Times New Roman"/>
          <w:lang w:val="fr-FR"/>
        </w:rPr>
        <w:t xml:space="preserve">immédiate et trompeuse pour atteindre </w:t>
      </w:r>
      <w:r w:rsidR="00330DF4" w:rsidRPr="00AC7F7E">
        <w:rPr>
          <w:rFonts w:ascii="Times New Roman" w:hAnsi="Times New Roman" w:cs="Times New Roman"/>
          <w:lang w:val="fr-FR"/>
        </w:rPr>
        <w:t xml:space="preserve">à </w:t>
      </w:r>
      <w:r w:rsidR="001764F0" w:rsidRPr="00AC7F7E">
        <w:rPr>
          <w:rFonts w:ascii="Times New Roman" w:hAnsi="Times New Roman" w:cs="Times New Roman"/>
          <w:lang w:val="fr-FR"/>
        </w:rPr>
        <w:t>la sensibilité transcendantale, c’est-à-dire celle de l’homme libéral éduqué au « </w:t>
      </w:r>
      <w:r w:rsidR="001764F0" w:rsidRPr="00F345A7">
        <w:rPr>
          <w:rFonts w:ascii="Times New Roman" w:hAnsi="Times New Roman" w:cs="Times New Roman"/>
          <w:i/>
          <w:lang w:val="fr-FR"/>
        </w:rPr>
        <w:t>bon goût</w:t>
      </w:r>
      <w:r w:rsidR="001764F0" w:rsidRPr="00AC7F7E">
        <w:rPr>
          <w:rFonts w:ascii="Times New Roman" w:hAnsi="Times New Roman" w:cs="Times New Roman"/>
          <w:lang w:val="fr-FR"/>
        </w:rPr>
        <w:t> » et non-dupe</w:t>
      </w:r>
      <w:r w:rsidR="00330DF4" w:rsidRPr="00AC7F7E">
        <w:rPr>
          <w:rFonts w:ascii="Times New Roman" w:hAnsi="Times New Roman" w:cs="Times New Roman"/>
          <w:lang w:val="fr-FR"/>
        </w:rPr>
        <w:t xml:space="preserve"> de ses émotions</w:t>
      </w:r>
      <w:r w:rsidR="001764F0" w:rsidRPr="00AC7F7E">
        <w:rPr>
          <w:rFonts w:ascii="Times New Roman" w:hAnsi="Times New Roman" w:cs="Times New Roman"/>
          <w:lang w:val="fr-FR"/>
        </w:rPr>
        <w:t xml:space="preserve">. </w:t>
      </w:r>
      <w:r>
        <w:rPr>
          <w:rFonts w:ascii="Times New Roman" w:hAnsi="Times New Roman" w:cs="Times New Roman"/>
          <w:lang w:val="fr-FR"/>
        </w:rPr>
        <w:t>C</w:t>
      </w:r>
      <w:r w:rsidR="001764F0" w:rsidRPr="00AC7F7E">
        <w:rPr>
          <w:rFonts w:ascii="Times New Roman" w:hAnsi="Times New Roman" w:cs="Times New Roman"/>
          <w:lang w:val="fr-FR"/>
        </w:rPr>
        <w:t xml:space="preserve">ette formulation d’un racisme proprement libéral fera </w:t>
      </w:r>
      <w:r>
        <w:rPr>
          <w:rFonts w:ascii="Times New Roman" w:hAnsi="Times New Roman" w:cs="Times New Roman"/>
          <w:lang w:val="fr-FR"/>
        </w:rPr>
        <w:t xml:space="preserve">probablement </w:t>
      </w:r>
      <w:r w:rsidR="001764F0" w:rsidRPr="00AC7F7E">
        <w:rPr>
          <w:rFonts w:ascii="Times New Roman" w:hAnsi="Times New Roman" w:cs="Times New Roman"/>
          <w:lang w:val="fr-FR"/>
        </w:rPr>
        <w:t>pas mal écho aux relation</w:t>
      </w:r>
      <w:r>
        <w:rPr>
          <w:rFonts w:ascii="Times New Roman" w:hAnsi="Times New Roman" w:cs="Times New Roman"/>
          <w:lang w:val="fr-FR"/>
        </w:rPr>
        <w:t>s</w:t>
      </w:r>
      <w:r w:rsidR="001764F0" w:rsidRPr="00AC7F7E">
        <w:rPr>
          <w:rFonts w:ascii="Times New Roman" w:hAnsi="Times New Roman" w:cs="Times New Roman"/>
          <w:lang w:val="fr-FR"/>
        </w:rPr>
        <w:t xml:space="preserve"> vécues des diasporas avec l’institution </w:t>
      </w:r>
      <w:r>
        <w:rPr>
          <w:rFonts w:ascii="Times New Roman" w:hAnsi="Times New Roman" w:cs="Times New Roman"/>
          <w:lang w:val="fr-FR"/>
        </w:rPr>
        <w:t>de Tervuren</w:t>
      </w:r>
      <w:r w:rsidR="001764F0" w:rsidRPr="00AC7F7E">
        <w:rPr>
          <w:rFonts w:ascii="Times New Roman" w:hAnsi="Times New Roman" w:cs="Times New Roman"/>
          <w:lang w:val="fr-FR"/>
        </w:rPr>
        <w:t xml:space="preserve">. </w:t>
      </w:r>
    </w:p>
    <w:p w:rsidR="001D3777" w:rsidRPr="00AC7F7E" w:rsidRDefault="001A50D9" w:rsidP="001A50D9">
      <w:pPr>
        <w:ind w:firstLine="708"/>
        <w:jc w:val="both"/>
        <w:rPr>
          <w:rFonts w:ascii="Times New Roman" w:hAnsi="Times New Roman" w:cs="Times New Roman"/>
          <w:i/>
          <w:lang w:val="fr-FR"/>
        </w:rPr>
      </w:pPr>
      <w:r>
        <w:rPr>
          <w:rFonts w:ascii="Times New Roman" w:hAnsi="Times New Roman" w:cs="Times New Roman"/>
          <w:lang w:val="fr-FR"/>
        </w:rPr>
        <w:t>I</w:t>
      </w:r>
      <w:r w:rsidR="001764F0" w:rsidRPr="00AC7F7E">
        <w:rPr>
          <w:rFonts w:ascii="Times New Roman" w:hAnsi="Times New Roman" w:cs="Times New Roman"/>
          <w:lang w:val="fr-FR"/>
        </w:rPr>
        <w:t>l nous faut encore ajouter un dernier étage à ce dispositif de racialisation pour avoir l’ensemble de la structure d’assujettissement. Si les foules indigènes sont considérées comme trop féminine</w:t>
      </w:r>
      <w:r w:rsidR="0046401E">
        <w:rPr>
          <w:rFonts w:ascii="Times New Roman" w:hAnsi="Times New Roman" w:cs="Times New Roman"/>
          <w:lang w:val="fr-FR"/>
        </w:rPr>
        <w:t>s</w:t>
      </w:r>
      <w:r w:rsidR="001764F0" w:rsidRPr="00AC7F7E">
        <w:rPr>
          <w:rFonts w:ascii="Times New Roman" w:hAnsi="Times New Roman" w:cs="Times New Roman"/>
          <w:lang w:val="fr-FR"/>
        </w:rPr>
        <w:t>, trop influençable</w:t>
      </w:r>
      <w:r w:rsidR="0046401E">
        <w:rPr>
          <w:rFonts w:ascii="Times New Roman" w:hAnsi="Times New Roman" w:cs="Times New Roman"/>
          <w:lang w:val="fr-FR"/>
        </w:rPr>
        <w:t>s</w:t>
      </w:r>
      <w:r w:rsidR="001764F0" w:rsidRPr="00AC7F7E">
        <w:rPr>
          <w:rFonts w:ascii="Times New Roman" w:hAnsi="Times New Roman" w:cs="Times New Roman"/>
          <w:lang w:val="fr-FR"/>
        </w:rPr>
        <w:t>, manipulable</w:t>
      </w:r>
      <w:r w:rsidR="0046401E">
        <w:rPr>
          <w:rFonts w:ascii="Times New Roman" w:hAnsi="Times New Roman" w:cs="Times New Roman"/>
          <w:lang w:val="fr-FR"/>
        </w:rPr>
        <w:t>s</w:t>
      </w:r>
      <w:r w:rsidR="002A4C64" w:rsidRPr="00AC7F7E">
        <w:rPr>
          <w:rFonts w:ascii="Times New Roman" w:hAnsi="Times New Roman" w:cs="Times New Roman"/>
          <w:lang w:val="fr-FR"/>
        </w:rPr>
        <w:t>, dominée</w:t>
      </w:r>
      <w:r w:rsidR="0046401E">
        <w:rPr>
          <w:rFonts w:ascii="Times New Roman" w:hAnsi="Times New Roman" w:cs="Times New Roman"/>
          <w:lang w:val="fr-FR"/>
        </w:rPr>
        <w:t>s</w:t>
      </w:r>
      <w:r w:rsidR="002A4C64" w:rsidRPr="00AC7F7E">
        <w:rPr>
          <w:rFonts w:ascii="Times New Roman" w:hAnsi="Times New Roman" w:cs="Times New Roman"/>
          <w:lang w:val="fr-FR"/>
        </w:rPr>
        <w:t xml:space="preserve"> </w:t>
      </w:r>
      <w:r w:rsidR="001764F0" w:rsidRPr="00AC7F7E">
        <w:rPr>
          <w:rFonts w:ascii="Times New Roman" w:hAnsi="Times New Roman" w:cs="Times New Roman"/>
          <w:lang w:val="fr-FR"/>
        </w:rPr>
        <w:t>par une hyper</w:t>
      </w:r>
      <w:r w:rsidR="00693B58">
        <w:rPr>
          <w:rFonts w:ascii="Times New Roman" w:hAnsi="Times New Roman" w:cs="Times New Roman"/>
          <w:lang w:val="fr-FR"/>
        </w:rPr>
        <w:t>-</w:t>
      </w:r>
      <w:r w:rsidR="001764F0" w:rsidRPr="00AC7F7E">
        <w:rPr>
          <w:rFonts w:ascii="Times New Roman" w:hAnsi="Times New Roman" w:cs="Times New Roman"/>
          <w:lang w:val="fr-FR"/>
        </w:rPr>
        <w:t xml:space="preserve">esthésie (et </w:t>
      </w:r>
      <w:r w:rsidR="0046401E">
        <w:rPr>
          <w:rFonts w:ascii="Times New Roman" w:hAnsi="Times New Roman" w:cs="Times New Roman"/>
          <w:lang w:val="fr-FR"/>
        </w:rPr>
        <w:t xml:space="preserve">on </w:t>
      </w:r>
      <w:r w:rsidR="001764F0" w:rsidRPr="00AC7F7E">
        <w:rPr>
          <w:rFonts w:ascii="Times New Roman" w:hAnsi="Times New Roman" w:cs="Times New Roman"/>
          <w:lang w:val="fr-FR"/>
        </w:rPr>
        <w:t>compren</w:t>
      </w:r>
      <w:r w:rsidR="0046401E">
        <w:rPr>
          <w:rFonts w:ascii="Times New Roman" w:hAnsi="Times New Roman" w:cs="Times New Roman"/>
          <w:lang w:val="fr-FR"/>
        </w:rPr>
        <w:t>dra</w:t>
      </w:r>
      <w:r w:rsidR="001764F0" w:rsidRPr="00AC7F7E">
        <w:rPr>
          <w:rFonts w:ascii="Times New Roman" w:hAnsi="Times New Roman" w:cs="Times New Roman"/>
          <w:lang w:val="fr-FR"/>
        </w:rPr>
        <w:t xml:space="preserve"> au passage que la théorie de l’ « </w:t>
      </w:r>
      <w:r w:rsidR="001764F0" w:rsidRPr="00F345A7">
        <w:rPr>
          <w:rFonts w:ascii="Times New Roman" w:hAnsi="Times New Roman" w:cs="Times New Roman"/>
          <w:i/>
          <w:lang w:val="fr-FR"/>
        </w:rPr>
        <w:t>hystérie</w:t>
      </w:r>
      <w:r w:rsidR="001764F0" w:rsidRPr="00AC7F7E">
        <w:rPr>
          <w:rFonts w:ascii="Times New Roman" w:hAnsi="Times New Roman" w:cs="Times New Roman"/>
          <w:lang w:val="fr-FR"/>
        </w:rPr>
        <w:t xml:space="preserve"> » de Charcot trouve dans l’anthropologie </w:t>
      </w:r>
      <w:r w:rsidR="002A4C64" w:rsidRPr="00AC7F7E">
        <w:rPr>
          <w:rFonts w:ascii="Times New Roman" w:hAnsi="Times New Roman" w:cs="Times New Roman"/>
          <w:lang w:val="fr-FR"/>
        </w:rPr>
        <w:t xml:space="preserve">raciale </w:t>
      </w:r>
      <w:r w:rsidR="001764F0" w:rsidRPr="00AC7F7E">
        <w:rPr>
          <w:rFonts w:ascii="Times New Roman" w:hAnsi="Times New Roman" w:cs="Times New Roman"/>
          <w:lang w:val="fr-FR"/>
        </w:rPr>
        <w:t xml:space="preserve">du XIXe siècle, littéralement sur la tête de </w:t>
      </w:r>
      <w:proofErr w:type="spellStart"/>
      <w:r w:rsidR="001764F0" w:rsidRPr="00AC7F7E">
        <w:rPr>
          <w:rFonts w:ascii="Times New Roman" w:hAnsi="Times New Roman" w:cs="Times New Roman"/>
          <w:lang w:val="fr-FR"/>
        </w:rPr>
        <w:t>Lusinga</w:t>
      </w:r>
      <w:proofErr w:type="spellEnd"/>
      <w:r w:rsidR="001764F0" w:rsidRPr="00AC7F7E">
        <w:rPr>
          <w:rFonts w:ascii="Times New Roman" w:hAnsi="Times New Roman" w:cs="Times New Roman"/>
          <w:lang w:val="fr-FR"/>
        </w:rPr>
        <w:t>, sa raison logique)</w:t>
      </w:r>
      <w:r w:rsidR="00693B58">
        <w:rPr>
          <w:rFonts w:ascii="Times New Roman" w:hAnsi="Times New Roman" w:cs="Times New Roman"/>
          <w:lang w:val="fr-FR"/>
        </w:rPr>
        <w:t> ;</w:t>
      </w:r>
      <w:r w:rsidR="001764F0" w:rsidRPr="00AC7F7E">
        <w:rPr>
          <w:rFonts w:ascii="Times New Roman" w:hAnsi="Times New Roman" w:cs="Times New Roman"/>
          <w:lang w:val="fr-FR"/>
        </w:rPr>
        <w:t xml:space="preserve"> les leaders nationaliste</w:t>
      </w:r>
      <w:r w:rsidR="002A4C64" w:rsidRPr="00AC7F7E">
        <w:rPr>
          <w:rFonts w:ascii="Times New Roman" w:hAnsi="Times New Roman" w:cs="Times New Roman"/>
          <w:lang w:val="fr-FR"/>
        </w:rPr>
        <w:t>s</w:t>
      </w:r>
      <w:r w:rsidR="001764F0" w:rsidRPr="00AC7F7E">
        <w:rPr>
          <w:rFonts w:ascii="Times New Roman" w:hAnsi="Times New Roman" w:cs="Times New Roman"/>
          <w:lang w:val="fr-FR"/>
        </w:rPr>
        <w:t xml:space="preserve"> comme Kimbangu ou Lumumba</w:t>
      </w:r>
      <w:r w:rsidR="00330DF4" w:rsidRPr="00AC7F7E">
        <w:rPr>
          <w:rFonts w:ascii="Times New Roman" w:hAnsi="Times New Roman" w:cs="Times New Roman"/>
          <w:lang w:val="fr-FR"/>
        </w:rPr>
        <w:t>,</w:t>
      </w:r>
      <w:r w:rsidR="001764F0" w:rsidRPr="00AC7F7E">
        <w:rPr>
          <w:rFonts w:ascii="Times New Roman" w:hAnsi="Times New Roman" w:cs="Times New Roman"/>
          <w:lang w:val="fr-FR"/>
        </w:rPr>
        <w:t xml:space="preserve"> pour prendre de</w:t>
      </w:r>
      <w:r w:rsidR="00330DF4" w:rsidRPr="00AC7F7E">
        <w:rPr>
          <w:rFonts w:ascii="Times New Roman" w:hAnsi="Times New Roman" w:cs="Times New Roman"/>
          <w:lang w:val="fr-FR"/>
        </w:rPr>
        <w:t>ux</w:t>
      </w:r>
      <w:r w:rsidR="001764F0" w:rsidRPr="00AC7F7E">
        <w:rPr>
          <w:rFonts w:ascii="Times New Roman" w:hAnsi="Times New Roman" w:cs="Times New Roman"/>
          <w:lang w:val="fr-FR"/>
        </w:rPr>
        <w:t xml:space="preserve"> exemples canoniques</w:t>
      </w:r>
      <w:r w:rsidR="00330DF4" w:rsidRPr="00AC7F7E">
        <w:rPr>
          <w:rFonts w:ascii="Times New Roman" w:hAnsi="Times New Roman" w:cs="Times New Roman"/>
          <w:lang w:val="fr-FR"/>
        </w:rPr>
        <w:t>,</w:t>
      </w:r>
      <w:r w:rsidR="001764F0" w:rsidRPr="00AC7F7E">
        <w:rPr>
          <w:rFonts w:ascii="Times New Roman" w:hAnsi="Times New Roman" w:cs="Times New Roman"/>
          <w:lang w:val="fr-FR"/>
        </w:rPr>
        <w:t xml:space="preserve"> </w:t>
      </w:r>
      <w:r w:rsidR="002A4C64" w:rsidRPr="00AC7F7E">
        <w:rPr>
          <w:rFonts w:ascii="Times New Roman" w:hAnsi="Times New Roman" w:cs="Times New Roman"/>
          <w:lang w:val="fr-FR"/>
        </w:rPr>
        <w:t>sont quant à eux considéré</w:t>
      </w:r>
      <w:r w:rsidR="0046401E">
        <w:rPr>
          <w:rFonts w:ascii="Times New Roman" w:hAnsi="Times New Roman" w:cs="Times New Roman"/>
          <w:lang w:val="fr-FR"/>
        </w:rPr>
        <w:t>s</w:t>
      </w:r>
      <w:r w:rsidR="002A4C64" w:rsidRPr="00AC7F7E">
        <w:rPr>
          <w:rFonts w:ascii="Times New Roman" w:hAnsi="Times New Roman" w:cs="Times New Roman"/>
          <w:lang w:val="fr-FR"/>
        </w:rPr>
        <w:t xml:space="preserve"> comme « </w:t>
      </w:r>
      <w:r w:rsidR="008B4608" w:rsidRPr="00F345A7">
        <w:rPr>
          <w:rFonts w:ascii="Times New Roman" w:hAnsi="Times New Roman" w:cs="Times New Roman"/>
          <w:i/>
          <w:lang w:val="fr-FR"/>
        </w:rPr>
        <w:t>insensible</w:t>
      </w:r>
      <w:r w:rsidR="0046401E" w:rsidRPr="00F345A7">
        <w:rPr>
          <w:rFonts w:ascii="Times New Roman" w:hAnsi="Times New Roman" w:cs="Times New Roman"/>
          <w:i/>
          <w:lang w:val="fr-FR"/>
        </w:rPr>
        <w:t>s</w:t>
      </w:r>
      <w:r w:rsidR="002A4C64" w:rsidRPr="00AC7F7E">
        <w:rPr>
          <w:rFonts w:ascii="Times New Roman" w:hAnsi="Times New Roman" w:cs="Times New Roman"/>
          <w:lang w:val="fr-FR"/>
        </w:rPr>
        <w:t xml:space="preserve"> », ne </w:t>
      </w:r>
      <w:r w:rsidR="008B4608" w:rsidRPr="00AC7F7E">
        <w:rPr>
          <w:rFonts w:ascii="Times New Roman" w:hAnsi="Times New Roman" w:cs="Times New Roman"/>
          <w:lang w:val="fr-FR"/>
        </w:rPr>
        <w:t>connaissa</w:t>
      </w:r>
      <w:r w:rsidR="0046401E">
        <w:rPr>
          <w:rFonts w:ascii="Times New Roman" w:hAnsi="Times New Roman" w:cs="Times New Roman"/>
          <w:lang w:val="fr-FR"/>
        </w:rPr>
        <w:t>n</w:t>
      </w:r>
      <w:r w:rsidR="008B4608" w:rsidRPr="00AC7F7E">
        <w:rPr>
          <w:rFonts w:ascii="Times New Roman" w:hAnsi="Times New Roman" w:cs="Times New Roman"/>
          <w:lang w:val="fr-FR"/>
        </w:rPr>
        <w:t>t</w:t>
      </w:r>
      <w:r w:rsidR="002A4C64" w:rsidRPr="00AC7F7E">
        <w:rPr>
          <w:rFonts w:ascii="Times New Roman" w:hAnsi="Times New Roman" w:cs="Times New Roman"/>
          <w:lang w:val="fr-FR"/>
        </w:rPr>
        <w:t xml:space="preserve"> par le remords</w:t>
      </w:r>
      <w:r w:rsidR="0046401E">
        <w:rPr>
          <w:rFonts w:ascii="Times New Roman" w:hAnsi="Times New Roman" w:cs="Times New Roman"/>
          <w:lang w:val="fr-FR"/>
        </w:rPr>
        <w:t>. Eux</w:t>
      </w:r>
      <w:r w:rsidR="002A4C64" w:rsidRPr="00AC7F7E">
        <w:rPr>
          <w:rFonts w:ascii="Times New Roman" w:hAnsi="Times New Roman" w:cs="Times New Roman"/>
          <w:lang w:val="fr-FR"/>
        </w:rPr>
        <w:t xml:space="preserve"> ce </w:t>
      </w:r>
      <w:r w:rsidR="0046401E">
        <w:rPr>
          <w:rFonts w:ascii="Times New Roman" w:hAnsi="Times New Roman" w:cs="Times New Roman"/>
          <w:lang w:val="fr-FR"/>
        </w:rPr>
        <w:t xml:space="preserve">sont ceux </w:t>
      </w:r>
      <w:r w:rsidR="002A4C64" w:rsidRPr="00AC7F7E">
        <w:rPr>
          <w:rFonts w:ascii="Times New Roman" w:hAnsi="Times New Roman" w:cs="Times New Roman"/>
          <w:lang w:val="fr-FR"/>
        </w:rPr>
        <w:t xml:space="preserve">que la littérature </w:t>
      </w:r>
      <w:r w:rsidR="008B4608" w:rsidRPr="00AC7F7E">
        <w:rPr>
          <w:rFonts w:ascii="Times New Roman" w:hAnsi="Times New Roman" w:cs="Times New Roman"/>
          <w:lang w:val="fr-FR"/>
        </w:rPr>
        <w:t>coloniale</w:t>
      </w:r>
      <w:r w:rsidR="002A4C64" w:rsidRPr="00AC7F7E">
        <w:rPr>
          <w:rFonts w:ascii="Times New Roman" w:hAnsi="Times New Roman" w:cs="Times New Roman"/>
          <w:lang w:val="fr-FR"/>
        </w:rPr>
        <w:t xml:space="preserve"> appelle </w:t>
      </w:r>
      <w:r w:rsidR="0046401E">
        <w:rPr>
          <w:rFonts w:ascii="Times New Roman" w:hAnsi="Times New Roman" w:cs="Times New Roman"/>
          <w:lang w:val="fr-FR"/>
        </w:rPr>
        <w:t>l</w:t>
      </w:r>
      <w:r w:rsidR="002A4C64" w:rsidRPr="00AC7F7E">
        <w:rPr>
          <w:rFonts w:ascii="Times New Roman" w:hAnsi="Times New Roman" w:cs="Times New Roman"/>
          <w:lang w:val="fr-FR"/>
        </w:rPr>
        <w:t>es « </w:t>
      </w:r>
      <w:r w:rsidR="002A4C64" w:rsidRPr="00F345A7">
        <w:rPr>
          <w:rFonts w:ascii="Times New Roman" w:hAnsi="Times New Roman" w:cs="Times New Roman"/>
          <w:i/>
          <w:lang w:val="fr-FR"/>
        </w:rPr>
        <w:t>fanatique</w:t>
      </w:r>
      <w:r w:rsidR="00D2783D" w:rsidRPr="00F345A7">
        <w:rPr>
          <w:rFonts w:ascii="Times New Roman" w:hAnsi="Times New Roman" w:cs="Times New Roman"/>
          <w:i/>
          <w:lang w:val="fr-FR"/>
        </w:rPr>
        <w:t>s</w:t>
      </w:r>
      <w:r w:rsidR="002A4C64" w:rsidRPr="00AC7F7E">
        <w:rPr>
          <w:rFonts w:ascii="Times New Roman" w:hAnsi="Times New Roman" w:cs="Times New Roman"/>
          <w:lang w:val="fr-FR"/>
        </w:rPr>
        <w:t> ».</w:t>
      </w:r>
      <w:r w:rsidR="004F6EC9" w:rsidRPr="00AC7F7E">
        <w:rPr>
          <w:rFonts w:ascii="Times New Roman" w:hAnsi="Times New Roman" w:cs="Times New Roman"/>
          <w:b/>
          <w:lang w:val="fr-FR"/>
        </w:rPr>
        <w:t xml:space="preserve"> </w:t>
      </w:r>
      <w:r w:rsidR="002A4C64" w:rsidRPr="00AC7F7E">
        <w:rPr>
          <w:rFonts w:ascii="Times New Roman" w:hAnsi="Times New Roman" w:cs="Times New Roman"/>
          <w:lang w:val="fr-FR"/>
        </w:rPr>
        <w:t>Et vous avez ici tout le motif raciste</w:t>
      </w:r>
      <w:r w:rsidR="008B4608" w:rsidRPr="00AC7F7E">
        <w:rPr>
          <w:rFonts w:ascii="Times New Roman" w:hAnsi="Times New Roman" w:cs="Times New Roman"/>
          <w:lang w:val="fr-FR"/>
        </w:rPr>
        <w:t>,</w:t>
      </w:r>
      <w:r w:rsidR="002A4C64" w:rsidRPr="00AC7F7E">
        <w:rPr>
          <w:rFonts w:ascii="Times New Roman" w:hAnsi="Times New Roman" w:cs="Times New Roman"/>
          <w:lang w:val="fr-FR"/>
        </w:rPr>
        <w:t xml:space="preserve"> négrophobe et à </w:t>
      </w:r>
      <w:proofErr w:type="gramStart"/>
      <w:r w:rsidR="0067312C" w:rsidRPr="00AC7F7E">
        <w:rPr>
          <w:rFonts w:ascii="Times New Roman" w:hAnsi="Times New Roman" w:cs="Times New Roman"/>
          <w:lang w:val="fr-FR"/>
        </w:rPr>
        <w:t>certains</w:t>
      </w:r>
      <w:r w:rsidR="002A4C64" w:rsidRPr="00AC7F7E">
        <w:rPr>
          <w:rFonts w:ascii="Times New Roman" w:hAnsi="Times New Roman" w:cs="Times New Roman"/>
          <w:lang w:val="fr-FR"/>
        </w:rPr>
        <w:t xml:space="preserve"> égard</w:t>
      </w:r>
      <w:r w:rsidR="0046401E">
        <w:rPr>
          <w:rFonts w:ascii="Times New Roman" w:hAnsi="Times New Roman" w:cs="Times New Roman"/>
          <w:lang w:val="fr-FR"/>
        </w:rPr>
        <w:t>s</w:t>
      </w:r>
      <w:r w:rsidR="002A4C64" w:rsidRPr="00AC7F7E">
        <w:rPr>
          <w:rFonts w:ascii="Times New Roman" w:hAnsi="Times New Roman" w:cs="Times New Roman"/>
          <w:lang w:val="fr-FR"/>
        </w:rPr>
        <w:t xml:space="preserve"> antisémite</w:t>
      </w:r>
      <w:proofErr w:type="gramEnd"/>
      <w:r w:rsidR="008B4608" w:rsidRPr="00AC7F7E">
        <w:rPr>
          <w:rFonts w:ascii="Times New Roman" w:hAnsi="Times New Roman" w:cs="Times New Roman"/>
          <w:lang w:val="fr-FR"/>
        </w:rPr>
        <w:t>, des</w:t>
      </w:r>
      <w:r w:rsidR="002A4C64" w:rsidRPr="00AC7F7E">
        <w:rPr>
          <w:rFonts w:ascii="Times New Roman" w:hAnsi="Times New Roman" w:cs="Times New Roman"/>
          <w:lang w:val="fr-FR"/>
        </w:rPr>
        <w:t xml:space="preserve"> description</w:t>
      </w:r>
      <w:r w:rsidR="008B4608" w:rsidRPr="00AC7F7E">
        <w:rPr>
          <w:rFonts w:ascii="Times New Roman" w:hAnsi="Times New Roman" w:cs="Times New Roman"/>
          <w:lang w:val="fr-FR"/>
        </w:rPr>
        <w:t>s</w:t>
      </w:r>
      <w:r w:rsidR="002A4C64" w:rsidRPr="00AC7F7E">
        <w:rPr>
          <w:rFonts w:ascii="Times New Roman" w:hAnsi="Times New Roman" w:cs="Times New Roman"/>
          <w:lang w:val="fr-FR"/>
        </w:rPr>
        <w:t xml:space="preserve"> satanique</w:t>
      </w:r>
      <w:r w:rsidR="008B4608" w:rsidRPr="00AC7F7E">
        <w:rPr>
          <w:rFonts w:ascii="Times New Roman" w:hAnsi="Times New Roman" w:cs="Times New Roman"/>
          <w:lang w:val="fr-FR"/>
        </w:rPr>
        <w:t>s</w:t>
      </w:r>
      <w:r w:rsidR="00CC2FE5" w:rsidRPr="00AC7F7E">
        <w:rPr>
          <w:rFonts w:ascii="Times New Roman" w:hAnsi="Times New Roman" w:cs="Times New Roman"/>
          <w:lang w:val="fr-FR"/>
        </w:rPr>
        <w:t xml:space="preserve"> </w:t>
      </w:r>
      <w:r w:rsidR="008B4608" w:rsidRPr="00AC7F7E">
        <w:rPr>
          <w:rFonts w:ascii="Times New Roman" w:hAnsi="Times New Roman" w:cs="Times New Roman"/>
          <w:lang w:val="fr-FR"/>
        </w:rPr>
        <w:t>sur</w:t>
      </w:r>
      <w:r w:rsidR="002A4C64" w:rsidRPr="00AC7F7E">
        <w:rPr>
          <w:rFonts w:ascii="Times New Roman" w:hAnsi="Times New Roman" w:cs="Times New Roman"/>
          <w:lang w:val="fr-FR"/>
        </w:rPr>
        <w:t xml:space="preserve"> Lumumba</w:t>
      </w:r>
      <w:r w:rsidR="008B4608" w:rsidRPr="00AC7F7E">
        <w:rPr>
          <w:rFonts w:ascii="Times New Roman" w:hAnsi="Times New Roman" w:cs="Times New Roman"/>
          <w:lang w:val="fr-FR"/>
        </w:rPr>
        <w:t> </w:t>
      </w:r>
      <w:r w:rsidR="00CC2FE5" w:rsidRPr="00AC7F7E">
        <w:rPr>
          <w:rFonts w:ascii="Times New Roman" w:hAnsi="Times New Roman" w:cs="Times New Roman"/>
          <w:lang w:val="fr-FR"/>
        </w:rPr>
        <w:t xml:space="preserve">dans la presse belge, particulièrement dans </w:t>
      </w:r>
      <w:r w:rsidR="00CC2FE5" w:rsidRPr="00AC7F7E">
        <w:rPr>
          <w:rFonts w:ascii="Times New Roman" w:hAnsi="Times New Roman" w:cs="Times New Roman"/>
          <w:i/>
          <w:lang w:val="fr-FR"/>
        </w:rPr>
        <w:t>La libre Belgique</w:t>
      </w:r>
      <w:r w:rsidR="00CC2FE5" w:rsidRPr="00AC7F7E">
        <w:rPr>
          <w:rFonts w:ascii="Times New Roman" w:hAnsi="Times New Roman" w:cs="Times New Roman"/>
          <w:lang w:val="fr-FR"/>
        </w:rPr>
        <w:t xml:space="preserve"> </w:t>
      </w:r>
      <w:r w:rsidR="008B4608" w:rsidRPr="00AC7F7E">
        <w:rPr>
          <w:rFonts w:ascii="Times New Roman" w:hAnsi="Times New Roman" w:cs="Times New Roman"/>
          <w:lang w:val="fr-FR"/>
        </w:rPr>
        <w:t xml:space="preserve">: </w:t>
      </w:r>
      <w:r w:rsidR="00330DF4" w:rsidRPr="00AC7F7E">
        <w:rPr>
          <w:rFonts w:ascii="Times New Roman" w:hAnsi="Times New Roman" w:cs="Times New Roman"/>
          <w:lang w:val="fr-FR"/>
        </w:rPr>
        <w:t>s</w:t>
      </w:r>
      <w:r w:rsidR="008B4608" w:rsidRPr="00AC7F7E">
        <w:rPr>
          <w:rFonts w:ascii="Times New Roman" w:hAnsi="Times New Roman" w:cs="Times New Roman"/>
          <w:lang w:val="fr-FR"/>
        </w:rPr>
        <w:t>es cornes, ses yeux, sa barbichette, etc.</w:t>
      </w:r>
      <w:r w:rsidR="00CC2FE5" w:rsidRPr="00AC7F7E">
        <w:rPr>
          <w:rFonts w:ascii="Times New Roman" w:hAnsi="Times New Roman" w:cs="Times New Roman"/>
          <w:lang w:val="fr-FR"/>
        </w:rPr>
        <w:t xml:space="preserve"> </w:t>
      </w:r>
      <w:r w:rsidR="009876EB" w:rsidRPr="004A0DFE">
        <w:rPr>
          <w:rFonts w:ascii="Times New Roman" w:hAnsi="Times New Roman" w:cs="Times New Roman"/>
          <w:i/>
          <w:lang w:val="fr-FR"/>
        </w:rPr>
        <w:t>« Un escroc</w:t>
      </w:r>
      <w:r w:rsidR="00CC2FE5" w:rsidRPr="004A0DFE">
        <w:rPr>
          <w:rFonts w:ascii="Times New Roman" w:hAnsi="Times New Roman" w:cs="Times New Roman"/>
          <w:i/>
          <w:lang w:val="fr-FR"/>
        </w:rPr>
        <w:t xml:space="preserve"> aux ambitions démesurées </w:t>
      </w:r>
      <w:r w:rsidR="00CC2FE5" w:rsidRPr="00AC7F7E">
        <w:rPr>
          <w:rFonts w:ascii="Times New Roman" w:hAnsi="Times New Roman" w:cs="Times New Roman"/>
          <w:lang w:val="fr-FR"/>
        </w:rPr>
        <w:t>», « </w:t>
      </w:r>
      <w:r w:rsidR="00CC2FE5" w:rsidRPr="004A0DFE">
        <w:rPr>
          <w:rFonts w:ascii="Times New Roman" w:hAnsi="Times New Roman" w:cs="Times New Roman"/>
          <w:i/>
          <w:lang w:val="fr-FR"/>
        </w:rPr>
        <w:t xml:space="preserve">un fanatique, un fou, un criminel, un ennemi de la démocratie rusé et violent </w:t>
      </w:r>
      <w:r w:rsidR="00CC2FE5" w:rsidRPr="00AC7F7E">
        <w:rPr>
          <w:rFonts w:ascii="Times New Roman" w:hAnsi="Times New Roman" w:cs="Times New Roman"/>
          <w:lang w:val="fr-FR"/>
        </w:rPr>
        <w:t>», « </w:t>
      </w:r>
      <w:r w:rsidR="00CC2FE5" w:rsidRPr="004A0DFE">
        <w:rPr>
          <w:rFonts w:ascii="Times New Roman" w:hAnsi="Times New Roman" w:cs="Times New Roman"/>
          <w:i/>
          <w:lang w:val="fr-FR"/>
        </w:rPr>
        <w:t>un Tito africain</w:t>
      </w:r>
      <w:r w:rsidR="00CC2FE5" w:rsidRPr="00AC7F7E">
        <w:rPr>
          <w:rFonts w:ascii="Times New Roman" w:hAnsi="Times New Roman" w:cs="Times New Roman"/>
          <w:lang w:val="fr-FR"/>
        </w:rPr>
        <w:t> », « </w:t>
      </w:r>
      <w:r w:rsidR="00CC2FE5" w:rsidRPr="004A0DFE">
        <w:rPr>
          <w:rFonts w:ascii="Times New Roman" w:hAnsi="Times New Roman" w:cs="Times New Roman"/>
          <w:i/>
          <w:lang w:val="fr-FR"/>
        </w:rPr>
        <w:t>l’Afrique démoniaque</w:t>
      </w:r>
      <w:r w:rsidR="00CC2FE5" w:rsidRPr="00AC7F7E">
        <w:rPr>
          <w:rFonts w:ascii="Times New Roman" w:hAnsi="Times New Roman" w:cs="Times New Roman"/>
          <w:lang w:val="fr-FR"/>
        </w:rPr>
        <w:t xml:space="preserve"> » (titre du 27 janvier 1961), </w:t>
      </w:r>
      <w:r w:rsidR="004A0DFE">
        <w:rPr>
          <w:rFonts w:ascii="Times New Roman" w:hAnsi="Times New Roman" w:cs="Times New Roman"/>
          <w:lang w:val="fr-FR"/>
        </w:rPr>
        <w:t xml:space="preserve">etc. </w:t>
      </w:r>
      <w:r w:rsidR="00CC2FE5" w:rsidRPr="00AC7F7E">
        <w:rPr>
          <w:rFonts w:ascii="Times New Roman" w:hAnsi="Times New Roman" w:cs="Times New Roman"/>
          <w:lang w:val="fr-FR"/>
        </w:rPr>
        <w:t>Lumumba est ainsi accusé de « </w:t>
      </w:r>
      <w:r w:rsidR="009876EB" w:rsidRPr="00AC7F7E">
        <w:rPr>
          <w:rFonts w:ascii="Times New Roman" w:hAnsi="Times New Roman" w:cs="Times New Roman"/>
          <w:i/>
          <w:lang w:val="fr-FR"/>
        </w:rPr>
        <w:t>ranimer chez</w:t>
      </w:r>
      <w:r w:rsidR="00CC2FE5" w:rsidRPr="00AC7F7E">
        <w:rPr>
          <w:rFonts w:ascii="Times New Roman" w:hAnsi="Times New Roman" w:cs="Times New Roman"/>
          <w:i/>
          <w:lang w:val="fr-FR"/>
        </w:rPr>
        <w:t xml:space="preserve"> les Noirs la flamme cruelle et brutale qui sommeil</w:t>
      </w:r>
      <w:r w:rsidR="00C23FD8">
        <w:rPr>
          <w:rFonts w:ascii="Times New Roman" w:hAnsi="Times New Roman" w:cs="Times New Roman"/>
          <w:i/>
          <w:lang w:val="fr-FR"/>
        </w:rPr>
        <w:t>le</w:t>
      </w:r>
      <w:r w:rsidR="00CC2FE5" w:rsidRPr="00AC7F7E">
        <w:rPr>
          <w:rFonts w:ascii="Times New Roman" w:hAnsi="Times New Roman" w:cs="Times New Roman"/>
          <w:i/>
          <w:lang w:val="fr-FR"/>
        </w:rPr>
        <w:t xml:space="preserve"> au fond de l’âme de pas mal de ses congénère</w:t>
      </w:r>
      <w:r w:rsidR="00F345A7">
        <w:rPr>
          <w:rFonts w:ascii="Times New Roman" w:hAnsi="Times New Roman" w:cs="Times New Roman"/>
          <w:i/>
          <w:lang w:val="fr-FR"/>
        </w:rPr>
        <w:t>s</w:t>
      </w:r>
      <w:r w:rsidR="00CC2FE5" w:rsidRPr="00AC7F7E">
        <w:rPr>
          <w:rFonts w:ascii="Times New Roman" w:hAnsi="Times New Roman" w:cs="Times New Roman"/>
          <w:lang w:val="fr-FR"/>
        </w:rPr>
        <w:t xml:space="preserve"> » (23 janvier 1961, article signé par le sénateur léopoldiste </w:t>
      </w:r>
      <w:proofErr w:type="spellStart"/>
      <w:r w:rsidR="00CC2FE5" w:rsidRPr="00AC7F7E">
        <w:rPr>
          <w:rFonts w:ascii="Times New Roman" w:hAnsi="Times New Roman" w:cs="Times New Roman"/>
          <w:lang w:val="fr-FR"/>
        </w:rPr>
        <w:t>Phalien</w:t>
      </w:r>
      <w:proofErr w:type="spellEnd"/>
      <w:r w:rsidR="00CC2FE5" w:rsidRPr="00AC7F7E">
        <w:rPr>
          <w:rFonts w:ascii="Times New Roman" w:hAnsi="Times New Roman" w:cs="Times New Roman"/>
          <w:lang w:val="fr-FR"/>
        </w:rPr>
        <w:t>). Vers la fin du mois de juin</w:t>
      </w:r>
      <w:r w:rsidR="00073EAB">
        <w:rPr>
          <w:rFonts w:ascii="Times New Roman" w:hAnsi="Times New Roman" w:cs="Times New Roman"/>
          <w:lang w:val="fr-FR"/>
        </w:rPr>
        <w:t>,</w:t>
      </w:r>
      <w:r w:rsidR="00CC2FE5" w:rsidRPr="00AC7F7E">
        <w:rPr>
          <w:rFonts w:ascii="Times New Roman" w:hAnsi="Times New Roman" w:cs="Times New Roman"/>
          <w:lang w:val="fr-FR"/>
        </w:rPr>
        <w:t xml:space="preserve"> le Premier ministre congolais devient</w:t>
      </w:r>
      <w:r w:rsidR="00F345A7">
        <w:rPr>
          <w:rFonts w:ascii="Times New Roman" w:hAnsi="Times New Roman" w:cs="Times New Roman"/>
          <w:lang w:val="fr-FR"/>
        </w:rPr>
        <w:t>,</w:t>
      </w:r>
      <w:r w:rsidR="00CC2FE5" w:rsidRPr="00AC7F7E">
        <w:rPr>
          <w:rFonts w:ascii="Times New Roman" w:hAnsi="Times New Roman" w:cs="Times New Roman"/>
          <w:lang w:val="fr-FR"/>
        </w:rPr>
        <w:t xml:space="preserve"> dans les éditoriaux et commentaires de </w:t>
      </w:r>
      <w:r w:rsidR="00CC2FE5" w:rsidRPr="00AC7F7E">
        <w:rPr>
          <w:rFonts w:ascii="Times New Roman" w:hAnsi="Times New Roman" w:cs="Times New Roman"/>
          <w:i/>
          <w:lang w:val="fr-FR"/>
        </w:rPr>
        <w:t>La Libre Belgique </w:t>
      </w:r>
      <w:r w:rsidR="00CC2FE5" w:rsidRPr="00AC7F7E">
        <w:rPr>
          <w:rFonts w:ascii="Times New Roman" w:hAnsi="Times New Roman" w:cs="Times New Roman"/>
          <w:lang w:val="fr-FR"/>
        </w:rPr>
        <w:t>: « le sinistre Lumumba ». Le journal a en effet pris fait</w:t>
      </w:r>
      <w:r w:rsidR="00980C42">
        <w:rPr>
          <w:rFonts w:ascii="Times New Roman" w:hAnsi="Times New Roman" w:cs="Times New Roman"/>
          <w:lang w:val="fr-FR"/>
        </w:rPr>
        <w:t>s</w:t>
      </w:r>
      <w:r w:rsidR="00CC2FE5" w:rsidRPr="00AC7F7E">
        <w:rPr>
          <w:rFonts w:ascii="Times New Roman" w:hAnsi="Times New Roman" w:cs="Times New Roman"/>
          <w:lang w:val="fr-FR"/>
        </w:rPr>
        <w:t xml:space="preserve"> et causes pour la sécession katangaise. On peut également lire dans le film de Ra</w:t>
      </w:r>
      <w:r w:rsidR="009876EB" w:rsidRPr="00AC7F7E">
        <w:rPr>
          <w:rFonts w:ascii="Times New Roman" w:hAnsi="Times New Roman" w:cs="Times New Roman"/>
          <w:lang w:val="fr-FR"/>
        </w:rPr>
        <w:t xml:space="preserve">oul Peck, </w:t>
      </w:r>
      <w:r w:rsidR="009876EB" w:rsidRPr="00AC7F7E">
        <w:rPr>
          <w:rFonts w:ascii="Times New Roman" w:hAnsi="Times New Roman" w:cs="Times New Roman"/>
          <w:i/>
          <w:lang w:val="fr-FR"/>
        </w:rPr>
        <w:t>Lumumba : La mort du prophète</w:t>
      </w:r>
      <w:r w:rsidR="00CC2FE5" w:rsidRPr="00AC7F7E">
        <w:rPr>
          <w:rFonts w:ascii="Times New Roman" w:hAnsi="Times New Roman" w:cs="Times New Roman"/>
          <w:lang w:val="fr-FR"/>
        </w:rPr>
        <w:t xml:space="preserve">, lors du panoramique vertical qui permet à la caméra de balayer une photo de Lumumba sur un magazine : « </w:t>
      </w:r>
      <w:r w:rsidR="00CC2FE5" w:rsidRPr="00941C22">
        <w:rPr>
          <w:rFonts w:ascii="Times New Roman" w:hAnsi="Times New Roman" w:cs="Times New Roman"/>
          <w:i/>
          <w:lang w:val="fr-FR"/>
        </w:rPr>
        <w:t>La mort du Diable</w:t>
      </w:r>
      <w:r w:rsidR="00CC2FE5" w:rsidRPr="00AC7F7E">
        <w:rPr>
          <w:rFonts w:ascii="Times New Roman" w:hAnsi="Times New Roman" w:cs="Times New Roman"/>
          <w:lang w:val="fr-FR"/>
        </w:rPr>
        <w:t xml:space="preserve"> ».</w:t>
      </w:r>
      <w:r w:rsidR="008B4608" w:rsidRPr="00AC7F7E">
        <w:rPr>
          <w:rFonts w:ascii="Times New Roman" w:hAnsi="Times New Roman" w:cs="Times New Roman"/>
          <w:lang w:val="fr-FR"/>
        </w:rPr>
        <w:t xml:space="preserve"> </w:t>
      </w:r>
      <w:r w:rsidR="00980C42">
        <w:rPr>
          <w:rFonts w:ascii="Times New Roman" w:hAnsi="Times New Roman" w:cs="Times New Roman"/>
          <w:lang w:val="fr-FR"/>
        </w:rPr>
        <w:t xml:space="preserve">Le colonialisme </w:t>
      </w:r>
      <w:r w:rsidR="008B4608" w:rsidRPr="00AC7F7E">
        <w:rPr>
          <w:rFonts w:ascii="Times New Roman" w:hAnsi="Times New Roman" w:cs="Times New Roman"/>
          <w:lang w:val="fr-FR"/>
        </w:rPr>
        <w:t xml:space="preserve">peut </w:t>
      </w:r>
      <w:r w:rsidR="00980C42">
        <w:rPr>
          <w:rFonts w:ascii="Times New Roman" w:hAnsi="Times New Roman" w:cs="Times New Roman"/>
          <w:lang w:val="fr-FR"/>
        </w:rPr>
        <w:t xml:space="preserve">certes </w:t>
      </w:r>
      <w:r w:rsidR="008B4608" w:rsidRPr="00AC7F7E">
        <w:rPr>
          <w:rFonts w:ascii="Times New Roman" w:hAnsi="Times New Roman" w:cs="Times New Roman"/>
          <w:lang w:val="fr-FR"/>
        </w:rPr>
        <w:t xml:space="preserve">rééduquer les foules indigènes égarées, mais le diable, </w:t>
      </w:r>
      <w:r w:rsidR="0046401E">
        <w:rPr>
          <w:rFonts w:ascii="Times New Roman" w:hAnsi="Times New Roman" w:cs="Times New Roman"/>
          <w:lang w:val="fr-FR"/>
        </w:rPr>
        <w:t xml:space="preserve">lui, </w:t>
      </w:r>
      <w:r w:rsidR="008B4608" w:rsidRPr="00AC7F7E">
        <w:rPr>
          <w:rFonts w:ascii="Times New Roman" w:hAnsi="Times New Roman" w:cs="Times New Roman"/>
          <w:lang w:val="fr-FR"/>
        </w:rPr>
        <w:t>il doit littéralement être dissout</w:t>
      </w:r>
      <w:r w:rsidR="00941C22">
        <w:rPr>
          <w:rFonts w:ascii="Times New Roman" w:hAnsi="Times New Roman" w:cs="Times New Roman"/>
          <w:lang w:val="fr-FR"/>
        </w:rPr>
        <w:t xml:space="preserve"> dans l’acide</w:t>
      </w:r>
      <w:r w:rsidR="008B4608" w:rsidRPr="00AC7F7E">
        <w:rPr>
          <w:rFonts w:ascii="Times New Roman" w:hAnsi="Times New Roman" w:cs="Times New Roman"/>
          <w:lang w:val="fr-FR"/>
        </w:rPr>
        <w:t>.</w:t>
      </w:r>
      <w:r w:rsidR="00330DF4" w:rsidRPr="00AC7F7E">
        <w:rPr>
          <w:rFonts w:ascii="Times New Roman" w:hAnsi="Times New Roman" w:cs="Times New Roman"/>
          <w:lang w:val="fr-FR"/>
        </w:rPr>
        <w:t xml:space="preserve"> Mussolini avait aussi constitué Ailé </w:t>
      </w:r>
      <w:proofErr w:type="spellStart"/>
      <w:r w:rsidR="00330DF4" w:rsidRPr="00AC7F7E">
        <w:rPr>
          <w:rFonts w:ascii="Times New Roman" w:hAnsi="Times New Roman" w:cs="Times New Roman"/>
          <w:lang w:val="fr-FR"/>
        </w:rPr>
        <w:t>Sailassié</w:t>
      </w:r>
      <w:proofErr w:type="spellEnd"/>
      <w:r w:rsidR="00330DF4" w:rsidRPr="00AC7F7E">
        <w:rPr>
          <w:rFonts w:ascii="Times New Roman" w:hAnsi="Times New Roman" w:cs="Times New Roman"/>
          <w:lang w:val="fr-FR"/>
        </w:rPr>
        <w:t xml:space="preserve"> en diable, jusqu’</w:t>
      </w:r>
      <w:r w:rsidR="002B4203" w:rsidRPr="00AC7F7E">
        <w:rPr>
          <w:rFonts w:ascii="Times New Roman" w:hAnsi="Times New Roman" w:cs="Times New Roman"/>
          <w:lang w:val="fr-FR"/>
        </w:rPr>
        <w:t>à</w:t>
      </w:r>
      <w:r w:rsidR="00330DF4" w:rsidRPr="00AC7F7E">
        <w:rPr>
          <w:rFonts w:ascii="Times New Roman" w:hAnsi="Times New Roman" w:cs="Times New Roman"/>
          <w:lang w:val="fr-FR"/>
        </w:rPr>
        <w:t xml:space="preserve"> l’obsession, lorsqu’il bombarda au gaz moutarde l’Ethiopie en novembre 1936. C’est la victoire des armées de </w:t>
      </w:r>
      <w:proofErr w:type="spellStart"/>
      <w:r w:rsidR="00330DF4" w:rsidRPr="00AC7F7E">
        <w:rPr>
          <w:rFonts w:ascii="Times New Roman" w:hAnsi="Times New Roman" w:cs="Times New Roman"/>
          <w:lang w:val="fr-FR"/>
        </w:rPr>
        <w:t>Meneli</w:t>
      </w:r>
      <w:r w:rsidR="002B4203" w:rsidRPr="00AC7F7E">
        <w:rPr>
          <w:rFonts w:ascii="Times New Roman" w:hAnsi="Times New Roman" w:cs="Times New Roman"/>
          <w:lang w:val="fr-FR"/>
        </w:rPr>
        <w:t>k</w:t>
      </w:r>
      <w:proofErr w:type="spellEnd"/>
      <w:r w:rsidR="00330DF4" w:rsidRPr="00AC7F7E">
        <w:rPr>
          <w:rFonts w:ascii="Times New Roman" w:hAnsi="Times New Roman" w:cs="Times New Roman"/>
          <w:lang w:val="fr-FR"/>
        </w:rPr>
        <w:t xml:space="preserve"> II à Adoua </w:t>
      </w:r>
      <w:r w:rsidR="002B4203" w:rsidRPr="00AC7F7E">
        <w:rPr>
          <w:rFonts w:ascii="Times New Roman" w:hAnsi="Times New Roman" w:cs="Times New Roman"/>
          <w:lang w:val="fr-FR"/>
        </w:rPr>
        <w:t>le 1</w:t>
      </w:r>
      <w:r w:rsidR="002B4203" w:rsidRPr="00AC7F7E">
        <w:rPr>
          <w:rFonts w:ascii="Times New Roman" w:hAnsi="Times New Roman" w:cs="Times New Roman"/>
          <w:vertAlign w:val="superscript"/>
          <w:lang w:val="fr-FR"/>
        </w:rPr>
        <w:t>er</w:t>
      </w:r>
      <w:r w:rsidR="002B4203" w:rsidRPr="00AC7F7E">
        <w:rPr>
          <w:rFonts w:ascii="Times New Roman" w:hAnsi="Times New Roman" w:cs="Times New Roman"/>
          <w:lang w:val="fr-FR"/>
        </w:rPr>
        <w:t xml:space="preserve"> mars 1896 sur l’Italie qui va constituer un puissant moteur de rumination</w:t>
      </w:r>
      <w:r w:rsidR="00980C42">
        <w:rPr>
          <w:rFonts w:ascii="Times New Roman" w:hAnsi="Times New Roman" w:cs="Times New Roman"/>
          <w:lang w:val="fr-FR"/>
        </w:rPr>
        <w:t>s</w:t>
      </w:r>
      <w:r w:rsidR="002B4203" w:rsidRPr="00AC7F7E">
        <w:rPr>
          <w:rFonts w:ascii="Times New Roman" w:hAnsi="Times New Roman" w:cs="Times New Roman"/>
          <w:lang w:val="fr-FR"/>
        </w:rPr>
        <w:t xml:space="preserve"> suprémaciste</w:t>
      </w:r>
      <w:r w:rsidR="00980C42">
        <w:rPr>
          <w:rFonts w:ascii="Times New Roman" w:hAnsi="Times New Roman" w:cs="Times New Roman"/>
          <w:lang w:val="fr-FR"/>
        </w:rPr>
        <w:t>s</w:t>
      </w:r>
      <w:r w:rsidR="002B4203" w:rsidRPr="00AC7F7E">
        <w:rPr>
          <w:rFonts w:ascii="Times New Roman" w:hAnsi="Times New Roman" w:cs="Times New Roman"/>
          <w:lang w:val="fr-FR"/>
        </w:rPr>
        <w:t xml:space="preserve"> chez Mussolini et présidera à ses menées coloniales et </w:t>
      </w:r>
      <w:proofErr w:type="spellStart"/>
      <w:r w:rsidR="002B4203" w:rsidRPr="00AC7F7E">
        <w:rPr>
          <w:rFonts w:ascii="Times New Roman" w:hAnsi="Times New Roman" w:cs="Times New Roman"/>
          <w:lang w:val="fr-FR"/>
        </w:rPr>
        <w:t>extermini</w:t>
      </w:r>
      <w:r w:rsidR="0067312C">
        <w:rPr>
          <w:rFonts w:ascii="Times New Roman" w:hAnsi="Times New Roman" w:cs="Times New Roman"/>
          <w:lang w:val="fr-FR"/>
        </w:rPr>
        <w:t>s</w:t>
      </w:r>
      <w:r w:rsidR="002B4203" w:rsidRPr="00AC7F7E">
        <w:rPr>
          <w:rFonts w:ascii="Times New Roman" w:hAnsi="Times New Roman" w:cs="Times New Roman"/>
          <w:lang w:val="fr-FR"/>
        </w:rPr>
        <w:t>tes</w:t>
      </w:r>
      <w:proofErr w:type="spellEnd"/>
      <w:r w:rsidR="002B4203" w:rsidRPr="00AC7F7E">
        <w:rPr>
          <w:rFonts w:ascii="Times New Roman" w:hAnsi="Times New Roman" w:cs="Times New Roman"/>
          <w:lang w:val="fr-FR"/>
        </w:rPr>
        <w:t xml:space="preserve">.     </w:t>
      </w:r>
      <w:r w:rsidR="00330DF4" w:rsidRPr="00AC7F7E">
        <w:rPr>
          <w:rFonts w:ascii="Times New Roman" w:hAnsi="Times New Roman" w:cs="Times New Roman"/>
          <w:lang w:val="fr-FR"/>
        </w:rPr>
        <w:t xml:space="preserve">  </w:t>
      </w:r>
    </w:p>
    <w:p w:rsidR="00D70642" w:rsidRDefault="00980C42" w:rsidP="00AC5F4E">
      <w:pPr>
        <w:ind w:firstLine="708"/>
        <w:jc w:val="both"/>
        <w:rPr>
          <w:rFonts w:ascii="Times New Roman" w:hAnsi="Times New Roman" w:cs="Times New Roman"/>
          <w:lang w:val="fr-FR"/>
        </w:rPr>
      </w:pPr>
      <w:r w:rsidRPr="00980C42">
        <w:rPr>
          <w:rFonts w:ascii="Times New Roman" w:hAnsi="Times New Roman" w:cs="Times New Roman"/>
          <w:lang w:val="fr-FR"/>
        </w:rPr>
        <w:t>C</w:t>
      </w:r>
      <w:r w:rsidR="001D3777" w:rsidRPr="00AC7F7E">
        <w:rPr>
          <w:rFonts w:ascii="Times New Roman" w:hAnsi="Times New Roman" w:cs="Times New Roman"/>
          <w:lang w:val="fr-FR"/>
        </w:rPr>
        <w:t xml:space="preserve">ette structure racialisée différentiée, Grégoire </w:t>
      </w:r>
      <w:proofErr w:type="spellStart"/>
      <w:r w:rsidR="001D3777" w:rsidRPr="00AC7F7E">
        <w:rPr>
          <w:rFonts w:ascii="Times New Roman" w:hAnsi="Times New Roman" w:cs="Times New Roman"/>
          <w:lang w:val="fr-FR"/>
        </w:rPr>
        <w:t>Cham</w:t>
      </w:r>
      <w:r w:rsidR="008507ED" w:rsidRPr="00AC7F7E">
        <w:rPr>
          <w:rFonts w:ascii="Times New Roman" w:hAnsi="Times New Roman" w:cs="Times New Roman"/>
          <w:lang w:val="fr-FR"/>
        </w:rPr>
        <w:t>a</w:t>
      </w:r>
      <w:r w:rsidR="001D3777" w:rsidRPr="00AC7F7E">
        <w:rPr>
          <w:rFonts w:ascii="Times New Roman" w:hAnsi="Times New Roman" w:cs="Times New Roman"/>
          <w:lang w:val="fr-FR"/>
        </w:rPr>
        <w:t>you</w:t>
      </w:r>
      <w:proofErr w:type="spellEnd"/>
      <w:r w:rsidR="001D3777" w:rsidRPr="00AC7F7E">
        <w:rPr>
          <w:rFonts w:ascii="Times New Roman" w:hAnsi="Times New Roman" w:cs="Times New Roman"/>
          <w:lang w:val="fr-FR"/>
        </w:rPr>
        <w:t xml:space="preserve"> la retrouve dans sa généalogie du libéralisme autoritaire </w:t>
      </w:r>
      <w:r>
        <w:rPr>
          <w:rFonts w:ascii="Times New Roman" w:hAnsi="Times New Roman" w:cs="Times New Roman"/>
          <w:lang w:val="fr-FR"/>
        </w:rPr>
        <w:t xml:space="preserve">(2018) </w:t>
      </w:r>
      <w:r w:rsidR="001D3777" w:rsidRPr="00AC7F7E">
        <w:rPr>
          <w:rFonts w:ascii="Times New Roman" w:hAnsi="Times New Roman" w:cs="Times New Roman"/>
          <w:lang w:val="fr-FR"/>
        </w:rPr>
        <w:t xml:space="preserve">chez Rafael Pagan, un </w:t>
      </w:r>
      <w:r w:rsidR="005C735C" w:rsidRPr="00AC7F7E">
        <w:rPr>
          <w:rFonts w:ascii="Times New Roman" w:hAnsi="Times New Roman" w:cs="Times New Roman"/>
          <w:lang w:val="fr-FR"/>
        </w:rPr>
        <w:t>ancien</w:t>
      </w:r>
      <w:r w:rsidR="001D3777" w:rsidRPr="00AC7F7E">
        <w:rPr>
          <w:rFonts w:ascii="Times New Roman" w:hAnsi="Times New Roman" w:cs="Times New Roman"/>
          <w:lang w:val="fr-FR"/>
        </w:rPr>
        <w:t xml:space="preserve"> agent du contre-espionnage et ex-conseiller du président Kennedy. En effet, à partir de 1977 le groupe Nestlé est confronté à des campagnes activistes mondiales de boycott de ses laits maternels </w:t>
      </w:r>
      <w:r w:rsidR="002B4203" w:rsidRPr="00AC7F7E">
        <w:rPr>
          <w:rFonts w:ascii="Times New Roman" w:hAnsi="Times New Roman" w:cs="Times New Roman"/>
          <w:lang w:val="fr-FR"/>
        </w:rPr>
        <w:t>en poudre</w:t>
      </w:r>
      <w:r w:rsidR="001D3777" w:rsidRPr="00AC7F7E">
        <w:rPr>
          <w:rFonts w:ascii="Times New Roman" w:hAnsi="Times New Roman" w:cs="Times New Roman"/>
          <w:lang w:val="fr-FR"/>
        </w:rPr>
        <w:t>.</w:t>
      </w:r>
      <w:r w:rsidR="002F5D77" w:rsidRPr="00AC7F7E">
        <w:rPr>
          <w:rFonts w:ascii="Times New Roman" w:hAnsi="Times New Roman" w:cs="Times New Roman"/>
          <w:lang w:val="fr-FR"/>
        </w:rPr>
        <w:t xml:space="preserve"> Ce fut l’une des première</w:t>
      </w:r>
      <w:r w:rsidR="00D4205E" w:rsidRPr="00AC7F7E">
        <w:rPr>
          <w:rFonts w:ascii="Times New Roman" w:hAnsi="Times New Roman" w:cs="Times New Roman"/>
          <w:lang w:val="fr-FR"/>
        </w:rPr>
        <w:t>s</w:t>
      </w:r>
      <w:r w:rsidR="002F5D77" w:rsidRPr="00AC7F7E">
        <w:rPr>
          <w:rFonts w:ascii="Times New Roman" w:hAnsi="Times New Roman" w:cs="Times New Roman"/>
          <w:lang w:val="fr-FR"/>
        </w:rPr>
        <w:t xml:space="preserve"> </w:t>
      </w:r>
      <w:r w:rsidR="002B4203" w:rsidRPr="00AC7F7E">
        <w:rPr>
          <w:rFonts w:ascii="Times New Roman" w:hAnsi="Times New Roman" w:cs="Times New Roman"/>
          <w:lang w:val="fr-FR"/>
        </w:rPr>
        <w:t>campagne</w:t>
      </w:r>
      <w:r w:rsidR="007B6A56" w:rsidRPr="00AC7F7E">
        <w:rPr>
          <w:rFonts w:ascii="Times New Roman" w:hAnsi="Times New Roman" w:cs="Times New Roman"/>
          <w:lang w:val="fr-FR"/>
        </w:rPr>
        <w:t>s</w:t>
      </w:r>
      <w:r w:rsidR="002F5D77" w:rsidRPr="00AC7F7E">
        <w:rPr>
          <w:rFonts w:ascii="Times New Roman" w:hAnsi="Times New Roman" w:cs="Times New Roman"/>
          <w:lang w:val="fr-FR"/>
        </w:rPr>
        <w:t xml:space="preserve"> de boycott lancée à une telle échelle. </w:t>
      </w:r>
      <w:r w:rsidR="001D3777" w:rsidRPr="00AC7F7E">
        <w:rPr>
          <w:rFonts w:ascii="Times New Roman" w:hAnsi="Times New Roman" w:cs="Times New Roman"/>
          <w:lang w:val="fr-FR"/>
        </w:rPr>
        <w:t xml:space="preserve">Les activistes dénoncent l’effet des </w:t>
      </w:r>
      <w:r w:rsidR="0046401E">
        <w:rPr>
          <w:rFonts w:ascii="Times New Roman" w:hAnsi="Times New Roman" w:cs="Times New Roman"/>
          <w:lang w:val="fr-FR"/>
        </w:rPr>
        <w:t>publicités</w:t>
      </w:r>
      <w:r w:rsidR="001D3777" w:rsidRPr="00AC7F7E">
        <w:rPr>
          <w:rFonts w:ascii="Times New Roman" w:hAnsi="Times New Roman" w:cs="Times New Roman"/>
          <w:lang w:val="fr-FR"/>
        </w:rPr>
        <w:t xml:space="preserve"> </w:t>
      </w:r>
      <w:r w:rsidR="00D70642" w:rsidRPr="00AC7F7E">
        <w:rPr>
          <w:rFonts w:ascii="Times New Roman" w:hAnsi="Times New Roman" w:cs="Times New Roman"/>
          <w:lang w:val="fr-FR"/>
        </w:rPr>
        <w:t xml:space="preserve">pour </w:t>
      </w:r>
      <w:r w:rsidR="00EE6C7C" w:rsidRPr="00AC7F7E">
        <w:rPr>
          <w:rFonts w:ascii="Times New Roman" w:hAnsi="Times New Roman" w:cs="Times New Roman"/>
          <w:lang w:val="fr-FR"/>
        </w:rPr>
        <w:t>le lait</w:t>
      </w:r>
      <w:r w:rsidR="00D70642" w:rsidRPr="00AC7F7E">
        <w:rPr>
          <w:rFonts w:ascii="Times New Roman" w:hAnsi="Times New Roman" w:cs="Times New Roman"/>
          <w:lang w:val="fr-FR"/>
        </w:rPr>
        <w:t xml:space="preserve"> en poudre sur la nutrition</w:t>
      </w:r>
      <w:r w:rsidR="005C735C" w:rsidRPr="00AC7F7E">
        <w:rPr>
          <w:rFonts w:ascii="Times New Roman" w:hAnsi="Times New Roman" w:cs="Times New Roman"/>
          <w:lang w:val="fr-FR"/>
        </w:rPr>
        <w:t xml:space="preserve"> </w:t>
      </w:r>
      <w:r w:rsidR="002F5D77" w:rsidRPr="00AC7F7E">
        <w:rPr>
          <w:rFonts w:ascii="Times New Roman" w:hAnsi="Times New Roman" w:cs="Times New Roman"/>
          <w:lang w:val="fr-FR"/>
        </w:rPr>
        <w:t xml:space="preserve">et la santé </w:t>
      </w:r>
      <w:r w:rsidR="005C735C" w:rsidRPr="00AC7F7E">
        <w:rPr>
          <w:rFonts w:ascii="Times New Roman" w:hAnsi="Times New Roman" w:cs="Times New Roman"/>
          <w:lang w:val="fr-FR"/>
        </w:rPr>
        <w:t>des enfants par les</w:t>
      </w:r>
      <w:r w:rsidR="00D70642" w:rsidRPr="00AC7F7E">
        <w:rPr>
          <w:rFonts w:ascii="Times New Roman" w:hAnsi="Times New Roman" w:cs="Times New Roman"/>
          <w:lang w:val="fr-FR"/>
        </w:rPr>
        <w:t xml:space="preserve"> femmes africaines. Pagan va alors élaborer une stratégie de contre-insurrection </w:t>
      </w:r>
      <w:r w:rsidR="001D3777" w:rsidRPr="00AC7F7E">
        <w:rPr>
          <w:rFonts w:ascii="Times New Roman" w:hAnsi="Times New Roman" w:cs="Times New Roman"/>
          <w:lang w:val="fr-FR"/>
        </w:rPr>
        <w:t>psycho-tactiq</w:t>
      </w:r>
      <w:r w:rsidR="00D70642" w:rsidRPr="00AC7F7E">
        <w:rPr>
          <w:rFonts w:ascii="Times New Roman" w:hAnsi="Times New Roman" w:cs="Times New Roman"/>
          <w:lang w:val="fr-FR"/>
        </w:rPr>
        <w:t>ue. Il établit une sorte d</w:t>
      </w:r>
      <w:r w:rsidR="003F1D28" w:rsidRPr="00AC7F7E">
        <w:rPr>
          <w:rFonts w:ascii="Times New Roman" w:hAnsi="Times New Roman" w:cs="Times New Roman"/>
          <w:lang w:val="fr-FR"/>
        </w:rPr>
        <w:t>e prophylaxie</w:t>
      </w:r>
      <w:r w:rsidR="00D70642" w:rsidRPr="00AC7F7E">
        <w:rPr>
          <w:rFonts w:ascii="Times New Roman" w:hAnsi="Times New Roman" w:cs="Times New Roman"/>
          <w:lang w:val="fr-FR"/>
        </w:rPr>
        <w:t xml:space="preserve"> à quatre dimensions : il y a d’abord ceux qu’il appelle les « radicaux », ce sont </w:t>
      </w:r>
      <w:r w:rsidR="00523CBD" w:rsidRPr="00AC7F7E">
        <w:rPr>
          <w:rFonts w:ascii="Times New Roman" w:hAnsi="Times New Roman" w:cs="Times New Roman"/>
          <w:lang w:val="fr-FR"/>
        </w:rPr>
        <w:t xml:space="preserve">ceux </w:t>
      </w:r>
      <w:r w:rsidR="007B6A56" w:rsidRPr="00AC7F7E">
        <w:rPr>
          <w:rFonts w:ascii="Times New Roman" w:hAnsi="Times New Roman" w:cs="Times New Roman"/>
          <w:lang w:val="fr-FR"/>
        </w:rPr>
        <w:t xml:space="preserve">que l’on a </w:t>
      </w:r>
      <w:r w:rsidR="0046401E">
        <w:rPr>
          <w:rFonts w:ascii="Times New Roman" w:hAnsi="Times New Roman" w:cs="Times New Roman"/>
          <w:lang w:val="fr-FR"/>
        </w:rPr>
        <w:t xml:space="preserve">déjà </w:t>
      </w:r>
      <w:r w:rsidR="007B6A56" w:rsidRPr="00AC7F7E">
        <w:rPr>
          <w:rFonts w:ascii="Times New Roman" w:hAnsi="Times New Roman" w:cs="Times New Roman"/>
          <w:lang w:val="fr-FR"/>
        </w:rPr>
        <w:t>croisé</w:t>
      </w:r>
      <w:r w:rsidR="0046401E">
        <w:rPr>
          <w:rFonts w:ascii="Times New Roman" w:hAnsi="Times New Roman" w:cs="Times New Roman"/>
          <w:lang w:val="fr-FR"/>
        </w:rPr>
        <w:t>s</w:t>
      </w:r>
      <w:r w:rsidR="007B6A56" w:rsidRPr="00AC7F7E">
        <w:rPr>
          <w:rFonts w:ascii="Times New Roman" w:hAnsi="Times New Roman" w:cs="Times New Roman"/>
          <w:lang w:val="fr-FR"/>
        </w:rPr>
        <w:t xml:space="preserve"> sous la figure des</w:t>
      </w:r>
      <w:r w:rsidR="00D70642" w:rsidRPr="00AC7F7E">
        <w:rPr>
          <w:rFonts w:ascii="Times New Roman" w:hAnsi="Times New Roman" w:cs="Times New Roman"/>
          <w:lang w:val="fr-FR"/>
        </w:rPr>
        <w:t xml:space="preserve"> « </w:t>
      </w:r>
      <w:r w:rsidR="00D70642" w:rsidRPr="00CF610D">
        <w:rPr>
          <w:rFonts w:ascii="Times New Roman" w:hAnsi="Times New Roman" w:cs="Times New Roman"/>
          <w:i/>
          <w:lang w:val="fr-FR"/>
        </w:rPr>
        <w:t>fanatiques</w:t>
      </w:r>
      <w:r w:rsidR="00D70642" w:rsidRPr="00AC7F7E">
        <w:rPr>
          <w:rFonts w:ascii="Times New Roman" w:hAnsi="Times New Roman" w:cs="Times New Roman"/>
          <w:lang w:val="fr-FR"/>
        </w:rPr>
        <w:t> »</w:t>
      </w:r>
      <w:r w:rsidR="007B6A56" w:rsidRPr="00AC7F7E">
        <w:rPr>
          <w:rFonts w:ascii="Times New Roman" w:hAnsi="Times New Roman" w:cs="Times New Roman"/>
          <w:lang w:val="fr-FR"/>
        </w:rPr>
        <w:t xml:space="preserve">, les Lumumba, les Kimbangu, les </w:t>
      </w:r>
      <w:proofErr w:type="spellStart"/>
      <w:r w:rsidR="007B6A56" w:rsidRPr="00AC7F7E">
        <w:rPr>
          <w:rFonts w:ascii="Times New Roman" w:hAnsi="Times New Roman" w:cs="Times New Roman"/>
          <w:lang w:val="fr-FR"/>
        </w:rPr>
        <w:t>Aniotio</w:t>
      </w:r>
      <w:proofErr w:type="spellEnd"/>
      <w:r w:rsidR="007B6A56" w:rsidRPr="00AC7F7E">
        <w:rPr>
          <w:rFonts w:ascii="Times New Roman" w:hAnsi="Times New Roman" w:cs="Times New Roman"/>
          <w:lang w:val="fr-FR"/>
        </w:rPr>
        <w:t xml:space="preserve">, les </w:t>
      </w:r>
      <w:proofErr w:type="spellStart"/>
      <w:r w:rsidR="007B6A56" w:rsidRPr="00AC7F7E">
        <w:rPr>
          <w:rFonts w:ascii="Times New Roman" w:hAnsi="Times New Roman" w:cs="Times New Roman"/>
          <w:lang w:val="fr-FR"/>
        </w:rPr>
        <w:t>Simbas</w:t>
      </w:r>
      <w:proofErr w:type="spellEnd"/>
      <w:r w:rsidR="00D70642" w:rsidRPr="00AC7F7E">
        <w:rPr>
          <w:rFonts w:ascii="Times New Roman" w:hAnsi="Times New Roman" w:cs="Times New Roman"/>
          <w:lang w:val="fr-FR"/>
        </w:rPr>
        <w:t xml:space="preserve"> qui </w:t>
      </w:r>
      <w:r w:rsidR="001D3777" w:rsidRPr="00AC7F7E">
        <w:rPr>
          <w:rFonts w:ascii="Times New Roman" w:hAnsi="Times New Roman" w:cs="Times New Roman"/>
          <w:lang w:val="fr-FR"/>
        </w:rPr>
        <w:t xml:space="preserve"> « </w:t>
      </w:r>
      <w:r w:rsidR="001D3777" w:rsidRPr="00AC7F7E">
        <w:rPr>
          <w:rFonts w:ascii="Times New Roman" w:hAnsi="Times New Roman" w:cs="Times New Roman"/>
          <w:i/>
          <w:lang w:val="fr-FR"/>
        </w:rPr>
        <w:t>veulent changer le système</w:t>
      </w:r>
      <w:r w:rsidR="001D3777" w:rsidRPr="00AC7F7E">
        <w:rPr>
          <w:rFonts w:ascii="Times New Roman" w:hAnsi="Times New Roman" w:cs="Times New Roman"/>
          <w:lang w:val="fr-FR"/>
        </w:rPr>
        <w:t xml:space="preserve"> »</w:t>
      </w:r>
      <w:r w:rsidR="0046401E">
        <w:rPr>
          <w:rFonts w:ascii="Times New Roman" w:hAnsi="Times New Roman" w:cs="Times New Roman"/>
          <w:lang w:val="fr-FR"/>
        </w:rPr>
        <w:t>.</w:t>
      </w:r>
      <w:r w:rsidR="001D3777" w:rsidRPr="00AC7F7E">
        <w:rPr>
          <w:rFonts w:ascii="Times New Roman" w:hAnsi="Times New Roman" w:cs="Times New Roman"/>
          <w:lang w:val="fr-FR"/>
        </w:rPr>
        <w:t xml:space="preserve"> </w:t>
      </w:r>
      <w:r w:rsidR="0046401E">
        <w:rPr>
          <w:rFonts w:ascii="Times New Roman" w:hAnsi="Times New Roman" w:cs="Times New Roman"/>
          <w:lang w:val="fr-FR"/>
        </w:rPr>
        <w:t>I</w:t>
      </w:r>
      <w:r w:rsidR="001D3777" w:rsidRPr="00AC7F7E">
        <w:rPr>
          <w:rFonts w:ascii="Times New Roman" w:hAnsi="Times New Roman" w:cs="Times New Roman"/>
          <w:lang w:val="fr-FR"/>
        </w:rPr>
        <w:t xml:space="preserve">ls « </w:t>
      </w:r>
      <w:r w:rsidR="001D3777" w:rsidRPr="00AC7F7E">
        <w:rPr>
          <w:rFonts w:ascii="Times New Roman" w:hAnsi="Times New Roman" w:cs="Times New Roman"/>
          <w:i/>
          <w:lang w:val="fr-FR"/>
        </w:rPr>
        <w:t>ont des mobiles socio-économiques ou politiques sous-jacents</w:t>
      </w:r>
      <w:r w:rsidR="001D3777" w:rsidRPr="00AC7F7E">
        <w:rPr>
          <w:rFonts w:ascii="Times New Roman" w:hAnsi="Times New Roman" w:cs="Times New Roman"/>
          <w:lang w:val="fr-FR"/>
        </w:rPr>
        <w:t xml:space="preserve"> », sont hostiles à l’entreprise en elle-même, et « </w:t>
      </w:r>
      <w:r w:rsidR="001D3777" w:rsidRPr="00AC7F7E">
        <w:rPr>
          <w:rFonts w:ascii="Times New Roman" w:hAnsi="Times New Roman" w:cs="Times New Roman"/>
          <w:i/>
          <w:lang w:val="fr-FR"/>
        </w:rPr>
        <w:t>peuvent se montrer extrémistes et violents</w:t>
      </w:r>
      <w:r w:rsidR="001D3777" w:rsidRPr="00AC7F7E">
        <w:rPr>
          <w:rFonts w:ascii="Times New Roman" w:hAnsi="Times New Roman" w:cs="Times New Roman"/>
          <w:lang w:val="fr-FR"/>
        </w:rPr>
        <w:t xml:space="preserve"> ». Avec eux, </w:t>
      </w:r>
      <w:r w:rsidR="00D70642" w:rsidRPr="00AC7F7E">
        <w:rPr>
          <w:rFonts w:ascii="Times New Roman" w:hAnsi="Times New Roman" w:cs="Times New Roman"/>
          <w:lang w:val="fr-FR"/>
        </w:rPr>
        <w:t xml:space="preserve">il n’y a </w:t>
      </w:r>
      <w:r w:rsidR="001D3777" w:rsidRPr="00AC7F7E">
        <w:rPr>
          <w:rFonts w:ascii="Times New Roman" w:hAnsi="Times New Roman" w:cs="Times New Roman"/>
          <w:lang w:val="fr-FR"/>
        </w:rPr>
        <w:t>rien à faire.</w:t>
      </w:r>
      <w:r w:rsidR="00D70642" w:rsidRPr="00AC7F7E">
        <w:rPr>
          <w:rFonts w:ascii="Times New Roman" w:hAnsi="Times New Roman" w:cs="Times New Roman"/>
          <w:lang w:val="fr-FR"/>
        </w:rPr>
        <w:t xml:space="preserve"> Il y aurait ensuite les « </w:t>
      </w:r>
      <w:r w:rsidR="001D3777" w:rsidRPr="009C21C9">
        <w:rPr>
          <w:rFonts w:ascii="Times New Roman" w:hAnsi="Times New Roman" w:cs="Times New Roman"/>
          <w:i/>
          <w:lang w:val="fr-FR"/>
        </w:rPr>
        <w:t>opportunistes</w:t>
      </w:r>
      <w:r w:rsidR="00D70642" w:rsidRPr="00AC7F7E">
        <w:rPr>
          <w:rFonts w:ascii="Times New Roman" w:hAnsi="Times New Roman" w:cs="Times New Roman"/>
          <w:lang w:val="fr-FR"/>
        </w:rPr>
        <w:t> »</w:t>
      </w:r>
      <w:r w:rsidR="001D3777" w:rsidRPr="00AC7F7E">
        <w:rPr>
          <w:rFonts w:ascii="Times New Roman" w:hAnsi="Times New Roman" w:cs="Times New Roman"/>
          <w:lang w:val="fr-FR"/>
        </w:rPr>
        <w:t xml:space="preserve">. Ceux-là recherchent « </w:t>
      </w:r>
      <w:r w:rsidR="001D3777" w:rsidRPr="0046401E">
        <w:rPr>
          <w:rFonts w:ascii="Times New Roman" w:hAnsi="Times New Roman" w:cs="Times New Roman"/>
          <w:i/>
          <w:lang w:val="fr-FR"/>
        </w:rPr>
        <w:t xml:space="preserve">de la visibilité, du pouvoir, des troupes, voire, dans certains cas, un emploi </w:t>
      </w:r>
      <w:r w:rsidR="001D3777" w:rsidRPr="00AC7F7E">
        <w:rPr>
          <w:rFonts w:ascii="Times New Roman" w:hAnsi="Times New Roman" w:cs="Times New Roman"/>
          <w:lang w:val="fr-FR"/>
        </w:rPr>
        <w:t xml:space="preserve">». « </w:t>
      </w:r>
      <w:r w:rsidR="001D3777" w:rsidRPr="00AC7F7E">
        <w:rPr>
          <w:rFonts w:ascii="Times New Roman" w:hAnsi="Times New Roman" w:cs="Times New Roman"/>
          <w:i/>
          <w:lang w:val="fr-FR"/>
        </w:rPr>
        <w:t>La clé pour traiter avec les opportunistes est de leur fournir au moins l’apparence d’une victoire partielle.</w:t>
      </w:r>
      <w:r w:rsidR="001D3777" w:rsidRPr="00AC7F7E">
        <w:rPr>
          <w:rFonts w:ascii="Times New Roman" w:hAnsi="Times New Roman" w:cs="Times New Roman"/>
          <w:lang w:val="fr-FR"/>
        </w:rPr>
        <w:t xml:space="preserve"> »</w:t>
      </w:r>
      <w:r w:rsidR="00D70642" w:rsidRPr="00AC7F7E">
        <w:rPr>
          <w:rFonts w:ascii="Times New Roman" w:hAnsi="Times New Roman" w:cs="Times New Roman"/>
          <w:lang w:val="fr-FR"/>
        </w:rPr>
        <w:t xml:space="preserve"> Ensuite, il y a les « </w:t>
      </w:r>
      <w:r w:rsidR="001D3777" w:rsidRPr="009C21C9">
        <w:rPr>
          <w:rFonts w:ascii="Times New Roman" w:hAnsi="Times New Roman" w:cs="Times New Roman"/>
          <w:i/>
          <w:lang w:val="fr-FR"/>
        </w:rPr>
        <w:t>idéalistes</w:t>
      </w:r>
      <w:r w:rsidR="00D70642" w:rsidRPr="00AC7F7E">
        <w:rPr>
          <w:rFonts w:ascii="Times New Roman" w:hAnsi="Times New Roman" w:cs="Times New Roman"/>
          <w:lang w:val="fr-FR"/>
        </w:rPr>
        <w:t> »</w:t>
      </w:r>
      <w:r w:rsidR="001D3777" w:rsidRPr="00AC7F7E">
        <w:rPr>
          <w:rFonts w:ascii="Times New Roman" w:hAnsi="Times New Roman" w:cs="Times New Roman"/>
          <w:lang w:val="fr-FR"/>
        </w:rPr>
        <w:t xml:space="preserve">. Ces gens-là « </w:t>
      </w:r>
      <w:r w:rsidR="001D3777" w:rsidRPr="00AC7F7E">
        <w:rPr>
          <w:rFonts w:ascii="Times New Roman" w:hAnsi="Times New Roman" w:cs="Times New Roman"/>
          <w:i/>
          <w:lang w:val="fr-FR"/>
        </w:rPr>
        <w:t>sont, d’ordinaires, naïfs […], altruistes […]. Ils suivent des principes éthiques et moraux</w:t>
      </w:r>
      <w:r w:rsidR="001D3777" w:rsidRPr="00AC7F7E">
        <w:rPr>
          <w:rFonts w:ascii="Times New Roman" w:hAnsi="Times New Roman" w:cs="Times New Roman"/>
          <w:lang w:val="fr-FR"/>
        </w:rPr>
        <w:t xml:space="preserve"> ». Le problème avec eux, c’est qu’ils sont sincères, et, de ce fait très crédibles. Sauf qu’ils sont aussi très crédules : « </w:t>
      </w:r>
      <w:r w:rsidR="001D3777" w:rsidRPr="00AC7F7E">
        <w:rPr>
          <w:rFonts w:ascii="Times New Roman" w:hAnsi="Times New Roman" w:cs="Times New Roman"/>
          <w:i/>
          <w:lang w:val="fr-FR"/>
        </w:rPr>
        <w:t>Si on peut leur démontrer que leur opposition à une industrie ou à ses produits entraîne un dommage pour d’autres et n’est pas éthiquement justifiable, alors ils seront obligés de changer de position</w:t>
      </w:r>
      <w:r w:rsidR="001D3777" w:rsidRPr="00AC7F7E">
        <w:rPr>
          <w:rFonts w:ascii="Times New Roman" w:hAnsi="Times New Roman" w:cs="Times New Roman"/>
          <w:lang w:val="fr-FR"/>
        </w:rPr>
        <w:t>. »</w:t>
      </w:r>
      <w:r w:rsidR="00D70642" w:rsidRPr="00AC7F7E">
        <w:rPr>
          <w:rFonts w:ascii="Times New Roman" w:hAnsi="Times New Roman" w:cs="Times New Roman"/>
          <w:lang w:val="fr-FR"/>
        </w:rPr>
        <w:t>. Enfin, il y a les « </w:t>
      </w:r>
      <w:r w:rsidR="001D3777" w:rsidRPr="009C21C9">
        <w:rPr>
          <w:rFonts w:ascii="Times New Roman" w:hAnsi="Times New Roman" w:cs="Times New Roman"/>
          <w:i/>
          <w:lang w:val="fr-FR"/>
        </w:rPr>
        <w:t>réalistes</w:t>
      </w:r>
      <w:r w:rsidR="00D70642" w:rsidRPr="00AC7F7E">
        <w:rPr>
          <w:rFonts w:ascii="Times New Roman" w:hAnsi="Times New Roman" w:cs="Times New Roman"/>
          <w:lang w:val="fr-FR"/>
        </w:rPr>
        <w:t> »</w:t>
      </w:r>
      <w:r w:rsidR="001D3777" w:rsidRPr="00AC7F7E">
        <w:rPr>
          <w:rFonts w:ascii="Times New Roman" w:hAnsi="Times New Roman" w:cs="Times New Roman"/>
          <w:lang w:val="fr-FR"/>
        </w:rPr>
        <w:t xml:space="preserve">. Eux, c’est du pain bénit </w:t>
      </w:r>
      <w:r w:rsidR="00D70642" w:rsidRPr="00AC7F7E">
        <w:rPr>
          <w:rFonts w:ascii="Times New Roman" w:hAnsi="Times New Roman" w:cs="Times New Roman"/>
          <w:lang w:val="fr-FR"/>
        </w:rPr>
        <w:t xml:space="preserve">pour Nestlé </w:t>
      </w:r>
      <w:r w:rsidR="001D3777" w:rsidRPr="00AC7F7E">
        <w:rPr>
          <w:rFonts w:ascii="Times New Roman" w:hAnsi="Times New Roman" w:cs="Times New Roman"/>
          <w:lang w:val="fr-FR"/>
        </w:rPr>
        <w:t xml:space="preserve">: « </w:t>
      </w:r>
      <w:r w:rsidR="001D3777" w:rsidRPr="00AC7F7E">
        <w:rPr>
          <w:rFonts w:ascii="Times New Roman" w:hAnsi="Times New Roman" w:cs="Times New Roman"/>
          <w:i/>
          <w:lang w:val="fr-FR"/>
        </w:rPr>
        <w:t xml:space="preserve">Ils peuvent assumer des compromis ; ils veulent </w:t>
      </w:r>
      <w:r w:rsidR="001D3777" w:rsidRPr="00AC7F7E">
        <w:rPr>
          <w:rFonts w:ascii="Times New Roman" w:hAnsi="Times New Roman" w:cs="Times New Roman"/>
          <w:i/>
          <w:lang w:val="fr-FR"/>
        </w:rPr>
        <w:lastRenderedPageBreak/>
        <w:t>travailler au sein du système ; un changement radical ne les intéresse pas ; ils sont pragmatiques.</w:t>
      </w:r>
      <w:r w:rsidR="001D3777" w:rsidRPr="00AC7F7E">
        <w:rPr>
          <w:rFonts w:ascii="Times New Roman" w:hAnsi="Times New Roman" w:cs="Times New Roman"/>
          <w:lang w:val="fr-FR"/>
        </w:rPr>
        <w:t xml:space="preserve"> »</w:t>
      </w:r>
      <w:r w:rsidR="00D70642" w:rsidRPr="00AC7F7E">
        <w:rPr>
          <w:rFonts w:ascii="Times New Roman" w:hAnsi="Times New Roman" w:cs="Times New Roman"/>
          <w:lang w:val="fr-FR"/>
        </w:rPr>
        <w:t xml:space="preserve"> </w:t>
      </w:r>
      <w:r w:rsidR="001D3777" w:rsidRPr="00AC7F7E">
        <w:rPr>
          <w:rFonts w:ascii="Times New Roman" w:hAnsi="Times New Roman" w:cs="Times New Roman"/>
          <w:lang w:val="fr-FR"/>
        </w:rPr>
        <w:t xml:space="preserve">Face à la contestation, la marche à suivre est </w:t>
      </w:r>
      <w:r w:rsidR="00D70642" w:rsidRPr="00AC7F7E">
        <w:rPr>
          <w:rFonts w:ascii="Times New Roman" w:hAnsi="Times New Roman" w:cs="Times New Roman"/>
          <w:lang w:val="fr-FR"/>
        </w:rPr>
        <w:t xml:space="preserve">donc </w:t>
      </w:r>
      <w:r w:rsidR="001D3777" w:rsidRPr="00AC7F7E">
        <w:rPr>
          <w:rFonts w:ascii="Times New Roman" w:hAnsi="Times New Roman" w:cs="Times New Roman"/>
          <w:lang w:val="fr-FR"/>
        </w:rPr>
        <w:t>toujours la même</w:t>
      </w:r>
      <w:r w:rsidR="00D70642" w:rsidRPr="00AC7F7E">
        <w:rPr>
          <w:rFonts w:ascii="Times New Roman" w:hAnsi="Times New Roman" w:cs="Times New Roman"/>
          <w:lang w:val="fr-FR"/>
        </w:rPr>
        <w:t>, depuis la fin du XIXe siècle au moins</w:t>
      </w:r>
      <w:r w:rsidR="001D3777" w:rsidRPr="00AC7F7E">
        <w:rPr>
          <w:rFonts w:ascii="Times New Roman" w:hAnsi="Times New Roman" w:cs="Times New Roman"/>
          <w:lang w:val="fr-FR"/>
        </w:rPr>
        <w:t xml:space="preserve"> : </w:t>
      </w:r>
      <w:r w:rsidR="00D70642" w:rsidRPr="00AC7F7E">
        <w:rPr>
          <w:rFonts w:ascii="Times New Roman" w:hAnsi="Times New Roman" w:cs="Times New Roman"/>
          <w:lang w:val="fr-FR"/>
        </w:rPr>
        <w:t>«</w:t>
      </w:r>
      <w:r w:rsidR="00D70642" w:rsidRPr="00AC7F7E">
        <w:rPr>
          <w:rFonts w:ascii="Times New Roman" w:hAnsi="Times New Roman" w:cs="Times New Roman"/>
          <w:i/>
          <w:lang w:val="fr-FR"/>
        </w:rPr>
        <w:t> </w:t>
      </w:r>
      <w:r w:rsidR="001D3777" w:rsidRPr="00AC7F7E">
        <w:rPr>
          <w:rFonts w:ascii="Times New Roman" w:hAnsi="Times New Roman" w:cs="Times New Roman"/>
          <w:i/>
          <w:lang w:val="fr-FR"/>
        </w:rPr>
        <w:t xml:space="preserve">coopérer avec les réalistes, dialoguer avec les idéalistes pour les convertir en réalistes, isoler </w:t>
      </w:r>
      <w:r w:rsidR="00845589">
        <w:rPr>
          <w:rFonts w:ascii="Times New Roman" w:hAnsi="Times New Roman" w:cs="Times New Roman"/>
          <w:lang w:val="fr-FR"/>
        </w:rPr>
        <w:t>[</w:t>
      </w:r>
      <w:r w:rsidR="00D70642" w:rsidRPr="00845589">
        <w:rPr>
          <w:rFonts w:ascii="Times New Roman" w:hAnsi="Times New Roman" w:cs="Times New Roman"/>
          <w:lang w:val="fr-FR"/>
        </w:rPr>
        <w:t>voire reléguer</w:t>
      </w:r>
      <w:r w:rsidR="00845589">
        <w:rPr>
          <w:rFonts w:ascii="Times New Roman" w:hAnsi="Times New Roman" w:cs="Times New Roman"/>
          <w:lang w:val="fr-FR"/>
        </w:rPr>
        <w:t>]</w:t>
      </w:r>
      <w:r w:rsidR="00D70642" w:rsidRPr="00AC7F7E">
        <w:rPr>
          <w:rFonts w:ascii="Times New Roman" w:hAnsi="Times New Roman" w:cs="Times New Roman"/>
          <w:i/>
          <w:lang w:val="fr-FR"/>
        </w:rPr>
        <w:t xml:space="preserve"> </w:t>
      </w:r>
      <w:r w:rsidR="001D3777" w:rsidRPr="00AC7F7E">
        <w:rPr>
          <w:rFonts w:ascii="Times New Roman" w:hAnsi="Times New Roman" w:cs="Times New Roman"/>
          <w:i/>
          <w:lang w:val="fr-FR"/>
        </w:rPr>
        <w:t>les radicaux et avaler les opportunistes</w:t>
      </w:r>
      <w:r w:rsidR="007B6A56" w:rsidRPr="00AC7F7E">
        <w:rPr>
          <w:rFonts w:ascii="Times New Roman" w:hAnsi="Times New Roman" w:cs="Times New Roman"/>
          <w:lang w:val="fr-FR"/>
        </w:rPr>
        <w:t> »</w:t>
      </w:r>
      <w:r w:rsidR="00AC5F4E">
        <w:rPr>
          <w:rFonts w:ascii="Times New Roman" w:hAnsi="Times New Roman" w:cs="Times New Roman"/>
          <w:lang w:val="fr-FR"/>
        </w:rPr>
        <w:t xml:space="preserve"> (</w:t>
      </w:r>
      <w:proofErr w:type="spellStart"/>
      <w:r w:rsidR="00AC5F4E">
        <w:rPr>
          <w:rFonts w:ascii="Times New Roman" w:hAnsi="Times New Roman" w:cs="Times New Roman"/>
          <w:lang w:val="fr-FR"/>
        </w:rPr>
        <w:t>Chamayou</w:t>
      </w:r>
      <w:proofErr w:type="spellEnd"/>
      <w:r w:rsidR="00AC5F4E">
        <w:rPr>
          <w:rFonts w:ascii="Times New Roman" w:hAnsi="Times New Roman" w:cs="Times New Roman"/>
          <w:lang w:val="fr-FR"/>
        </w:rPr>
        <w:t>, 2018 : 124)</w:t>
      </w:r>
      <w:r w:rsidR="00D70642" w:rsidRPr="00AC7F7E">
        <w:rPr>
          <w:rFonts w:ascii="Times New Roman" w:hAnsi="Times New Roman" w:cs="Times New Roman"/>
          <w:lang w:val="fr-FR"/>
        </w:rPr>
        <w:t>. Comme l’explique Foucault</w:t>
      </w:r>
      <w:r w:rsidR="00AC5F4E">
        <w:rPr>
          <w:rFonts w:ascii="Times New Roman" w:hAnsi="Times New Roman" w:cs="Times New Roman"/>
          <w:lang w:val="fr-FR"/>
        </w:rPr>
        <w:t xml:space="preserve"> dans ses </w:t>
      </w:r>
      <w:r w:rsidR="00AC5F4E" w:rsidRPr="00AC5F4E">
        <w:rPr>
          <w:rFonts w:ascii="Times New Roman" w:hAnsi="Times New Roman" w:cs="Times New Roman"/>
          <w:lang w:val="fr-FR"/>
        </w:rPr>
        <w:t xml:space="preserve">notes préparatoires au </w:t>
      </w:r>
      <w:r w:rsidR="00AC5F4E">
        <w:rPr>
          <w:rFonts w:ascii="Times New Roman" w:hAnsi="Times New Roman" w:cs="Times New Roman"/>
          <w:lang w:val="fr-FR"/>
        </w:rPr>
        <w:t xml:space="preserve">cours au </w:t>
      </w:r>
      <w:r w:rsidR="00AC5F4E" w:rsidRPr="00AC5F4E">
        <w:rPr>
          <w:rFonts w:ascii="Times New Roman" w:hAnsi="Times New Roman" w:cs="Times New Roman"/>
          <w:lang w:val="fr-FR"/>
        </w:rPr>
        <w:t xml:space="preserve">Collège de France de 1976, </w:t>
      </w:r>
      <w:r w:rsidR="00AC5F4E" w:rsidRPr="00AC5F4E">
        <w:rPr>
          <w:rFonts w:ascii="Times New Roman" w:hAnsi="Times New Roman" w:cs="Times New Roman"/>
          <w:i/>
          <w:lang w:val="fr-FR"/>
        </w:rPr>
        <w:t xml:space="preserve">Il faut défendre la société </w:t>
      </w:r>
      <w:r w:rsidR="00AC5F4E" w:rsidRPr="00AC5F4E">
        <w:rPr>
          <w:rFonts w:ascii="Times New Roman" w:hAnsi="Times New Roman" w:cs="Times New Roman"/>
          <w:lang w:val="fr-FR"/>
        </w:rPr>
        <w:t>(1997)</w:t>
      </w:r>
      <w:r w:rsidR="00D70642" w:rsidRPr="00AC7F7E">
        <w:rPr>
          <w:rFonts w:ascii="Times New Roman" w:hAnsi="Times New Roman" w:cs="Times New Roman"/>
          <w:lang w:val="fr-FR"/>
        </w:rPr>
        <w:t>, les stratégies globales de domination s’appuie</w:t>
      </w:r>
      <w:r w:rsidR="004B6307">
        <w:rPr>
          <w:rFonts w:ascii="Times New Roman" w:hAnsi="Times New Roman" w:cs="Times New Roman"/>
          <w:lang w:val="fr-FR"/>
        </w:rPr>
        <w:t>nt</w:t>
      </w:r>
      <w:r w:rsidR="00D70642" w:rsidRPr="00AC7F7E">
        <w:rPr>
          <w:rFonts w:ascii="Times New Roman" w:hAnsi="Times New Roman" w:cs="Times New Roman"/>
          <w:lang w:val="fr-FR"/>
        </w:rPr>
        <w:t xml:space="preserve"> sur une multiplicité de dispositifs d’assujetissement qui sont eux constitutif</w:t>
      </w:r>
      <w:r w:rsidR="004B6307">
        <w:rPr>
          <w:rFonts w:ascii="Times New Roman" w:hAnsi="Times New Roman" w:cs="Times New Roman"/>
          <w:lang w:val="fr-FR"/>
        </w:rPr>
        <w:t>s</w:t>
      </w:r>
      <w:r w:rsidR="00D70642" w:rsidRPr="00AC7F7E">
        <w:rPr>
          <w:rFonts w:ascii="Times New Roman" w:hAnsi="Times New Roman" w:cs="Times New Roman"/>
          <w:lang w:val="fr-FR"/>
        </w:rPr>
        <w:t xml:space="preserve"> de ce qu’on pourrait appeler une </w:t>
      </w:r>
      <w:r w:rsidR="00D70642" w:rsidRPr="00AC7F7E">
        <w:rPr>
          <w:rFonts w:ascii="Times New Roman" w:hAnsi="Times New Roman" w:cs="Times New Roman"/>
          <w:i/>
          <w:lang w:val="fr-FR"/>
        </w:rPr>
        <w:t>épistémè</w:t>
      </w:r>
      <w:r w:rsidR="00D70642" w:rsidRPr="00AC7F7E">
        <w:rPr>
          <w:rFonts w:ascii="Times New Roman" w:hAnsi="Times New Roman" w:cs="Times New Roman"/>
          <w:lang w:val="fr-FR"/>
        </w:rPr>
        <w:t xml:space="preserve"> coloniale dont nous pouvons restituer l’historicité</w:t>
      </w:r>
      <w:r w:rsidR="004B6307">
        <w:rPr>
          <w:rFonts w:ascii="Times New Roman" w:hAnsi="Times New Roman" w:cs="Times New Roman"/>
          <w:lang w:val="fr-FR"/>
        </w:rPr>
        <w:t xml:space="preserve"> et dont nous </w:t>
      </w:r>
      <w:r w:rsidR="00941C22">
        <w:rPr>
          <w:rFonts w:ascii="Times New Roman" w:hAnsi="Times New Roman" w:cs="Times New Roman"/>
          <w:lang w:val="fr-FR"/>
        </w:rPr>
        <w:t xml:space="preserve">venons de </w:t>
      </w:r>
      <w:r w:rsidR="004B6307">
        <w:rPr>
          <w:rFonts w:ascii="Times New Roman" w:hAnsi="Times New Roman" w:cs="Times New Roman"/>
          <w:lang w:val="fr-FR"/>
        </w:rPr>
        <w:t>retra</w:t>
      </w:r>
      <w:r w:rsidR="00941C22">
        <w:rPr>
          <w:rFonts w:ascii="Times New Roman" w:hAnsi="Times New Roman" w:cs="Times New Roman"/>
          <w:lang w:val="fr-FR"/>
        </w:rPr>
        <w:t>cer</w:t>
      </w:r>
      <w:r w:rsidR="004B6307">
        <w:rPr>
          <w:rFonts w:ascii="Times New Roman" w:hAnsi="Times New Roman" w:cs="Times New Roman"/>
          <w:lang w:val="fr-FR"/>
        </w:rPr>
        <w:t xml:space="preserve"> ici cinq fragments</w:t>
      </w:r>
      <w:r w:rsidR="00D70642" w:rsidRPr="00AC7F7E">
        <w:rPr>
          <w:rFonts w:ascii="Times New Roman" w:hAnsi="Times New Roman" w:cs="Times New Roman"/>
          <w:lang w:val="fr-FR"/>
        </w:rPr>
        <w:t xml:space="preserve">. </w:t>
      </w:r>
      <w:r w:rsidR="004B6307">
        <w:rPr>
          <w:rFonts w:ascii="Times New Roman" w:hAnsi="Times New Roman" w:cs="Times New Roman"/>
          <w:lang w:val="fr-FR"/>
        </w:rPr>
        <w:t>R</w:t>
      </w:r>
      <w:r w:rsidR="007B6A56" w:rsidRPr="00AC7F7E">
        <w:rPr>
          <w:rFonts w:ascii="Times New Roman" w:hAnsi="Times New Roman" w:cs="Times New Roman"/>
          <w:lang w:val="fr-FR"/>
        </w:rPr>
        <w:t>emarqu</w:t>
      </w:r>
      <w:r w:rsidR="004B6307">
        <w:rPr>
          <w:rFonts w:ascii="Times New Roman" w:hAnsi="Times New Roman" w:cs="Times New Roman"/>
          <w:lang w:val="fr-FR"/>
        </w:rPr>
        <w:t>ons,</w:t>
      </w:r>
      <w:r w:rsidR="007B6A56" w:rsidRPr="00AC7F7E">
        <w:rPr>
          <w:rFonts w:ascii="Times New Roman" w:hAnsi="Times New Roman" w:cs="Times New Roman"/>
          <w:lang w:val="fr-FR"/>
        </w:rPr>
        <w:t xml:space="preserve"> au passage</w:t>
      </w:r>
      <w:r w:rsidR="004B6307">
        <w:rPr>
          <w:rFonts w:ascii="Times New Roman" w:hAnsi="Times New Roman" w:cs="Times New Roman"/>
          <w:lang w:val="fr-FR"/>
        </w:rPr>
        <w:t>,</w:t>
      </w:r>
      <w:r w:rsidR="007B6A56" w:rsidRPr="00AC7F7E">
        <w:rPr>
          <w:rFonts w:ascii="Times New Roman" w:hAnsi="Times New Roman" w:cs="Times New Roman"/>
          <w:lang w:val="fr-FR"/>
        </w:rPr>
        <w:t xml:space="preserve"> que la qualification de « </w:t>
      </w:r>
      <w:r w:rsidR="007B6A56" w:rsidRPr="009C21C9">
        <w:rPr>
          <w:rFonts w:ascii="Times New Roman" w:hAnsi="Times New Roman" w:cs="Times New Roman"/>
          <w:i/>
          <w:lang w:val="fr-FR"/>
        </w:rPr>
        <w:t>radical</w:t>
      </w:r>
      <w:r w:rsidR="007B6A56" w:rsidRPr="00AC7F7E">
        <w:rPr>
          <w:rFonts w:ascii="Times New Roman" w:hAnsi="Times New Roman" w:cs="Times New Roman"/>
          <w:lang w:val="fr-FR"/>
        </w:rPr>
        <w:t> » est encore aujourd’hui régulièrement utilisée lorsque les diasporas africaines font entendre leur</w:t>
      </w:r>
      <w:r w:rsidR="004B6307">
        <w:rPr>
          <w:rFonts w:ascii="Times New Roman" w:hAnsi="Times New Roman" w:cs="Times New Roman"/>
          <w:lang w:val="fr-FR"/>
        </w:rPr>
        <w:t>s</w:t>
      </w:r>
      <w:r w:rsidR="007B6A56" w:rsidRPr="00AC7F7E">
        <w:rPr>
          <w:rFonts w:ascii="Times New Roman" w:hAnsi="Times New Roman" w:cs="Times New Roman"/>
          <w:lang w:val="fr-FR"/>
        </w:rPr>
        <w:t xml:space="preserve"> propre</w:t>
      </w:r>
      <w:r w:rsidR="004B6307">
        <w:rPr>
          <w:rFonts w:ascii="Times New Roman" w:hAnsi="Times New Roman" w:cs="Times New Roman"/>
          <w:lang w:val="fr-FR"/>
        </w:rPr>
        <w:t>s</w:t>
      </w:r>
      <w:r w:rsidR="007B6A56" w:rsidRPr="00AC7F7E">
        <w:rPr>
          <w:rFonts w:ascii="Times New Roman" w:hAnsi="Times New Roman" w:cs="Times New Roman"/>
          <w:lang w:val="fr-FR"/>
        </w:rPr>
        <w:t xml:space="preserve"> voix, présente</w:t>
      </w:r>
      <w:r w:rsidR="004B6307">
        <w:rPr>
          <w:rFonts w:ascii="Times New Roman" w:hAnsi="Times New Roman" w:cs="Times New Roman"/>
          <w:lang w:val="fr-FR"/>
        </w:rPr>
        <w:t>nt</w:t>
      </w:r>
      <w:r w:rsidR="007B6A56" w:rsidRPr="00AC7F7E">
        <w:rPr>
          <w:rFonts w:ascii="Times New Roman" w:hAnsi="Times New Roman" w:cs="Times New Roman"/>
          <w:lang w:val="fr-FR"/>
        </w:rPr>
        <w:t xml:space="preserve"> leurs propres cahiers de doléances. </w:t>
      </w:r>
      <w:r w:rsidR="00150C03" w:rsidRPr="00AC7F7E">
        <w:rPr>
          <w:rFonts w:ascii="Times New Roman" w:hAnsi="Times New Roman" w:cs="Times New Roman"/>
          <w:lang w:val="fr-FR"/>
        </w:rPr>
        <w:t xml:space="preserve">C’est très précisément ce à quoi nous </w:t>
      </w:r>
      <w:r w:rsidR="0076195A" w:rsidRPr="00AC7F7E">
        <w:rPr>
          <w:rFonts w:ascii="Times New Roman" w:hAnsi="Times New Roman" w:cs="Times New Roman"/>
          <w:lang w:val="fr-FR"/>
        </w:rPr>
        <w:t>assistons</w:t>
      </w:r>
      <w:r w:rsidR="00150C03" w:rsidRPr="00AC7F7E">
        <w:rPr>
          <w:rFonts w:ascii="Times New Roman" w:hAnsi="Times New Roman" w:cs="Times New Roman"/>
          <w:lang w:val="fr-FR"/>
        </w:rPr>
        <w:t xml:space="preserve"> depuis la tribune de Nadia </w:t>
      </w:r>
      <w:proofErr w:type="spellStart"/>
      <w:r w:rsidR="0076195A" w:rsidRPr="00AC7F7E">
        <w:rPr>
          <w:rFonts w:ascii="Times New Roman" w:hAnsi="Times New Roman" w:cs="Times New Roman"/>
          <w:lang w:val="fr-FR"/>
        </w:rPr>
        <w:t>Nsayi</w:t>
      </w:r>
      <w:proofErr w:type="spellEnd"/>
      <w:r w:rsidR="0076195A" w:rsidRPr="00AC7F7E">
        <w:rPr>
          <w:rFonts w:ascii="Times New Roman" w:hAnsi="Times New Roman" w:cs="Times New Roman"/>
          <w:lang w:val="fr-FR"/>
        </w:rPr>
        <w:t xml:space="preserve"> début janvier</w:t>
      </w:r>
      <w:r w:rsidR="004B6307">
        <w:rPr>
          <w:rFonts w:ascii="Times New Roman" w:hAnsi="Times New Roman" w:cs="Times New Roman"/>
          <w:lang w:val="fr-FR"/>
        </w:rPr>
        <w:t xml:space="preserve"> </w:t>
      </w:r>
      <w:r w:rsidR="00941C22">
        <w:rPr>
          <w:rFonts w:ascii="Times New Roman" w:hAnsi="Times New Roman" w:cs="Times New Roman"/>
          <w:lang w:val="fr-FR"/>
        </w:rPr>
        <w:t xml:space="preserve">2025 </w:t>
      </w:r>
      <w:r w:rsidR="004B6307">
        <w:rPr>
          <w:rFonts w:ascii="Times New Roman" w:hAnsi="Times New Roman" w:cs="Times New Roman"/>
          <w:lang w:val="fr-FR"/>
        </w:rPr>
        <w:t>dans</w:t>
      </w:r>
      <w:r w:rsidR="004B6307" w:rsidRPr="004B6307">
        <w:rPr>
          <w:rFonts w:ascii="Times New Roman" w:hAnsi="Times New Roman" w:cs="Times New Roman"/>
          <w:i/>
          <w:lang w:val="fr-FR"/>
        </w:rPr>
        <w:t xml:space="preserve"> De Morgen</w:t>
      </w:r>
      <w:r w:rsidR="0076195A" w:rsidRPr="00AC7F7E">
        <w:rPr>
          <w:rFonts w:ascii="Times New Roman" w:hAnsi="Times New Roman" w:cs="Times New Roman"/>
          <w:lang w:val="fr-FR"/>
        </w:rPr>
        <w:t>, avec une forme de diabolisation réactionnaire que l’on trouve par exemple sous la plume de Nadia Geert</w:t>
      </w:r>
      <w:r w:rsidR="004B6307">
        <w:rPr>
          <w:rFonts w:ascii="Times New Roman" w:hAnsi="Times New Roman" w:cs="Times New Roman"/>
          <w:lang w:val="fr-FR"/>
        </w:rPr>
        <w:t>,</w:t>
      </w:r>
      <w:r w:rsidR="00FA36B2" w:rsidRPr="00AC7F7E">
        <w:rPr>
          <w:rFonts w:ascii="Times New Roman" w:hAnsi="Times New Roman" w:cs="Times New Roman"/>
          <w:lang w:val="fr-FR"/>
        </w:rPr>
        <w:t xml:space="preserve"> aujourd’hui vice-présidente du C</w:t>
      </w:r>
      <w:r w:rsidR="00941C22">
        <w:rPr>
          <w:rFonts w:ascii="Times New Roman" w:hAnsi="Times New Roman" w:cs="Times New Roman"/>
          <w:lang w:val="fr-FR"/>
        </w:rPr>
        <w:t>.</w:t>
      </w:r>
      <w:r w:rsidR="00FA36B2" w:rsidRPr="00AC7F7E">
        <w:rPr>
          <w:rFonts w:ascii="Times New Roman" w:hAnsi="Times New Roman" w:cs="Times New Roman"/>
          <w:lang w:val="fr-FR"/>
        </w:rPr>
        <w:t>A</w:t>
      </w:r>
      <w:r w:rsidR="00941C22">
        <w:rPr>
          <w:rFonts w:ascii="Times New Roman" w:hAnsi="Times New Roman" w:cs="Times New Roman"/>
          <w:lang w:val="fr-FR"/>
        </w:rPr>
        <w:t>.</w:t>
      </w:r>
      <w:r w:rsidR="00FA36B2" w:rsidRPr="00AC7F7E">
        <w:rPr>
          <w:rFonts w:ascii="Times New Roman" w:hAnsi="Times New Roman" w:cs="Times New Roman"/>
          <w:lang w:val="fr-FR"/>
        </w:rPr>
        <w:t xml:space="preserve"> de la RTBF</w:t>
      </w:r>
      <w:r w:rsidR="0076195A" w:rsidRPr="00AC7F7E">
        <w:rPr>
          <w:rFonts w:ascii="Times New Roman" w:hAnsi="Times New Roman" w:cs="Times New Roman"/>
          <w:lang w:val="fr-FR"/>
        </w:rPr>
        <w:t xml:space="preserve">. Dès que quelque chose comme une décolonisation-à-faire revient sur la table du présent, </w:t>
      </w:r>
      <w:r w:rsidR="00D27998" w:rsidRPr="00AC7F7E">
        <w:rPr>
          <w:rFonts w:ascii="Times New Roman" w:hAnsi="Times New Roman" w:cs="Times New Roman"/>
          <w:lang w:val="fr-FR"/>
        </w:rPr>
        <w:t xml:space="preserve">c’est </w:t>
      </w:r>
      <w:r w:rsidR="004B6307">
        <w:rPr>
          <w:rFonts w:ascii="Times New Roman" w:hAnsi="Times New Roman" w:cs="Times New Roman"/>
          <w:lang w:val="fr-FR"/>
        </w:rPr>
        <w:t xml:space="preserve">alors </w:t>
      </w:r>
      <w:r w:rsidR="00D27998" w:rsidRPr="00AC7F7E">
        <w:rPr>
          <w:rFonts w:ascii="Times New Roman" w:hAnsi="Times New Roman" w:cs="Times New Roman"/>
          <w:lang w:val="fr-FR"/>
        </w:rPr>
        <w:t xml:space="preserve">la panique réactionnaire : on s’apprêterait à </w:t>
      </w:r>
      <w:r w:rsidR="004B6307">
        <w:rPr>
          <w:rFonts w:ascii="Times New Roman" w:hAnsi="Times New Roman" w:cs="Times New Roman"/>
          <w:lang w:val="fr-FR"/>
        </w:rPr>
        <w:t>« </w:t>
      </w:r>
      <w:r w:rsidR="00D27998" w:rsidRPr="009C21C9">
        <w:rPr>
          <w:rFonts w:ascii="Times New Roman" w:hAnsi="Times New Roman" w:cs="Times New Roman"/>
          <w:i/>
          <w:lang w:val="fr-FR"/>
        </w:rPr>
        <w:t>détruire le passé</w:t>
      </w:r>
      <w:r w:rsidR="00D27998" w:rsidRPr="00AC7F7E">
        <w:rPr>
          <w:rFonts w:ascii="Times New Roman" w:hAnsi="Times New Roman" w:cs="Times New Roman"/>
          <w:lang w:val="fr-FR"/>
        </w:rPr>
        <w:t> »</w:t>
      </w:r>
      <w:r w:rsidR="00C7293D" w:rsidRPr="00AC7F7E">
        <w:rPr>
          <w:rFonts w:ascii="Times New Roman" w:hAnsi="Times New Roman" w:cs="Times New Roman"/>
          <w:lang w:val="fr-FR"/>
        </w:rPr>
        <w:t xml:space="preserve">, à </w:t>
      </w:r>
      <w:r w:rsidR="00FA36B2" w:rsidRPr="00AC7F7E">
        <w:rPr>
          <w:rFonts w:ascii="Times New Roman" w:hAnsi="Times New Roman" w:cs="Times New Roman"/>
          <w:lang w:val="fr-FR"/>
        </w:rPr>
        <w:t>« </w:t>
      </w:r>
      <w:r w:rsidR="00C7293D" w:rsidRPr="009C21C9">
        <w:rPr>
          <w:rFonts w:ascii="Times New Roman" w:hAnsi="Times New Roman" w:cs="Times New Roman"/>
          <w:i/>
          <w:lang w:val="fr-FR"/>
        </w:rPr>
        <w:t>saccager</w:t>
      </w:r>
      <w:r w:rsidR="00FA36B2" w:rsidRPr="009C21C9">
        <w:rPr>
          <w:rFonts w:ascii="Times New Roman" w:hAnsi="Times New Roman" w:cs="Times New Roman"/>
          <w:i/>
          <w:lang w:val="fr-FR"/>
        </w:rPr>
        <w:t xml:space="preserve"> le Musée</w:t>
      </w:r>
      <w:r w:rsidR="00FA36B2" w:rsidRPr="00AC7F7E">
        <w:rPr>
          <w:rFonts w:ascii="Times New Roman" w:hAnsi="Times New Roman" w:cs="Times New Roman"/>
          <w:lang w:val="fr-FR"/>
        </w:rPr>
        <w:t> » comme Daesh à Palmyre ou les Talibans en Afghanistan</w:t>
      </w:r>
      <w:r w:rsidR="00C7293D" w:rsidRPr="00AC7F7E">
        <w:rPr>
          <w:rFonts w:ascii="Times New Roman" w:hAnsi="Times New Roman" w:cs="Times New Roman"/>
          <w:lang w:val="fr-FR"/>
        </w:rPr>
        <w:t xml:space="preserve">. Dès que la question de la subalternisation des présences africaines et afro-descendantes dans le Musée se pose, fusent les accusations de </w:t>
      </w:r>
      <w:r w:rsidR="004B6307">
        <w:rPr>
          <w:rFonts w:ascii="Times New Roman" w:hAnsi="Times New Roman" w:cs="Times New Roman"/>
          <w:lang w:val="fr-FR"/>
        </w:rPr>
        <w:t>« </w:t>
      </w:r>
      <w:r w:rsidR="00C7293D" w:rsidRPr="009C21C9">
        <w:rPr>
          <w:rFonts w:ascii="Times New Roman" w:hAnsi="Times New Roman" w:cs="Times New Roman"/>
          <w:i/>
          <w:lang w:val="fr-FR"/>
        </w:rPr>
        <w:t xml:space="preserve">racisme </w:t>
      </w:r>
      <w:proofErr w:type="spellStart"/>
      <w:r w:rsidR="00C7293D" w:rsidRPr="009C21C9">
        <w:rPr>
          <w:rFonts w:ascii="Times New Roman" w:hAnsi="Times New Roman" w:cs="Times New Roman"/>
          <w:i/>
          <w:lang w:val="fr-FR"/>
        </w:rPr>
        <w:t>anti-</w:t>
      </w:r>
      <w:r w:rsidR="004B6307" w:rsidRPr="009C21C9">
        <w:rPr>
          <w:rFonts w:ascii="Times New Roman" w:hAnsi="Times New Roman" w:cs="Times New Roman"/>
          <w:i/>
          <w:lang w:val="fr-FR"/>
        </w:rPr>
        <w:t>B</w:t>
      </w:r>
      <w:r w:rsidR="00C7293D" w:rsidRPr="009C21C9">
        <w:rPr>
          <w:rFonts w:ascii="Times New Roman" w:hAnsi="Times New Roman" w:cs="Times New Roman"/>
          <w:i/>
          <w:lang w:val="fr-FR"/>
        </w:rPr>
        <w:t>lanc</w:t>
      </w:r>
      <w:r w:rsidR="004B6307" w:rsidRPr="009C21C9">
        <w:rPr>
          <w:rFonts w:ascii="Times New Roman" w:hAnsi="Times New Roman" w:cs="Times New Roman"/>
          <w:i/>
          <w:lang w:val="fr-FR"/>
        </w:rPr>
        <w:t>s</w:t>
      </w:r>
      <w:proofErr w:type="spellEnd"/>
      <w:r w:rsidR="004B6307">
        <w:rPr>
          <w:rFonts w:ascii="Times New Roman" w:hAnsi="Times New Roman" w:cs="Times New Roman"/>
          <w:lang w:val="fr-FR"/>
        </w:rPr>
        <w:t> »</w:t>
      </w:r>
      <w:r w:rsidR="00C7293D" w:rsidRPr="00AC7F7E">
        <w:rPr>
          <w:rFonts w:ascii="Times New Roman" w:hAnsi="Times New Roman" w:cs="Times New Roman"/>
          <w:lang w:val="fr-FR"/>
        </w:rPr>
        <w:t xml:space="preserve">, de discriminations ethniques, etc. </w:t>
      </w:r>
      <w:r w:rsidR="00523CBD" w:rsidRPr="00AC7F7E">
        <w:rPr>
          <w:rFonts w:ascii="Times New Roman" w:hAnsi="Times New Roman" w:cs="Times New Roman"/>
          <w:lang w:val="fr-FR"/>
        </w:rPr>
        <w:t xml:space="preserve">Mais pas </w:t>
      </w:r>
      <w:r w:rsidR="00C7293D" w:rsidRPr="00AC7F7E">
        <w:rPr>
          <w:rFonts w:ascii="Times New Roman" w:hAnsi="Times New Roman" w:cs="Times New Roman"/>
          <w:lang w:val="fr-FR"/>
        </w:rPr>
        <w:t>une seule fois la controverse ne parvient à être instaur</w:t>
      </w:r>
      <w:r w:rsidR="009C21C9">
        <w:rPr>
          <w:rFonts w:ascii="Times New Roman" w:hAnsi="Times New Roman" w:cs="Times New Roman"/>
          <w:lang w:val="fr-FR"/>
        </w:rPr>
        <w:t xml:space="preserve">ée </w:t>
      </w:r>
      <w:r w:rsidR="00D31DB1" w:rsidRPr="00AC7F7E">
        <w:rPr>
          <w:rFonts w:ascii="Times New Roman" w:hAnsi="Times New Roman" w:cs="Times New Roman"/>
          <w:lang w:val="fr-FR"/>
        </w:rPr>
        <w:t>et</w:t>
      </w:r>
      <w:r w:rsidR="00C7293D" w:rsidRPr="00AC7F7E">
        <w:rPr>
          <w:rFonts w:ascii="Times New Roman" w:hAnsi="Times New Roman" w:cs="Times New Roman"/>
          <w:lang w:val="fr-FR"/>
        </w:rPr>
        <w:t xml:space="preserve"> à produire des effets durables. </w:t>
      </w:r>
    </w:p>
    <w:p w:rsidR="004B6307" w:rsidRPr="00AC7F7E" w:rsidRDefault="004B6307" w:rsidP="00AC5F4E">
      <w:pPr>
        <w:ind w:firstLine="708"/>
        <w:jc w:val="both"/>
        <w:rPr>
          <w:rFonts w:ascii="Times New Roman" w:hAnsi="Times New Roman" w:cs="Times New Roman"/>
          <w:lang w:val="fr-FR"/>
        </w:rPr>
      </w:pPr>
    </w:p>
    <w:p w:rsidR="008507ED" w:rsidRPr="00AC7F7E" w:rsidRDefault="008507ED" w:rsidP="001D3777">
      <w:pPr>
        <w:jc w:val="both"/>
        <w:rPr>
          <w:rFonts w:ascii="Times New Roman" w:hAnsi="Times New Roman" w:cs="Times New Roman"/>
          <w:u w:val="single"/>
          <w:lang w:val="fr-FR"/>
        </w:rPr>
      </w:pPr>
      <w:r w:rsidRPr="00AC7F7E">
        <w:rPr>
          <w:rFonts w:ascii="Times New Roman" w:hAnsi="Times New Roman" w:cs="Times New Roman"/>
          <w:u w:val="single"/>
          <w:lang w:val="fr-FR"/>
        </w:rPr>
        <w:t>Conclusion : faire de la meilleure science</w:t>
      </w:r>
    </w:p>
    <w:p w:rsidR="004B6307" w:rsidRDefault="00D70642" w:rsidP="004B6307">
      <w:pPr>
        <w:ind w:firstLine="708"/>
        <w:jc w:val="both"/>
        <w:rPr>
          <w:rFonts w:ascii="Times New Roman" w:hAnsi="Times New Roman" w:cs="Times New Roman"/>
          <w:lang w:val="fr-FR"/>
        </w:rPr>
      </w:pPr>
      <w:r w:rsidRPr="00AC7F7E">
        <w:rPr>
          <w:rFonts w:ascii="Times New Roman" w:hAnsi="Times New Roman" w:cs="Times New Roman"/>
          <w:lang w:val="fr-FR"/>
        </w:rPr>
        <w:t xml:space="preserve">Nous retrouvons </w:t>
      </w:r>
      <w:r w:rsidR="00C7293D" w:rsidRPr="00AC7F7E">
        <w:rPr>
          <w:rFonts w:ascii="Times New Roman" w:hAnsi="Times New Roman" w:cs="Times New Roman"/>
          <w:lang w:val="fr-FR"/>
        </w:rPr>
        <w:t xml:space="preserve">donc </w:t>
      </w:r>
      <w:r w:rsidR="00B31A91" w:rsidRPr="00AC7F7E">
        <w:rPr>
          <w:rFonts w:ascii="Times New Roman" w:hAnsi="Times New Roman" w:cs="Times New Roman"/>
          <w:lang w:val="fr-FR"/>
        </w:rPr>
        <w:t>cette</w:t>
      </w:r>
      <w:r w:rsidR="00C7293D" w:rsidRPr="00AC7F7E">
        <w:rPr>
          <w:rFonts w:ascii="Times New Roman" w:hAnsi="Times New Roman" w:cs="Times New Roman"/>
          <w:lang w:val="fr-FR"/>
        </w:rPr>
        <w:t xml:space="preserve"> </w:t>
      </w:r>
      <w:proofErr w:type="spellStart"/>
      <w:r w:rsidR="00B31A91" w:rsidRPr="00AC7F7E">
        <w:rPr>
          <w:rFonts w:ascii="Times New Roman" w:hAnsi="Times New Roman" w:cs="Times New Roman"/>
          <w:i/>
          <w:lang w:val="fr-FR"/>
        </w:rPr>
        <w:t>épistèmé</w:t>
      </w:r>
      <w:proofErr w:type="spellEnd"/>
      <w:r w:rsidR="00B31A91" w:rsidRPr="00AC7F7E">
        <w:rPr>
          <w:rFonts w:ascii="Times New Roman" w:hAnsi="Times New Roman" w:cs="Times New Roman"/>
          <w:lang w:val="fr-FR"/>
        </w:rPr>
        <w:t xml:space="preserve"> coloniale </w:t>
      </w:r>
      <w:r w:rsidRPr="00AC7F7E">
        <w:rPr>
          <w:rFonts w:ascii="Times New Roman" w:hAnsi="Times New Roman" w:cs="Times New Roman"/>
          <w:lang w:val="fr-FR"/>
        </w:rPr>
        <w:t xml:space="preserve">dans </w:t>
      </w:r>
      <w:r w:rsidR="00936741" w:rsidRPr="00AC7F7E">
        <w:rPr>
          <w:rFonts w:ascii="Times New Roman" w:hAnsi="Times New Roman" w:cs="Times New Roman"/>
          <w:lang w:val="fr-FR"/>
        </w:rPr>
        <w:t>les descriptions anthropométriques</w:t>
      </w:r>
      <w:r w:rsidRPr="00AC7F7E">
        <w:rPr>
          <w:rFonts w:ascii="Times New Roman" w:hAnsi="Times New Roman" w:cs="Times New Roman"/>
          <w:lang w:val="fr-FR"/>
        </w:rPr>
        <w:t xml:space="preserve"> de </w:t>
      </w:r>
      <w:proofErr w:type="spellStart"/>
      <w:r w:rsidRPr="00AC7F7E">
        <w:rPr>
          <w:rFonts w:ascii="Times New Roman" w:hAnsi="Times New Roman" w:cs="Times New Roman"/>
          <w:lang w:val="fr-FR"/>
        </w:rPr>
        <w:t>Houzé</w:t>
      </w:r>
      <w:proofErr w:type="spellEnd"/>
      <w:r w:rsidR="00936741" w:rsidRPr="00AC7F7E">
        <w:rPr>
          <w:rFonts w:ascii="Times New Roman" w:hAnsi="Times New Roman" w:cs="Times New Roman"/>
          <w:lang w:val="fr-FR"/>
        </w:rPr>
        <w:t xml:space="preserve"> de 1886</w:t>
      </w:r>
      <w:r w:rsidRPr="00AC7F7E">
        <w:rPr>
          <w:rFonts w:ascii="Times New Roman" w:hAnsi="Times New Roman" w:cs="Times New Roman"/>
          <w:lang w:val="fr-FR"/>
        </w:rPr>
        <w:t xml:space="preserve">, chez Mauss </w:t>
      </w:r>
      <w:r w:rsidR="00884559" w:rsidRPr="00AC7F7E">
        <w:rPr>
          <w:rFonts w:ascii="Times New Roman" w:hAnsi="Times New Roman" w:cs="Times New Roman"/>
          <w:lang w:val="fr-FR"/>
        </w:rPr>
        <w:t xml:space="preserve">en 1926 </w:t>
      </w:r>
      <w:r w:rsidRPr="00AC7F7E">
        <w:rPr>
          <w:rFonts w:ascii="Times New Roman" w:hAnsi="Times New Roman" w:cs="Times New Roman"/>
          <w:lang w:val="fr-FR"/>
        </w:rPr>
        <w:t>et Sartre</w:t>
      </w:r>
      <w:r w:rsidR="00884559" w:rsidRPr="00AC7F7E">
        <w:rPr>
          <w:rFonts w:ascii="Times New Roman" w:hAnsi="Times New Roman" w:cs="Times New Roman"/>
          <w:lang w:val="fr-FR"/>
        </w:rPr>
        <w:t xml:space="preserve"> en 1938</w:t>
      </w:r>
      <w:r w:rsidRPr="00AC7F7E">
        <w:rPr>
          <w:rFonts w:ascii="Times New Roman" w:hAnsi="Times New Roman" w:cs="Times New Roman"/>
          <w:lang w:val="fr-FR"/>
        </w:rPr>
        <w:t>, dans les manuels de police</w:t>
      </w:r>
      <w:r w:rsidR="00884559" w:rsidRPr="00AC7F7E">
        <w:rPr>
          <w:rFonts w:ascii="Times New Roman" w:hAnsi="Times New Roman" w:cs="Times New Roman"/>
          <w:lang w:val="fr-FR"/>
        </w:rPr>
        <w:t xml:space="preserve"> contemporain</w:t>
      </w:r>
      <w:r w:rsidR="004B6307">
        <w:rPr>
          <w:rFonts w:ascii="Times New Roman" w:hAnsi="Times New Roman" w:cs="Times New Roman"/>
          <w:lang w:val="fr-FR"/>
        </w:rPr>
        <w:t>s</w:t>
      </w:r>
      <w:r w:rsidRPr="00AC7F7E">
        <w:rPr>
          <w:rFonts w:ascii="Times New Roman" w:hAnsi="Times New Roman" w:cs="Times New Roman"/>
          <w:lang w:val="fr-FR"/>
        </w:rPr>
        <w:t>, dans les procès pour « </w:t>
      </w:r>
      <w:r w:rsidRPr="009C21C9">
        <w:rPr>
          <w:rFonts w:ascii="Times New Roman" w:hAnsi="Times New Roman" w:cs="Times New Roman"/>
          <w:i/>
          <w:lang w:val="fr-FR"/>
        </w:rPr>
        <w:t>meurtre</w:t>
      </w:r>
      <w:r w:rsidR="004E356F" w:rsidRPr="009C21C9">
        <w:rPr>
          <w:rFonts w:ascii="Times New Roman" w:hAnsi="Times New Roman" w:cs="Times New Roman"/>
          <w:i/>
          <w:lang w:val="fr-FR"/>
        </w:rPr>
        <w:t>s</w:t>
      </w:r>
      <w:r w:rsidRPr="009C21C9">
        <w:rPr>
          <w:rFonts w:ascii="Times New Roman" w:hAnsi="Times New Roman" w:cs="Times New Roman"/>
          <w:i/>
          <w:lang w:val="fr-FR"/>
        </w:rPr>
        <w:t xml:space="preserve"> </w:t>
      </w:r>
      <w:proofErr w:type="spellStart"/>
      <w:r w:rsidRPr="009C21C9">
        <w:rPr>
          <w:rFonts w:ascii="Times New Roman" w:hAnsi="Times New Roman" w:cs="Times New Roman"/>
          <w:i/>
          <w:lang w:val="fr-FR"/>
        </w:rPr>
        <w:t>ani</w:t>
      </w:r>
      <w:r w:rsidR="00884559" w:rsidRPr="009C21C9">
        <w:rPr>
          <w:rFonts w:ascii="Times New Roman" w:hAnsi="Times New Roman" w:cs="Times New Roman"/>
          <w:i/>
          <w:lang w:val="fr-FR"/>
        </w:rPr>
        <w:t>o</w:t>
      </w:r>
      <w:r w:rsidRPr="009C21C9">
        <w:rPr>
          <w:rFonts w:ascii="Times New Roman" w:hAnsi="Times New Roman" w:cs="Times New Roman"/>
          <w:i/>
          <w:lang w:val="fr-FR"/>
        </w:rPr>
        <w:t>tiques</w:t>
      </w:r>
      <w:proofErr w:type="spellEnd"/>
      <w:r w:rsidRPr="00AC7F7E">
        <w:rPr>
          <w:rFonts w:ascii="Times New Roman" w:hAnsi="Times New Roman" w:cs="Times New Roman"/>
          <w:lang w:val="fr-FR"/>
        </w:rPr>
        <w:t xml:space="preserve"> » au Congo dans les années </w:t>
      </w:r>
      <w:r w:rsidR="00C55549" w:rsidRPr="00AC7F7E">
        <w:rPr>
          <w:rFonts w:ascii="Times New Roman" w:hAnsi="Times New Roman" w:cs="Times New Roman"/>
          <w:lang w:val="fr-FR"/>
        </w:rPr>
        <w:t>1910-</w:t>
      </w:r>
      <w:r w:rsidRPr="00AC7F7E">
        <w:rPr>
          <w:rFonts w:ascii="Times New Roman" w:hAnsi="Times New Roman" w:cs="Times New Roman"/>
          <w:lang w:val="fr-FR"/>
        </w:rPr>
        <w:t>1920</w:t>
      </w:r>
      <w:r w:rsidR="00884559" w:rsidRPr="00AC7F7E">
        <w:rPr>
          <w:rFonts w:ascii="Times New Roman" w:hAnsi="Times New Roman" w:cs="Times New Roman"/>
          <w:lang w:val="fr-FR"/>
        </w:rPr>
        <w:t xml:space="preserve"> comme dans les stratégie</w:t>
      </w:r>
      <w:r w:rsidR="001C4EBE" w:rsidRPr="00AC7F7E">
        <w:rPr>
          <w:rFonts w:ascii="Times New Roman" w:hAnsi="Times New Roman" w:cs="Times New Roman"/>
          <w:lang w:val="fr-FR"/>
        </w:rPr>
        <w:t>s</w:t>
      </w:r>
      <w:r w:rsidR="00884559" w:rsidRPr="00AC7F7E">
        <w:rPr>
          <w:rFonts w:ascii="Times New Roman" w:hAnsi="Times New Roman" w:cs="Times New Roman"/>
          <w:lang w:val="fr-FR"/>
        </w:rPr>
        <w:t xml:space="preserve"> de Nestlé de 1981. Nous la retrouvons également dans la structure même de l’exposition de référence. </w:t>
      </w:r>
      <w:r w:rsidR="001C4EBE" w:rsidRPr="00AC7F7E">
        <w:rPr>
          <w:rFonts w:ascii="Times New Roman" w:hAnsi="Times New Roman" w:cs="Times New Roman"/>
          <w:lang w:val="fr-FR"/>
        </w:rPr>
        <w:t xml:space="preserve">Dans un document préparatoire </w:t>
      </w:r>
      <w:r w:rsidR="002B45A4" w:rsidRPr="00AC7F7E">
        <w:rPr>
          <w:rFonts w:ascii="Times New Roman" w:hAnsi="Times New Roman" w:cs="Times New Roman"/>
          <w:lang w:val="fr-FR"/>
        </w:rPr>
        <w:t>intitulé</w:t>
      </w:r>
      <w:r w:rsidR="004B6307">
        <w:rPr>
          <w:rFonts w:ascii="Times New Roman" w:hAnsi="Times New Roman" w:cs="Times New Roman"/>
          <w:lang w:val="fr-FR"/>
        </w:rPr>
        <w:t xml:space="preserve"> : </w:t>
      </w:r>
      <w:r w:rsidR="002B45A4" w:rsidRPr="00AC7F7E">
        <w:rPr>
          <w:rFonts w:ascii="Times New Roman" w:hAnsi="Times New Roman" w:cs="Times New Roman"/>
          <w:lang w:val="fr-FR"/>
        </w:rPr>
        <w:t xml:space="preserve">« Parcours/station, avant-projet, </w:t>
      </w:r>
      <w:proofErr w:type="spellStart"/>
      <w:r w:rsidR="002B45A4" w:rsidRPr="00AC7F7E">
        <w:rPr>
          <w:rFonts w:ascii="Times New Roman" w:hAnsi="Times New Roman" w:cs="Times New Roman"/>
          <w:lang w:val="fr-FR"/>
        </w:rPr>
        <w:t>Niek</w:t>
      </w:r>
      <w:proofErr w:type="spellEnd"/>
      <w:r w:rsidR="002B45A4" w:rsidRPr="00AC7F7E">
        <w:rPr>
          <w:rFonts w:ascii="Times New Roman" w:hAnsi="Times New Roman" w:cs="Times New Roman"/>
          <w:lang w:val="fr-FR"/>
        </w:rPr>
        <w:t xml:space="preserve"> </w:t>
      </w:r>
      <w:proofErr w:type="spellStart"/>
      <w:r w:rsidR="002B45A4" w:rsidRPr="00AC7F7E">
        <w:rPr>
          <w:rFonts w:ascii="Times New Roman" w:hAnsi="Times New Roman" w:cs="Times New Roman"/>
          <w:lang w:val="fr-FR"/>
        </w:rPr>
        <w:t>Kortek</w:t>
      </w:r>
      <w:r w:rsidR="00886463" w:rsidRPr="00AC7F7E">
        <w:rPr>
          <w:rFonts w:ascii="Times New Roman" w:hAnsi="Times New Roman" w:cs="Times New Roman"/>
          <w:lang w:val="fr-FR"/>
        </w:rPr>
        <w:t>aa</w:t>
      </w:r>
      <w:r w:rsidR="002B45A4" w:rsidRPr="00AC7F7E">
        <w:rPr>
          <w:rFonts w:ascii="Times New Roman" w:hAnsi="Times New Roman" w:cs="Times New Roman"/>
          <w:lang w:val="fr-FR"/>
        </w:rPr>
        <w:t>s</w:t>
      </w:r>
      <w:proofErr w:type="spellEnd"/>
      <w:r w:rsidR="002B45A4" w:rsidRPr="00AC7F7E">
        <w:rPr>
          <w:rFonts w:ascii="Times New Roman" w:hAnsi="Times New Roman" w:cs="Times New Roman"/>
          <w:lang w:val="fr-FR"/>
        </w:rPr>
        <w:t xml:space="preserve"> et équipe projet, 12/11/2014</w:t>
      </w:r>
      <w:r w:rsidR="004B6307">
        <w:rPr>
          <w:rFonts w:ascii="Times New Roman" w:hAnsi="Times New Roman" w:cs="Times New Roman"/>
          <w:lang w:val="fr-FR"/>
        </w:rPr>
        <w:t> »</w:t>
      </w:r>
      <w:r w:rsidR="002B45A4" w:rsidRPr="00AC7F7E">
        <w:rPr>
          <w:rFonts w:ascii="Times New Roman" w:hAnsi="Times New Roman" w:cs="Times New Roman"/>
          <w:lang w:val="fr-FR"/>
        </w:rPr>
        <w:t xml:space="preserve">, nous </w:t>
      </w:r>
      <w:r w:rsidR="00C7293D" w:rsidRPr="00AC7F7E">
        <w:rPr>
          <w:rFonts w:ascii="Times New Roman" w:hAnsi="Times New Roman" w:cs="Times New Roman"/>
          <w:lang w:val="fr-FR"/>
        </w:rPr>
        <w:t>pouvons repérer</w:t>
      </w:r>
      <w:r w:rsidR="002B45A4" w:rsidRPr="00AC7F7E">
        <w:rPr>
          <w:rFonts w:ascii="Times New Roman" w:hAnsi="Times New Roman" w:cs="Times New Roman"/>
          <w:lang w:val="fr-FR"/>
        </w:rPr>
        <w:t xml:space="preserve"> une division coloniale du savoir entre ce qui est appelé la « </w:t>
      </w:r>
      <w:r w:rsidR="002B45A4" w:rsidRPr="009C21C9">
        <w:rPr>
          <w:rFonts w:ascii="Times New Roman" w:hAnsi="Times New Roman" w:cs="Times New Roman"/>
          <w:i/>
          <w:lang w:val="fr-FR"/>
        </w:rPr>
        <w:t>parole africaine</w:t>
      </w:r>
      <w:r w:rsidR="002B45A4" w:rsidRPr="00AC7F7E">
        <w:rPr>
          <w:rFonts w:ascii="Times New Roman" w:hAnsi="Times New Roman" w:cs="Times New Roman"/>
          <w:lang w:val="fr-FR"/>
        </w:rPr>
        <w:t> »</w:t>
      </w:r>
      <w:r w:rsidR="00886463" w:rsidRPr="00AC7F7E">
        <w:rPr>
          <w:rFonts w:ascii="Times New Roman" w:hAnsi="Times New Roman" w:cs="Times New Roman"/>
          <w:lang w:val="fr-FR"/>
        </w:rPr>
        <w:t>, distincte de la « </w:t>
      </w:r>
      <w:r w:rsidR="00886463" w:rsidRPr="009C21C9">
        <w:rPr>
          <w:rFonts w:ascii="Times New Roman" w:hAnsi="Times New Roman" w:cs="Times New Roman"/>
          <w:i/>
          <w:lang w:val="fr-FR"/>
        </w:rPr>
        <w:t>parole scientifique</w:t>
      </w:r>
      <w:r w:rsidR="00886463" w:rsidRPr="00AC7F7E">
        <w:rPr>
          <w:rFonts w:ascii="Times New Roman" w:hAnsi="Times New Roman" w:cs="Times New Roman"/>
          <w:lang w:val="fr-FR"/>
        </w:rPr>
        <w:t> ». La « </w:t>
      </w:r>
      <w:r w:rsidR="00886463" w:rsidRPr="009C21C9">
        <w:rPr>
          <w:rFonts w:ascii="Times New Roman" w:hAnsi="Times New Roman" w:cs="Times New Roman"/>
          <w:i/>
          <w:lang w:val="fr-FR"/>
        </w:rPr>
        <w:t>parole africaine</w:t>
      </w:r>
      <w:r w:rsidR="00886463" w:rsidRPr="00AC7F7E">
        <w:rPr>
          <w:rFonts w:ascii="Times New Roman" w:hAnsi="Times New Roman" w:cs="Times New Roman"/>
          <w:lang w:val="fr-FR"/>
        </w:rPr>
        <w:t> » étant, dans ce dispositif, réduite aux « </w:t>
      </w:r>
      <w:r w:rsidR="00886463" w:rsidRPr="009C21C9">
        <w:rPr>
          <w:rFonts w:ascii="Times New Roman" w:hAnsi="Times New Roman" w:cs="Times New Roman"/>
          <w:i/>
          <w:lang w:val="fr-FR"/>
        </w:rPr>
        <w:t>témoignages</w:t>
      </w:r>
      <w:r w:rsidR="00886463" w:rsidRPr="00AC7F7E">
        <w:rPr>
          <w:rFonts w:ascii="Times New Roman" w:hAnsi="Times New Roman" w:cs="Times New Roman"/>
          <w:lang w:val="fr-FR"/>
        </w:rPr>
        <w:t> ». On p</w:t>
      </w:r>
      <w:r w:rsidR="00D31DB1" w:rsidRPr="00AC7F7E">
        <w:rPr>
          <w:rFonts w:ascii="Times New Roman" w:hAnsi="Times New Roman" w:cs="Times New Roman"/>
          <w:lang w:val="fr-FR"/>
        </w:rPr>
        <w:t>ouvait</w:t>
      </w:r>
      <w:r w:rsidR="00886463" w:rsidRPr="00AC7F7E">
        <w:rPr>
          <w:rFonts w:ascii="Times New Roman" w:hAnsi="Times New Roman" w:cs="Times New Roman"/>
          <w:lang w:val="fr-FR"/>
        </w:rPr>
        <w:t xml:space="preserve"> </w:t>
      </w:r>
      <w:r w:rsidR="00845589">
        <w:rPr>
          <w:rFonts w:ascii="Times New Roman" w:hAnsi="Times New Roman" w:cs="Times New Roman"/>
          <w:lang w:val="fr-FR"/>
        </w:rPr>
        <w:t xml:space="preserve">y </w:t>
      </w:r>
      <w:r w:rsidR="00886463" w:rsidRPr="00AC7F7E">
        <w:rPr>
          <w:rFonts w:ascii="Times New Roman" w:hAnsi="Times New Roman" w:cs="Times New Roman"/>
          <w:lang w:val="fr-FR"/>
        </w:rPr>
        <w:t>lire ceci</w:t>
      </w:r>
      <w:r w:rsidR="00523CBD" w:rsidRPr="00AC7F7E">
        <w:rPr>
          <w:rFonts w:ascii="Times New Roman" w:hAnsi="Times New Roman" w:cs="Times New Roman"/>
          <w:lang w:val="fr-FR"/>
        </w:rPr>
        <w:t> :</w:t>
      </w:r>
      <w:r w:rsidR="00EE6C7C" w:rsidRPr="00AC7F7E">
        <w:rPr>
          <w:rFonts w:ascii="Times New Roman" w:hAnsi="Times New Roman" w:cs="Times New Roman"/>
          <w:lang w:val="fr-FR"/>
        </w:rPr>
        <w:t xml:space="preserve"> </w:t>
      </w:r>
    </w:p>
    <w:p w:rsidR="003F1D28" w:rsidRPr="00AC7F7E" w:rsidRDefault="00886463" w:rsidP="004B6307">
      <w:pPr>
        <w:ind w:left="709" w:firstLine="707"/>
        <w:jc w:val="both"/>
        <w:rPr>
          <w:rFonts w:ascii="Times New Roman" w:hAnsi="Times New Roman" w:cs="Times New Roman"/>
          <w:lang w:val="fr-FR"/>
        </w:rPr>
      </w:pPr>
      <w:r w:rsidRPr="00AC7F7E">
        <w:rPr>
          <w:rFonts w:ascii="Times New Roman" w:hAnsi="Times New Roman" w:cs="Times New Roman"/>
          <w:lang w:val="fr-FR"/>
        </w:rPr>
        <w:t>« </w:t>
      </w:r>
      <w:r w:rsidRPr="00AC7F7E">
        <w:rPr>
          <w:rFonts w:ascii="Times New Roman" w:hAnsi="Times New Roman" w:cs="Times New Roman"/>
          <w:i/>
          <w:lang w:val="fr-FR"/>
        </w:rPr>
        <w:t>Le MRAC est un musée postcolonial, il montre les objets et les thèmes non seulement sous l’angle scientifique ou occidental, mais aussi du point de vue des témoins privilégiés issus de la communauté africaine (le « vécu »). Les témoins issus de la communauté africaine (singulier) entrent dans le rôle du musée en tant que plateforme de rencontre. Les témoins offrent une autre façon de raconter les histoires. Ces témoignages seront reconnaissables sur le plan de la forme. Fil conducteur pour que le visiteur identifie réellement un témoignage : le fil conducteur est la personne (« </w:t>
      </w:r>
      <w:proofErr w:type="spellStart"/>
      <w:r w:rsidRPr="00AC7F7E">
        <w:rPr>
          <w:rFonts w:ascii="Times New Roman" w:hAnsi="Times New Roman" w:cs="Times New Roman"/>
          <w:i/>
          <w:lang w:val="fr-FR"/>
        </w:rPr>
        <w:t>talking</w:t>
      </w:r>
      <w:proofErr w:type="spellEnd"/>
      <w:r w:rsidRPr="00AC7F7E">
        <w:rPr>
          <w:rFonts w:ascii="Times New Roman" w:hAnsi="Times New Roman" w:cs="Times New Roman"/>
          <w:i/>
          <w:lang w:val="fr-FR"/>
        </w:rPr>
        <w:t xml:space="preserve"> </w:t>
      </w:r>
      <w:proofErr w:type="spellStart"/>
      <w:r w:rsidRPr="00AC7F7E">
        <w:rPr>
          <w:rFonts w:ascii="Times New Roman" w:hAnsi="Times New Roman" w:cs="Times New Roman"/>
          <w:i/>
          <w:lang w:val="fr-FR"/>
        </w:rPr>
        <w:t>he</w:t>
      </w:r>
      <w:r w:rsidR="002F7DC1">
        <w:rPr>
          <w:rFonts w:ascii="Times New Roman" w:hAnsi="Times New Roman" w:cs="Times New Roman"/>
          <w:i/>
          <w:lang w:val="fr-FR"/>
        </w:rPr>
        <w:t>a</w:t>
      </w:r>
      <w:r w:rsidRPr="00AC7F7E">
        <w:rPr>
          <w:rFonts w:ascii="Times New Roman" w:hAnsi="Times New Roman" w:cs="Times New Roman"/>
          <w:i/>
          <w:lang w:val="fr-FR"/>
        </w:rPr>
        <w:t>d</w:t>
      </w:r>
      <w:proofErr w:type="spellEnd"/>
      <w:r w:rsidRPr="00AC7F7E">
        <w:rPr>
          <w:rFonts w:ascii="Times New Roman" w:hAnsi="Times New Roman" w:cs="Times New Roman"/>
          <w:i/>
          <w:lang w:val="fr-FR"/>
        </w:rPr>
        <w:t> »). Pour ce qui est de la parole « scientifique » : il s’agit de montrer le musée en tant qu’institution scientifique ; montrer que nous sommes un centre d’expertises. Il s’agit aussi d’éveiller l’intérêt pour la recherche scientifique. Il s’agit de rendre ces interventions reconnaissables pour le public</w:t>
      </w:r>
      <w:r w:rsidR="00845589">
        <w:rPr>
          <w:rFonts w:ascii="Times New Roman" w:hAnsi="Times New Roman" w:cs="Times New Roman"/>
          <w:i/>
          <w:lang w:val="fr-FR"/>
        </w:rPr>
        <w:t>.</w:t>
      </w:r>
      <w:r w:rsidRPr="00AC7F7E">
        <w:rPr>
          <w:rFonts w:ascii="Times New Roman" w:hAnsi="Times New Roman" w:cs="Times New Roman"/>
          <w:lang w:val="fr-FR"/>
        </w:rPr>
        <w:t xml:space="preserve"> » </w:t>
      </w:r>
    </w:p>
    <w:p w:rsidR="00C55549" w:rsidRPr="00AC7F7E" w:rsidRDefault="002D657A" w:rsidP="004B6307">
      <w:pPr>
        <w:ind w:firstLine="708"/>
        <w:jc w:val="both"/>
        <w:rPr>
          <w:rFonts w:ascii="Times New Roman" w:hAnsi="Times New Roman" w:cs="Times New Roman"/>
          <w:i/>
          <w:lang w:val="fr-FR"/>
        </w:rPr>
      </w:pPr>
      <w:r w:rsidRPr="00AC7F7E">
        <w:rPr>
          <w:rFonts w:ascii="Times New Roman" w:hAnsi="Times New Roman" w:cs="Times New Roman"/>
          <w:lang w:val="fr-FR"/>
        </w:rPr>
        <w:t>La « </w:t>
      </w:r>
      <w:r w:rsidRPr="009C21C9">
        <w:rPr>
          <w:rFonts w:ascii="Times New Roman" w:hAnsi="Times New Roman" w:cs="Times New Roman"/>
          <w:i/>
          <w:lang w:val="fr-FR"/>
        </w:rPr>
        <w:t>vérité scientifique</w:t>
      </w:r>
      <w:r w:rsidRPr="00AC7F7E">
        <w:rPr>
          <w:rFonts w:ascii="Times New Roman" w:hAnsi="Times New Roman" w:cs="Times New Roman"/>
          <w:lang w:val="fr-FR"/>
        </w:rPr>
        <w:t> » se trouve toujours, pour le MRAC d’aujourd’hui, une propriété, une catégorie au sens kantien du terme</w:t>
      </w:r>
      <w:r w:rsidR="00906696" w:rsidRPr="00AC7F7E">
        <w:rPr>
          <w:rFonts w:ascii="Times New Roman" w:hAnsi="Times New Roman" w:cs="Times New Roman"/>
          <w:lang w:val="fr-FR"/>
        </w:rPr>
        <w:t>,</w:t>
      </w:r>
      <w:r w:rsidRPr="00AC7F7E">
        <w:rPr>
          <w:rFonts w:ascii="Times New Roman" w:hAnsi="Times New Roman" w:cs="Times New Roman"/>
          <w:lang w:val="fr-FR"/>
        </w:rPr>
        <w:t xml:space="preserve"> essentiellement occidentale, blanche</w:t>
      </w:r>
      <w:r w:rsidR="004E356F" w:rsidRPr="00AC7F7E">
        <w:rPr>
          <w:rFonts w:ascii="Times New Roman" w:hAnsi="Times New Roman" w:cs="Times New Roman"/>
          <w:lang w:val="fr-FR"/>
        </w:rPr>
        <w:t> ;</w:t>
      </w:r>
      <w:r w:rsidR="00D70642" w:rsidRPr="00AC7F7E">
        <w:rPr>
          <w:rFonts w:ascii="Times New Roman" w:hAnsi="Times New Roman" w:cs="Times New Roman"/>
          <w:lang w:val="fr-FR"/>
        </w:rPr>
        <w:t xml:space="preserve"> </w:t>
      </w:r>
      <w:r w:rsidRPr="00AC7F7E">
        <w:rPr>
          <w:rFonts w:ascii="Times New Roman" w:hAnsi="Times New Roman" w:cs="Times New Roman"/>
          <w:lang w:val="fr-FR"/>
        </w:rPr>
        <w:t xml:space="preserve">tandis que la </w:t>
      </w:r>
      <w:r w:rsidRPr="009C21C9">
        <w:rPr>
          <w:rFonts w:ascii="Times New Roman" w:hAnsi="Times New Roman" w:cs="Times New Roman"/>
          <w:lang w:val="fr-FR"/>
        </w:rPr>
        <w:t>«</w:t>
      </w:r>
      <w:r w:rsidRPr="009C21C9">
        <w:rPr>
          <w:rFonts w:ascii="Times New Roman" w:hAnsi="Times New Roman" w:cs="Times New Roman"/>
          <w:i/>
          <w:lang w:val="fr-FR"/>
        </w:rPr>
        <w:t> parole africaine</w:t>
      </w:r>
      <w:r w:rsidRPr="00AC7F7E">
        <w:rPr>
          <w:rFonts w:ascii="Times New Roman" w:hAnsi="Times New Roman" w:cs="Times New Roman"/>
          <w:lang w:val="fr-FR"/>
        </w:rPr>
        <w:t> » est limité</w:t>
      </w:r>
      <w:r w:rsidR="009C1793">
        <w:rPr>
          <w:rFonts w:ascii="Times New Roman" w:hAnsi="Times New Roman" w:cs="Times New Roman"/>
          <w:lang w:val="fr-FR"/>
        </w:rPr>
        <w:t>e</w:t>
      </w:r>
      <w:r w:rsidRPr="00AC7F7E">
        <w:rPr>
          <w:rFonts w:ascii="Times New Roman" w:hAnsi="Times New Roman" w:cs="Times New Roman"/>
          <w:lang w:val="fr-FR"/>
        </w:rPr>
        <w:t xml:space="preserve"> au subjectif, au singulier, réduite au statut de témoin</w:t>
      </w:r>
      <w:r w:rsidR="00906696" w:rsidRPr="00AC7F7E">
        <w:rPr>
          <w:rFonts w:ascii="Times New Roman" w:hAnsi="Times New Roman" w:cs="Times New Roman"/>
          <w:lang w:val="fr-FR"/>
        </w:rPr>
        <w:t>s</w:t>
      </w:r>
      <w:r w:rsidRPr="00AC7F7E">
        <w:rPr>
          <w:rFonts w:ascii="Times New Roman" w:hAnsi="Times New Roman" w:cs="Times New Roman"/>
          <w:lang w:val="fr-FR"/>
        </w:rPr>
        <w:t xml:space="preserve"> exogène</w:t>
      </w:r>
      <w:r w:rsidR="00906696" w:rsidRPr="00AC7F7E">
        <w:rPr>
          <w:rFonts w:ascii="Times New Roman" w:hAnsi="Times New Roman" w:cs="Times New Roman"/>
          <w:lang w:val="fr-FR"/>
        </w:rPr>
        <w:t>s</w:t>
      </w:r>
      <w:r w:rsidRPr="00AC7F7E">
        <w:rPr>
          <w:rFonts w:ascii="Times New Roman" w:hAnsi="Times New Roman" w:cs="Times New Roman"/>
          <w:lang w:val="fr-FR"/>
        </w:rPr>
        <w:t>, comme une sorte de plus-value</w:t>
      </w:r>
      <w:r w:rsidR="00906696" w:rsidRPr="00AC7F7E">
        <w:rPr>
          <w:rFonts w:ascii="Times New Roman" w:hAnsi="Times New Roman" w:cs="Times New Roman"/>
          <w:lang w:val="fr-FR"/>
        </w:rPr>
        <w:t>, un input</w:t>
      </w:r>
      <w:r w:rsidRPr="00AC7F7E">
        <w:rPr>
          <w:rFonts w:ascii="Times New Roman" w:hAnsi="Times New Roman" w:cs="Times New Roman"/>
          <w:lang w:val="fr-FR"/>
        </w:rPr>
        <w:t xml:space="preserve"> exotique pour le musée. Ce qui est rendu impossible, comme neutralisé d’avance, par ce partage colonial du savoir, c’est justement </w:t>
      </w:r>
      <w:r w:rsidR="00906696" w:rsidRPr="00AC7F7E">
        <w:rPr>
          <w:rFonts w:ascii="Times New Roman" w:hAnsi="Times New Roman" w:cs="Times New Roman"/>
          <w:lang w:val="fr-FR"/>
        </w:rPr>
        <w:t>l’établissement d’</w:t>
      </w:r>
      <w:r w:rsidRPr="00AC7F7E">
        <w:rPr>
          <w:rFonts w:ascii="Times New Roman" w:hAnsi="Times New Roman" w:cs="Times New Roman"/>
          <w:lang w:val="fr-FR"/>
        </w:rPr>
        <w:t>un plan de problématisation commun</w:t>
      </w:r>
      <w:r w:rsidR="0052003D" w:rsidRPr="00AC7F7E">
        <w:rPr>
          <w:rFonts w:ascii="Times New Roman" w:hAnsi="Times New Roman" w:cs="Times New Roman"/>
          <w:lang w:val="fr-FR"/>
        </w:rPr>
        <w:t xml:space="preserve">, suffisamment robuste pour permettre la </w:t>
      </w:r>
      <w:r w:rsidRPr="00AC7F7E">
        <w:rPr>
          <w:rFonts w:ascii="Times New Roman" w:hAnsi="Times New Roman" w:cs="Times New Roman"/>
          <w:lang w:val="fr-FR"/>
        </w:rPr>
        <w:t>décoloni</w:t>
      </w:r>
      <w:r w:rsidR="0052003D" w:rsidRPr="00AC7F7E">
        <w:rPr>
          <w:rFonts w:ascii="Times New Roman" w:hAnsi="Times New Roman" w:cs="Times New Roman"/>
          <w:lang w:val="fr-FR"/>
        </w:rPr>
        <w:t>sation de</w:t>
      </w:r>
      <w:r w:rsidRPr="00AC7F7E">
        <w:rPr>
          <w:rFonts w:ascii="Times New Roman" w:hAnsi="Times New Roman" w:cs="Times New Roman"/>
          <w:lang w:val="fr-FR"/>
        </w:rPr>
        <w:t xml:space="preserve"> l’expertise belge sur l’ « </w:t>
      </w:r>
      <w:r w:rsidRPr="009C21C9">
        <w:rPr>
          <w:rFonts w:ascii="Times New Roman" w:hAnsi="Times New Roman" w:cs="Times New Roman"/>
          <w:i/>
          <w:lang w:val="fr-FR"/>
        </w:rPr>
        <w:t>Afrique centrale</w:t>
      </w:r>
      <w:r w:rsidRPr="00AC7F7E">
        <w:rPr>
          <w:rFonts w:ascii="Times New Roman" w:hAnsi="Times New Roman" w:cs="Times New Roman"/>
          <w:lang w:val="fr-FR"/>
        </w:rPr>
        <w:t> » issue de la colonisation et des sciences coloniales. C’est donc la possibilité même de controverse</w:t>
      </w:r>
      <w:r w:rsidR="0052003D" w:rsidRPr="00AC7F7E">
        <w:rPr>
          <w:rFonts w:ascii="Times New Roman" w:hAnsi="Times New Roman" w:cs="Times New Roman"/>
          <w:lang w:val="fr-FR"/>
        </w:rPr>
        <w:t>s</w:t>
      </w:r>
      <w:r w:rsidRPr="00AC7F7E">
        <w:rPr>
          <w:rFonts w:ascii="Times New Roman" w:hAnsi="Times New Roman" w:cs="Times New Roman"/>
          <w:lang w:val="fr-FR"/>
        </w:rPr>
        <w:t xml:space="preserve"> post-coloniales qui est ainsi préventivement neutralisée. </w:t>
      </w:r>
      <w:r w:rsidR="0052003D" w:rsidRPr="00AC7F7E">
        <w:rPr>
          <w:rFonts w:ascii="Times New Roman" w:hAnsi="Times New Roman" w:cs="Times New Roman"/>
          <w:lang w:val="fr-FR"/>
        </w:rPr>
        <w:t>Le contentieux ne cesse alors de couver</w:t>
      </w:r>
      <w:r w:rsidR="004B6307">
        <w:rPr>
          <w:rFonts w:ascii="Times New Roman" w:hAnsi="Times New Roman" w:cs="Times New Roman"/>
          <w:lang w:val="fr-FR"/>
        </w:rPr>
        <w:t>, depuis 1960,</w:t>
      </w:r>
      <w:r w:rsidR="0052003D" w:rsidRPr="00AC7F7E">
        <w:rPr>
          <w:rFonts w:ascii="Times New Roman" w:hAnsi="Times New Roman" w:cs="Times New Roman"/>
          <w:lang w:val="fr-FR"/>
        </w:rPr>
        <w:t xml:space="preserve"> sous la peinture à peine fra</w:t>
      </w:r>
      <w:r w:rsidR="009C1793">
        <w:rPr>
          <w:rFonts w:ascii="Times New Roman" w:hAnsi="Times New Roman" w:cs="Times New Roman"/>
          <w:lang w:val="fr-FR"/>
        </w:rPr>
        <w:t>î</w:t>
      </w:r>
      <w:r w:rsidR="0052003D" w:rsidRPr="00AC7F7E">
        <w:rPr>
          <w:rFonts w:ascii="Times New Roman" w:hAnsi="Times New Roman" w:cs="Times New Roman"/>
          <w:lang w:val="fr-FR"/>
        </w:rPr>
        <w:t xml:space="preserve">che du Nouveau Musée devenu </w:t>
      </w:r>
      <w:proofErr w:type="spellStart"/>
      <w:r w:rsidR="0052003D" w:rsidRPr="00AC7F7E">
        <w:rPr>
          <w:rFonts w:ascii="Times New Roman" w:hAnsi="Times New Roman" w:cs="Times New Roman"/>
          <w:i/>
          <w:lang w:val="fr-FR"/>
        </w:rPr>
        <w:t>Africa</w:t>
      </w:r>
      <w:proofErr w:type="spellEnd"/>
      <w:r w:rsidR="0052003D" w:rsidRPr="00AC7F7E">
        <w:rPr>
          <w:rFonts w:ascii="Times New Roman" w:hAnsi="Times New Roman" w:cs="Times New Roman"/>
          <w:i/>
          <w:lang w:val="fr-FR"/>
        </w:rPr>
        <w:t xml:space="preserve"> Museum. </w:t>
      </w:r>
    </w:p>
    <w:p w:rsidR="00665AB2" w:rsidRPr="00AC7F7E" w:rsidRDefault="00D51D9C" w:rsidP="004B6307">
      <w:pPr>
        <w:ind w:firstLine="708"/>
        <w:jc w:val="both"/>
        <w:rPr>
          <w:rFonts w:ascii="Times New Roman" w:hAnsi="Times New Roman" w:cs="Times New Roman"/>
          <w:lang w:val="fr-FR"/>
        </w:rPr>
      </w:pPr>
      <w:r w:rsidRPr="00AC7F7E">
        <w:rPr>
          <w:rFonts w:ascii="Times New Roman" w:hAnsi="Times New Roman" w:cs="Times New Roman"/>
          <w:lang w:val="fr-FR"/>
        </w:rPr>
        <w:lastRenderedPageBreak/>
        <w:t>Or c</w:t>
      </w:r>
      <w:r w:rsidR="00A16ED1" w:rsidRPr="00AC7F7E">
        <w:rPr>
          <w:rFonts w:ascii="Times New Roman" w:hAnsi="Times New Roman" w:cs="Times New Roman"/>
          <w:lang w:val="fr-FR"/>
        </w:rPr>
        <w:t xml:space="preserve">e que font les diasporas </w:t>
      </w:r>
      <w:r w:rsidRPr="00AC7F7E">
        <w:rPr>
          <w:rFonts w:ascii="Times New Roman" w:hAnsi="Times New Roman" w:cs="Times New Roman"/>
          <w:lang w:val="fr-FR"/>
        </w:rPr>
        <w:t>africaines</w:t>
      </w:r>
      <w:r w:rsidR="001A34B2">
        <w:rPr>
          <w:rFonts w:ascii="Times New Roman" w:hAnsi="Times New Roman" w:cs="Times New Roman"/>
          <w:lang w:val="fr-FR"/>
        </w:rPr>
        <w:t>,</w:t>
      </w:r>
      <w:r w:rsidRPr="00AC7F7E">
        <w:rPr>
          <w:rFonts w:ascii="Times New Roman" w:hAnsi="Times New Roman" w:cs="Times New Roman"/>
          <w:lang w:val="fr-FR"/>
        </w:rPr>
        <w:t xml:space="preserve"> </w:t>
      </w:r>
      <w:r w:rsidR="00A16ED1" w:rsidRPr="00AC7F7E">
        <w:rPr>
          <w:rFonts w:ascii="Times New Roman" w:hAnsi="Times New Roman" w:cs="Times New Roman"/>
          <w:lang w:val="fr-FR"/>
        </w:rPr>
        <w:t>lorsqu’elles demandent à être mieux instaur</w:t>
      </w:r>
      <w:r w:rsidRPr="00AC7F7E">
        <w:rPr>
          <w:rFonts w:ascii="Times New Roman" w:hAnsi="Times New Roman" w:cs="Times New Roman"/>
          <w:lang w:val="fr-FR"/>
        </w:rPr>
        <w:t>ée</w:t>
      </w:r>
      <w:r w:rsidR="001A34B2">
        <w:rPr>
          <w:rFonts w:ascii="Times New Roman" w:hAnsi="Times New Roman" w:cs="Times New Roman"/>
          <w:lang w:val="fr-FR"/>
        </w:rPr>
        <w:t>s</w:t>
      </w:r>
      <w:r w:rsidR="00A16ED1" w:rsidRPr="00AC7F7E">
        <w:rPr>
          <w:rFonts w:ascii="Times New Roman" w:hAnsi="Times New Roman" w:cs="Times New Roman"/>
          <w:lang w:val="fr-FR"/>
        </w:rPr>
        <w:t xml:space="preserve"> au sein du Musée, et pas seulement comme témoins </w:t>
      </w:r>
      <w:r w:rsidR="000E17A1">
        <w:rPr>
          <w:rFonts w:ascii="Times New Roman" w:hAnsi="Times New Roman" w:cs="Times New Roman"/>
          <w:lang w:val="fr-FR"/>
        </w:rPr>
        <w:t>« </w:t>
      </w:r>
      <w:r w:rsidRPr="00AC7F7E">
        <w:rPr>
          <w:rFonts w:ascii="Times New Roman" w:hAnsi="Times New Roman" w:cs="Times New Roman"/>
          <w:lang w:val="fr-FR"/>
        </w:rPr>
        <w:t>singuliers</w:t>
      </w:r>
      <w:r w:rsidR="000E17A1">
        <w:rPr>
          <w:rFonts w:ascii="Times New Roman" w:hAnsi="Times New Roman" w:cs="Times New Roman"/>
          <w:lang w:val="fr-FR"/>
        </w:rPr>
        <w:t> »</w:t>
      </w:r>
      <w:r w:rsidRPr="00AC7F7E">
        <w:rPr>
          <w:rFonts w:ascii="Times New Roman" w:hAnsi="Times New Roman" w:cs="Times New Roman"/>
          <w:lang w:val="fr-FR"/>
        </w:rPr>
        <w:t xml:space="preserve"> </w:t>
      </w:r>
      <w:r w:rsidR="00845589">
        <w:rPr>
          <w:rFonts w:ascii="Times New Roman" w:hAnsi="Times New Roman" w:cs="Times New Roman"/>
          <w:lang w:val="fr-FR"/>
        </w:rPr>
        <w:t>uniquement</w:t>
      </w:r>
      <w:r w:rsidRPr="00AC7F7E">
        <w:rPr>
          <w:rFonts w:ascii="Times New Roman" w:hAnsi="Times New Roman" w:cs="Times New Roman"/>
          <w:lang w:val="fr-FR"/>
        </w:rPr>
        <w:t xml:space="preserve"> rattachés au service aux publics, c’est justement de </w:t>
      </w:r>
      <w:r w:rsidR="005D6A73" w:rsidRPr="00AC7F7E">
        <w:rPr>
          <w:rFonts w:ascii="Times New Roman" w:hAnsi="Times New Roman" w:cs="Times New Roman"/>
          <w:lang w:val="fr-FR"/>
        </w:rPr>
        <w:t xml:space="preserve">se construire comme </w:t>
      </w:r>
      <w:r w:rsidRPr="00AC7F7E">
        <w:rPr>
          <w:rFonts w:ascii="Times New Roman" w:hAnsi="Times New Roman" w:cs="Times New Roman"/>
          <w:lang w:val="fr-FR"/>
        </w:rPr>
        <w:t xml:space="preserve">interlocuteurs, </w:t>
      </w:r>
      <w:r w:rsidR="005D6A73" w:rsidRPr="00AC7F7E">
        <w:rPr>
          <w:rFonts w:ascii="Times New Roman" w:hAnsi="Times New Roman" w:cs="Times New Roman"/>
          <w:lang w:val="fr-FR"/>
        </w:rPr>
        <w:t xml:space="preserve">comme </w:t>
      </w:r>
      <w:r w:rsidRPr="00AC7F7E">
        <w:rPr>
          <w:rFonts w:ascii="Times New Roman" w:hAnsi="Times New Roman" w:cs="Times New Roman"/>
          <w:lang w:val="fr-FR"/>
        </w:rPr>
        <w:t xml:space="preserve">partenaires. </w:t>
      </w:r>
      <w:r w:rsidR="005D6A73" w:rsidRPr="00AC7F7E">
        <w:rPr>
          <w:rFonts w:ascii="Times New Roman" w:hAnsi="Times New Roman" w:cs="Times New Roman"/>
          <w:lang w:val="fr-FR"/>
        </w:rPr>
        <w:t xml:space="preserve">Si je me souviens bien, le </w:t>
      </w:r>
      <w:proofErr w:type="spellStart"/>
      <w:r w:rsidR="005D6A73" w:rsidRPr="00AC7F7E">
        <w:rPr>
          <w:rFonts w:ascii="Times New Roman" w:hAnsi="Times New Roman" w:cs="Times New Roman"/>
          <w:lang w:val="fr-FR"/>
        </w:rPr>
        <w:t>Comraf</w:t>
      </w:r>
      <w:proofErr w:type="spellEnd"/>
      <w:r w:rsidR="006D3F25">
        <w:rPr>
          <w:rStyle w:val="Appelnotedebasdep"/>
          <w:rFonts w:ascii="Times New Roman" w:hAnsi="Times New Roman" w:cs="Times New Roman"/>
          <w:lang w:val="fr-FR"/>
        </w:rPr>
        <w:footnoteReference w:id="3"/>
      </w:r>
      <w:r w:rsidR="005D6A73" w:rsidRPr="00AC7F7E">
        <w:rPr>
          <w:rFonts w:ascii="Times New Roman" w:hAnsi="Times New Roman" w:cs="Times New Roman"/>
          <w:lang w:val="fr-FR"/>
        </w:rPr>
        <w:t xml:space="preserve">, par exemple, n’était rattaché qu’au bureau du directeur et donc strictement dépendant de la politique de ce dernier. Il me semble aussi que la gestion des collections et la participation des diasporas africaines relèvent de deux départements différents, le département scientifique et celui de la relation aux publics. Nous retrouvons donc ce partage colonial du savoir jusque dans la place institutionnelle où le Musée relègue les diasporas. </w:t>
      </w:r>
      <w:r w:rsidRPr="00AC7F7E">
        <w:rPr>
          <w:rFonts w:ascii="Times New Roman" w:hAnsi="Times New Roman" w:cs="Times New Roman"/>
          <w:lang w:val="fr-FR"/>
        </w:rPr>
        <w:t xml:space="preserve">Pour avoir suivi de près les </w:t>
      </w:r>
      <w:r w:rsidR="005D6A73" w:rsidRPr="00AC7F7E">
        <w:rPr>
          <w:rFonts w:ascii="Times New Roman" w:hAnsi="Times New Roman" w:cs="Times New Roman"/>
          <w:lang w:val="fr-FR"/>
        </w:rPr>
        <w:t xml:space="preserve">discussions </w:t>
      </w:r>
      <w:r w:rsidRPr="00AC7F7E">
        <w:rPr>
          <w:rFonts w:ascii="Times New Roman" w:hAnsi="Times New Roman" w:cs="Times New Roman"/>
          <w:lang w:val="fr-FR"/>
        </w:rPr>
        <w:t>entre le « groupe des 6 »</w:t>
      </w:r>
      <w:r w:rsidR="000E17A1">
        <w:rPr>
          <w:rStyle w:val="Appelnotedebasdep"/>
          <w:rFonts w:ascii="Times New Roman" w:hAnsi="Times New Roman" w:cs="Times New Roman"/>
          <w:lang w:val="fr-FR"/>
        </w:rPr>
        <w:footnoteReference w:id="4"/>
      </w:r>
      <w:r w:rsidRPr="00AC7F7E">
        <w:rPr>
          <w:rFonts w:ascii="Times New Roman" w:hAnsi="Times New Roman" w:cs="Times New Roman"/>
          <w:lang w:val="fr-FR"/>
        </w:rPr>
        <w:t xml:space="preserve"> et les équipes du Musée, </w:t>
      </w:r>
      <w:r w:rsidR="000E17A1">
        <w:rPr>
          <w:rFonts w:ascii="Times New Roman" w:hAnsi="Times New Roman" w:cs="Times New Roman"/>
          <w:lang w:val="fr-FR"/>
        </w:rPr>
        <w:t xml:space="preserve">lors de mon mémoire de master en anthropologie, </w:t>
      </w:r>
      <w:r w:rsidRPr="00AC7F7E">
        <w:rPr>
          <w:rFonts w:ascii="Times New Roman" w:hAnsi="Times New Roman" w:cs="Times New Roman"/>
          <w:lang w:val="fr-FR"/>
        </w:rPr>
        <w:t xml:space="preserve">les controverses </w:t>
      </w:r>
      <w:r w:rsidR="005D6A73" w:rsidRPr="00AC7F7E">
        <w:rPr>
          <w:rFonts w:ascii="Times New Roman" w:hAnsi="Times New Roman" w:cs="Times New Roman"/>
          <w:lang w:val="fr-FR"/>
        </w:rPr>
        <w:t>nées dans ce cadre pourtant très asymétriques auraient pu servir de puissant</w:t>
      </w:r>
      <w:r w:rsidR="009C21C9">
        <w:rPr>
          <w:rFonts w:ascii="Times New Roman" w:hAnsi="Times New Roman" w:cs="Times New Roman"/>
          <w:lang w:val="fr-FR"/>
        </w:rPr>
        <w:t>s</w:t>
      </w:r>
      <w:r w:rsidR="005D6A73" w:rsidRPr="00AC7F7E">
        <w:rPr>
          <w:rFonts w:ascii="Times New Roman" w:hAnsi="Times New Roman" w:cs="Times New Roman"/>
          <w:lang w:val="fr-FR"/>
        </w:rPr>
        <w:t xml:space="preserve"> vecteur</w:t>
      </w:r>
      <w:r w:rsidR="009C21C9">
        <w:rPr>
          <w:rFonts w:ascii="Times New Roman" w:hAnsi="Times New Roman" w:cs="Times New Roman"/>
          <w:lang w:val="fr-FR"/>
        </w:rPr>
        <w:t>s</w:t>
      </w:r>
      <w:r w:rsidR="005D6A73" w:rsidRPr="00AC7F7E">
        <w:rPr>
          <w:rFonts w:ascii="Times New Roman" w:hAnsi="Times New Roman" w:cs="Times New Roman"/>
          <w:lang w:val="fr-FR"/>
        </w:rPr>
        <w:t xml:space="preserve"> </w:t>
      </w:r>
      <w:r w:rsidR="009C21C9">
        <w:rPr>
          <w:rFonts w:ascii="Times New Roman" w:hAnsi="Times New Roman" w:cs="Times New Roman"/>
          <w:lang w:val="fr-FR"/>
        </w:rPr>
        <w:t>pour une</w:t>
      </w:r>
      <w:r w:rsidR="005D6A73" w:rsidRPr="00AC7F7E">
        <w:rPr>
          <w:rFonts w:ascii="Times New Roman" w:hAnsi="Times New Roman" w:cs="Times New Roman"/>
          <w:lang w:val="fr-FR"/>
        </w:rPr>
        <w:t xml:space="preserve"> décolonisation épistém</w:t>
      </w:r>
      <w:r w:rsidR="00665AB2" w:rsidRPr="00AC7F7E">
        <w:rPr>
          <w:rFonts w:ascii="Times New Roman" w:hAnsi="Times New Roman" w:cs="Times New Roman"/>
          <w:lang w:val="fr-FR"/>
        </w:rPr>
        <w:t>ologique</w:t>
      </w:r>
      <w:r w:rsidR="009A3CF1" w:rsidRPr="00AC7F7E">
        <w:rPr>
          <w:rFonts w:ascii="Times New Roman" w:hAnsi="Times New Roman" w:cs="Times New Roman"/>
          <w:lang w:val="fr-FR"/>
        </w:rPr>
        <w:t>.</w:t>
      </w:r>
      <w:r w:rsidR="00866325" w:rsidRPr="00AC7F7E">
        <w:rPr>
          <w:rFonts w:ascii="Times New Roman" w:hAnsi="Times New Roman" w:cs="Times New Roman"/>
          <w:lang w:val="fr-FR"/>
        </w:rPr>
        <w:t xml:space="preserve"> </w:t>
      </w:r>
      <w:r w:rsidR="005D6A73" w:rsidRPr="00AC7F7E">
        <w:rPr>
          <w:rFonts w:ascii="Times New Roman" w:hAnsi="Times New Roman" w:cs="Times New Roman"/>
          <w:lang w:val="fr-FR"/>
        </w:rPr>
        <w:t xml:space="preserve">En venant interroger le socle des sciences occidentales, notamment sur le partage nature/culture </w:t>
      </w:r>
      <w:r w:rsidR="009C21C9">
        <w:rPr>
          <w:rFonts w:ascii="Times New Roman" w:hAnsi="Times New Roman" w:cs="Times New Roman"/>
          <w:lang w:val="fr-FR"/>
        </w:rPr>
        <w:t>(</w:t>
      </w:r>
      <w:r w:rsidR="005D6A73" w:rsidRPr="00AC7F7E">
        <w:rPr>
          <w:rFonts w:ascii="Times New Roman" w:hAnsi="Times New Roman" w:cs="Times New Roman"/>
          <w:lang w:val="fr-FR"/>
        </w:rPr>
        <w:t>mais pas que</w:t>
      </w:r>
      <w:r w:rsidR="009C21C9">
        <w:rPr>
          <w:rFonts w:ascii="Times New Roman" w:hAnsi="Times New Roman" w:cs="Times New Roman"/>
          <w:lang w:val="fr-FR"/>
        </w:rPr>
        <w:t>)</w:t>
      </w:r>
      <w:r w:rsidR="005D6A73" w:rsidRPr="00AC7F7E">
        <w:rPr>
          <w:rFonts w:ascii="Times New Roman" w:hAnsi="Times New Roman" w:cs="Times New Roman"/>
          <w:lang w:val="fr-FR"/>
        </w:rPr>
        <w:t xml:space="preserve">, les controverses proprement </w:t>
      </w:r>
      <w:proofErr w:type="spellStart"/>
      <w:r w:rsidR="005D6A73" w:rsidRPr="00147B75">
        <w:rPr>
          <w:rFonts w:ascii="Times New Roman" w:hAnsi="Times New Roman" w:cs="Times New Roman"/>
          <w:i/>
          <w:lang w:val="fr-FR"/>
        </w:rPr>
        <w:t>décoloniales</w:t>
      </w:r>
      <w:proofErr w:type="spellEnd"/>
      <w:r w:rsidR="005D6A73" w:rsidRPr="00AC7F7E">
        <w:rPr>
          <w:rFonts w:ascii="Times New Roman" w:hAnsi="Times New Roman" w:cs="Times New Roman"/>
          <w:lang w:val="fr-FR"/>
        </w:rPr>
        <w:t xml:space="preserve"> amorcées par le « groupe des 6 » ne sont pas venues « </w:t>
      </w:r>
      <w:r w:rsidR="005D6A73" w:rsidRPr="009C21C9">
        <w:rPr>
          <w:rFonts w:ascii="Times New Roman" w:hAnsi="Times New Roman" w:cs="Times New Roman"/>
          <w:i/>
          <w:lang w:val="fr-FR"/>
        </w:rPr>
        <w:t>grands remplacer</w:t>
      </w:r>
      <w:r w:rsidR="005D6A73" w:rsidRPr="00AC7F7E">
        <w:rPr>
          <w:rFonts w:ascii="Times New Roman" w:hAnsi="Times New Roman" w:cs="Times New Roman"/>
          <w:lang w:val="fr-FR"/>
        </w:rPr>
        <w:t xml:space="preserve"> » les scientifiques du Musée, ni instaurer un nouvel apartheid édenté </w:t>
      </w:r>
      <w:r w:rsidR="00147B75">
        <w:rPr>
          <w:rFonts w:ascii="Times New Roman" w:hAnsi="Times New Roman" w:cs="Times New Roman"/>
          <w:lang w:val="fr-FR"/>
        </w:rPr>
        <w:t>(</w:t>
      </w:r>
      <w:r w:rsidR="005D6A73" w:rsidRPr="00AC7F7E">
        <w:rPr>
          <w:rFonts w:ascii="Times New Roman" w:hAnsi="Times New Roman" w:cs="Times New Roman"/>
          <w:lang w:val="fr-FR"/>
        </w:rPr>
        <w:t>comme le fantasme les paniques morales suprémacistes</w:t>
      </w:r>
      <w:r w:rsidR="00147B75">
        <w:rPr>
          <w:rFonts w:ascii="Times New Roman" w:hAnsi="Times New Roman" w:cs="Times New Roman"/>
          <w:lang w:val="fr-FR"/>
        </w:rPr>
        <w:t>)</w:t>
      </w:r>
      <w:r w:rsidR="005D6A73" w:rsidRPr="00AC7F7E">
        <w:rPr>
          <w:rFonts w:ascii="Times New Roman" w:hAnsi="Times New Roman" w:cs="Times New Roman"/>
          <w:lang w:val="fr-FR"/>
        </w:rPr>
        <w:t> ; au contraire</w:t>
      </w:r>
      <w:r w:rsidR="009A3CF1" w:rsidRPr="00AC7F7E">
        <w:rPr>
          <w:rFonts w:ascii="Times New Roman" w:hAnsi="Times New Roman" w:cs="Times New Roman"/>
          <w:lang w:val="fr-FR"/>
        </w:rPr>
        <w:t>,</w:t>
      </w:r>
      <w:r w:rsidR="005D6A73" w:rsidRPr="00AC7F7E">
        <w:rPr>
          <w:rFonts w:ascii="Times New Roman" w:hAnsi="Times New Roman" w:cs="Times New Roman"/>
          <w:lang w:val="fr-FR"/>
        </w:rPr>
        <w:t xml:space="preserve"> elles nous permettent</w:t>
      </w:r>
      <w:r w:rsidR="007D5260" w:rsidRPr="00AC7F7E">
        <w:rPr>
          <w:rFonts w:ascii="Times New Roman" w:hAnsi="Times New Roman" w:cs="Times New Roman"/>
          <w:lang w:val="fr-FR"/>
        </w:rPr>
        <w:t xml:space="preserve">, comme y ont tant insisté Bruno Latour et Isabelle </w:t>
      </w:r>
      <w:proofErr w:type="spellStart"/>
      <w:r w:rsidR="007D5260" w:rsidRPr="00AC7F7E">
        <w:rPr>
          <w:rFonts w:ascii="Times New Roman" w:hAnsi="Times New Roman" w:cs="Times New Roman"/>
          <w:lang w:val="fr-FR"/>
        </w:rPr>
        <w:t>Stengers</w:t>
      </w:r>
      <w:proofErr w:type="spellEnd"/>
      <w:r w:rsidR="007D5260" w:rsidRPr="00AC7F7E">
        <w:rPr>
          <w:rFonts w:ascii="Times New Roman" w:hAnsi="Times New Roman" w:cs="Times New Roman"/>
          <w:lang w:val="fr-FR"/>
        </w:rPr>
        <w:t>,</w:t>
      </w:r>
      <w:r w:rsidR="005D6A73" w:rsidRPr="00AC7F7E">
        <w:rPr>
          <w:rFonts w:ascii="Times New Roman" w:hAnsi="Times New Roman" w:cs="Times New Roman"/>
          <w:lang w:val="fr-FR"/>
        </w:rPr>
        <w:t xml:space="preserve"> de faire de la meilleure science. </w:t>
      </w:r>
      <w:r w:rsidR="00866325" w:rsidRPr="00AC7F7E">
        <w:rPr>
          <w:rFonts w:ascii="Times New Roman" w:hAnsi="Times New Roman" w:cs="Times New Roman"/>
          <w:lang w:val="fr-FR"/>
        </w:rPr>
        <w:t xml:space="preserve">Or, même si à aucun moment du processus de négociation entre le « groupe des 6 » et les équipes du Musée, les experts mandatés par le </w:t>
      </w:r>
      <w:proofErr w:type="spellStart"/>
      <w:r w:rsidR="00866325" w:rsidRPr="00AC7F7E">
        <w:rPr>
          <w:rFonts w:ascii="Times New Roman" w:hAnsi="Times New Roman" w:cs="Times New Roman"/>
          <w:lang w:val="fr-FR"/>
        </w:rPr>
        <w:t>Comraf</w:t>
      </w:r>
      <w:proofErr w:type="spellEnd"/>
      <w:r w:rsidR="00866325" w:rsidRPr="00AC7F7E">
        <w:rPr>
          <w:rFonts w:ascii="Times New Roman" w:hAnsi="Times New Roman" w:cs="Times New Roman"/>
          <w:lang w:val="fr-FR"/>
        </w:rPr>
        <w:t xml:space="preserve"> n’ont pu directement discuter avec les scientifiques, et c’est évidemment ici encore un effet de ce </w:t>
      </w:r>
      <w:r w:rsidR="00866325" w:rsidRPr="00813CF1">
        <w:rPr>
          <w:rFonts w:ascii="Times New Roman" w:hAnsi="Times New Roman" w:cs="Times New Roman"/>
          <w:i/>
          <w:lang w:val="fr-FR"/>
        </w:rPr>
        <w:t>grand partage</w:t>
      </w:r>
      <w:r w:rsidR="00866325" w:rsidRPr="00AC7F7E">
        <w:rPr>
          <w:rFonts w:ascii="Times New Roman" w:hAnsi="Times New Roman" w:cs="Times New Roman"/>
          <w:lang w:val="fr-FR"/>
        </w:rPr>
        <w:t xml:space="preserve"> colonial du savoir, ces controverses auraient pu servir de base muséographique pour construire une intelligence publique des</w:t>
      </w:r>
      <w:r w:rsidR="001E316F" w:rsidRPr="00AC7F7E">
        <w:rPr>
          <w:rFonts w:ascii="Times New Roman" w:hAnsi="Times New Roman" w:cs="Times New Roman"/>
          <w:lang w:val="fr-FR"/>
        </w:rPr>
        <w:t xml:space="preserve"> savoirs</w:t>
      </w:r>
      <w:r w:rsidR="00866325" w:rsidRPr="00AC7F7E">
        <w:rPr>
          <w:rFonts w:ascii="Times New Roman" w:hAnsi="Times New Roman" w:cs="Times New Roman"/>
          <w:lang w:val="fr-FR"/>
        </w:rPr>
        <w:t xml:space="preserve">. Il n’en a </w:t>
      </w:r>
      <w:r w:rsidR="00665AB2" w:rsidRPr="00AC7F7E">
        <w:rPr>
          <w:rFonts w:ascii="Times New Roman" w:hAnsi="Times New Roman" w:cs="Times New Roman"/>
          <w:lang w:val="fr-FR"/>
        </w:rPr>
        <w:t xml:space="preserve">malheureusement </w:t>
      </w:r>
      <w:r w:rsidR="00866325" w:rsidRPr="00AC7F7E">
        <w:rPr>
          <w:rFonts w:ascii="Times New Roman" w:hAnsi="Times New Roman" w:cs="Times New Roman"/>
          <w:lang w:val="fr-FR"/>
        </w:rPr>
        <w:t xml:space="preserve">rien été, on a rapidement refermé la chambre obscure. Il n’existe </w:t>
      </w:r>
      <w:r w:rsidR="00485E0F">
        <w:rPr>
          <w:rFonts w:ascii="Times New Roman" w:hAnsi="Times New Roman" w:cs="Times New Roman"/>
          <w:lang w:val="fr-FR"/>
        </w:rPr>
        <w:t xml:space="preserve">d’ailleurs </w:t>
      </w:r>
      <w:r w:rsidR="00866325" w:rsidRPr="00AC7F7E">
        <w:rPr>
          <w:rFonts w:ascii="Times New Roman" w:hAnsi="Times New Roman" w:cs="Times New Roman"/>
          <w:lang w:val="fr-FR"/>
        </w:rPr>
        <w:t xml:space="preserve">aucune trace active de ces discussions dans le Musée, ni du côté de l’exposition de référence ni du côté de l’institut de recherche. </w:t>
      </w:r>
    </w:p>
    <w:p w:rsidR="00A16ED1" w:rsidRPr="00AC7F7E" w:rsidRDefault="00665AB2" w:rsidP="009C1793">
      <w:pPr>
        <w:ind w:firstLine="708"/>
        <w:jc w:val="both"/>
        <w:rPr>
          <w:rFonts w:ascii="Times New Roman" w:hAnsi="Times New Roman" w:cs="Times New Roman"/>
          <w:lang w:val="fr-FR"/>
        </w:rPr>
      </w:pPr>
      <w:r w:rsidRPr="00AC7F7E">
        <w:rPr>
          <w:rFonts w:ascii="Times New Roman" w:hAnsi="Times New Roman" w:cs="Times New Roman"/>
          <w:lang w:val="fr-FR"/>
        </w:rPr>
        <w:t>Dans un monde en-train-de-se-décoloniser</w:t>
      </w:r>
      <w:r w:rsidR="00147B75">
        <w:rPr>
          <w:rFonts w:ascii="Times New Roman" w:hAnsi="Times New Roman" w:cs="Times New Roman"/>
          <w:lang w:val="fr-FR"/>
        </w:rPr>
        <w:t>,</w:t>
      </w:r>
      <w:r w:rsidRPr="00AC7F7E">
        <w:rPr>
          <w:rFonts w:ascii="Times New Roman" w:hAnsi="Times New Roman" w:cs="Times New Roman"/>
          <w:lang w:val="fr-FR"/>
        </w:rPr>
        <w:t xml:space="preserve"> le </w:t>
      </w:r>
      <w:r w:rsidR="007D5260" w:rsidRPr="00AC7F7E">
        <w:rPr>
          <w:rFonts w:ascii="Times New Roman" w:hAnsi="Times New Roman" w:cs="Times New Roman"/>
          <w:lang w:val="fr-FR"/>
        </w:rPr>
        <w:t>scientifique n’étudie plus l’</w:t>
      </w:r>
      <w:r w:rsidRPr="00AC7F7E">
        <w:rPr>
          <w:rFonts w:ascii="Times New Roman" w:hAnsi="Times New Roman" w:cs="Times New Roman"/>
          <w:lang w:val="fr-FR"/>
        </w:rPr>
        <w:t> « </w:t>
      </w:r>
      <w:r w:rsidR="007D5260" w:rsidRPr="009C21C9">
        <w:rPr>
          <w:rFonts w:ascii="Times New Roman" w:hAnsi="Times New Roman" w:cs="Times New Roman"/>
          <w:i/>
          <w:lang w:val="fr-FR"/>
        </w:rPr>
        <w:t>Afrique</w:t>
      </w:r>
      <w:r w:rsidRPr="00AC7F7E">
        <w:rPr>
          <w:rFonts w:ascii="Times New Roman" w:hAnsi="Times New Roman" w:cs="Times New Roman"/>
          <w:lang w:val="fr-FR"/>
        </w:rPr>
        <w:t> »</w:t>
      </w:r>
      <w:r w:rsidR="007D5260" w:rsidRPr="00AC7F7E">
        <w:rPr>
          <w:rFonts w:ascii="Times New Roman" w:hAnsi="Times New Roman" w:cs="Times New Roman"/>
          <w:lang w:val="fr-FR"/>
        </w:rPr>
        <w:t xml:space="preserve"> derrière une vitre dioramique avec ses gants en plastique, au point zéro de l’épistémologie</w:t>
      </w:r>
      <w:r w:rsidR="00147B75">
        <w:rPr>
          <w:rFonts w:ascii="Times New Roman" w:hAnsi="Times New Roman" w:cs="Times New Roman"/>
          <w:lang w:val="fr-FR"/>
        </w:rPr>
        <w:t> ;</w:t>
      </w:r>
      <w:r w:rsidR="007D5260" w:rsidRPr="00AC7F7E">
        <w:rPr>
          <w:rFonts w:ascii="Times New Roman" w:hAnsi="Times New Roman" w:cs="Times New Roman"/>
          <w:lang w:val="fr-FR"/>
        </w:rPr>
        <w:t xml:space="preserve"> il n’a plus à faire avec des objets inertes qui n’existent pour lui qu’après l</w:t>
      </w:r>
      <w:r w:rsidR="00C55549" w:rsidRPr="00AC7F7E">
        <w:rPr>
          <w:rFonts w:ascii="Times New Roman" w:hAnsi="Times New Roman" w:cs="Times New Roman"/>
          <w:lang w:val="fr-FR"/>
        </w:rPr>
        <w:t>eur</w:t>
      </w:r>
      <w:r w:rsidR="007D5260" w:rsidRPr="00AC7F7E">
        <w:rPr>
          <w:rFonts w:ascii="Times New Roman" w:hAnsi="Times New Roman" w:cs="Times New Roman"/>
          <w:lang w:val="fr-FR"/>
        </w:rPr>
        <w:t xml:space="preserve"> avoir donné un numéro d’inventaire à Tervuren mais bien avec des sujets</w:t>
      </w:r>
      <w:r w:rsidR="009C21C9">
        <w:rPr>
          <w:rFonts w:ascii="Times New Roman" w:hAnsi="Times New Roman" w:cs="Times New Roman"/>
          <w:lang w:val="fr-FR"/>
        </w:rPr>
        <w:t xml:space="preserve"> </w:t>
      </w:r>
      <w:r w:rsidR="007D5260" w:rsidRPr="00AC7F7E">
        <w:rPr>
          <w:rFonts w:ascii="Times New Roman" w:hAnsi="Times New Roman" w:cs="Times New Roman"/>
          <w:lang w:val="fr-FR"/>
        </w:rPr>
        <w:t>récalcitrants, situés</w:t>
      </w:r>
      <w:r w:rsidR="009C21C9">
        <w:rPr>
          <w:rFonts w:ascii="Times New Roman" w:hAnsi="Times New Roman" w:cs="Times New Roman"/>
          <w:lang w:val="fr-FR"/>
        </w:rPr>
        <w:t xml:space="preserve"> et</w:t>
      </w:r>
      <w:r w:rsidR="007D5260" w:rsidRPr="00AC7F7E">
        <w:rPr>
          <w:rFonts w:ascii="Times New Roman" w:hAnsi="Times New Roman" w:cs="Times New Roman"/>
          <w:lang w:val="fr-FR"/>
        </w:rPr>
        <w:t xml:space="preserve"> exigeants qui lui discute</w:t>
      </w:r>
      <w:r w:rsidR="00845589">
        <w:rPr>
          <w:rFonts w:ascii="Times New Roman" w:hAnsi="Times New Roman" w:cs="Times New Roman"/>
          <w:lang w:val="fr-FR"/>
        </w:rPr>
        <w:t>nt</w:t>
      </w:r>
      <w:r w:rsidR="007D5260" w:rsidRPr="00AC7F7E">
        <w:rPr>
          <w:rFonts w:ascii="Times New Roman" w:hAnsi="Times New Roman" w:cs="Times New Roman"/>
          <w:lang w:val="fr-FR"/>
        </w:rPr>
        <w:t xml:space="preserve"> le terrain. Pour </w:t>
      </w:r>
      <w:r w:rsidRPr="00AC7F7E">
        <w:rPr>
          <w:rFonts w:ascii="Times New Roman" w:hAnsi="Times New Roman" w:cs="Times New Roman"/>
          <w:lang w:val="fr-FR"/>
        </w:rPr>
        <w:t xml:space="preserve">habiter </w:t>
      </w:r>
      <w:r w:rsidR="007D5260" w:rsidRPr="00AC7F7E">
        <w:rPr>
          <w:rFonts w:ascii="Times New Roman" w:hAnsi="Times New Roman" w:cs="Times New Roman"/>
          <w:lang w:val="fr-FR"/>
        </w:rPr>
        <w:t xml:space="preserve">un monde complexe, </w:t>
      </w:r>
      <w:r w:rsidR="00846404" w:rsidRPr="00AC7F7E">
        <w:rPr>
          <w:rFonts w:ascii="Times New Roman" w:hAnsi="Times New Roman" w:cs="Times New Roman"/>
          <w:lang w:val="fr-FR"/>
        </w:rPr>
        <w:t>hétérogène,</w:t>
      </w:r>
      <w:r w:rsidR="007D5260" w:rsidRPr="00AC7F7E">
        <w:rPr>
          <w:rFonts w:ascii="Times New Roman" w:hAnsi="Times New Roman" w:cs="Times New Roman"/>
          <w:lang w:val="fr-FR"/>
        </w:rPr>
        <w:t xml:space="preserve"> fragile, fini, </w:t>
      </w:r>
      <w:r w:rsidR="00846404" w:rsidRPr="00AC7F7E">
        <w:rPr>
          <w:rFonts w:ascii="Times New Roman" w:hAnsi="Times New Roman" w:cs="Times New Roman"/>
          <w:lang w:val="fr-FR"/>
        </w:rPr>
        <w:t xml:space="preserve">non garanti, </w:t>
      </w:r>
      <w:r w:rsidR="007D5260" w:rsidRPr="00AC7F7E">
        <w:rPr>
          <w:rFonts w:ascii="Times New Roman" w:hAnsi="Times New Roman" w:cs="Times New Roman"/>
          <w:lang w:val="fr-FR"/>
        </w:rPr>
        <w:t xml:space="preserve">un monde post-Bandung </w:t>
      </w:r>
      <w:r w:rsidR="00147B75">
        <w:rPr>
          <w:rFonts w:ascii="Times New Roman" w:hAnsi="Times New Roman" w:cs="Times New Roman"/>
          <w:lang w:val="fr-FR"/>
        </w:rPr>
        <w:t>(</w:t>
      </w:r>
      <w:r w:rsidR="00147B75" w:rsidRPr="00147B75">
        <w:rPr>
          <w:rFonts w:ascii="Times New Roman" w:hAnsi="Times New Roman" w:cs="Times New Roman"/>
          <w:lang w:val="fr-FR"/>
        </w:rPr>
        <w:t>Diagne, 2018</w:t>
      </w:r>
      <w:r w:rsidR="00147B75">
        <w:rPr>
          <w:rFonts w:ascii="Times New Roman" w:hAnsi="Times New Roman" w:cs="Times New Roman"/>
          <w:lang w:val="fr-FR"/>
        </w:rPr>
        <w:t xml:space="preserve">) </w:t>
      </w:r>
      <w:r w:rsidR="007D5260" w:rsidRPr="00AC7F7E">
        <w:rPr>
          <w:rFonts w:ascii="Times New Roman" w:hAnsi="Times New Roman" w:cs="Times New Roman"/>
          <w:lang w:val="fr-FR"/>
        </w:rPr>
        <w:t>qui cherche dans l’obscurité une nouvelle architectonique de l’universel</w:t>
      </w:r>
      <w:r w:rsidR="009A3CF1" w:rsidRPr="00AC7F7E">
        <w:rPr>
          <w:rFonts w:ascii="Times New Roman" w:hAnsi="Times New Roman" w:cs="Times New Roman"/>
          <w:lang w:val="fr-FR"/>
        </w:rPr>
        <w:t> ;</w:t>
      </w:r>
      <w:r w:rsidR="007D5260" w:rsidRPr="00AC7F7E">
        <w:rPr>
          <w:rFonts w:ascii="Times New Roman" w:hAnsi="Times New Roman" w:cs="Times New Roman"/>
          <w:lang w:val="fr-FR"/>
        </w:rPr>
        <w:t xml:space="preserve"> </w:t>
      </w:r>
      <w:r w:rsidRPr="00AC7F7E">
        <w:rPr>
          <w:rFonts w:ascii="Times New Roman" w:hAnsi="Times New Roman" w:cs="Times New Roman"/>
          <w:lang w:val="fr-FR"/>
        </w:rPr>
        <w:t xml:space="preserve">pour habiter un tel monde, </w:t>
      </w:r>
      <w:r w:rsidR="007D5260" w:rsidRPr="00AC7F7E">
        <w:rPr>
          <w:rFonts w:ascii="Times New Roman" w:hAnsi="Times New Roman" w:cs="Times New Roman"/>
          <w:lang w:val="fr-FR"/>
        </w:rPr>
        <w:t xml:space="preserve">nous avons besoin de fabriquer une nouvelle sensibilité scientifique qui recherche la controverse, qui puisse se laisser interrompre, qui accepte la déprise et le conflit </w:t>
      </w:r>
      <w:r w:rsidR="00846404" w:rsidRPr="00AC7F7E">
        <w:rPr>
          <w:rFonts w:ascii="Times New Roman" w:hAnsi="Times New Roman" w:cs="Times New Roman"/>
          <w:lang w:val="fr-FR"/>
        </w:rPr>
        <w:t xml:space="preserve">tout simplement parce que cela fait une science plus intéressante, moins aristocratique, plus ouverte, démocratique. On pourrait dire, en </w:t>
      </w:r>
      <w:r w:rsidR="009C21C9">
        <w:rPr>
          <w:rFonts w:ascii="Times New Roman" w:hAnsi="Times New Roman" w:cs="Times New Roman"/>
          <w:lang w:val="fr-FR"/>
        </w:rPr>
        <w:t>prolongeant</w:t>
      </w:r>
      <w:r w:rsidR="00846404" w:rsidRPr="00AC7F7E">
        <w:rPr>
          <w:rFonts w:ascii="Times New Roman" w:hAnsi="Times New Roman" w:cs="Times New Roman"/>
          <w:lang w:val="fr-FR"/>
        </w:rPr>
        <w:t xml:space="preserve"> ce que Foucault disait du « </w:t>
      </w:r>
      <w:r w:rsidR="00846404" w:rsidRPr="009C21C9">
        <w:rPr>
          <w:rFonts w:ascii="Times New Roman" w:hAnsi="Times New Roman" w:cs="Times New Roman"/>
          <w:i/>
          <w:lang w:val="fr-FR"/>
        </w:rPr>
        <w:t>savoir scolaire</w:t>
      </w:r>
      <w:r w:rsidR="00846404" w:rsidRPr="00AC7F7E">
        <w:rPr>
          <w:rFonts w:ascii="Times New Roman" w:hAnsi="Times New Roman" w:cs="Times New Roman"/>
          <w:lang w:val="fr-FR"/>
        </w:rPr>
        <w:t> »</w:t>
      </w:r>
      <w:r w:rsidR="00147B75">
        <w:rPr>
          <w:rFonts w:ascii="Times New Roman" w:hAnsi="Times New Roman" w:cs="Times New Roman"/>
          <w:lang w:val="fr-FR"/>
        </w:rPr>
        <w:t xml:space="preserve"> (</w:t>
      </w:r>
      <w:r w:rsidR="00A1131A" w:rsidRPr="00A1131A">
        <w:rPr>
          <w:rFonts w:ascii="Times New Roman" w:hAnsi="Times New Roman" w:cs="Times New Roman"/>
          <w:lang w:val="fr-FR"/>
        </w:rPr>
        <w:t>Foucault, 1975</w:t>
      </w:r>
      <w:r w:rsidR="00147B75">
        <w:rPr>
          <w:rFonts w:ascii="Times New Roman" w:hAnsi="Times New Roman" w:cs="Times New Roman"/>
          <w:lang w:val="fr-FR"/>
        </w:rPr>
        <w:t>)</w:t>
      </w:r>
      <w:r w:rsidR="009C21C9">
        <w:rPr>
          <w:rFonts w:ascii="Times New Roman" w:hAnsi="Times New Roman" w:cs="Times New Roman"/>
          <w:lang w:val="fr-FR"/>
        </w:rPr>
        <w:t xml:space="preserve"> – </w:t>
      </w:r>
      <w:r w:rsidR="00846404" w:rsidRPr="00AC7F7E">
        <w:rPr>
          <w:rFonts w:ascii="Times New Roman" w:hAnsi="Times New Roman" w:cs="Times New Roman"/>
          <w:lang w:val="fr-FR"/>
        </w:rPr>
        <w:t xml:space="preserve">et le Musée est une institution disciplinaire fondée sur les mêmes </w:t>
      </w:r>
      <w:r w:rsidR="00846404" w:rsidRPr="00485E0F">
        <w:rPr>
          <w:rFonts w:ascii="Times New Roman" w:hAnsi="Times New Roman" w:cs="Times New Roman"/>
          <w:i/>
          <w:lang w:val="fr-FR"/>
        </w:rPr>
        <w:t>grands</w:t>
      </w:r>
      <w:r w:rsidRPr="00485E0F">
        <w:rPr>
          <w:rFonts w:ascii="Times New Roman" w:hAnsi="Times New Roman" w:cs="Times New Roman"/>
          <w:i/>
          <w:lang w:val="fr-FR"/>
        </w:rPr>
        <w:t xml:space="preserve"> s</w:t>
      </w:r>
      <w:r w:rsidR="00846404" w:rsidRPr="00485E0F">
        <w:rPr>
          <w:rFonts w:ascii="Times New Roman" w:hAnsi="Times New Roman" w:cs="Times New Roman"/>
          <w:i/>
          <w:lang w:val="fr-FR"/>
        </w:rPr>
        <w:t>chémas</w:t>
      </w:r>
      <w:r w:rsidR="00846404" w:rsidRPr="00AC7F7E">
        <w:rPr>
          <w:rFonts w:ascii="Times New Roman" w:hAnsi="Times New Roman" w:cs="Times New Roman"/>
          <w:lang w:val="fr-FR"/>
        </w:rPr>
        <w:t xml:space="preserve"> de la pédagogie que l’Ecole</w:t>
      </w:r>
      <w:r w:rsidR="009C21C9">
        <w:rPr>
          <w:rFonts w:ascii="Times New Roman" w:hAnsi="Times New Roman" w:cs="Times New Roman"/>
          <w:lang w:val="fr-FR"/>
        </w:rPr>
        <w:t xml:space="preserve"> –</w:t>
      </w:r>
      <w:r w:rsidR="00C55549" w:rsidRPr="00AC7F7E">
        <w:rPr>
          <w:rFonts w:ascii="Times New Roman" w:hAnsi="Times New Roman" w:cs="Times New Roman"/>
          <w:lang w:val="fr-FR"/>
        </w:rPr>
        <w:t xml:space="preserve"> </w:t>
      </w:r>
      <w:r w:rsidR="00846404" w:rsidRPr="00AC7F7E">
        <w:rPr>
          <w:rFonts w:ascii="Times New Roman" w:hAnsi="Times New Roman" w:cs="Times New Roman"/>
          <w:lang w:val="fr-FR"/>
        </w:rPr>
        <w:t>que</w:t>
      </w:r>
      <w:r w:rsidR="009C21C9">
        <w:rPr>
          <w:rFonts w:ascii="Times New Roman" w:hAnsi="Times New Roman" w:cs="Times New Roman"/>
          <w:lang w:val="fr-FR"/>
        </w:rPr>
        <w:t xml:space="preserve"> </w:t>
      </w:r>
      <w:r w:rsidR="00846404" w:rsidRPr="00AC7F7E">
        <w:rPr>
          <w:rFonts w:ascii="Times New Roman" w:hAnsi="Times New Roman" w:cs="Times New Roman"/>
          <w:lang w:val="fr-FR"/>
        </w:rPr>
        <w:t>si on s’ennuie tellement au Musée, s’il ne parvient plus à attirer du public</w:t>
      </w:r>
      <w:r w:rsidRPr="00AC7F7E">
        <w:rPr>
          <w:rFonts w:ascii="Times New Roman" w:hAnsi="Times New Roman" w:cs="Times New Roman"/>
          <w:lang w:val="fr-FR"/>
        </w:rPr>
        <w:t>,</w:t>
      </w:r>
      <w:r w:rsidR="00846404" w:rsidRPr="00AC7F7E">
        <w:rPr>
          <w:rFonts w:ascii="Times New Roman" w:hAnsi="Times New Roman" w:cs="Times New Roman"/>
          <w:lang w:val="fr-FR"/>
        </w:rPr>
        <w:t xml:space="preserve"> c’est peut-être justement à cause du nombre de gens qui en sont exclus</w:t>
      </w:r>
      <w:r w:rsidR="009C1793">
        <w:rPr>
          <w:rFonts w:ascii="Times New Roman" w:hAnsi="Times New Roman" w:cs="Times New Roman"/>
          <w:lang w:val="fr-FR"/>
        </w:rPr>
        <w:t xml:space="preserve">. Exclus, </w:t>
      </w:r>
      <w:r w:rsidR="00866325" w:rsidRPr="00AC7F7E">
        <w:rPr>
          <w:rFonts w:ascii="Times New Roman" w:hAnsi="Times New Roman" w:cs="Times New Roman"/>
          <w:lang w:val="fr-FR"/>
        </w:rPr>
        <w:t>comme nous l’avons vu</w:t>
      </w:r>
      <w:r w:rsidR="005166EB">
        <w:rPr>
          <w:rFonts w:ascii="Times New Roman" w:hAnsi="Times New Roman" w:cs="Times New Roman"/>
          <w:lang w:val="fr-FR"/>
        </w:rPr>
        <w:t>,</w:t>
      </w:r>
      <w:r w:rsidR="00866325" w:rsidRPr="00AC7F7E">
        <w:rPr>
          <w:rFonts w:ascii="Times New Roman" w:hAnsi="Times New Roman" w:cs="Times New Roman"/>
          <w:lang w:val="fr-FR"/>
        </w:rPr>
        <w:t xml:space="preserve"> du Musée comme institution d’exposition mais plus fondamentalement</w:t>
      </w:r>
      <w:r w:rsidR="005166EB">
        <w:rPr>
          <w:rFonts w:ascii="Times New Roman" w:hAnsi="Times New Roman" w:cs="Times New Roman"/>
          <w:lang w:val="fr-FR"/>
        </w:rPr>
        <w:t> :</w:t>
      </w:r>
      <w:r w:rsidR="00866325" w:rsidRPr="00AC7F7E">
        <w:rPr>
          <w:rFonts w:ascii="Times New Roman" w:hAnsi="Times New Roman" w:cs="Times New Roman"/>
          <w:lang w:val="fr-FR"/>
        </w:rPr>
        <w:t xml:space="preserve"> </w:t>
      </w:r>
      <w:r w:rsidR="005166EB">
        <w:rPr>
          <w:rFonts w:ascii="Times New Roman" w:hAnsi="Times New Roman" w:cs="Times New Roman"/>
          <w:lang w:val="fr-FR"/>
        </w:rPr>
        <w:t xml:space="preserve">relégués hors </w:t>
      </w:r>
      <w:r w:rsidR="00866325" w:rsidRPr="00AC7F7E">
        <w:rPr>
          <w:rFonts w:ascii="Times New Roman" w:hAnsi="Times New Roman" w:cs="Times New Roman"/>
          <w:lang w:val="fr-FR"/>
        </w:rPr>
        <w:t xml:space="preserve">de </w:t>
      </w:r>
      <w:r w:rsidR="005166EB">
        <w:rPr>
          <w:rFonts w:ascii="Times New Roman" w:hAnsi="Times New Roman" w:cs="Times New Roman"/>
          <w:lang w:val="fr-FR"/>
        </w:rPr>
        <w:t xml:space="preserve">moyens de </w:t>
      </w:r>
      <w:r w:rsidR="00866325" w:rsidRPr="00AC7F7E">
        <w:rPr>
          <w:rFonts w:ascii="Times New Roman" w:hAnsi="Times New Roman" w:cs="Times New Roman"/>
          <w:lang w:val="fr-FR"/>
        </w:rPr>
        <w:t>production du savoir</w:t>
      </w:r>
      <w:r w:rsidR="005166EB">
        <w:rPr>
          <w:rFonts w:ascii="Times New Roman" w:hAnsi="Times New Roman" w:cs="Times New Roman"/>
          <w:lang w:val="fr-FR"/>
        </w:rPr>
        <w:t>.</w:t>
      </w:r>
      <w:r w:rsidR="00866325" w:rsidRPr="00AC7F7E">
        <w:rPr>
          <w:rFonts w:ascii="Times New Roman" w:hAnsi="Times New Roman" w:cs="Times New Roman"/>
          <w:lang w:val="fr-FR"/>
        </w:rPr>
        <w:t xml:space="preserve">  </w:t>
      </w:r>
      <w:r w:rsidR="00846404" w:rsidRPr="00AC7F7E">
        <w:rPr>
          <w:rFonts w:ascii="Times New Roman" w:hAnsi="Times New Roman" w:cs="Times New Roman"/>
          <w:lang w:val="fr-FR"/>
        </w:rPr>
        <w:t xml:space="preserve">   </w:t>
      </w:r>
      <w:r w:rsidR="007D5260" w:rsidRPr="00AC7F7E">
        <w:rPr>
          <w:rFonts w:ascii="Times New Roman" w:hAnsi="Times New Roman" w:cs="Times New Roman"/>
          <w:lang w:val="fr-FR"/>
        </w:rPr>
        <w:t xml:space="preserve">  </w:t>
      </w:r>
    </w:p>
    <w:p w:rsidR="00A1131A" w:rsidRDefault="00A1131A" w:rsidP="00A1131A">
      <w:pPr>
        <w:ind w:firstLine="708"/>
        <w:jc w:val="both"/>
        <w:rPr>
          <w:rFonts w:ascii="Times New Roman" w:hAnsi="Times New Roman" w:cs="Times New Roman"/>
          <w:lang w:val="fr-FR"/>
        </w:rPr>
      </w:pPr>
    </w:p>
    <w:p w:rsidR="00845589" w:rsidRDefault="00845589" w:rsidP="00845589">
      <w:pPr>
        <w:spacing w:after="0" w:line="240" w:lineRule="auto"/>
        <w:ind w:firstLine="709"/>
        <w:jc w:val="center"/>
        <w:rPr>
          <w:rFonts w:ascii="Times New Roman" w:hAnsi="Times New Roman" w:cs="Times New Roman"/>
          <w:lang w:val="fr-FR"/>
        </w:rPr>
      </w:pPr>
      <w:r>
        <w:rPr>
          <w:rFonts w:ascii="Times New Roman" w:hAnsi="Times New Roman" w:cs="Times New Roman"/>
          <w:lang w:val="fr-FR"/>
        </w:rPr>
        <w:t>*</w:t>
      </w:r>
    </w:p>
    <w:p w:rsidR="00845589" w:rsidRDefault="00845589" w:rsidP="00845589">
      <w:pPr>
        <w:spacing w:after="0" w:line="240" w:lineRule="auto"/>
        <w:ind w:firstLine="709"/>
        <w:jc w:val="center"/>
        <w:rPr>
          <w:rFonts w:ascii="Times New Roman" w:hAnsi="Times New Roman" w:cs="Times New Roman"/>
          <w:lang w:val="fr-FR"/>
        </w:rPr>
      </w:pPr>
      <w:r>
        <w:rPr>
          <w:rFonts w:ascii="Times New Roman" w:hAnsi="Times New Roman" w:cs="Times New Roman"/>
          <w:lang w:val="fr-FR"/>
        </w:rPr>
        <w:t>*  *</w:t>
      </w:r>
    </w:p>
    <w:p w:rsidR="00845589" w:rsidRDefault="00845589" w:rsidP="00A1131A">
      <w:pPr>
        <w:ind w:firstLine="708"/>
        <w:jc w:val="both"/>
        <w:rPr>
          <w:rFonts w:ascii="Times New Roman" w:hAnsi="Times New Roman" w:cs="Times New Roman"/>
          <w:lang w:val="fr-FR"/>
        </w:rPr>
      </w:pPr>
    </w:p>
    <w:p w:rsidR="009A3CF1" w:rsidRPr="00AC7F7E" w:rsidRDefault="002D657A" w:rsidP="00A1131A">
      <w:pPr>
        <w:ind w:firstLine="708"/>
        <w:jc w:val="both"/>
        <w:rPr>
          <w:rFonts w:ascii="Times New Roman" w:hAnsi="Times New Roman" w:cs="Times New Roman"/>
          <w:lang w:val="fr-FR"/>
        </w:rPr>
      </w:pPr>
      <w:r w:rsidRPr="00AC7F7E">
        <w:rPr>
          <w:rFonts w:ascii="Times New Roman" w:hAnsi="Times New Roman" w:cs="Times New Roman"/>
          <w:lang w:val="fr-FR"/>
        </w:rPr>
        <w:lastRenderedPageBreak/>
        <w:t xml:space="preserve">Je ne sais pas </w:t>
      </w:r>
      <w:r w:rsidR="00845589">
        <w:rPr>
          <w:rFonts w:ascii="Times New Roman" w:hAnsi="Times New Roman" w:cs="Times New Roman"/>
          <w:lang w:val="fr-FR"/>
        </w:rPr>
        <w:t xml:space="preserve">vraiment </w:t>
      </w:r>
      <w:r w:rsidRPr="00AC7F7E">
        <w:rPr>
          <w:rFonts w:ascii="Times New Roman" w:hAnsi="Times New Roman" w:cs="Times New Roman"/>
          <w:lang w:val="fr-FR"/>
        </w:rPr>
        <w:t>ce que pourrait être un « </w:t>
      </w:r>
      <w:r w:rsidRPr="00971461">
        <w:rPr>
          <w:rFonts w:ascii="Times New Roman" w:hAnsi="Times New Roman" w:cs="Times New Roman"/>
          <w:i/>
          <w:lang w:val="fr-FR"/>
        </w:rPr>
        <w:t xml:space="preserve">musée </w:t>
      </w:r>
      <w:proofErr w:type="spellStart"/>
      <w:r w:rsidRPr="00971461">
        <w:rPr>
          <w:rFonts w:ascii="Times New Roman" w:hAnsi="Times New Roman" w:cs="Times New Roman"/>
          <w:i/>
          <w:lang w:val="fr-FR"/>
        </w:rPr>
        <w:t>décolonial</w:t>
      </w:r>
      <w:proofErr w:type="spellEnd"/>
      <w:r w:rsidRPr="00AC7F7E">
        <w:rPr>
          <w:rFonts w:ascii="Times New Roman" w:hAnsi="Times New Roman" w:cs="Times New Roman"/>
          <w:lang w:val="fr-FR"/>
        </w:rPr>
        <w:t> », je ne suis pas certain que c</w:t>
      </w:r>
      <w:r w:rsidR="0052003D" w:rsidRPr="00AC7F7E">
        <w:rPr>
          <w:rFonts w:ascii="Times New Roman" w:hAnsi="Times New Roman" w:cs="Times New Roman"/>
          <w:lang w:val="fr-FR"/>
        </w:rPr>
        <w:t xml:space="preserve">ela puisse </w:t>
      </w:r>
      <w:r w:rsidRPr="00AC7F7E">
        <w:rPr>
          <w:rFonts w:ascii="Times New Roman" w:hAnsi="Times New Roman" w:cs="Times New Roman"/>
          <w:lang w:val="fr-FR"/>
        </w:rPr>
        <w:t xml:space="preserve">même </w:t>
      </w:r>
      <w:r w:rsidR="00773C2B" w:rsidRPr="00AC7F7E">
        <w:rPr>
          <w:rFonts w:ascii="Times New Roman" w:hAnsi="Times New Roman" w:cs="Times New Roman"/>
          <w:lang w:val="fr-FR"/>
        </w:rPr>
        <w:t xml:space="preserve">avoir </w:t>
      </w:r>
      <w:r w:rsidRPr="00AC7F7E">
        <w:rPr>
          <w:rFonts w:ascii="Times New Roman" w:hAnsi="Times New Roman" w:cs="Times New Roman"/>
          <w:lang w:val="fr-FR"/>
        </w:rPr>
        <w:t xml:space="preserve">un sens, sauf à changer de fond en comble ce que la modernité impériale aura produit comme le Musée. </w:t>
      </w:r>
      <w:r w:rsidR="00637F7A" w:rsidRPr="00AC7F7E">
        <w:rPr>
          <w:rFonts w:ascii="Times New Roman" w:hAnsi="Times New Roman" w:cs="Times New Roman"/>
          <w:lang w:val="fr-FR"/>
        </w:rPr>
        <w:t xml:space="preserve">Cette institution de la rupture cartésienne est en effet bâtie sur « </w:t>
      </w:r>
      <w:r w:rsidR="00637F7A" w:rsidRPr="00AC7F7E">
        <w:rPr>
          <w:rFonts w:ascii="Times New Roman" w:hAnsi="Times New Roman" w:cs="Times New Roman"/>
          <w:i/>
          <w:lang w:val="fr-FR"/>
        </w:rPr>
        <w:t>les postulats fondateurs de la séparation entre le sujet et l’objet, entre l’esprit et le corps, entre la nature et l’humanité, entre la raison et l’émotion, entre les faits et les valeurs, entre eux et nous</w:t>
      </w:r>
      <w:r w:rsidR="00637F7A" w:rsidRPr="00AC7F7E">
        <w:rPr>
          <w:rFonts w:ascii="Times New Roman" w:hAnsi="Times New Roman" w:cs="Times New Roman"/>
          <w:lang w:val="fr-FR"/>
        </w:rPr>
        <w:t xml:space="preserve"> » (Escobar, 2018 : </w:t>
      </w:r>
      <w:r w:rsidR="00A1131A">
        <w:rPr>
          <w:rFonts w:ascii="Times New Roman" w:hAnsi="Times New Roman" w:cs="Times New Roman"/>
          <w:lang w:val="fr-FR"/>
        </w:rPr>
        <w:t>13</w:t>
      </w:r>
      <w:r w:rsidR="00637F7A" w:rsidRPr="00AC7F7E">
        <w:rPr>
          <w:rFonts w:ascii="Times New Roman" w:hAnsi="Times New Roman" w:cs="Times New Roman"/>
          <w:lang w:val="fr-FR"/>
        </w:rPr>
        <w:t xml:space="preserve">). Je ne suis pas certain </w:t>
      </w:r>
      <w:r w:rsidR="00845589">
        <w:rPr>
          <w:rFonts w:ascii="Times New Roman" w:hAnsi="Times New Roman" w:cs="Times New Roman"/>
          <w:lang w:val="fr-FR"/>
        </w:rPr>
        <w:t xml:space="preserve">non plus </w:t>
      </w:r>
      <w:r w:rsidR="00637F7A" w:rsidRPr="00AC7F7E">
        <w:rPr>
          <w:rFonts w:ascii="Times New Roman" w:hAnsi="Times New Roman" w:cs="Times New Roman"/>
          <w:lang w:val="fr-FR"/>
        </w:rPr>
        <w:t xml:space="preserve">que ce corps </w:t>
      </w:r>
      <w:r w:rsidR="009A3CF1" w:rsidRPr="00AC7F7E">
        <w:rPr>
          <w:rFonts w:ascii="Times New Roman" w:hAnsi="Times New Roman" w:cs="Times New Roman"/>
          <w:lang w:val="fr-FR"/>
        </w:rPr>
        <w:t xml:space="preserve">institutionnel </w:t>
      </w:r>
      <w:r w:rsidR="00637F7A" w:rsidRPr="00AC7F7E">
        <w:rPr>
          <w:rFonts w:ascii="Times New Roman" w:hAnsi="Times New Roman" w:cs="Times New Roman"/>
          <w:lang w:val="fr-FR"/>
        </w:rPr>
        <w:t xml:space="preserve">là soit en capacité d’étreindre la diversité, qu’il puisse accueillir le </w:t>
      </w:r>
      <w:proofErr w:type="spellStart"/>
      <w:r w:rsidR="00637F7A" w:rsidRPr="00AC7F7E">
        <w:rPr>
          <w:rFonts w:ascii="Times New Roman" w:hAnsi="Times New Roman" w:cs="Times New Roman"/>
          <w:lang w:val="fr-FR"/>
        </w:rPr>
        <w:t>p</w:t>
      </w:r>
      <w:r w:rsidR="00A1131A">
        <w:rPr>
          <w:rFonts w:ascii="Times New Roman" w:hAnsi="Times New Roman" w:cs="Times New Roman"/>
          <w:lang w:val="fr-FR"/>
        </w:rPr>
        <w:t>l</w:t>
      </w:r>
      <w:r w:rsidR="00637F7A" w:rsidRPr="00AC7F7E">
        <w:rPr>
          <w:rFonts w:ascii="Times New Roman" w:hAnsi="Times New Roman" w:cs="Times New Roman"/>
          <w:lang w:val="fr-FR"/>
        </w:rPr>
        <w:t>u</w:t>
      </w:r>
      <w:r w:rsidR="00A1131A">
        <w:rPr>
          <w:rFonts w:ascii="Times New Roman" w:hAnsi="Times New Roman" w:cs="Times New Roman"/>
          <w:lang w:val="fr-FR"/>
        </w:rPr>
        <w:t>r</w:t>
      </w:r>
      <w:r w:rsidR="00637F7A" w:rsidRPr="00AC7F7E">
        <w:rPr>
          <w:rFonts w:ascii="Times New Roman" w:hAnsi="Times New Roman" w:cs="Times New Roman"/>
          <w:lang w:val="fr-FR"/>
        </w:rPr>
        <w:t>iversel</w:t>
      </w:r>
      <w:proofErr w:type="spellEnd"/>
      <w:r w:rsidR="00637F7A" w:rsidRPr="00AC7F7E">
        <w:rPr>
          <w:rFonts w:ascii="Times New Roman" w:hAnsi="Times New Roman" w:cs="Times New Roman"/>
          <w:lang w:val="fr-FR"/>
        </w:rPr>
        <w:t xml:space="preserve"> sans produire en même temps un mouvement complètement contraire, sans rétraction</w:t>
      </w:r>
      <w:r w:rsidR="00A1131A">
        <w:rPr>
          <w:rFonts w:ascii="Times New Roman" w:hAnsi="Times New Roman" w:cs="Times New Roman"/>
          <w:lang w:val="fr-FR"/>
        </w:rPr>
        <w:t>s</w:t>
      </w:r>
      <w:r w:rsidR="00637F7A" w:rsidRPr="00AC7F7E">
        <w:rPr>
          <w:rFonts w:ascii="Times New Roman" w:hAnsi="Times New Roman" w:cs="Times New Roman"/>
          <w:lang w:val="fr-FR"/>
        </w:rPr>
        <w:t xml:space="preserve"> conservatrice</w:t>
      </w:r>
      <w:r w:rsidR="00A1131A">
        <w:rPr>
          <w:rFonts w:ascii="Times New Roman" w:hAnsi="Times New Roman" w:cs="Times New Roman"/>
          <w:lang w:val="fr-FR"/>
        </w:rPr>
        <w:t>s</w:t>
      </w:r>
      <w:r w:rsidR="00637F7A" w:rsidRPr="00AC7F7E">
        <w:rPr>
          <w:rFonts w:ascii="Times New Roman" w:hAnsi="Times New Roman" w:cs="Times New Roman"/>
          <w:lang w:val="fr-FR"/>
        </w:rPr>
        <w:t>, sans angoisse</w:t>
      </w:r>
      <w:r w:rsidR="00A1131A">
        <w:rPr>
          <w:rFonts w:ascii="Times New Roman" w:hAnsi="Times New Roman" w:cs="Times New Roman"/>
          <w:lang w:val="fr-FR"/>
        </w:rPr>
        <w:t>s</w:t>
      </w:r>
      <w:r w:rsidR="00637F7A" w:rsidRPr="00AC7F7E">
        <w:rPr>
          <w:rFonts w:ascii="Times New Roman" w:hAnsi="Times New Roman" w:cs="Times New Roman"/>
          <w:lang w:val="fr-FR"/>
        </w:rPr>
        <w:t xml:space="preserve"> de disparition violemment hétérophobe</w:t>
      </w:r>
      <w:r w:rsidR="00A1131A">
        <w:rPr>
          <w:rFonts w:ascii="Times New Roman" w:hAnsi="Times New Roman" w:cs="Times New Roman"/>
          <w:lang w:val="fr-FR"/>
        </w:rPr>
        <w:t>s (Bataille, 19</w:t>
      </w:r>
      <w:r w:rsidR="002A79DD">
        <w:rPr>
          <w:rFonts w:ascii="Times New Roman" w:hAnsi="Times New Roman" w:cs="Times New Roman"/>
          <w:lang w:val="fr-FR"/>
        </w:rPr>
        <w:t>83</w:t>
      </w:r>
      <w:r w:rsidR="00A1131A">
        <w:rPr>
          <w:rFonts w:ascii="Times New Roman" w:hAnsi="Times New Roman" w:cs="Times New Roman"/>
          <w:lang w:val="fr-FR"/>
        </w:rPr>
        <w:t>)</w:t>
      </w:r>
      <w:r w:rsidR="00637F7A" w:rsidRPr="00AC7F7E">
        <w:rPr>
          <w:rFonts w:ascii="Times New Roman" w:hAnsi="Times New Roman" w:cs="Times New Roman"/>
          <w:lang w:val="fr-FR"/>
        </w:rPr>
        <w:t>. Et c’est bien ce à quoi nous assistons aujourd’hui à toutes les échelles de la socialité</w:t>
      </w:r>
      <w:r w:rsidR="00845589">
        <w:rPr>
          <w:rFonts w:ascii="Times New Roman" w:hAnsi="Times New Roman" w:cs="Times New Roman"/>
          <w:lang w:val="fr-FR"/>
        </w:rPr>
        <w:t xml:space="preserve"> occidentale</w:t>
      </w:r>
      <w:r w:rsidR="00637F7A" w:rsidRPr="00AC7F7E">
        <w:rPr>
          <w:rFonts w:ascii="Times New Roman" w:hAnsi="Times New Roman" w:cs="Times New Roman"/>
          <w:lang w:val="fr-FR"/>
        </w:rPr>
        <w:t>.</w:t>
      </w:r>
      <w:r w:rsidR="00CE6175" w:rsidRPr="00AC7F7E">
        <w:rPr>
          <w:rFonts w:ascii="Times New Roman" w:hAnsi="Times New Roman" w:cs="Times New Roman"/>
          <w:lang w:val="fr-FR"/>
        </w:rPr>
        <w:t xml:space="preserve"> Le Musée avec son architecture, ses murs de pierres, </w:t>
      </w:r>
      <w:r w:rsidR="00637F7A" w:rsidRPr="00AC7F7E">
        <w:rPr>
          <w:rFonts w:ascii="Times New Roman" w:hAnsi="Times New Roman" w:cs="Times New Roman"/>
          <w:lang w:val="fr-FR"/>
        </w:rPr>
        <w:t xml:space="preserve">avec ses colonnades intimidantes, </w:t>
      </w:r>
      <w:r w:rsidR="00CE6175" w:rsidRPr="00AC7F7E">
        <w:rPr>
          <w:rFonts w:ascii="Times New Roman" w:hAnsi="Times New Roman" w:cs="Times New Roman"/>
          <w:lang w:val="fr-FR"/>
        </w:rPr>
        <w:t xml:space="preserve">ses frises, ses grandes rotondes, </w:t>
      </w:r>
      <w:r w:rsidR="00637F7A" w:rsidRPr="00AC7F7E">
        <w:rPr>
          <w:rFonts w:ascii="Times New Roman" w:hAnsi="Times New Roman" w:cs="Times New Roman"/>
          <w:lang w:val="fr-FR"/>
        </w:rPr>
        <w:t>ses galeries gigantesques organisées méthodiquement, ses objets fétichisés derrière les vitrines, ses réserves hors site fermées au public,</w:t>
      </w:r>
      <w:r w:rsidR="00CE6175" w:rsidRPr="00AC7F7E">
        <w:rPr>
          <w:rFonts w:ascii="Times New Roman" w:hAnsi="Times New Roman" w:cs="Times New Roman"/>
          <w:lang w:val="fr-FR"/>
        </w:rPr>
        <w:t xml:space="preserve"> est </w:t>
      </w:r>
      <w:r w:rsidR="00845589">
        <w:rPr>
          <w:rFonts w:ascii="Times New Roman" w:hAnsi="Times New Roman" w:cs="Times New Roman"/>
          <w:lang w:val="fr-FR"/>
        </w:rPr>
        <w:t xml:space="preserve">alors </w:t>
      </w:r>
      <w:r w:rsidR="00CE6175" w:rsidRPr="00AC7F7E">
        <w:rPr>
          <w:rFonts w:ascii="Times New Roman" w:hAnsi="Times New Roman" w:cs="Times New Roman"/>
          <w:lang w:val="fr-FR"/>
        </w:rPr>
        <w:t xml:space="preserve">probablement le lieu le plus </w:t>
      </w:r>
      <w:r w:rsidR="005166EB" w:rsidRPr="00AC7F7E">
        <w:rPr>
          <w:rFonts w:ascii="Times New Roman" w:hAnsi="Times New Roman" w:cs="Times New Roman"/>
          <w:lang w:val="fr-FR"/>
        </w:rPr>
        <w:t>inhospital</w:t>
      </w:r>
      <w:r w:rsidR="005166EB">
        <w:rPr>
          <w:rFonts w:ascii="Times New Roman" w:hAnsi="Times New Roman" w:cs="Times New Roman"/>
          <w:lang w:val="fr-FR"/>
        </w:rPr>
        <w:t>ier</w:t>
      </w:r>
      <w:r w:rsidR="00CE6175" w:rsidRPr="00AC7F7E">
        <w:rPr>
          <w:rFonts w:ascii="Times New Roman" w:hAnsi="Times New Roman" w:cs="Times New Roman"/>
          <w:lang w:val="fr-FR"/>
        </w:rPr>
        <w:t xml:space="preserve"> pour accueillir quelque chose comme l’Afrique contemporaine, telle qu’elle se fait. </w:t>
      </w:r>
    </w:p>
    <w:p w:rsidR="00E33887" w:rsidRPr="00AC7F7E" w:rsidRDefault="00CE6175" w:rsidP="002A79DD">
      <w:pPr>
        <w:ind w:firstLine="708"/>
        <w:jc w:val="both"/>
        <w:rPr>
          <w:rFonts w:ascii="Times New Roman" w:hAnsi="Times New Roman" w:cs="Times New Roman"/>
          <w:lang w:val="fr-FR"/>
        </w:rPr>
      </w:pPr>
      <w:r w:rsidRPr="00AC7F7E">
        <w:rPr>
          <w:rFonts w:ascii="Times New Roman" w:hAnsi="Times New Roman" w:cs="Times New Roman"/>
          <w:lang w:val="fr-FR"/>
        </w:rPr>
        <w:t xml:space="preserve">Le lieu de la </w:t>
      </w:r>
      <w:proofErr w:type="spellStart"/>
      <w:r w:rsidRPr="00AC7F7E">
        <w:rPr>
          <w:rFonts w:ascii="Times New Roman" w:hAnsi="Times New Roman" w:cs="Times New Roman"/>
          <w:lang w:val="fr-FR"/>
        </w:rPr>
        <w:t>décolonialité</w:t>
      </w:r>
      <w:proofErr w:type="spellEnd"/>
      <w:r w:rsidRPr="00AC7F7E">
        <w:rPr>
          <w:rFonts w:ascii="Times New Roman" w:hAnsi="Times New Roman" w:cs="Times New Roman"/>
          <w:lang w:val="fr-FR"/>
        </w:rPr>
        <w:t xml:space="preserve">, </w:t>
      </w:r>
      <w:r w:rsidR="00845589">
        <w:rPr>
          <w:rFonts w:ascii="Times New Roman" w:hAnsi="Times New Roman" w:cs="Times New Roman"/>
          <w:lang w:val="fr-FR"/>
        </w:rPr>
        <w:t xml:space="preserve">quant à lui, </w:t>
      </w:r>
      <w:r w:rsidRPr="00AC7F7E">
        <w:rPr>
          <w:rFonts w:ascii="Times New Roman" w:hAnsi="Times New Roman" w:cs="Times New Roman"/>
          <w:lang w:val="fr-FR"/>
        </w:rPr>
        <w:t xml:space="preserve">celui que nous avons à entretenir, et dont les </w:t>
      </w:r>
      <w:r w:rsidR="008B5E55" w:rsidRPr="00AC7F7E">
        <w:rPr>
          <w:rFonts w:ascii="Times New Roman" w:hAnsi="Times New Roman" w:cs="Times New Roman"/>
          <w:lang w:val="fr-FR"/>
        </w:rPr>
        <w:t>A</w:t>
      </w:r>
      <w:r w:rsidRPr="00AC7F7E">
        <w:rPr>
          <w:rFonts w:ascii="Times New Roman" w:hAnsi="Times New Roman" w:cs="Times New Roman"/>
          <w:lang w:val="fr-FR"/>
        </w:rPr>
        <w:t>ssises pourraient être un processus</w:t>
      </w:r>
      <w:r w:rsidR="002A79DD">
        <w:rPr>
          <w:rFonts w:ascii="Times New Roman" w:hAnsi="Times New Roman" w:cs="Times New Roman"/>
          <w:lang w:val="fr-FR"/>
        </w:rPr>
        <w:t>,</w:t>
      </w:r>
      <w:r w:rsidRPr="00AC7F7E">
        <w:rPr>
          <w:rFonts w:ascii="Times New Roman" w:hAnsi="Times New Roman" w:cs="Times New Roman"/>
          <w:lang w:val="fr-FR"/>
        </w:rPr>
        <w:t xml:space="preserve"> aura probablement moins </w:t>
      </w:r>
      <w:r w:rsidR="002A79DD">
        <w:rPr>
          <w:rFonts w:ascii="Times New Roman" w:hAnsi="Times New Roman" w:cs="Times New Roman"/>
          <w:lang w:val="fr-FR"/>
        </w:rPr>
        <w:t>à voir</w:t>
      </w:r>
      <w:r w:rsidRPr="00AC7F7E">
        <w:rPr>
          <w:rFonts w:ascii="Times New Roman" w:hAnsi="Times New Roman" w:cs="Times New Roman"/>
          <w:lang w:val="fr-FR"/>
        </w:rPr>
        <w:t xml:space="preserve"> </w:t>
      </w:r>
      <w:r w:rsidR="00637F7A" w:rsidRPr="00AC7F7E">
        <w:rPr>
          <w:rFonts w:ascii="Times New Roman" w:hAnsi="Times New Roman" w:cs="Times New Roman"/>
          <w:lang w:val="fr-FR"/>
        </w:rPr>
        <w:t>avec les bâtiments (en particulier les bâtiments monumentaux) et plus avec les gens et les rapports humains ;</w:t>
      </w:r>
      <w:r w:rsidRPr="00AC7F7E">
        <w:rPr>
          <w:rFonts w:ascii="Times New Roman" w:hAnsi="Times New Roman" w:cs="Times New Roman"/>
          <w:lang w:val="fr-FR"/>
        </w:rPr>
        <w:t xml:space="preserve"> </w:t>
      </w:r>
      <w:r w:rsidR="00637F7A" w:rsidRPr="00AC7F7E">
        <w:rPr>
          <w:rFonts w:ascii="Times New Roman" w:hAnsi="Times New Roman" w:cs="Times New Roman"/>
          <w:lang w:val="fr-FR"/>
        </w:rPr>
        <w:t xml:space="preserve">moins à voir avec la fétichisation d’objets et </w:t>
      </w:r>
      <w:r w:rsidR="00485E0F">
        <w:rPr>
          <w:rFonts w:ascii="Times New Roman" w:hAnsi="Times New Roman" w:cs="Times New Roman"/>
          <w:lang w:val="fr-FR"/>
        </w:rPr>
        <w:t xml:space="preserve">plus avec </w:t>
      </w:r>
      <w:r w:rsidRPr="00AC7F7E">
        <w:rPr>
          <w:rFonts w:ascii="Times New Roman" w:hAnsi="Times New Roman" w:cs="Times New Roman"/>
          <w:lang w:val="fr-FR"/>
        </w:rPr>
        <w:t xml:space="preserve">les </w:t>
      </w:r>
      <w:r w:rsidR="00637F7A" w:rsidRPr="00AC7F7E">
        <w:rPr>
          <w:rFonts w:ascii="Times New Roman" w:hAnsi="Times New Roman" w:cs="Times New Roman"/>
          <w:lang w:val="fr-FR"/>
        </w:rPr>
        <w:t xml:space="preserve">pratiques, </w:t>
      </w:r>
      <w:r w:rsidRPr="00AC7F7E">
        <w:rPr>
          <w:rFonts w:ascii="Times New Roman" w:hAnsi="Times New Roman" w:cs="Times New Roman"/>
          <w:lang w:val="fr-FR"/>
        </w:rPr>
        <w:t xml:space="preserve">les </w:t>
      </w:r>
      <w:r w:rsidR="00637F7A" w:rsidRPr="00AC7F7E">
        <w:rPr>
          <w:rFonts w:ascii="Times New Roman" w:hAnsi="Times New Roman" w:cs="Times New Roman"/>
          <w:lang w:val="fr-FR"/>
        </w:rPr>
        <w:t xml:space="preserve">expériences et </w:t>
      </w:r>
      <w:r w:rsidRPr="00AC7F7E">
        <w:rPr>
          <w:rFonts w:ascii="Times New Roman" w:hAnsi="Times New Roman" w:cs="Times New Roman"/>
          <w:lang w:val="fr-FR"/>
        </w:rPr>
        <w:t xml:space="preserve">les </w:t>
      </w:r>
      <w:r w:rsidR="00637F7A" w:rsidRPr="00AC7F7E">
        <w:rPr>
          <w:rFonts w:ascii="Times New Roman" w:hAnsi="Times New Roman" w:cs="Times New Roman"/>
          <w:lang w:val="fr-FR"/>
        </w:rPr>
        <w:t xml:space="preserve">émotions </w:t>
      </w:r>
      <w:r w:rsidRPr="00AC7F7E">
        <w:rPr>
          <w:rFonts w:ascii="Times New Roman" w:hAnsi="Times New Roman" w:cs="Times New Roman"/>
          <w:lang w:val="fr-FR"/>
        </w:rPr>
        <w:t xml:space="preserve">critiques </w:t>
      </w:r>
      <w:r w:rsidR="00637F7A" w:rsidRPr="00AC7F7E">
        <w:rPr>
          <w:rFonts w:ascii="Times New Roman" w:hAnsi="Times New Roman" w:cs="Times New Roman"/>
          <w:lang w:val="fr-FR"/>
        </w:rPr>
        <w:t>lié</w:t>
      </w:r>
      <w:r w:rsidRPr="00AC7F7E">
        <w:rPr>
          <w:rFonts w:ascii="Times New Roman" w:hAnsi="Times New Roman" w:cs="Times New Roman"/>
          <w:lang w:val="fr-FR"/>
        </w:rPr>
        <w:t>e</w:t>
      </w:r>
      <w:r w:rsidR="00637F7A" w:rsidRPr="00AC7F7E">
        <w:rPr>
          <w:rFonts w:ascii="Times New Roman" w:hAnsi="Times New Roman" w:cs="Times New Roman"/>
          <w:lang w:val="fr-FR"/>
        </w:rPr>
        <w:t>s aux différents types de collections ;</w:t>
      </w:r>
      <w:r w:rsidRPr="00AC7F7E">
        <w:rPr>
          <w:rFonts w:ascii="Times New Roman" w:hAnsi="Times New Roman" w:cs="Times New Roman"/>
          <w:lang w:val="fr-FR"/>
        </w:rPr>
        <w:t xml:space="preserve"> </w:t>
      </w:r>
      <w:r w:rsidR="00637F7A" w:rsidRPr="00AC7F7E">
        <w:rPr>
          <w:rFonts w:ascii="Times New Roman" w:hAnsi="Times New Roman" w:cs="Times New Roman"/>
          <w:lang w:val="fr-FR"/>
        </w:rPr>
        <w:t xml:space="preserve">moins à voir avec des centres d’accumulation </w:t>
      </w:r>
      <w:r w:rsidRPr="00AC7F7E">
        <w:rPr>
          <w:rFonts w:ascii="Times New Roman" w:hAnsi="Times New Roman" w:cs="Times New Roman"/>
          <w:lang w:val="fr-FR"/>
        </w:rPr>
        <w:t xml:space="preserve">de savoirs </w:t>
      </w:r>
      <w:r w:rsidR="00637F7A" w:rsidRPr="00AC7F7E">
        <w:rPr>
          <w:rFonts w:ascii="Times New Roman" w:hAnsi="Times New Roman" w:cs="Times New Roman"/>
          <w:lang w:val="fr-FR"/>
        </w:rPr>
        <w:t>localisés</w:t>
      </w:r>
      <w:r w:rsidRPr="00AC7F7E">
        <w:rPr>
          <w:rFonts w:ascii="Times New Roman" w:hAnsi="Times New Roman" w:cs="Times New Roman"/>
          <w:lang w:val="fr-FR"/>
        </w:rPr>
        <w:t xml:space="preserve"> et thésaurisables</w:t>
      </w:r>
      <w:r w:rsidR="00637F7A" w:rsidRPr="00AC7F7E">
        <w:rPr>
          <w:rFonts w:ascii="Times New Roman" w:hAnsi="Times New Roman" w:cs="Times New Roman"/>
          <w:lang w:val="fr-FR"/>
        </w:rPr>
        <w:t xml:space="preserve"> et plus avec les pratiques redistributives, </w:t>
      </w:r>
      <w:r w:rsidRPr="00AC7F7E">
        <w:rPr>
          <w:rFonts w:ascii="Times New Roman" w:hAnsi="Times New Roman" w:cs="Times New Roman"/>
          <w:lang w:val="fr-FR"/>
        </w:rPr>
        <w:t>les traductions</w:t>
      </w:r>
      <w:r w:rsidR="00845589">
        <w:rPr>
          <w:rFonts w:ascii="Times New Roman" w:hAnsi="Times New Roman" w:cs="Times New Roman"/>
          <w:lang w:val="fr-FR"/>
        </w:rPr>
        <w:t xml:space="preserve"> et</w:t>
      </w:r>
      <w:r w:rsidRPr="00AC7F7E">
        <w:rPr>
          <w:rFonts w:ascii="Times New Roman" w:hAnsi="Times New Roman" w:cs="Times New Roman"/>
          <w:lang w:val="fr-FR"/>
        </w:rPr>
        <w:t xml:space="preserve"> l’archéologie critique ; </w:t>
      </w:r>
      <w:r w:rsidR="00637F7A" w:rsidRPr="00AC7F7E">
        <w:rPr>
          <w:rFonts w:ascii="Times New Roman" w:hAnsi="Times New Roman" w:cs="Times New Roman"/>
          <w:lang w:val="fr-FR"/>
        </w:rPr>
        <w:t xml:space="preserve">moins à voir avec une autorité </w:t>
      </w:r>
      <w:proofErr w:type="spellStart"/>
      <w:r w:rsidR="00637F7A" w:rsidRPr="00AC7F7E">
        <w:rPr>
          <w:rFonts w:ascii="Times New Roman" w:hAnsi="Times New Roman" w:cs="Times New Roman"/>
          <w:lang w:val="fr-FR"/>
        </w:rPr>
        <w:t>curatoriale</w:t>
      </w:r>
      <w:proofErr w:type="spellEnd"/>
      <w:r w:rsidR="009A3CF1" w:rsidRPr="00AC7F7E">
        <w:rPr>
          <w:rFonts w:ascii="Times New Roman" w:hAnsi="Times New Roman" w:cs="Times New Roman"/>
          <w:lang w:val="fr-FR"/>
        </w:rPr>
        <w:t xml:space="preserve"> unique</w:t>
      </w:r>
      <w:r w:rsidR="008B1EB6">
        <w:rPr>
          <w:rFonts w:ascii="Times New Roman" w:hAnsi="Times New Roman" w:cs="Times New Roman"/>
          <w:lang w:val="fr-FR"/>
        </w:rPr>
        <w:t xml:space="preserve"> </w:t>
      </w:r>
      <w:r w:rsidR="00637F7A" w:rsidRPr="00AC7F7E">
        <w:rPr>
          <w:rFonts w:ascii="Times New Roman" w:hAnsi="Times New Roman" w:cs="Times New Roman"/>
          <w:lang w:val="fr-FR"/>
        </w:rPr>
        <w:t xml:space="preserve">et plus avec </w:t>
      </w:r>
      <w:r w:rsidRPr="00AC7F7E">
        <w:rPr>
          <w:rFonts w:ascii="Times New Roman" w:hAnsi="Times New Roman" w:cs="Times New Roman"/>
          <w:lang w:val="fr-FR"/>
        </w:rPr>
        <w:t>la constitution de collectifs précair</w:t>
      </w:r>
      <w:r w:rsidR="008B1EB6">
        <w:rPr>
          <w:rFonts w:ascii="Times New Roman" w:hAnsi="Times New Roman" w:cs="Times New Roman"/>
          <w:lang w:val="fr-FR"/>
        </w:rPr>
        <w:t>e</w:t>
      </w:r>
      <w:r w:rsidRPr="00AC7F7E">
        <w:rPr>
          <w:rFonts w:ascii="Times New Roman" w:hAnsi="Times New Roman" w:cs="Times New Roman"/>
          <w:lang w:val="fr-FR"/>
        </w:rPr>
        <w:t>s et incertains qui assument l</w:t>
      </w:r>
      <w:r w:rsidR="00EA58AF" w:rsidRPr="00AC7F7E">
        <w:rPr>
          <w:rFonts w:ascii="Times New Roman" w:hAnsi="Times New Roman" w:cs="Times New Roman"/>
          <w:lang w:val="fr-FR"/>
        </w:rPr>
        <w:t>a fragilité</w:t>
      </w:r>
      <w:r w:rsidRPr="00AC7F7E">
        <w:rPr>
          <w:rFonts w:ascii="Times New Roman" w:hAnsi="Times New Roman" w:cs="Times New Roman"/>
          <w:lang w:val="fr-FR"/>
        </w:rPr>
        <w:t xml:space="preserve"> de toute recherche ; </w:t>
      </w:r>
      <w:r w:rsidR="00637F7A" w:rsidRPr="00AC7F7E">
        <w:rPr>
          <w:rFonts w:ascii="Times New Roman" w:hAnsi="Times New Roman" w:cs="Times New Roman"/>
          <w:lang w:val="fr-FR"/>
        </w:rPr>
        <w:t xml:space="preserve">moins à voir avec la séparation entre disciplines, </w:t>
      </w:r>
      <w:r w:rsidRPr="00AC7F7E">
        <w:rPr>
          <w:rFonts w:ascii="Times New Roman" w:hAnsi="Times New Roman" w:cs="Times New Roman"/>
          <w:lang w:val="fr-FR"/>
        </w:rPr>
        <w:t xml:space="preserve">en guerre pour le moindre centimètre carré d’exposition </w:t>
      </w:r>
      <w:r w:rsidR="00637F7A" w:rsidRPr="00AC7F7E">
        <w:rPr>
          <w:rFonts w:ascii="Times New Roman" w:hAnsi="Times New Roman" w:cs="Times New Roman"/>
          <w:lang w:val="fr-FR"/>
        </w:rPr>
        <w:t>et plus avec</w:t>
      </w:r>
      <w:r w:rsidRPr="00AC7F7E">
        <w:rPr>
          <w:rFonts w:ascii="Times New Roman" w:hAnsi="Times New Roman" w:cs="Times New Roman"/>
          <w:lang w:val="fr-FR"/>
        </w:rPr>
        <w:t xml:space="preserve"> l’échange et le passage par</w:t>
      </w:r>
      <w:r w:rsidR="00637F7A" w:rsidRPr="00AC7F7E">
        <w:rPr>
          <w:rFonts w:ascii="Times New Roman" w:hAnsi="Times New Roman" w:cs="Times New Roman"/>
          <w:lang w:val="fr-FR"/>
        </w:rPr>
        <w:t xml:space="preserve"> différent</w:t>
      </w:r>
      <w:r w:rsidR="00845589">
        <w:rPr>
          <w:rFonts w:ascii="Times New Roman" w:hAnsi="Times New Roman" w:cs="Times New Roman"/>
          <w:lang w:val="fr-FR"/>
        </w:rPr>
        <w:t>e</w:t>
      </w:r>
      <w:r w:rsidR="00637F7A" w:rsidRPr="00AC7F7E">
        <w:rPr>
          <w:rFonts w:ascii="Times New Roman" w:hAnsi="Times New Roman" w:cs="Times New Roman"/>
          <w:lang w:val="fr-FR"/>
        </w:rPr>
        <w:t xml:space="preserve">s </w:t>
      </w:r>
      <w:r w:rsidRPr="00AC7F7E">
        <w:rPr>
          <w:rFonts w:ascii="Times New Roman" w:hAnsi="Times New Roman" w:cs="Times New Roman"/>
          <w:lang w:val="fr-FR"/>
        </w:rPr>
        <w:t xml:space="preserve">formes de </w:t>
      </w:r>
      <w:r w:rsidR="005166EB">
        <w:rPr>
          <w:rFonts w:ascii="Times New Roman" w:hAnsi="Times New Roman" w:cs="Times New Roman"/>
          <w:lang w:val="fr-FR"/>
        </w:rPr>
        <w:t xml:space="preserve">connaissance </w:t>
      </w:r>
      <w:r w:rsidRPr="00AC7F7E">
        <w:rPr>
          <w:rFonts w:ascii="Times New Roman" w:hAnsi="Times New Roman" w:cs="Times New Roman"/>
          <w:lang w:val="fr-FR"/>
        </w:rPr>
        <w:t>et de sentir.</w:t>
      </w:r>
      <w:r w:rsidR="00253BFF" w:rsidRPr="00AC7F7E">
        <w:rPr>
          <w:rFonts w:ascii="Times New Roman" w:hAnsi="Times New Roman" w:cs="Times New Roman"/>
          <w:lang w:val="fr-FR"/>
        </w:rPr>
        <w:t xml:space="preserve"> Je ne crois pas que les forces historiques qui </w:t>
      </w:r>
      <w:r w:rsidR="00971461">
        <w:rPr>
          <w:rFonts w:ascii="Times New Roman" w:hAnsi="Times New Roman" w:cs="Times New Roman"/>
          <w:lang w:val="fr-FR"/>
        </w:rPr>
        <w:t xml:space="preserve">ont </w:t>
      </w:r>
      <w:r w:rsidR="00253BFF" w:rsidRPr="00AC7F7E">
        <w:rPr>
          <w:rFonts w:ascii="Times New Roman" w:hAnsi="Times New Roman" w:cs="Times New Roman"/>
          <w:lang w:val="fr-FR"/>
        </w:rPr>
        <w:t>irrigu</w:t>
      </w:r>
      <w:r w:rsidR="00971461">
        <w:rPr>
          <w:rFonts w:ascii="Times New Roman" w:hAnsi="Times New Roman" w:cs="Times New Roman"/>
          <w:lang w:val="fr-FR"/>
        </w:rPr>
        <w:t>é</w:t>
      </w:r>
      <w:r w:rsidR="00253BFF" w:rsidRPr="00AC7F7E">
        <w:rPr>
          <w:rFonts w:ascii="Times New Roman" w:hAnsi="Times New Roman" w:cs="Times New Roman"/>
          <w:lang w:val="fr-FR"/>
        </w:rPr>
        <w:t xml:space="preserve"> et continue</w:t>
      </w:r>
      <w:r w:rsidR="008B1EB6">
        <w:rPr>
          <w:rFonts w:ascii="Times New Roman" w:hAnsi="Times New Roman" w:cs="Times New Roman"/>
          <w:lang w:val="fr-FR"/>
        </w:rPr>
        <w:t>nt</w:t>
      </w:r>
      <w:r w:rsidR="00253BFF" w:rsidRPr="00AC7F7E">
        <w:rPr>
          <w:rFonts w:ascii="Times New Roman" w:hAnsi="Times New Roman" w:cs="Times New Roman"/>
          <w:lang w:val="fr-FR"/>
        </w:rPr>
        <w:t xml:space="preserve"> d’irriguer Tervuren puisse</w:t>
      </w:r>
      <w:r w:rsidR="008B1EB6">
        <w:rPr>
          <w:rFonts w:ascii="Times New Roman" w:hAnsi="Times New Roman" w:cs="Times New Roman"/>
          <w:lang w:val="fr-FR"/>
        </w:rPr>
        <w:t>nt</w:t>
      </w:r>
      <w:r w:rsidR="00253BFF" w:rsidRPr="00AC7F7E">
        <w:rPr>
          <w:rFonts w:ascii="Times New Roman" w:hAnsi="Times New Roman" w:cs="Times New Roman"/>
          <w:lang w:val="fr-FR"/>
        </w:rPr>
        <w:t xml:space="preserve"> permettre un</w:t>
      </w:r>
      <w:r w:rsidR="00637F7A" w:rsidRPr="00AC7F7E">
        <w:rPr>
          <w:rFonts w:ascii="Times New Roman" w:hAnsi="Times New Roman" w:cs="Times New Roman"/>
          <w:lang w:val="fr-FR"/>
        </w:rPr>
        <w:t xml:space="preserve"> soin</w:t>
      </w:r>
      <w:r w:rsidR="00253BFF" w:rsidRPr="00AC7F7E">
        <w:rPr>
          <w:rFonts w:ascii="Times New Roman" w:hAnsi="Times New Roman" w:cs="Times New Roman"/>
          <w:lang w:val="fr-FR"/>
        </w:rPr>
        <w:t xml:space="preserve"> </w:t>
      </w:r>
      <w:r w:rsidR="00637F7A" w:rsidRPr="00AC7F7E">
        <w:rPr>
          <w:rFonts w:ascii="Times New Roman" w:hAnsi="Times New Roman" w:cs="Times New Roman"/>
          <w:lang w:val="fr-FR"/>
        </w:rPr>
        <w:t>fondé</w:t>
      </w:r>
      <w:r w:rsidR="00EA58AF" w:rsidRPr="00AC7F7E">
        <w:rPr>
          <w:rFonts w:ascii="Times New Roman" w:hAnsi="Times New Roman" w:cs="Times New Roman"/>
          <w:lang w:val="fr-FR"/>
        </w:rPr>
        <w:t xml:space="preserve"> sur</w:t>
      </w:r>
      <w:r w:rsidR="00637F7A" w:rsidRPr="00AC7F7E">
        <w:rPr>
          <w:rFonts w:ascii="Times New Roman" w:hAnsi="Times New Roman" w:cs="Times New Roman"/>
          <w:lang w:val="fr-FR"/>
        </w:rPr>
        <w:t xml:space="preserve"> l’attention, le sentiment de responsabilité, les capacités d’agir et de répondre</w:t>
      </w:r>
      <w:r w:rsidR="00253BFF" w:rsidRPr="00AC7F7E">
        <w:rPr>
          <w:rFonts w:ascii="Times New Roman" w:hAnsi="Times New Roman" w:cs="Times New Roman"/>
          <w:lang w:val="fr-FR"/>
        </w:rPr>
        <w:t>.</w:t>
      </w:r>
    </w:p>
    <w:p w:rsidR="00E33887" w:rsidRPr="00AC7F7E" w:rsidRDefault="00253BFF" w:rsidP="008B1EB6">
      <w:pPr>
        <w:ind w:firstLine="708"/>
        <w:jc w:val="both"/>
        <w:rPr>
          <w:rFonts w:ascii="Times New Roman" w:hAnsi="Times New Roman" w:cs="Times New Roman"/>
          <w:lang w:val="fr-FR"/>
        </w:rPr>
      </w:pPr>
      <w:r w:rsidRPr="00AC7F7E">
        <w:rPr>
          <w:rFonts w:ascii="Times New Roman" w:hAnsi="Times New Roman" w:cs="Times New Roman"/>
          <w:lang w:val="fr-FR"/>
        </w:rPr>
        <w:t xml:space="preserve">Et si le musée-qui-vient c’était justement ce double mouvement de va et vient esquissé par les Assises, à la fois extérieur, à distance, d’ailleurs respirables et interne, </w:t>
      </w:r>
      <w:proofErr w:type="spellStart"/>
      <w:r w:rsidRPr="00AC7F7E">
        <w:rPr>
          <w:rFonts w:ascii="Times New Roman" w:hAnsi="Times New Roman" w:cs="Times New Roman"/>
          <w:lang w:val="fr-FR"/>
        </w:rPr>
        <w:t>irrupt</w:t>
      </w:r>
      <w:r w:rsidR="00F375D9" w:rsidRPr="00AC7F7E">
        <w:rPr>
          <w:rFonts w:ascii="Times New Roman" w:hAnsi="Times New Roman" w:cs="Times New Roman"/>
          <w:lang w:val="fr-FR"/>
        </w:rPr>
        <w:t>if</w:t>
      </w:r>
      <w:proofErr w:type="spellEnd"/>
      <w:r w:rsidRPr="00AC7F7E">
        <w:rPr>
          <w:rFonts w:ascii="Times New Roman" w:hAnsi="Times New Roman" w:cs="Times New Roman"/>
          <w:lang w:val="fr-FR"/>
        </w:rPr>
        <w:t xml:space="preserve">, </w:t>
      </w:r>
      <w:r w:rsidR="00F375D9" w:rsidRPr="00AC7F7E">
        <w:rPr>
          <w:rFonts w:ascii="Times New Roman" w:hAnsi="Times New Roman" w:cs="Times New Roman"/>
          <w:lang w:val="fr-FR"/>
        </w:rPr>
        <w:t xml:space="preserve">fait </w:t>
      </w:r>
      <w:r w:rsidRPr="00AC7F7E">
        <w:rPr>
          <w:rFonts w:ascii="Times New Roman" w:hAnsi="Times New Roman" w:cs="Times New Roman"/>
          <w:lang w:val="fr-FR"/>
        </w:rPr>
        <w:t>de tentative</w:t>
      </w:r>
      <w:r w:rsidR="00F375D9" w:rsidRPr="00AC7F7E">
        <w:rPr>
          <w:rFonts w:ascii="Times New Roman" w:hAnsi="Times New Roman" w:cs="Times New Roman"/>
          <w:lang w:val="fr-FR"/>
        </w:rPr>
        <w:t>s</w:t>
      </w:r>
      <w:r w:rsidRPr="00AC7F7E">
        <w:rPr>
          <w:rFonts w:ascii="Times New Roman" w:hAnsi="Times New Roman" w:cs="Times New Roman"/>
          <w:lang w:val="fr-FR"/>
        </w:rPr>
        <w:t>, de relais critique</w:t>
      </w:r>
      <w:r w:rsidR="00F375D9" w:rsidRPr="00AC7F7E">
        <w:rPr>
          <w:rFonts w:ascii="Times New Roman" w:hAnsi="Times New Roman" w:cs="Times New Roman"/>
          <w:lang w:val="fr-FR"/>
        </w:rPr>
        <w:t xml:space="preserve">s </w:t>
      </w:r>
      <w:r w:rsidRPr="00AC7F7E">
        <w:rPr>
          <w:rFonts w:ascii="Times New Roman" w:hAnsi="Times New Roman" w:cs="Times New Roman"/>
          <w:lang w:val="fr-FR"/>
        </w:rPr>
        <w:t>p</w:t>
      </w:r>
      <w:r w:rsidR="00F375D9" w:rsidRPr="00AC7F7E">
        <w:rPr>
          <w:rFonts w:ascii="Times New Roman" w:hAnsi="Times New Roman" w:cs="Times New Roman"/>
          <w:lang w:val="fr-FR"/>
        </w:rPr>
        <w:t>ar</w:t>
      </w:r>
      <w:r w:rsidRPr="00AC7F7E">
        <w:rPr>
          <w:rFonts w:ascii="Times New Roman" w:hAnsi="Times New Roman" w:cs="Times New Roman"/>
          <w:lang w:val="fr-FR"/>
        </w:rPr>
        <w:t xml:space="preserve"> </w:t>
      </w:r>
      <w:r w:rsidR="00F375D9" w:rsidRPr="00AC7F7E">
        <w:rPr>
          <w:rFonts w:ascii="Times New Roman" w:hAnsi="Times New Roman" w:cs="Times New Roman"/>
          <w:lang w:val="fr-FR"/>
        </w:rPr>
        <w:t xml:space="preserve">toutes celles et </w:t>
      </w:r>
      <w:r w:rsidRPr="00AC7F7E">
        <w:rPr>
          <w:rFonts w:ascii="Times New Roman" w:hAnsi="Times New Roman" w:cs="Times New Roman"/>
          <w:lang w:val="fr-FR"/>
        </w:rPr>
        <w:t>tous ceux qui fourmille</w:t>
      </w:r>
      <w:r w:rsidR="00F375D9" w:rsidRPr="00AC7F7E">
        <w:rPr>
          <w:rFonts w:ascii="Times New Roman" w:hAnsi="Times New Roman" w:cs="Times New Roman"/>
          <w:lang w:val="fr-FR"/>
        </w:rPr>
        <w:t>nt</w:t>
      </w:r>
      <w:r w:rsidRPr="00AC7F7E">
        <w:rPr>
          <w:rFonts w:ascii="Times New Roman" w:hAnsi="Times New Roman" w:cs="Times New Roman"/>
          <w:lang w:val="fr-FR"/>
        </w:rPr>
        <w:t xml:space="preserve"> déjà dans les galeries nouvelles</w:t>
      </w:r>
      <w:r w:rsidR="00971461">
        <w:rPr>
          <w:rFonts w:ascii="Times New Roman" w:hAnsi="Times New Roman" w:cs="Times New Roman"/>
          <w:lang w:val="fr-FR"/>
        </w:rPr>
        <w:t> ?</w:t>
      </w:r>
      <w:r w:rsidRPr="00AC7F7E">
        <w:rPr>
          <w:rFonts w:ascii="Times New Roman" w:hAnsi="Times New Roman" w:cs="Times New Roman"/>
          <w:lang w:val="fr-FR"/>
        </w:rPr>
        <w:t xml:space="preserve"> Peut-être, certainement</w:t>
      </w:r>
      <w:r w:rsidR="00845589">
        <w:rPr>
          <w:rFonts w:ascii="Times New Roman" w:hAnsi="Times New Roman" w:cs="Times New Roman"/>
          <w:lang w:val="fr-FR"/>
        </w:rPr>
        <w:t>,</w:t>
      </w:r>
      <w:r w:rsidRPr="00AC7F7E">
        <w:rPr>
          <w:rFonts w:ascii="Times New Roman" w:hAnsi="Times New Roman" w:cs="Times New Roman"/>
          <w:lang w:val="fr-FR"/>
        </w:rPr>
        <w:t xml:space="preserve"> que c’est là une pensée utopique, naïve, irréaliste, imprononçable mais confronté à l’horizon dystopique des cures d’amaigrissement forcé, à l’</w:t>
      </w:r>
      <w:r w:rsidR="009A3CF1" w:rsidRPr="00AC7F7E">
        <w:rPr>
          <w:rFonts w:ascii="Times New Roman" w:hAnsi="Times New Roman" w:cs="Times New Roman"/>
          <w:lang w:val="fr-FR"/>
        </w:rPr>
        <w:t> « </w:t>
      </w:r>
      <w:r w:rsidRPr="00971461">
        <w:rPr>
          <w:rFonts w:ascii="Times New Roman" w:hAnsi="Times New Roman" w:cs="Times New Roman"/>
          <w:i/>
          <w:lang w:val="fr-FR"/>
        </w:rPr>
        <w:t>assainissement budgétaire le plus douloureux</w:t>
      </w:r>
      <w:r w:rsidR="008B5E55" w:rsidRPr="00971461">
        <w:rPr>
          <w:rFonts w:ascii="Times New Roman" w:hAnsi="Times New Roman" w:cs="Times New Roman"/>
          <w:i/>
          <w:lang w:val="fr-FR"/>
        </w:rPr>
        <w:t xml:space="preserve"> de l</w:t>
      </w:r>
      <w:r w:rsidR="00971461" w:rsidRPr="00971461">
        <w:rPr>
          <w:rFonts w:ascii="Times New Roman" w:hAnsi="Times New Roman" w:cs="Times New Roman"/>
          <w:i/>
          <w:lang w:val="fr-FR"/>
        </w:rPr>
        <w:t xml:space="preserve">’histoire de la </w:t>
      </w:r>
      <w:r w:rsidR="008B5E55" w:rsidRPr="00971461">
        <w:rPr>
          <w:rFonts w:ascii="Times New Roman" w:hAnsi="Times New Roman" w:cs="Times New Roman"/>
          <w:i/>
          <w:lang w:val="fr-FR"/>
        </w:rPr>
        <w:t>modernité</w:t>
      </w:r>
      <w:r w:rsidR="009A3CF1" w:rsidRPr="00AC7F7E">
        <w:rPr>
          <w:rFonts w:ascii="Times New Roman" w:hAnsi="Times New Roman" w:cs="Times New Roman"/>
          <w:lang w:val="fr-FR"/>
        </w:rPr>
        <w:t> »</w:t>
      </w:r>
      <w:r w:rsidR="008B1EB6">
        <w:rPr>
          <w:rFonts w:ascii="Times New Roman" w:hAnsi="Times New Roman" w:cs="Times New Roman"/>
          <w:lang w:val="fr-FR"/>
        </w:rPr>
        <w:t xml:space="preserve"> (De Wever)</w:t>
      </w:r>
      <w:r w:rsidRPr="00AC7F7E">
        <w:rPr>
          <w:rFonts w:ascii="Times New Roman" w:hAnsi="Times New Roman" w:cs="Times New Roman"/>
          <w:lang w:val="fr-FR"/>
        </w:rPr>
        <w:t>, aux barbelés, aux incendies, aux déluges et aux échappées sur Mars pour les milliardaires, au retour des pulsions sadiques d’humiliation</w:t>
      </w:r>
      <w:r w:rsidR="00845589">
        <w:rPr>
          <w:rFonts w:ascii="Times New Roman" w:hAnsi="Times New Roman" w:cs="Times New Roman"/>
          <w:lang w:val="fr-FR"/>
        </w:rPr>
        <w:t xml:space="preserve"> et de </w:t>
      </w:r>
      <w:r w:rsidR="00D11F62">
        <w:rPr>
          <w:rFonts w:ascii="Times New Roman" w:hAnsi="Times New Roman" w:cs="Times New Roman"/>
          <w:lang w:val="fr-FR"/>
        </w:rPr>
        <w:t>vengeance</w:t>
      </w:r>
      <w:r w:rsidRPr="00AC7F7E">
        <w:rPr>
          <w:rFonts w:ascii="Times New Roman" w:hAnsi="Times New Roman" w:cs="Times New Roman"/>
          <w:lang w:val="fr-FR"/>
        </w:rPr>
        <w:t xml:space="preserve">, </w:t>
      </w:r>
      <w:r w:rsidR="008B1EB6">
        <w:rPr>
          <w:rFonts w:ascii="Times New Roman" w:hAnsi="Times New Roman" w:cs="Times New Roman"/>
          <w:lang w:val="fr-FR"/>
        </w:rPr>
        <w:t xml:space="preserve">etc. </w:t>
      </w:r>
      <w:r w:rsidR="00F375D9" w:rsidRPr="00AC7F7E">
        <w:rPr>
          <w:rFonts w:ascii="Times New Roman" w:hAnsi="Times New Roman" w:cs="Times New Roman"/>
          <w:lang w:val="fr-FR"/>
        </w:rPr>
        <w:t xml:space="preserve">ce </w:t>
      </w:r>
      <w:r w:rsidRPr="00AC7F7E">
        <w:rPr>
          <w:rFonts w:ascii="Times New Roman" w:hAnsi="Times New Roman" w:cs="Times New Roman"/>
          <w:lang w:val="fr-FR"/>
        </w:rPr>
        <w:t>n’est peut-être p</w:t>
      </w:r>
      <w:r w:rsidR="00F375D9" w:rsidRPr="00AC7F7E">
        <w:rPr>
          <w:rFonts w:ascii="Times New Roman" w:hAnsi="Times New Roman" w:cs="Times New Roman"/>
          <w:lang w:val="fr-FR"/>
        </w:rPr>
        <w:t>lus</w:t>
      </w:r>
      <w:r w:rsidRPr="00AC7F7E">
        <w:rPr>
          <w:rFonts w:ascii="Times New Roman" w:hAnsi="Times New Roman" w:cs="Times New Roman"/>
          <w:lang w:val="fr-FR"/>
        </w:rPr>
        <w:t xml:space="preserve"> si délirant que </w:t>
      </w:r>
      <w:r w:rsidR="00F375D9" w:rsidRPr="00AC7F7E">
        <w:rPr>
          <w:rFonts w:ascii="Times New Roman" w:hAnsi="Times New Roman" w:cs="Times New Roman"/>
          <w:lang w:val="fr-FR"/>
        </w:rPr>
        <w:t>ça de cultiv</w:t>
      </w:r>
      <w:r w:rsidR="008B1EB6">
        <w:rPr>
          <w:rFonts w:ascii="Times New Roman" w:hAnsi="Times New Roman" w:cs="Times New Roman"/>
          <w:lang w:val="fr-FR"/>
        </w:rPr>
        <w:t>er</w:t>
      </w:r>
      <w:r w:rsidR="00F375D9" w:rsidRPr="00AC7F7E">
        <w:rPr>
          <w:rFonts w:ascii="Times New Roman" w:hAnsi="Times New Roman" w:cs="Times New Roman"/>
          <w:lang w:val="fr-FR"/>
        </w:rPr>
        <w:t xml:space="preserve"> une nouvelle générosité.</w:t>
      </w:r>
    </w:p>
    <w:p w:rsidR="00AC7F7E" w:rsidRDefault="002D657A" w:rsidP="008B1EB6">
      <w:pPr>
        <w:ind w:firstLine="708"/>
        <w:jc w:val="both"/>
        <w:rPr>
          <w:rFonts w:ascii="Times New Roman" w:hAnsi="Times New Roman" w:cs="Times New Roman"/>
          <w:lang w:val="fr-FR"/>
        </w:rPr>
      </w:pPr>
      <w:r w:rsidRPr="00AC7F7E">
        <w:rPr>
          <w:rFonts w:ascii="Times New Roman" w:hAnsi="Times New Roman" w:cs="Times New Roman"/>
          <w:lang w:val="fr-FR"/>
        </w:rPr>
        <w:t xml:space="preserve">Nous pouvons </w:t>
      </w:r>
      <w:r w:rsidR="00E56219" w:rsidRPr="00AC7F7E">
        <w:rPr>
          <w:rFonts w:ascii="Times New Roman" w:hAnsi="Times New Roman" w:cs="Times New Roman"/>
          <w:lang w:val="fr-FR"/>
        </w:rPr>
        <w:t>clôturer, provisoirement</w:t>
      </w:r>
      <w:r w:rsidRPr="00AC7F7E">
        <w:rPr>
          <w:rFonts w:ascii="Times New Roman" w:hAnsi="Times New Roman" w:cs="Times New Roman"/>
          <w:lang w:val="fr-FR"/>
        </w:rPr>
        <w:t xml:space="preserve">, </w:t>
      </w:r>
      <w:r w:rsidR="00E56219" w:rsidRPr="00AC7F7E">
        <w:rPr>
          <w:rFonts w:ascii="Times New Roman" w:hAnsi="Times New Roman" w:cs="Times New Roman"/>
          <w:lang w:val="fr-FR"/>
        </w:rPr>
        <w:t xml:space="preserve">en disant, </w:t>
      </w:r>
      <w:r w:rsidRPr="00AC7F7E">
        <w:rPr>
          <w:rFonts w:ascii="Times New Roman" w:hAnsi="Times New Roman" w:cs="Times New Roman"/>
          <w:lang w:val="fr-FR"/>
        </w:rPr>
        <w:t xml:space="preserve">pour répondre à la question posée </w:t>
      </w:r>
      <w:proofErr w:type="spellStart"/>
      <w:r w:rsidRPr="00AC7F7E">
        <w:rPr>
          <w:rFonts w:ascii="Times New Roman" w:hAnsi="Times New Roman" w:cs="Times New Roman"/>
          <w:lang w:val="fr-FR"/>
        </w:rPr>
        <w:t>Fémiya</w:t>
      </w:r>
      <w:proofErr w:type="spellEnd"/>
      <w:r w:rsidR="00E56219" w:rsidRPr="00AC7F7E">
        <w:rPr>
          <w:rFonts w:ascii="Times New Roman" w:hAnsi="Times New Roman" w:cs="Times New Roman"/>
          <w:lang w:val="fr-FR"/>
        </w:rPr>
        <w:t>,</w:t>
      </w:r>
      <w:r w:rsidRPr="00AC7F7E">
        <w:rPr>
          <w:rFonts w:ascii="Times New Roman" w:hAnsi="Times New Roman" w:cs="Times New Roman"/>
          <w:lang w:val="fr-FR"/>
        </w:rPr>
        <w:t xml:space="preserve"> que no</w:t>
      </w:r>
      <w:r w:rsidR="00E56219" w:rsidRPr="00AC7F7E">
        <w:rPr>
          <w:rFonts w:ascii="Times New Roman" w:hAnsi="Times New Roman" w:cs="Times New Roman"/>
          <w:lang w:val="fr-FR"/>
        </w:rPr>
        <w:t>n</w:t>
      </w:r>
      <w:r w:rsidRPr="00AC7F7E">
        <w:rPr>
          <w:rFonts w:ascii="Times New Roman" w:hAnsi="Times New Roman" w:cs="Times New Roman"/>
          <w:lang w:val="fr-FR"/>
        </w:rPr>
        <w:t xml:space="preserve"> seulement les sciences occidentales ne sont pas neutres, mais qu’elles ont été armées, fabriquées et innervées pour et par le racisme. </w:t>
      </w:r>
      <w:r w:rsidR="00E56219" w:rsidRPr="00AC7F7E">
        <w:rPr>
          <w:rFonts w:ascii="Times New Roman" w:hAnsi="Times New Roman" w:cs="Times New Roman"/>
          <w:lang w:val="fr-FR"/>
        </w:rPr>
        <w:t>Nous avons donc beaucoup de travail</w:t>
      </w:r>
      <w:r w:rsidR="00971461">
        <w:rPr>
          <w:rFonts w:ascii="Times New Roman" w:hAnsi="Times New Roman" w:cs="Times New Roman"/>
          <w:lang w:val="fr-FR"/>
        </w:rPr>
        <w:t>-à-faire</w:t>
      </w:r>
      <w:r w:rsidR="00E56219" w:rsidRPr="00AC7F7E">
        <w:rPr>
          <w:rFonts w:ascii="Times New Roman" w:hAnsi="Times New Roman" w:cs="Times New Roman"/>
          <w:lang w:val="fr-FR"/>
        </w:rPr>
        <w:t xml:space="preserve"> sur la planche décoloniale. </w:t>
      </w:r>
    </w:p>
    <w:p w:rsidR="008B1EB6" w:rsidRPr="008B1EB6" w:rsidRDefault="008B1EB6" w:rsidP="008B1EB6">
      <w:pPr>
        <w:ind w:firstLine="708"/>
        <w:jc w:val="both"/>
        <w:rPr>
          <w:rFonts w:ascii="Times New Roman" w:hAnsi="Times New Roman" w:cs="Times New Roman"/>
          <w:lang w:val="fr-FR"/>
        </w:rPr>
      </w:pPr>
    </w:p>
    <w:p w:rsidR="008B1EB6" w:rsidRDefault="008B1EB6" w:rsidP="00CD2438">
      <w:pPr>
        <w:jc w:val="both"/>
        <w:rPr>
          <w:rFonts w:ascii="Times New Roman" w:hAnsi="Times New Roman" w:cs="Times New Roman"/>
          <w:lang w:val="fr-FR"/>
        </w:rPr>
      </w:pPr>
      <w:bookmarkStart w:id="3" w:name="_GoBack"/>
      <w:bookmarkEnd w:id="3"/>
    </w:p>
    <w:p w:rsidR="008B1EB6" w:rsidRDefault="008B1EB6" w:rsidP="00CD2438">
      <w:pPr>
        <w:jc w:val="both"/>
        <w:rPr>
          <w:rFonts w:ascii="Times New Roman" w:hAnsi="Times New Roman" w:cs="Times New Roman"/>
          <w:lang w:val="fr-FR"/>
        </w:rPr>
      </w:pPr>
    </w:p>
    <w:p w:rsidR="008B1EB6" w:rsidRDefault="008B1EB6" w:rsidP="00CD2438">
      <w:pPr>
        <w:jc w:val="both"/>
        <w:rPr>
          <w:rFonts w:ascii="Times New Roman" w:hAnsi="Times New Roman" w:cs="Times New Roman"/>
          <w:lang w:val="fr-FR"/>
        </w:rPr>
      </w:pPr>
    </w:p>
    <w:p w:rsidR="008B1EB6" w:rsidRDefault="008B1EB6" w:rsidP="00CD2438">
      <w:pPr>
        <w:jc w:val="both"/>
        <w:rPr>
          <w:rFonts w:ascii="Times New Roman" w:hAnsi="Times New Roman" w:cs="Times New Roman"/>
          <w:lang w:val="fr-FR"/>
        </w:rPr>
      </w:pPr>
    </w:p>
    <w:p w:rsidR="008B1EB6" w:rsidRPr="00D11F62" w:rsidRDefault="008B1EB6" w:rsidP="0067312C">
      <w:pPr>
        <w:spacing w:after="0" w:line="240" w:lineRule="auto"/>
        <w:jc w:val="right"/>
        <w:rPr>
          <w:rFonts w:ascii="Times New Roman" w:hAnsi="Times New Roman" w:cs="Times New Roman"/>
          <w:b/>
          <w:lang w:val="fr-FR"/>
        </w:rPr>
      </w:pPr>
      <w:r w:rsidRPr="00D11F62">
        <w:rPr>
          <w:rFonts w:ascii="Times New Roman" w:hAnsi="Times New Roman" w:cs="Times New Roman"/>
          <w:b/>
          <w:lang w:val="fr-FR"/>
        </w:rPr>
        <w:t>Martin Vande Elst</w:t>
      </w:r>
    </w:p>
    <w:p w:rsidR="0067312C" w:rsidRPr="00D11F62" w:rsidRDefault="0067312C" w:rsidP="0067312C">
      <w:pPr>
        <w:spacing w:after="0" w:line="240" w:lineRule="auto"/>
        <w:jc w:val="right"/>
        <w:rPr>
          <w:rFonts w:ascii="Times New Roman" w:hAnsi="Times New Roman" w:cs="Times New Roman"/>
          <w:b/>
          <w:lang w:val="fr-FR"/>
        </w:rPr>
      </w:pPr>
    </w:p>
    <w:p w:rsidR="008B1EB6" w:rsidRPr="00D11F62" w:rsidRDefault="008B1EB6" w:rsidP="0067312C">
      <w:pPr>
        <w:spacing w:after="0" w:line="240" w:lineRule="auto"/>
        <w:jc w:val="right"/>
        <w:rPr>
          <w:rFonts w:ascii="Times New Roman" w:hAnsi="Times New Roman" w:cs="Times New Roman"/>
          <w:lang w:val="fr-FR"/>
        </w:rPr>
      </w:pPr>
      <w:r w:rsidRPr="00D11F62">
        <w:rPr>
          <w:rFonts w:ascii="Times New Roman" w:hAnsi="Times New Roman" w:cs="Times New Roman"/>
          <w:lang w:val="fr-FR"/>
        </w:rPr>
        <w:t xml:space="preserve">Chercheur </w:t>
      </w:r>
      <w:proofErr w:type="spellStart"/>
      <w:r w:rsidRPr="00D11F62">
        <w:rPr>
          <w:rFonts w:ascii="Times New Roman" w:hAnsi="Times New Roman" w:cs="Times New Roman"/>
          <w:lang w:val="fr-FR"/>
        </w:rPr>
        <w:t>post-doctorant</w:t>
      </w:r>
      <w:proofErr w:type="spellEnd"/>
    </w:p>
    <w:p w:rsidR="008B1EB6" w:rsidRPr="00D11F62" w:rsidRDefault="008B1EB6" w:rsidP="0067312C">
      <w:pPr>
        <w:spacing w:after="0" w:line="240" w:lineRule="auto"/>
        <w:jc w:val="right"/>
        <w:rPr>
          <w:rFonts w:ascii="Times New Roman" w:hAnsi="Times New Roman" w:cs="Times New Roman"/>
          <w:lang w:val="fr-FR"/>
        </w:rPr>
      </w:pPr>
      <w:r w:rsidRPr="00D11F62">
        <w:rPr>
          <w:rFonts w:ascii="Times New Roman" w:hAnsi="Times New Roman" w:cs="Times New Roman"/>
          <w:lang w:val="fr-FR"/>
        </w:rPr>
        <w:t>Maître de conférences invité à l’</w:t>
      </w:r>
      <w:proofErr w:type="spellStart"/>
      <w:r w:rsidRPr="00D11F62">
        <w:rPr>
          <w:rFonts w:ascii="Times New Roman" w:hAnsi="Times New Roman" w:cs="Times New Roman"/>
          <w:lang w:val="fr-FR"/>
        </w:rPr>
        <w:t>UCLouvain</w:t>
      </w:r>
      <w:proofErr w:type="spellEnd"/>
      <w:r w:rsidRPr="00D11F62">
        <w:rPr>
          <w:rFonts w:ascii="Times New Roman" w:hAnsi="Times New Roman" w:cs="Times New Roman"/>
          <w:lang w:val="fr-FR"/>
        </w:rPr>
        <w:t xml:space="preserve">        </w:t>
      </w:r>
    </w:p>
    <w:p w:rsidR="008B1EB6" w:rsidRPr="00D11F62" w:rsidRDefault="008B1EB6" w:rsidP="00CD2438">
      <w:pPr>
        <w:jc w:val="both"/>
        <w:rPr>
          <w:rFonts w:ascii="Times New Roman" w:hAnsi="Times New Roman" w:cs="Times New Roman"/>
          <w:lang w:val="fr-FR"/>
        </w:rPr>
      </w:pPr>
    </w:p>
    <w:p w:rsidR="0067312C" w:rsidRDefault="0067312C" w:rsidP="00CD2438">
      <w:pPr>
        <w:jc w:val="both"/>
        <w:rPr>
          <w:rFonts w:ascii="Times New Roman" w:hAnsi="Times New Roman" w:cs="Times New Roman"/>
          <w:lang w:val="fr-FR"/>
        </w:rPr>
      </w:pPr>
    </w:p>
    <w:p w:rsidR="008B1EB6" w:rsidRDefault="008B1EB6" w:rsidP="008B1EB6">
      <w:pPr>
        <w:jc w:val="both"/>
        <w:rPr>
          <w:rFonts w:ascii="Times New Roman" w:hAnsi="Times New Roman" w:cs="Times New Roman"/>
          <w:b/>
          <w:lang w:val="fr-FR"/>
        </w:rPr>
      </w:pPr>
    </w:p>
    <w:p w:rsidR="008B1EB6" w:rsidRDefault="008B1EB6" w:rsidP="008B1EB6">
      <w:pPr>
        <w:jc w:val="both"/>
        <w:rPr>
          <w:rFonts w:ascii="Times New Roman" w:hAnsi="Times New Roman" w:cs="Times New Roman"/>
          <w:b/>
          <w:lang w:val="fr-FR"/>
        </w:rPr>
      </w:pPr>
      <w:r w:rsidRPr="008B1EB6">
        <w:rPr>
          <w:rFonts w:ascii="Times New Roman" w:hAnsi="Times New Roman" w:cs="Times New Roman"/>
          <w:b/>
          <w:lang w:val="fr-FR"/>
        </w:rPr>
        <w:t xml:space="preserve">Bibliographie </w:t>
      </w:r>
    </w:p>
    <w:p w:rsidR="008B1EB6" w:rsidRPr="008B1EB6" w:rsidRDefault="008B1EB6" w:rsidP="008B1EB6">
      <w:pPr>
        <w:jc w:val="both"/>
        <w:rPr>
          <w:rFonts w:ascii="Times New Roman" w:hAnsi="Times New Roman" w:cs="Times New Roman"/>
          <w:b/>
          <w:lang w:val="fr-FR"/>
        </w:rPr>
      </w:pP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Amer Meziane M., 2021, </w:t>
      </w:r>
      <w:r w:rsidRPr="008B1EB6">
        <w:rPr>
          <w:rFonts w:ascii="Times New Roman" w:hAnsi="Times New Roman" w:cs="Times New Roman"/>
          <w:i/>
          <w:lang w:val="fr-FR"/>
        </w:rPr>
        <w:t>Des empires sous la terre. Histoire écologique et raciale de la sécularisation</w:t>
      </w:r>
      <w:r w:rsidRPr="008B1EB6">
        <w:rPr>
          <w:rFonts w:ascii="Times New Roman" w:hAnsi="Times New Roman" w:cs="Times New Roman"/>
          <w:lang w:val="fr-FR"/>
        </w:rPr>
        <w:t>, Paris, La Découverte.</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Asad T., 2018, </w:t>
      </w:r>
      <w:r w:rsidRPr="008B1EB6">
        <w:rPr>
          <w:rFonts w:ascii="Times New Roman" w:hAnsi="Times New Roman" w:cs="Times New Roman"/>
          <w:i/>
          <w:lang w:val="fr-FR"/>
        </w:rPr>
        <w:t>Attentats-suicides. Questions anthropologiques</w:t>
      </w:r>
      <w:r w:rsidRPr="008B1EB6">
        <w:rPr>
          <w:rFonts w:ascii="Times New Roman" w:hAnsi="Times New Roman" w:cs="Times New Roman"/>
          <w:lang w:val="fr-FR"/>
        </w:rPr>
        <w:t xml:space="preserve">, Paris, Zones Sensibles.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Bataille G., 1983 [1933], « La structure psychologique du fascisme », in La Critique Sociale, n° 10, Paris 1933, </w:t>
      </w:r>
      <w:proofErr w:type="spellStart"/>
      <w:r w:rsidRPr="008B1EB6">
        <w:rPr>
          <w:rFonts w:ascii="Times New Roman" w:hAnsi="Times New Roman" w:cs="Times New Roman"/>
          <w:lang w:val="fr-FR"/>
        </w:rPr>
        <w:t>rééd</w:t>
      </w:r>
      <w:proofErr w:type="spellEnd"/>
      <w:r w:rsidRPr="008B1EB6">
        <w:rPr>
          <w:rFonts w:ascii="Times New Roman" w:hAnsi="Times New Roman" w:cs="Times New Roman"/>
          <w:lang w:val="fr-FR"/>
        </w:rPr>
        <w:t xml:space="preserve">. La Critique Sociale, Éd. de la Différence, Paris, 1983.  </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Bouccin</w:t>
      </w:r>
      <w:proofErr w:type="spellEnd"/>
      <w:r w:rsidRPr="008B1EB6">
        <w:rPr>
          <w:rFonts w:ascii="Times New Roman" w:hAnsi="Times New Roman" w:cs="Times New Roman"/>
          <w:lang w:val="fr-FR"/>
        </w:rPr>
        <w:t xml:space="preserve"> R., 1936, « Bulletin et juridiction indigènes et du droit coutumier congolais ».  </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Chamayou</w:t>
      </w:r>
      <w:proofErr w:type="spellEnd"/>
      <w:r w:rsidRPr="008B1EB6">
        <w:rPr>
          <w:rFonts w:ascii="Times New Roman" w:hAnsi="Times New Roman" w:cs="Times New Roman"/>
          <w:lang w:val="fr-FR"/>
        </w:rPr>
        <w:t xml:space="preserve"> G., 2018, </w:t>
      </w:r>
      <w:r w:rsidRPr="008B1EB6">
        <w:rPr>
          <w:rFonts w:ascii="Times New Roman" w:hAnsi="Times New Roman" w:cs="Times New Roman"/>
          <w:i/>
          <w:lang w:val="fr-FR"/>
        </w:rPr>
        <w:t>La société ingouvernable : une généalogie du libéralisme autoritaire</w:t>
      </w:r>
      <w:r w:rsidRPr="008B1EB6">
        <w:rPr>
          <w:rFonts w:ascii="Times New Roman" w:hAnsi="Times New Roman" w:cs="Times New Roman"/>
          <w:lang w:val="fr-FR"/>
        </w:rPr>
        <w:t>, Paris, La Fabrique éditions.</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Cormann</w:t>
      </w:r>
      <w:proofErr w:type="spellEnd"/>
      <w:r w:rsidRPr="008B1EB6">
        <w:rPr>
          <w:rFonts w:ascii="Times New Roman" w:hAnsi="Times New Roman" w:cs="Times New Roman"/>
          <w:lang w:val="fr-FR"/>
        </w:rPr>
        <w:t xml:space="preserve"> G. et </w:t>
      </w:r>
      <w:proofErr w:type="spellStart"/>
      <w:r w:rsidRPr="008B1EB6">
        <w:rPr>
          <w:rFonts w:ascii="Times New Roman" w:hAnsi="Times New Roman" w:cs="Times New Roman"/>
          <w:lang w:val="fr-FR"/>
        </w:rPr>
        <w:t>Hamers</w:t>
      </w:r>
      <w:proofErr w:type="spellEnd"/>
      <w:r w:rsidRPr="008B1EB6">
        <w:rPr>
          <w:rFonts w:ascii="Times New Roman" w:hAnsi="Times New Roman" w:cs="Times New Roman"/>
          <w:lang w:val="fr-FR"/>
        </w:rPr>
        <w:t xml:space="preserve"> J., 2017, « Amok : une histoire française Les perdants radicaux d’Hans Magnus Enzensberger », in </w:t>
      </w:r>
      <w:r w:rsidRPr="00D11F62">
        <w:rPr>
          <w:rFonts w:ascii="Times New Roman" w:hAnsi="Times New Roman" w:cs="Times New Roman"/>
          <w:i/>
          <w:lang w:val="fr-FR"/>
        </w:rPr>
        <w:t>Les Temps Modernes</w:t>
      </w:r>
      <w:r w:rsidRPr="008B1EB6">
        <w:rPr>
          <w:rFonts w:ascii="Times New Roman" w:hAnsi="Times New Roman" w:cs="Times New Roman"/>
          <w:lang w:val="fr-FR"/>
        </w:rPr>
        <w:t>, n° 695(4), 60-90.</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Diagne S. B., 2018, « De l’universel et de l’universalisme », </w:t>
      </w:r>
      <w:r w:rsidRPr="00D11F62">
        <w:rPr>
          <w:rFonts w:ascii="Times New Roman" w:hAnsi="Times New Roman" w:cs="Times New Roman"/>
          <w:i/>
          <w:lang w:val="fr-FR"/>
        </w:rPr>
        <w:t>in</w:t>
      </w:r>
      <w:r w:rsidRPr="008B1EB6">
        <w:rPr>
          <w:rFonts w:ascii="Times New Roman" w:hAnsi="Times New Roman" w:cs="Times New Roman"/>
          <w:lang w:val="fr-FR"/>
        </w:rPr>
        <w:t xml:space="preserve"> Souleymane Bachir Diagne et Jean-Loup </w:t>
      </w:r>
      <w:proofErr w:type="spellStart"/>
      <w:r w:rsidRPr="008B1EB6">
        <w:rPr>
          <w:rFonts w:ascii="Times New Roman" w:hAnsi="Times New Roman" w:cs="Times New Roman"/>
          <w:lang w:val="fr-FR"/>
        </w:rPr>
        <w:t>Amselle</w:t>
      </w:r>
      <w:proofErr w:type="spellEnd"/>
      <w:r w:rsidRPr="008B1EB6">
        <w:rPr>
          <w:rFonts w:ascii="Times New Roman" w:hAnsi="Times New Roman" w:cs="Times New Roman"/>
          <w:lang w:val="fr-FR"/>
        </w:rPr>
        <w:t xml:space="preserve">, </w:t>
      </w:r>
      <w:r w:rsidRPr="00D11F62">
        <w:rPr>
          <w:rFonts w:ascii="Times New Roman" w:hAnsi="Times New Roman" w:cs="Times New Roman"/>
          <w:i/>
          <w:lang w:val="fr-FR"/>
        </w:rPr>
        <w:t>En quête d’Afrique(s) : universalisme et pensée décoloniale</w:t>
      </w:r>
      <w:r w:rsidRPr="008B1EB6">
        <w:rPr>
          <w:rFonts w:ascii="Times New Roman" w:hAnsi="Times New Roman" w:cs="Times New Roman"/>
          <w:lang w:val="fr-FR"/>
        </w:rPr>
        <w:t xml:space="preserve">, Paris, Albin Michel, « Itinéraires du savoir ».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Enzensberger H. M., 2006</w:t>
      </w:r>
      <w:r w:rsidRPr="008B1EB6">
        <w:rPr>
          <w:rFonts w:ascii="Times New Roman" w:hAnsi="Times New Roman" w:cs="Times New Roman"/>
          <w:i/>
          <w:lang w:val="fr-FR"/>
        </w:rPr>
        <w:t>, Le Perdant radical. Essai sur les hommes de la terreur</w:t>
      </w:r>
      <w:r w:rsidRPr="008B1EB6">
        <w:rPr>
          <w:rFonts w:ascii="Times New Roman" w:hAnsi="Times New Roman" w:cs="Times New Roman"/>
          <w:lang w:val="fr-FR"/>
        </w:rPr>
        <w:t xml:space="preserve">, trad. all. D. </w:t>
      </w:r>
      <w:proofErr w:type="spellStart"/>
      <w:r w:rsidRPr="008B1EB6">
        <w:rPr>
          <w:rFonts w:ascii="Times New Roman" w:hAnsi="Times New Roman" w:cs="Times New Roman"/>
          <w:lang w:val="fr-FR"/>
        </w:rPr>
        <w:t>Mirsky</w:t>
      </w:r>
      <w:proofErr w:type="spellEnd"/>
      <w:r w:rsidRPr="008B1EB6">
        <w:rPr>
          <w:rFonts w:ascii="Times New Roman" w:hAnsi="Times New Roman" w:cs="Times New Roman"/>
          <w:lang w:val="fr-FR"/>
        </w:rPr>
        <w:t>, Paris, Gallimard.</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Escobar A., 2018, </w:t>
      </w:r>
      <w:r w:rsidRPr="008B1EB6">
        <w:rPr>
          <w:rFonts w:ascii="Times New Roman" w:hAnsi="Times New Roman" w:cs="Times New Roman"/>
          <w:i/>
          <w:lang w:val="fr-FR"/>
        </w:rPr>
        <w:t>Sentir-penser avec la Terre</w:t>
      </w:r>
      <w:r w:rsidRPr="008B1EB6">
        <w:rPr>
          <w:rFonts w:ascii="Times New Roman" w:hAnsi="Times New Roman" w:cs="Times New Roman"/>
          <w:lang w:val="fr-FR"/>
        </w:rPr>
        <w:t xml:space="preserve">, Paris, Editions Seuil.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Foucault M., 1975, </w:t>
      </w:r>
      <w:r>
        <w:rPr>
          <w:rFonts w:ascii="Times New Roman" w:hAnsi="Times New Roman" w:cs="Times New Roman"/>
          <w:lang w:val="fr-FR"/>
        </w:rPr>
        <w:t>« </w:t>
      </w:r>
      <w:r w:rsidRPr="008B1EB6">
        <w:rPr>
          <w:rFonts w:ascii="Times New Roman" w:hAnsi="Times New Roman" w:cs="Times New Roman"/>
          <w:lang w:val="fr-FR"/>
        </w:rPr>
        <w:t>Radioscopie</w:t>
      </w:r>
      <w:r>
        <w:rPr>
          <w:rFonts w:ascii="Times New Roman" w:hAnsi="Times New Roman" w:cs="Times New Roman"/>
          <w:lang w:val="fr-FR"/>
        </w:rPr>
        <w:t> »</w:t>
      </w:r>
      <w:r w:rsidRPr="008B1EB6">
        <w:rPr>
          <w:rFonts w:ascii="Times New Roman" w:hAnsi="Times New Roman" w:cs="Times New Roman"/>
          <w:lang w:val="fr-FR"/>
        </w:rPr>
        <w:t>, entretien avec Jacques Chancel sur l'école, l'enseignement, les diplômes ... Savoir/Pouvoir vs Savoir/Plaisir, 10 mars 1975.</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Foucault M., 1997, </w:t>
      </w:r>
      <w:r w:rsidRPr="008B1EB6">
        <w:rPr>
          <w:rFonts w:ascii="Times New Roman" w:hAnsi="Times New Roman" w:cs="Times New Roman"/>
          <w:i/>
          <w:lang w:val="fr-FR"/>
        </w:rPr>
        <w:t xml:space="preserve">« Il faut défendre la société », Cours au Collège de France, </w:t>
      </w:r>
      <w:r w:rsidR="0034143E">
        <w:rPr>
          <w:rFonts w:ascii="Times New Roman" w:hAnsi="Times New Roman" w:cs="Times New Roman"/>
          <w:i/>
          <w:lang w:val="fr-FR"/>
        </w:rPr>
        <w:t>1975-</w:t>
      </w:r>
      <w:r w:rsidRPr="008B1EB6">
        <w:rPr>
          <w:rFonts w:ascii="Times New Roman" w:hAnsi="Times New Roman" w:cs="Times New Roman"/>
          <w:i/>
          <w:lang w:val="fr-FR"/>
        </w:rPr>
        <w:t>1976</w:t>
      </w:r>
      <w:r w:rsidRPr="008B1EB6">
        <w:rPr>
          <w:rFonts w:ascii="Times New Roman" w:hAnsi="Times New Roman" w:cs="Times New Roman"/>
          <w:lang w:val="fr-FR"/>
        </w:rPr>
        <w:t xml:space="preserve">, Paris, Seuil/Gallimard. </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Gilroy</w:t>
      </w:r>
      <w:proofErr w:type="spellEnd"/>
      <w:r w:rsidRPr="008B1EB6">
        <w:rPr>
          <w:rFonts w:ascii="Times New Roman" w:hAnsi="Times New Roman" w:cs="Times New Roman"/>
          <w:lang w:val="fr-FR"/>
        </w:rPr>
        <w:t xml:space="preserve"> P., 2020, </w:t>
      </w:r>
      <w:r w:rsidRPr="008B1EB6">
        <w:rPr>
          <w:rFonts w:ascii="Times New Roman" w:hAnsi="Times New Roman" w:cs="Times New Roman"/>
          <w:i/>
          <w:lang w:val="fr-FR"/>
        </w:rPr>
        <w:t>Mélancolie post-coloniale</w:t>
      </w:r>
      <w:r w:rsidRPr="008B1EB6">
        <w:rPr>
          <w:rFonts w:ascii="Times New Roman" w:hAnsi="Times New Roman" w:cs="Times New Roman"/>
          <w:lang w:val="fr-FR"/>
        </w:rPr>
        <w:t xml:space="preserve">, Paris, B42.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Gochet A. M., 1888,</w:t>
      </w:r>
      <w:r w:rsidRPr="008B1EB6">
        <w:rPr>
          <w:rFonts w:ascii="Times New Roman" w:hAnsi="Times New Roman" w:cs="Times New Roman"/>
          <w:i/>
          <w:lang w:val="fr-FR"/>
        </w:rPr>
        <w:t xml:space="preserve"> Le Congo belge illustré: ou, L'état indépendant du Congo (Afrique centrale) sous la souveraineté de SM Léopold II, roi des Belges.</w:t>
      </w:r>
      <w:r w:rsidRPr="008B1EB6">
        <w:rPr>
          <w:rFonts w:ascii="Times New Roman" w:hAnsi="Times New Roman" w:cs="Times New Roman"/>
          <w:lang w:val="fr-FR"/>
        </w:rPr>
        <w:t xml:space="preserve">, H. </w:t>
      </w:r>
      <w:proofErr w:type="spellStart"/>
      <w:r w:rsidRPr="008B1EB6">
        <w:rPr>
          <w:rFonts w:ascii="Times New Roman" w:hAnsi="Times New Roman" w:cs="Times New Roman"/>
          <w:lang w:val="fr-FR"/>
        </w:rPr>
        <w:t>Dessain</w:t>
      </w:r>
      <w:proofErr w:type="spellEnd"/>
      <w:r w:rsidRPr="008B1EB6">
        <w:rPr>
          <w:rFonts w:ascii="Times New Roman" w:hAnsi="Times New Roman" w:cs="Times New Roman"/>
          <w:lang w:val="fr-FR"/>
        </w:rPr>
        <w:t>.</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Joset P. E. &amp; Griaule M. (préface), 1955, </w:t>
      </w:r>
      <w:r w:rsidRPr="008B1EB6">
        <w:rPr>
          <w:rFonts w:ascii="Times New Roman" w:hAnsi="Times New Roman" w:cs="Times New Roman"/>
          <w:i/>
          <w:lang w:val="fr-FR"/>
        </w:rPr>
        <w:t>Les sociétés secrètes des hommes-léopards en Afrique noire</w:t>
      </w:r>
      <w:r w:rsidRPr="008B1EB6">
        <w:rPr>
          <w:rFonts w:ascii="Times New Roman" w:hAnsi="Times New Roman" w:cs="Times New Roman"/>
          <w:lang w:val="fr-FR"/>
        </w:rPr>
        <w:t xml:space="preserve">, Paris, Payot.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Mannoni O., 1948, « Colonisation et psychanalyse », in </w:t>
      </w:r>
      <w:r w:rsidRPr="008B1EB6">
        <w:rPr>
          <w:rFonts w:ascii="Times New Roman" w:hAnsi="Times New Roman" w:cs="Times New Roman"/>
          <w:i/>
          <w:lang w:val="fr-FR"/>
        </w:rPr>
        <w:t>Chemins du monde</w:t>
      </w:r>
      <w:r w:rsidRPr="008B1EB6">
        <w:rPr>
          <w:rFonts w:ascii="Times New Roman" w:hAnsi="Times New Roman" w:cs="Times New Roman"/>
          <w:lang w:val="fr-FR"/>
        </w:rPr>
        <w:t xml:space="preserve">, V, « Fin de l’ère coloniale ? », Paris, </w:t>
      </w:r>
      <w:r w:rsidR="00D11F62">
        <w:rPr>
          <w:rFonts w:ascii="Times New Roman" w:hAnsi="Times New Roman" w:cs="Times New Roman"/>
          <w:lang w:val="fr-FR"/>
        </w:rPr>
        <w:t>E</w:t>
      </w:r>
      <w:r w:rsidRPr="008B1EB6">
        <w:rPr>
          <w:rFonts w:ascii="Times New Roman" w:hAnsi="Times New Roman" w:cs="Times New Roman"/>
          <w:lang w:val="fr-FR"/>
        </w:rPr>
        <w:t>ditions de Clermont.</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Mason P., 2004, « Une troupe d'</w:t>
      </w:r>
      <w:proofErr w:type="spellStart"/>
      <w:r w:rsidRPr="008B1EB6">
        <w:rPr>
          <w:rFonts w:ascii="Times New Roman" w:hAnsi="Times New Roman" w:cs="Times New Roman"/>
          <w:lang w:val="fr-FR"/>
        </w:rPr>
        <w:t>Onas</w:t>
      </w:r>
      <w:proofErr w:type="spellEnd"/>
      <w:r w:rsidRPr="008B1EB6">
        <w:rPr>
          <w:rFonts w:ascii="Times New Roman" w:hAnsi="Times New Roman" w:cs="Times New Roman"/>
          <w:lang w:val="fr-FR"/>
        </w:rPr>
        <w:t xml:space="preserve"> exhibée au musée du Nord : reconstruction d'un dossier perdu de la police des étrangers de Bruxelles », in </w:t>
      </w:r>
      <w:r w:rsidRPr="008B1EB6">
        <w:rPr>
          <w:rFonts w:ascii="Times New Roman" w:hAnsi="Times New Roman" w:cs="Times New Roman"/>
          <w:i/>
          <w:lang w:val="fr-FR"/>
        </w:rPr>
        <w:t>Zoos humains</w:t>
      </w:r>
      <w:r w:rsidRPr="008B1EB6">
        <w:rPr>
          <w:rFonts w:ascii="Times New Roman" w:hAnsi="Times New Roman" w:cs="Times New Roman"/>
          <w:lang w:val="fr-FR"/>
        </w:rPr>
        <w:t>, Paris, La Découverte</w:t>
      </w:r>
      <w:r>
        <w:rPr>
          <w:rFonts w:ascii="Times New Roman" w:hAnsi="Times New Roman" w:cs="Times New Roman"/>
          <w:lang w:val="fr-FR"/>
        </w:rPr>
        <w:t xml:space="preserve">, </w:t>
      </w:r>
      <w:r w:rsidRPr="008B1EB6">
        <w:rPr>
          <w:rFonts w:ascii="Times New Roman" w:hAnsi="Times New Roman" w:cs="Times New Roman"/>
          <w:lang w:val="fr-FR"/>
        </w:rPr>
        <w:t>pp. 245-252</w:t>
      </w:r>
      <w:r>
        <w:rPr>
          <w:rFonts w:ascii="Times New Roman" w:hAnsi="Times New Roman" w:cs="Times New Roman"/>
          <w:lang w:val="fr-FR"/>
        </w:rPr>
        <w:t>.</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Mauss M., 1926, « Effet physique chez l’individu de l’idée de mort suggérée par la collectivité », in </w:t>
      </w:r>
      <w:r w:rsidRPr="008B1EB6">
        <w:rPr>
          <w:rFonts w:ascii="Times New Roman" w:hAnsi="Times New Roman" w:cs="Times New Roman"/>
          <w:i/>
          <w:lang w:val="fr-FR"/>
        </w:rPr>
        <w:t>Sociologie et anthropologie</w:t>
      </w:r>
      <w:r w:rsidRPr="008B1EB6">
        <w:rPr>
          <w:rFonts w:ascii="Times New Roman" w:hAnsi="Times New Roman" w:cs="Times New Roman"/>
          <w:lang w:val="fr-FR"/>
        </w:rPr>
        <w:t xml:space="preserve">, </w:t>
      </w:r>
      <w:r w:rsidR="00D11F62">
        <w:rPr>
          <w:rFonts w:ascii="Times New Roman" w:hAnsi="Times New Roman" w:cs="Times New Roman"/>
          <w:lang w:val="fr-FR"/>
        </w:rPr>
        <w:t xml:space="preserve">pp. </w:t>
      </w:r>
      <w:r w:rsidRPr="008B1EB6">
        <w:rPr>
          <w:rFonts w:ascii="Times New Roman" w:hAnsi="Times New Roman" w:cs="Times New Roman"/>
          <w:lang w:val="fr-FR"/>
        </w:rPr>
        <w:t>311-330.</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Mbembe</w:t>
      </w:r>
      <w:proofErr w:type="spellEnd"/>
      <w:r w:rsidRPr="008B1EB6">
        <w:rPr>
          <w:rFonts w:ascii="Times New Roman" w:hAnsi="Times New Roman" w:cs="Times New Roman"/>
          <w:lang w:val="fr-FR"/>
        </w:rPr>
        <w:t xml:space="preserve"> A., 2020, </w:t>
      </w:r>
      <w:r w:rsidRPr="008B1EB6">
        <w:rPr>
          <w:rFonts w:ascii="Times New Roman" w:hAnsi="Times New Roman" w:cs="Times New Roman"/>
          <w:i/>
          <w:lang w:val="fr-FR"/>
        </w:rPr>
        <w:t xml:space="preserve">De la </w:t>
      </w:r>
      <w:proofErr w:type="spellStart"/>
      <w:r w:rsidRPr="008B1EB6">
        <w:rPr>
          <w:rFonts w:ascii="Times New Roman" w:hAnsi="Times New Roman" w:cs="Times New Roman"/>
          <w:i/>
          <w:lang w:val="fr-FR"/>
        </w:rPr>
        <w:t>postcolonie</w:t>
      </w:r>
      <w:proofErr w:type="spellEnd"/>
      <w:r w:rsidRPr="008B1EB6">
        <w:rPr>
          <w:rFonts w:ascii="Times New Roman" w:hAnsi="Times New Roman" w:cs="Times New Roman"/>
          <w:i/>
          <w:lang w:val="fr-FR"/>
        </w:rPr>
        <w:t>. Essai sur l'imagination politique dans l'Afrique contemporaine</w:t>
      </w:r>
      <w:r w:rsidRPr="008B1EB6">
        <w:rPr>
          <w:rFonts w:ascii="Times New Roman" w:hAnsi="Times New Roman" w:cs="Times New Roman"/>
          <w:lang w:val="fr-FR"/>
        </w:rPr>
        <w:t>, Paris, La Découverte.</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lastRenderedPageBreak/>
        <w:t xml:space="preserve">Moeller A., 1936, « La politique indigène de la Belgique au Congo », in </w:t>
      </w:r>
      <w:r w:rsidRPr="008B1EB6">
        <w:rPr>
          <w:rFonts w:ascii="Times New Roman" w:hAnsi="Times New Roman" w:cs="Times New Roman"/>
          <w:i/>
          <w:lang w:val="fr-FR"/>
        </w:rPr>
        <w:t xml:space="preserve">Journal of the Royal </w:t>
      </w:r>
      <w:proofErr w:type="spellStart"/>
      <w:r w:rsidRPr="008B1EB6">
        <w:rPr>
          <w:rFonts w:ascii="Times New Roman" w:hAnsi="Times New Roman" w:cs="Times New Roman"/>
          <w:i/>
          <w:lang w:val="fr-FR"/>
        </w:rPr>
        <w:t>African</w:t>
      </w:r>
      <w:proofErr w:type="spellEnd"/>
      <w:r w:rsidRPr="008B1EB6">
        <w:rPr>
          <w:rFonts w:ascii="Times New Roman" w:hAnsi="Times New Roman" w:cs="Times New Roman"/>
          <w:i/>
          <w:lang w:val="fr-FR"/>
        </w:rPr>
        <w:t xml:space="preserve"> Society</w:t>
      </w:r>
      <w:r w:rsidRPr="008B1EB6">
        <w:rPr>
          <w:rFonts w:ascii="Times New Roman" w:hAnsi="Times New Roman" w:cs="Times New Roman"/>
          <w:lang w:val="fr-FR"/>
        </w:rPr>
        <w:t>, 35(140), pp. 233-240.</w:t>
      </w:r>
    </w:p>
    <w:p w:rsidR="008B1EB6" w:rsidRPr="008B1EB6" w:rsidRDefault="008B1EB6" w:rsidP="008B1EB6">
      <w:pPr>
        <w:jc w:val="both"/>
        <w:rPr>
          <w:rFonts w:ascii="Times New Roman" w:hAnsi="Times New Roman" w:cs="Times New Roman"/>
          <w:lang w:val="fr-FR"/>
        </w:rPr>
      </w:pPr>
      <w:proofErr w:type="spellStart"/>
      <w:r w:rsidRPr="008B1EB6">
        <w:rPr>
          <w:rFonts w:ascii="Times New Roman" w:hAnsi="Times New Roman" w:cs="Times New Roman"/>
          <w:lang w:val="fr-FR"/>
        </w:rPr>
        <w:t>Muteba</w:t>
      </w:r>
      <w:proofErr w:type="spellEnd"/>
      <w:r w:rsidRPr="008B1EB6">
        <w:rPr>
          <w:rFonts w:ascii="Times New Roman" w:hAnsi="Times New Roman" w:cs="Times New Roman"/>
          <w:lang w:val="fr-FR"/>
        </w:rPr>
        <w:t xml:space="preserve"> </w:t>
      </w:r>
      <w:proofErr w:type="spellStart"/>
      <w:r w:rsidRPr="008B1EB6">
        <w:rPr>
          <w:rFonts w:ascii="Times New Roman" w:hAnsi="Times New Roman" w:cs="Times New Roman"/>
          <w:lang w:val="fr-FR"/>
        </w:rPr>
        <w:t>Luntumbue</w:t>
      </w:r>
      <w:proofErr w:type="spellEnd"/>
      <w:r w:rsidRPr="008B1EB6">
        <w:rPr>
          <w:rFonts w:ascii="Times New Roman" w:hAnsi="Times New Roman" w:cs="Times New Roman"/>
          <w:lang w:val="fr-FR"/>
        </w:rPr>
        <w:t xml:space="preserve"> T., 2022, « Détourner le regard. Toma </w:t>
      </w:r>
      <w:proofErr w:type="spellStart"/>
      <w:r w:rsidRPr="008B1EB6">
        <w:rPr>
          <w:rFonts w:ascii="Times New Roman" w:hAnsi="Times New Roman" w:cs="Times New Roman"/>
          <w:lang w:val="fr-FR"/>
        </w:rPr>
        <w:t>Muteba</w:t>
      </w:r>
      <w:proofErr w:type="spellEnd"/>
      <w:r w:rsidRPr="008B1EB6">
        <w:rPr>
          <w:rFonts w:ascii="Times New Roman" w:hAnsi="Times New Roman" w:cs="Times New Roman"/>
          <w:lang w:val="fr-FR"/>
        </w:rPr>
        <w:t xml:space="preserve"> </w:t>
      </w:r>
      <w:proofErr w:type="spellStart"/>
      <w:r w:rsidRPr="008B1EB6">
        <w:rPr>
          <w:rFonts w:ascii="Times New Roman" w:hAnsi="Times New Roman" w:cs="Times New Roman"/>
          <w:lang w:val="fr-FR"/>
        </w:rPr>
        <w:t>Luntumbue</w:t>
      </w:r>
      <w:proofErr w:type="spellEnd"/>
      <w:r w:rsidRPr="008B1EB6">
        <w:rPr>
          <w:rFonts w:ascii="Times New Roman" w:hAnsi="Times New Roman" w:cs="Times New Roman"/>
          <w:lang w:val="fr-FR"/>
        </w:rPr>
        <w:t xml:space="preserve">, artiste, historien d’art et commissaire d’exposition, membre de Culture &amp; Démocratie et Olivier </w:t>
      </w:r>
      <w:proofErr w:type="spellStart"/>
      <w:r w:rsidRPr="008B1EB6">
        <w:rPr>
          <w:rFonts w:ascii="Times New Roman" w:hAnsi="Times New Roman" w:cs="Times New Roman"/>
          <w:lang w:val="fr-FR"/>
        </w:rPr>
        <w:t>Marboeuf</w:t>
      </w:r>
      <w:proofErr w:type="spellEnd"/>
      <w:r w:rsidRPr="008B1EB6">
        <w:rPr>
          <w:rFonts w:ascii="Times New Roman" w:hAnsi="Times New Roman" w:cs="Times New Roman"/>
          <w:lang w:val="fr-FR"/>
        </w:rPr>
        <w:t xml:space="preserve">, auteur-conteur, dessinateur, critique et curateur », </w:t>
      </w:r>
      <w:r>
        <w:rPr>
          <w:rFonts w:ascii="Times New Roman" w:hAnsi="Times New Roman" w:cs="Times New Roman"/>
          <w:lang w:val="fr-FR"/>
        </w:rPr>
        <w:t xml:space="preserve">in </w:t>
      </w:r>
      <w:r w:rsidRPr="008B1EB6">
        <w:rPr>
          <w:rFonts w:ascii="Times New Roman" w:hAnsi="Times New Roman" w:cs="Times New Roman"/>
          <w:i/>
          <w:lang w:val="fr-FR"/>
        </w:rPr>
        <w:t>Culture et démocratie</w:t>
      </w:r>
      <w:r w:rsidRPr="008B1EB6">
        <w:rPr>
          <w:rFonts w:ascii="Times New Roman" w:hAnsi="Times New Roman" w:cs="Times New Roman"/>
          <w:lang w:val="fr-FR"/>
        </w:rPr>
        <w:t xml:space="preserve">, Journal 55, dossier.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Poncelet M., 1993, « Colonisation, développement et sciences sociales. Éléments pour une sociologie de la constitution du champ des "arts et sciences du développement" dans les sciences sociales francophones belges », in </w:t>
      </w:r>
      <w:r w:rsidRPr="008B1EB6">
        <w:rPr>
          <w:rFonts w:ascii="Times New Roman" w:hAnsi="Times New Roman" w:cs="Times New Roman"/>
          <w:i/>
          <w:lang w:val="fr-FR"/>
        </w:rPr>
        <w:t xml:space="preserve">Bulletin de l'APAD </w:t>
      </w:r>
      <w:r w:rsidRPr="008B1EB6">
        <w:rPr>
          <w:rFonts w:ascii="Times New Roman" w:hAnsi="Times New Roman" w:cs="Times New Roman"/>
          <w:lang w:val="fr-FR"/>
        </w:rPr>
        <w:t>[En ligne], 6 | 1993, mis en ligne le 10 mars 2008.</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Robert M.-T, 2016, « </w:t>
      </w:r>
      <w:proofErr w:type="spellStart"/>
      <w:r w:rsidRPr="008B1EB6">
        <w:rPr>
          <w:rFonts w:ascii="Times New Roman" w:hAnsi="Times New Roman" w:cs="Times New Roman"/>
          <w:lang w:val="fr-FR"/>
        </w:rPr>
        <w:t>Zwarte</w:t>
      </w:r>
      <w:proofErr w:type="spellEnd"/>
      <w:r w:rsidRPr="008B1EB6">
        <w:rPr>
          <w:rFonts w:ascii="Times New Roman" w:hAnsi="Times New Roman" w:cs="Times New Roman"/>
          <w:lang w:val="fr-FR"/>
        </w:rPr>
        <w:t xml:space="preserve"> Piet ? Non, peut-être ! Les enfants congolais face au folklore racial belge », in </w:t>
      </w:r>
      <w:proofErr w:type="spellStart"/>
      <w:r w:rsidRPr="008B1EB6">
        <w:rPr>
          <w:rFonts w:ascii="Times New Roman" w:hAnsi="Times New Roman" w:cs="Times New Roman"/>
          <w:lang w:val="fr-FR"/>
        </w:rPr>
        <w:t>Demart</w:t>
      </w:r>
      <w:proofErr w:type="spellEnd"/>
      <w:r w:rsidRPr="008B1EB6">
        <w:rPr>
          <w:rFonts w:ascii="Times New Roman" w:hAnsi="Times New Roman" w:cs="Times New Roman"/>
          <w:lang w:val="fr-FR"/>
        </w:rPr>
        <w:t xml:space="preserve"> S. &amp; </w:t>
      </w:r>
      <w:proofErr w:type="spellStart"/>
      <w:r w:rsidRPr="008B1EB6">
        <w:rPr>
          <w:rFonts w:ascii="Times New Roman" w:hAnsi="Times New Roman" w:cs="Times New Roman"/>
          <w:lang w:val="fr-FR"/>
        </w:rPr>
        <w:t>Abrassart</w:t>
      </w:r>
      <w:proofErr w:type="spellEnd"/>
      <w:r w:rsidRPr="008B1EB6">
        <w:rPr>
          <w:rFonts w:ascii="Times New Roman" w:hAnsi="Times New Roman" w:cs="Times New Roman"/>
          <w:lang w:val="fr-FR"/>
        </w:rPr>
        <w:t xml:space="preserve"> G., 2016, </w:t>
      </w:r>
      <w:r w:rsidRPr="008B1EB6">
        <w:rPr>
          <w:rFonts w:ascii="Times New Roman" w:hAnsi="Times New Roman" w:cs="Times New Roman"/>
          <w:i/>
          <w:lang w:val="fr-FR"/>
        </w:rPr>
        <w:t xml:space="preserve">Créer en </w:t>
      </w:r>
      <w:proofErr w:type="spellStart"/>
      <w:r w:rsidRPr="008B1EB6">
        <w:rPr>
          <w:rFonts w:ascii="Times New Roman" w:hAnsi="Times New Roman" w:cs="Times New Roman"/>
          <w:i/>
          <w:lang w:val="fr-FR"/>
        </w:rPr>
        <w:t>postcolonie</w:t>
      </w:r>
      <w:proofErr w:type="spellEnd"/>
      <w:r w:rsidRPr="008B1EB6">
        <w:rPr>
          <w:rFonts w:ascii="Times New Roman" w:hAnsi="Times New Roman" w:cs="Times New Roman"/>
          <w:i/>
          <w:lang w:val="fr-FR"/>
        </w:rPr>
        <w:t xml:space="preserve">. 2010-2015 – voix et dissidences </w:t>
      </w:r>
      <w:proofErr w:type="spellStart"/>
      <w:r w:rsidRPr="008B1EB6">
        <w:rPr>
          <w:rFonts w:ascii="Times New Roman" w:hAnsi="Times New Roman" w:cs="Times New Roman"/>
          <w:i/>
          <w:lang w:val="fr-FR"/>
        </w:rPr>
        <w:t>belgocongolaises</w:t>
      </w:r>
      <w:proofErr w:type="spellEnd"/>
      <w:r w:rsidRPr="008B1EB6">
        <w:rPr>
          <w:rFonts w:ascii="Times New Roman" w:hAnsi="Times New Roman" w:cs="Times New Roman"/>
          <w:lang w:val="fr-FR"/>
        </w:rPr>
        <w:t xml:space="preserve">, Bruxelles, </w:t>
      </w:r>
      <w:proofErr w:type="spellStart"/>
      <w:r w:rsidRPr="008B1EB6">
        <w:rPr>
          <w:rFonts w:ascii="Times New Roman" w:hAnsi="Times New Roman" w:cs="Times New Roman"/>
          <w:lang w:val="fr-FR"/>
        </w:rPr>
        <w:t>Africalia</w:t>
      </w:r>
      <w:proofErr w:type="spellEnd"/>
      <w:r w:rsidRPr="008B1EB6">
        <w:rPr>
          <w:rFonts w:ascii="Times New Roman" w:hAnsi="Times New Roman" w:cs="Times New Roman"/>
          <w:lang w:val="fr-FR"/>
        </w:rPr>
        <w:t xml:space="preserve">, </w:t>
      </w:r>
      <w:proofErr w:type="spellStart"/>
      <w:r w:rsidRPr="008B1EB6">
        <w:rPr>
          <w:rFonts w:ascii="Times New Roman" w:hAnsi="Times New Roman" w:cs="Times New Roman"/>
          <w:lang w:val="fr-FR"/>
        </w:rPr>
        <w:t>Bozar</w:t>
      </w:r>
      <w:proofErr w:type="spellEnd"/>
      <w:r w:rsidRPr="008B1EB6">
        <w:rPr>
          <w:rFonts w:ascii="Times New Roman" w:hAnsi="Times New Roman" w:cs="Times New Roman"/>
          <w:lang w:val="fr-FR"/>
        </w:rPr>
        <w:t xml:space="preserve">.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Sartre J.-P., 1938</w:t>
      </w:r>
      <w:r w:rsidRPr="008B1EB6">
        <w:rPr>
          <w:rFonts w:ascii="Times New Roman" w:hAnsi="Times New Roman" w:cs="Times New Roman"/>
          <w:i/>
          <w:lang w:val="fr-FR"/>
        </w:rPr>
        <w:t>, La nausée</w:t>
      </w:r>
      <w:r w:rsidRPr="008B1EB6">
        <w:rPr>
          <w:rFonts w:ascii="Times New Roman" w:hAnsi="Times New Roman" w:cs="Times New Roman"/>
          <w:lang w:val="fr-FR"/>
        </w:rPr>
        <w:t>, Paris, Gallimard.</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Tarde G., 1989 [1892], « Les crimes de foules » (extrait du Troisième Congrès International d’Anthropologie Criminelle), in </w:t>
      </w:r>
      <w:r w:rsidRPr="008B1EB6">
        <w:rPr>
          <w:rFonts w:ascii="Times New Roman" w:hAnsi="Times New Roman" w:cs="Times New Roman"/>
          <w:i/>
          <w:lang w:val="fr-FR"/>
        </w:rPr>
        <w:t>Hermès</w:t>
      </w:r>
      <w:r w:rsidRPr="008B1EB6">
        <w:rPr>
          <w:rFonts w:ascii="Times New Roman" w:hAnsi="Times New Roman" w:cs="Times New Roman"/>
          <w:lang w:val="fr-FR"/>
        </w:rPr>
        <w:t xml:space="preserve">, (2), pp. 95-106.  </w:t>
      </w:r>
    </w:p>
    <w:p w:rsidR="008B1EB6" w:rsidRPr="008B1EB6"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Vander Elst M., 2021, « L’aide au passage n’est pas un délit », in </w:t>
      </w:r>
      <w:r w:rsidRPr="008B1EB6">
        <w:rPr>
          <w:rFonts w:ascii="Times New Roman" w:hAnsi="Times New Roman" w:cs="Times New Roman"/>
          <w:i/>
          <w:lang w:val="fr-FR"/>
        </w:rPr>
        <w:t>Mediapart</w:t>
      </w:r>
      <w:r w:rsidRPr="008B1EB6">
        <w:rPr>
          <w:rFonts w:ascii="Times New Roman" w:hAnsi="Times New Roman" w:cs="Times New Roman"/>
          <w:lang w:val="fr-FR"/>
        </w:rPr>
        <w:t xml:space="preserve">, blog, 16 mars 2021. </w:t>
      </w:r>
    </w:p>
    <w:p w:rsidR="008B1EB6" w:rsidRPr="00AC7F7E" w:rsidRDefault="008B1EB6" w:rsidP="008B1EB6">
      <w:pPr>
        <w:jc w:val="both"/>
        <w:rPr>
          <w:rFonts w:ascii="Times New Roman" w:hAnsi="Times New Roman" w:cs="Times New Roman"/>
          <w:lang w:val="fr-FR"/>
        </w:rPr>
      </w:pPr>
      <w:r w:rsidRPr="008B1EB6">
        <w:rPr>
          <w:rFonts w:ascii="Times New Roman" w:hAnsi="Times New Roman" w:cs="Times New Roman"/>
          <w:lang w:val="fr-FR"/>
        </w:rPr>
        <w:t xml:space="preserve">Vander Elst M. &amp; Amara A., 2023, « Meurtre de </w:t>
      </w:r>
      <w:proofErr w:type="spellStart"/>
      <w:r w:rsidRPr="008B1EB6">
        <w:rPr>
          <w:rFonts w:ascii="Times New Roman" w:hAnsi="Times New Roman" w:cs="Times New Roman"/>
          <w:lang w:val="fr-FR"/>
        </w:rPr>
        <w:t>Ouassim</w:t>
      </w:r>
      <w:proofErr w:type="spellEnd"/>
      <w:r w:rsidRPr="008B1EB6">
        <w:rPr>
          <w:rFonts w:ascii="Times New Roman" w:hAnsi="Times New Roman" w:cs="Times New Roman"/>
          <w:lang w:val="fr-FR"/>
        </w:rPr>
        <w:t xml:space="preserve"> et Sabrina : un précédent judiciaire », in </w:t>
      </w:r>
      <w:r w:rsidRPr="008B1EB6">
        <w:rPr>
          <w:rFonts w:ascii="Times New Roman" w:hAnsi="Times New Roman" w:cs="Times New Roman"/>
          <w:i/>
          <w:lang w:val="fr-FR"/>
        </w:rPr>
        <w:t>Mediapart</w:t>
      </w:r>
      <w:r w:rsidRPr="008B1EB6">
        <w:rPr>
          <w:rFonts w:ascii="Times New Roman" w:hAnsi="Times New Roman" w:cs="Times New Roman"/>
          <w:lang w:val="fr-FR"/>
        </w:rPr>
        <w:t xml:space="preserve">, blog, 12 décembre 2023.  </w:t>
      </w:r>
    </w:p>
    <w:bookmarkEnd w:id="0"/>
    <w:p w:rsidR="00AC7F7E" w:rsidRDefault="00AC7F7E" w:rsidP="00CD2438">
      <w:pPr>
        <w:jc w:val="both"/>
        <w:rPr>
          <w:rFonts w:ascii="Times New Roman" w:hAnsi="Times New Roman" w:cs="Times New Roman"/>
          <w:lang w:val="fr-FR"/>
        </w:rPr>
      </w:pPr>
    </w:p>
    <w:p w:rsidR="008B1EB6" w:rsidRDefault="008B1EB6" w:rsidP="00CD2438">
      <w:pPr>
        <w:jc w:val="both"/>
        <w:rPr>
          <w:rFonts w:ascii="Times New Roman" w:hAnsi="Times New Roman" w:cs="Times New Roman"/>
          <w:lang w:val="fr-FR"/>
        </w:rPr>
      </w:pPr>
    </w:p>
    <w:p w:rsidR="008B1EB6" w:rsidRDefault="008B1EB6" w:rsidP="00CD2438">
      <w:pPr>
        <w:jc w:val="both"/>
        <w:rPr>
          <w:rFonts w:ascii="Times New Roman" w:hAnsi="Times New Roman" w:cs="Times New Roman"/>
          <w:lang w:val="fr-FR"/>
        </w:rPr>
      </w:pPr>
    </w:p>
    <w:p w:rsidR="008B1EB6" w:rsidRPr="00AC7F7E" w:rsidRDefault="008B1EB6" w:rsidP="00CD2438">
      <w:pPr>
        <w:jc w:val="both"/>
        <w:rPr>
          <w:rFonts w:ascii="Times New Roman" w:hAnsi="Times New Roman" w:cs="Times New Roman"/>
          <w:lang w:val="fr-FR"/>
        </w:rPr>
      </w:pPr>
    </w:p>
    <w:p w:rsidR="00095925" w:rsidRPr="00AC7F7E" w:rsidRDefault="002D657A" w:rsidP="00AC7F7E">
      <w:pPr>
        <w:jc w:val="right"/>
        <w:rPr>
          <w:lang w:val="fr-FR"/>
        </w:rPr>
      </w:pPr>
      <w:r w:rsidRPr="00AC7F7E">
        <w:rPr>
          <w:lang w:val="fr-FR"/>
        </w:rPr>
        <w:t xml:space="preserve"> </w:t>
      </w:r>
    </w:p>
    <w:sectPr w:rsidR="00095925" w:rsidRPr="00AC7F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F20" w:rsidRDefault="00ED2F20" w:rsidP="00AC7F7E">
      <w:pPr>
        <w:spacing w:after="0" w:line="240" w:lineRule="auto"/>
      </w:pPr>
      <w:r>
        <w:separator/>
      </w:r>
    </w:p>
  </w:endnote>
  <w:endnote w:type="continuationSeparator" w:id="0">
    <w:p w:rsidR="00ED2F20" w:rsidRDefault="00ED2F20" w:rsidP="00AC7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F20" w:rsidRDefault="00ED2F20" w:rsidP="00AC7F7E">
      <w:pPr>
        <w:spacing w:after="0" w:line="240" w:lineRule="auto"/>
      </w:pPr>
      <w:r>
        <w:separator/>
      </w:r>
    </w:p>
  </w:footnote>
  <w:footnote w:type="continuationSeparator" w:id="0">
    <w:p w:rsidR="00ED2F20" w:rsidRDefault="00ED2F20" w:rsidP="00AC7F7E">
      <w:pPr>
        <w:spacing w:after="0" w:line="240" w:lineRule="auto"/>
      </w:pPr>
      <w:r>
        <w:continuationSeparator/>
      </w:r>
    </w:p>
  </w:footnote>
  <w:footnote w:id="1">
    <w:p w:rsidR="00383740" w:rsidRPr="0067312C" w:rsidRDefault="00383740" w:rsidP="00DC5F33">
      <w:pPr>
        <w:pStyle w:val="Notedebasdepage"/>
        <w:jc w:val="both"/>
        <w:rPr>
          <w:rFonts w:ascii="Times New Roman" w:hAnsi="Times New Roman" w:cs="Times New Roman"/>
          <w:sz w:val="18"/>
          <w:szCs w:val="18"/>
        </w:rPr>
      </w:pPr>
      <w:r w:rsidRPr="0067312C">
        <w:rPr>
          <w:rStyle w:val="Appelnotedebasdep"/>
          <w:rFonts w:ascii="Times New Roman" w:hAnsi="Times New Roman" w:cs="Times New Roman"/>
          <w:sz w:val="18"/>
          <w:szCs w:val="18"/>
        </w:rPr>
        <w:footnoteRef/>
      </w:r>
      <w:r w:rsidRPr="0067312C">
        <w:rPr>
          <w:rFonts w:ascii="Times New Roman" w:hAnsi="Times New Roman" w:cs="Times New Roman"/>
          <w:sz w:val="18"/>
          <w:szCs w:val="18"/>
        </w:rPr>
        <w:t xml:space="preserve"> « Une surmortalité importante durant la canicule du mois d’août 2020 », 4 septembre 2020, </w:t>
      </w:r>
      <w:hyperlink r:id="rId1" w:history="1">
        <w:r w:rsidRPr="0067312C">
          <w:rPr>
            <w:rStyle w:val="Lienhypertexte"/>
            <w:rFonts w:ascii="Times New Roman" w:hAnsi="Times New Roman" w:cs="Times New Roman"/>
            <w:sz w:val="18"/>
            <w:szCs w:val="18"/>
          </w:rPr>
          <w:t>https://www.sciensano.be/fr/coin-presse/une-surmortalite-importante-durant-la-canicule-du-mois-daout-2020</w:t>
        </w:r>
      </w:hyperlink>
      <w:r w:rsidRPr="0067312C">
        <w:rPr>
          <w:rFonts w:ascii="Times New Roman" w:hAnsi="Times New Roman" w:cs="Times New Roman"/>
          <w:sz w:val="18"/>
          <w:szCs w:val="18"/>
        </w:rPr>
        <w:t xml:space="preserve">. </w:t>
      </w:r>
    </w:p>
  </w:footnote>
  <w:footnote w:id="2">
    <w:p w:rsidR="0034143E" w:rsidRPr="0034143E" w:rsidRDefault="0034143E" w:rsidP="0034143E">
      <w:pPr>
        <w:pStyle w:val="Notedebasdepage"/>
        <w:jc w:val="both"/>
        <w:rPr>
          <w:rFonts w:ascii="Times New Roman" w:hAnsi="Times New Roman" w:cs="Times New Roman"/>
        </w:rPr>
      </w:pPr>
      <w:r w:rsidRPr="0034143E">
        <w:rPr>
          <w:rStyle w:val="Appelnotedebasdep"/>
          <w:rFonts w:ascii="Times New Roman" w:hAnsi="Times New Roman" w:cs="Times New Roman"/>
        </w:rPr>
        <w:footnoteRef/>
      </w:r>
      <w:r w:rsidRPr="0034143E">
        <w:rPr>
          <w:rFonts w:ascii="Times New Roman" w:hAnsi="Times New Roman" w:cs="Times New Roman"/>
        </w:rPr>
        <w:t xml:space="preserve"> L’imaginaire cannibale accompagne la rencontre des Européens avec les mondes indigènes (cf. Jean de Léry, </w:t>
      </w:r>
      <w:r w:rsidRPr="003F1FFF">
        <w:rPr>
          <w:rFonts w:ascii="Times New Roman" w:hAnsi="Times New Roman" w:cs="Times New Roman"/>
          <w:i/>
        </w:rPr>
        <w:t>Voyage au Brésil</w:t>
      </w:r>
      <w:r w:rsidRPr="0034143E">
        <w:rPr>
          <w:rFonts w:ascii="Times New Roman" w:hAnsi="Times New Roman" w:cs="Times New Roman"/>
        </w:rPr>
        <w:t xml:space="preserve">). Le colonialisme belge n’échappe donc pas à la règle. On en retrouve de très nombreuses traces dans la littérature ethnographique coloniale. Les théories anthropophages sur les indigènes remontent à la controverse de Valladolid (du 15 août 1550 au 4 mai 1551). </w:t>
      </w:r>
      <w:r w:rsidR="003F1FFF" w:rsidRPr="0034143E">
        <w:rPr>
          <w:rFonts w:ascii="Times New Roman" w:hAnsi="Times New Roman" w:cs="Times New Roman"/>
        </w:rPr>
        <w:t>Sepulveda</w:t>
      </w:r>
      <w:r w:rsidRPr="0034143E">
        <w:rPr>
          <w:rFonts w:ascii="Times New Roman" w:hAnsi="Times New Roman" w:cs="Times New Roman"/>
        </w:rPr>
        <w:t xml:space="preserve"> condamne ce comportement comme « contre-nature » car les indigènes lui donneraient un sens </w:t>
      </w:r>
      <w:proofErr w:type="spellStart"/>
      <w:r w:rsidRPr="0034143E">
        <w:rPr>
          <w:rFonts w:ascii="Times New Roman" w:hAnsi="Times New Roman" w:cs="Times New Roman"/>
        </w:rPr>
        <w:t>socio-religieux</w:t>
      </w:r>
      <w:proofErr w:type="spellEnd"/>
      <w:r w:rsidRPr="0034143E">
        <w:rPr>
          <w:rFonts w:ascii="Times New Roman" w:hAnsi="Times New Roman" w:cs="Times New Roman"/>
        </w:rPr>
        <w:t xml:space="preserve">, ce qui constituerait une </w:t>
      </w:r>
      <w:r w:rsidRPr="003F1FFF">
        <w:rPr>
          <w:rFonts w:ascii="Times New Roman" w:hAnsi="Times New Roman" w:cs="Times New Roman"/>
          <w:i/>
        </w:rPr>
        <w:t>« culpabilité de la nation indigène</w:t>
      </w:r>
      <w:r w:rsidRPr="0034143E">
        <w:rPr>
          <w:rFonts w:ascii="Times New Roman" w:hAnsi="Times New Roman" w:cs="Times New Roman"/>
        </w:rPr>
        <w:t xml:space="preserve"> » en elle-même. Le « cannibalisme » n’étant pas puni par les caciques locaux, ce devoir incomberait dès lors aux « nations civilisées ». La guerre de conquête pourrait alors sauver des nombreuses vies indigènes victimes de la cruauté et confère, en retour, à cette guerre une dimension proprement « humanitaire ».     </w:t>
      </w:r>
    </w:p>
  </w:footnote>
  <w:footnote w:id="3">
    <w:p w:rsidR="00383740" w:rsidRPr="0067312C" w:rsidRDefault="00383740" w:rsidP="006D3F25">
      <w:pPr>
        <w:pStyle w:val="Notedebasdepage"/>
        <w:jc w:val="both"/>
        <w:rPr>
          <w:rFonts w:ascii="Times New Roman" w:hAnsi="Times New Roman" w:cs="Times New Roman"/>
          <w:sz w:val="18"/>
          <w:szCs w:val="18"/>
        </w:rPr>
      </w:pPr>
      <w:r w:rsidRPr="0067312C">
        <w:rPr>
          <w:rStyle w:val="Appelnotedebasdep"/>
          <w:rFonts w:ascii="Times New Roman" w:hAnsi="Times New Roman" w:cs="Times New Roman"/>
          <w:sz w:val="18"/>
          <w:szCs w:val="18"/>
        </w:rPr>
        <w:footnoteRef/>
      </w:r>
      <w:r w:rsidRPr="0067312C">
        <w:rPr>
          <w:rFonts w:ascii="Times New Roman" w:hAnsi="Times New Roman" w:cs="Times New Roman"/>
          <w:sz w:val="18"/>
          <w:szCs w:val="18"/>
        </w:rPr>
        <w:t xml:space="preserve"> Le </w:t>
      </w:r>
      <w:r w:rsidRPr="0067312C">
        <w:rPr>
          <w:rFonts w:ascii="Times New Roman" w:hAnsi="Times New Roman" w:cs="Times New Roman"/>
          <w:i/>
          <w:sz w:val="18"/>
          <w:szCs w:val="18"/>
        </w:rPr>
        <w:t>Comité Consultatif MRAC - Associations Africaines</w:t>
      </w:r>
      <w:r w:rsidRPr="0067312C">
        <w:rPr>
          <w:rFonts w:ascii="Times New Roman" w:hAnsi="Times New Roman" w:cs="Times New Roman"/>
          <w:sz w:val="18"/>
          <w:szCs w:val="18"/>
        </w:rPr>
        <w:t xml:space="preserve"> (</w:t>
      </w:r>
      <w:proofErr w:type="spellStart"/>
      <w:r w:rsidRPr="0067312C">
        <w:rPr>
          <w:rFonts w:ascii="Times New Roman" w:hAnsi="Times New Roman" w:cs="Times New Roman"/>
          <w:sz w:val="18"/>
          <w:szCs w:val="18"/>
        </w:rPr>
        <w:t>Comraf</w:t>
      </w:r>
      <w:proofErr w:type="spellEnd"/>
      <w:r w:rsidRPr="0067312C">
        <w:rPr>
          <w:rFonts w:ascii="Times New Roman" w:hAnsi="Times New Roman" w:cs="Times New Roman"/>
          <w:sz w:val="18"/>
          <w:szCs w:val="18"/>
        </w:rPr>
        <w:t>) est fondé en 2004 à l’issue d’un mouvement d’implication des diasporas africaines dans le Musée de Tervuren dans les suites de la victoire du Vlaam</w:t>
      </w:r>
      <w:r w:rsidR="009C1793">
        <w:rPr>
          <w:rFonts w:ascii="Times New Roman" w:hAnsi="Times New Roman" w:cs="Times New Roman"/>
          <w:sz w:val="18"/>
          <w:szCs w:val="18"/>
        </w:rPr>
        <w:t>s</w:t>
      </w:r>
      <w:r w:rsidRPr="0067312C">
        <w:rPr>
          <w:rFonts w:ascii="Times New Roman" w:hAnsi="Times New Roman" w:cs="Times New Roman"/>
          <w:sz w:val="18"/>
          <w:szCs w:val="18"/>
        </w:rPr>
        <w:t xml:space="preserve"> Blok le 24 novembre 1991, de la mise sur pied de la plate-forme africaine d’Anvers (Afrikaans </w:t>
      </w:r>
      <w:proofErr w:type="spellStart"/>
      <w:r w:rsidRPr="0067312C">
        <w:rPr>
          <w:rFonts w:ascii="Times New Roman" w:hAnsi="Times New Roman" w:cs="Times New Roman"/>
          <w:sz w:val="18"/>
          <w:szCs w:val="18"/>
        </w:rPr>
        <w:t>Plateform</w:t>
      </w:r>
      <w:proofErr w:type="spellEnd"/>
      <w:r w:rsidRPr="0067312C">
        <w:rPr>
          <w:rFonts w:ascii="Times New Roman" w:hAnsi="Times New Roman" w:cs="Times New Roman"/>
          <w:sz w:val="18"/>
          <w:szCs w:val="18"/>
        </w:rPr>
        <w:t xml:space="preserve">) puis de </w:t>
      </w:r>
      <w:proofErr w:type="spellStart"/>
      <w:r w:rsidRPr="0067312C">
        <w:rPr>
          <w:rFonts w:ascii="Times New Roman" w:hAnsi="Times New Roman" w:cs="Times New Roman"/>
          <w:sz w:val="18"/>
          <w:szCs w:val="18"/>
        </w:rPr>
        <w:t>BeCame</w:t>
      </w:r>
      <w:proofErr w:type="spellEnd"/>
      <w:r w:rsidRPr="0067312C">
        <w:rPr>
          <w:rFonts w:ascii="Times New Roman" w:hAnsi="Times New Roman" w:cs="Times New Roman"/>
          <w:sz w:val="18"/>
          <w:szCs w:val="18"/>
        </w:rPr>
        <w:t xml:space="preserve"> début des années 2000.  </w:t>
      </w:r>
    </w:p>
  </w:footnote>
  <w:footnote w:id="4">
    <w:p w:rsidR="00383740" w:rsidRPr="006D3F25" w:rsidRDefault="00383740" w:rsidP="006D3F25">
      <w:pPr>
        <w:pStyle w:val="Notedebasdepage"/>
        <w:jc w:val="both"/>
        <w:rPr>
          <w:rFonts w:ascii="Times New Roman" w:hAnsi="Times New Roman" w:cs="Times New Roman"/>
          <w:lang w:val="fr-FR"/>
        </w:rPr>
      </w:pPr>
      <w:r w:rsidRPr="0067312C">
        <w:rPr>
          <w:rStyle w:val="Appelnotedebasdep"/>
          <w:rFonts w:ascii="Times New Roman" w:hAnsi="Times New Roman" w:cs="Times New Roman"/>
          <w:sz w:val="18"/>
          <w:szCs w:val="18"/>
        </w:rPr>
        <w:footnoteRef/>
      </w:r>
      <w:r w:rsidRPr="0067312C">
        <w:rPr>
          <w:rFonts w:ascii="Times New Roman" w:hAnsi="Times New Roman" w:cs="Times New Roman"/>
          <w:sz w:val="18"/>
          <w:szCs w:val="18"/>
        </w:rPr>
        <w:t xml:space="preserve"> </w:t>
      </w:r>
      <w:r w:rsidRPr="0067312C">
        <w:rPr>
          <w:rFonts w:ascii="Times New Roman" w:hAnsi="Times New Roman" w:cs="Times New Roman"/>
          <w:sz w:val="18"/>
          <w:szCs w:val="18"/>
          <w:lang w:val="fr-FR"/>
        </w:rPr>
        <w:t xml:space="preserve">Le « groupe des 6 » est un groupe de 6 experts issus des diasporas africaines mandatés par le </w:t>
      </w:r>
      <w:proofErr w:type="spellStart"/>
      <w:r w:rsidRPr="0067312C">
        <w:rPr>
          <w:rFonts w:ascii="Times New Roman" w:hAnsi="Times New Roman" w:cs="Times New Roman"/>
          <w:sz w:val="18"/>
          <w:szCs w:val="18"/>
          <w:lang w:val="fr-FR"/>
        </w:rPr>
        <w:t>Comraf</w:t>
      </w:r>
      <w:proofErr w:type="spellEnd"/>
      <w:r w:rsidRPr="0067312C">
        <w:rPr>
          <w:rFonts w:ascii="Times New Roman" w:hAnsi="Times New Roman" w:cs="Times New Roman"/>
          <w:sz w:val="18"/>
          <w:szCs w:val="18"/>
          <w:lang w:val="fr-FR"/>
        </w:rPr>
        <w:t xml:space="preserve"> dans le cadre du processus de négociation autour de l’exposition de référence. Le statut institutionnel de ce groupe est toujours resté extrêmement flou. Lors d’une discussion à </w:t>
      </w:r>
      <w:proofErr w:type="spellStart"/>
      <w:r w:rsidRPr="0067312C">
        <w:rPr>
          <w:rFonts w:ascii="Times New Roman" w:hAnsi="Times New Roman" w:cs="Times New Roman"/>
          <w:sz w:val="18"/>
          <w:szCs w:val="18"/>
          <w:lang w:val="fr-FR"/>
        </w:rPr>
        <w:t>Bozar</w:t>
      </w:r>
      <w:proofErr w:type="spellEnd"/>
      <w:r w:rsidRPr="0067312C">
        <w:rPr>
          <w:rFonts w:ascii="Times New Roman" w:hAnsi="Times New Roman" w:cs="Times New Roman"/>
          <w:sz w:val="18"/>
          <w:szCs w:val="18"/>
          <w:lang w:val="fr-FR"/>
        </w:rPr>
        <w:t xml:space="preserve">, </w:t>
      </w:r>
      <w:proofErr w:type="spellStart"/>
      <w:r w:rsidRPr="0067312C">
        <w:rPr>
          <w:rFonts w:ascii="Times New Roman" w:hAnsi="Times New Roman" w:cs="Times New Roman"/>
          <w:sz w:val="18"/>
          <w:szCs w:val="18"/>
          <w:lang w:val="fr-FR"/>
        </w:rPr>
        <w:t>Gratia</w:t>
      </w:r>
      <w:proofErr w:type="spellEnd"/>
      <w:r w:rsidRPr="0067312C">
        <w:rPr>
          <w:rFonts w:ascii="Times New Roman" w:hAnsi="Times New Roman" w:cs="Times New Roman"/>
          <w:sz w:val="18"/>
          <w:szCs w:val="18"/>
          <w:lang w:val="fr-FR"/>
        </w:rPr>
        <w:t xml:space="preserve"> </w:t>
      </w:r>
      <w:proofErr w:type="spellStart"/>
      <w:r w:rsidRPr="0067312C">
        <w:rPr>
          <w:rFonts w:ascii="Times New Roman" w:hAnsi="Times New Roman" w:cs="Times New Roman"/>
          <w:sz w:val="18"/>
          <w:szCs w:val="18"/>
          <w:lang w:val="fr-FR"/>
        </w:rPr>
        <w:t>Pungu</w:t>
      </w:r>
      <w:proofErr w:type="spellEnd"/>
      <w:r w:rsidRPr="0067312C">
        <w:rPr>
          <w:rFonts w:ascii="Times New Roman" w:hAnsi="Times New Roman" w:cs="Times New Roman"/>
          <w:sz w:val="18"/>
          <w:szCs w:val="18"/>
          <w:lang w:val="fr-FR"/>
        </w:rPr>
        <w:t xml:space="preserve">, qui fut une </w:t>
      </w:r>
      <w:proofErr w:type="gramStart"/>
      <w:r w:rsidRPr="0067312C">
        <w:rPr>
          <w:rFonts w:ascii="Times New Roman" w:hAnsi="Times New Roman" w:cs="Times New Roman"/>
          <w:sz w:val="18"/>
          <w:szCs w:val="18"/>
          <w:lang w:val="fr-FR"/>
        </w:rPr>
        <w:t xml:space="preserve">des six </w:t>
      </w:r>
      <w:proofErr w:type="spellStart"/>
      <w:r w:rsidRPr="0067312C">
        <w:rPr>
          <w:rFonts w:ascii="Times New Roman" w:hAnsi="Times New Roman" w:cs="Times New Roman"/>
          <w:sz w:val="18"/>
          <w:szCs w:val="18"/>
          <w:lang w:val="fr-FR"/>
        </w:rPr>
        <w:t>expert</w:t>
      </w:r>
      <w:proofErr w:type="gramEnd"/>
      <w:r w:rsidRPr="0067312C">
        <w:rPr>
          <w:rFonts w:ascii="Times New Roman" w:hAnsi="Times New Roman" w:cs="Times New Roman"/>
          <w:sz w:val="18"/>
          <w:szCs w:val="18"/>
          <w:lang w:val="fr-FR"/>
        </w:rPr>
        <w:t>.e.s</w:t>
      </w:r>
      <w:proofErr w:type="spellEnd"/>
      <w:r w:rsidRPr="0067312C">
        <w:rPr>
          <w:rFonts w:ascii="Times New Roman" w:hAnsi="Times New Roman" w:cs="Times New Roman"/>
          <w:sz w:val="18"/>
          <w:szCs w:val="18"/>
          <w:lang w:val="fr-FR"/>
        </w:rPr>
        <w:t xml:space="preserve"> </w:t>
      </w:r>
      <w:proofErr w:type="spellStart"/>
      <w:r w:rsidRPr="0067312C">
        <w:rPr>
          <w:rFonts w:ascii="Times New Roman" w:hAnsi="Times New Roman" w:cs="Times New Roman"/>
          <w:sz w:val="18"/>
          <w:szCs w:val="18"/>
          <w:lang w:val="fr-FR"/>
        </w:rPr>
        <w:t>mandaté.e.s</w:t>
      </w:r>
      <w:proofErr w:type="spellEnd"/>
      <w:r w:rsidRPr="0067312C">
        <w:rPr>
          <w:rFonts w:ascii="Times New Roman" w:hAnsi="Times New Roman" w:cs="Times New Roman"/>
          <w:sz w:val="18"/>
          <w:szCs w:val="18"/>
          <w:lang w:val="fr-FR"/>
        </w:rPr>
        <w:t xml:space="preserve"> l’a exprimé avec ces mots</w:t>
      </w:r>
      <w:r w:rsidR="00485E0F">
        <w:rPr>
          <w:rFonts w:ascii="Times New Roman" w:hAnsi="Times New Roman" w:cs="Times New Roman"/>
          <w:sz w:val="18"/>
          <w:szCs w:val="18"/>
          <w:lang w:val="fr-FR"/>
        </w:rPr>
        <w:t xml:space="preserve"> : </w:t>
      </w:r>
      <w:r w:rsidRPr="0067312C">
        <w:rPr>
          <w:rFonts w:ascii="Times New Roman" w:hAnsi="Times New Roman" w:cs="Times New Roman"/>
          <w:sz w:val="18"/>
          <w:szCs w:val="18"/>
          <w:lang w:val="fr-FR"/>
        </w:rPr>
        <w:t xml:space="preserve">«  </w:t>
      </w:r>
      <w:r w:rsidRPr="0067312C">
        <w:rPr>
          <w:rFonts w:ascii="Times New Roman" w:hAnsi="Times New Roman" w:cs="Times New Roman"/>
          <w:i/>
          <w:sz w:val="18"/>
          <w:szCs w:val="18"/>
          <w:lang w:val="fr-FR"/>
        </w:rPr>
        <w:t xml:space="preserve">(…) nous ne sommes pas nommés, nous sommes des experts </w:t>
      </w:r>
      <w:r w:rsidR="009C1793">
        <w:rPr>
          <w:rFonts w:ascii="Times New Roman" w:hAnsi="Times New Roman" w:cs="Times New Roman"/>
          <w:i/>
          <w:sz w:val="18"/>
          <w:szCs w:val="18"/>
          <w:lang w:val="fr-FR"/>
        </w:rPr>
        <w:t>s</w:t>
      </w:r>
      <w:r w:rsidRPr="0067312C">
        <w:rPr>
          <w:rFonts w:ascii="Times New Roman" w:hAnsi="Times New Roman" w:cs="Times New Roman"/>
          <w:i/>
          <w:sz w:val="18"/>
          <w:szCs w:val="18"/>
          <w:lang w:val="fr-FR"/>
        </w:rPr>
        <w:t>ans nom, il y a un problème pour nous définir. On ne sait pas nous nommer, ce type d’expertise est une controverse (…) Nous avons des âges différents, nous sommes des diasporas différentes. Notre identité se forme en même temps que la participation à la rénovation dans un double débat avec l’autre banc.</w:t>
      </w:r>
      <w:r w:rsidRPr="0067312C">
        <w:rPr>
          <w:rFonts w:ascii="Times New Roman" w:hAnsi="Times New Roman" w:cs="Times New Roman"/>
          <w:sz w:val="18"/>
          <w:szCs w:val="18"/>
          <w:lang w:val="fr-FR"/>
        </w:rPr>
        <w:t> » (</w:t>
      </w:r>
      <w:proofErr w:type="spellStart"/>
      <w:r w:rsidRPr="0067312C">
        <w:rPr>
          <w:rFonts w:ascii="Times New Roman" w:hAnsi="Times New Roman" w:cs="Times New Roman"/>
          <w:sz w:val="18"/>
          <w:szCs w:val="18"/>
          <w:lang w:val="fr-FR"/>
        </w:rPr>
        <w:t>Gratia</w:t>
      </w:r>
      <w:proofErr w:type="spellEnd"/>
      <w:r w:rsidRPr="0067312C">
        <w:rPr>
          <w:rFonts w:ascii="Times New Roman" w:hAnsi="Times New Roman" w:cs="Times New Roman"/>
          <w:sz w:val="18"/>
          <w:szCs w:val="18"/>
          <w:lang w:val="fr-FR"/>
        </w:rPr>
        <w:t xml:space="preserve"> Pungi, SWICH, carnet de terrain, mémoire,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DB"/>
    <w:rsid w:val="00035B35"/>
    <w:rsid w:val="00073EAB"/>
    <w:rsid w:val="00074897"/>
    <w:rsid w:val="0009234B"/>
    <w:rsid w:val="00093C0F"/>
    <w:rsid w:val="00095925"/>
    <w:rsid w:val="000A4EC8"/>
    <w:rsid w:val="000B1744"/>
    <w:rsid w:val="000B68F5"/>
    <w:rsid w:val="000C0945"/>
    <w:rsid w:val="000D1AF7"/>
    <w:rsid w:val="000E17A1"/>
    <w:rsid w:val="000E74C9"/>
    <w:rsid w:val="000F3C5A"/>
    <w:rsid w:val="001321A5"/>
    <w:rsid w:val="0014384D"/>
    <w:rsid w:val="00147B75"/>
    <w:rsid w:val="00150C03"/>
    <w:rsid w:val="00157FAD"/>
    <w:rsid w:val="00164F1E"/>
    <w:rsid w:val="00165DC8"/>
    <w:rsid w:val="0016787A"/>
    <w:rsid w:val="001764F0"/>
    <w:rsid w:val="0018079B"/>
    <w:rsid w:val="00182B72"/>
    <w:rsid w:val="001A34B2"/>
    <w:rsid w:val="001A50D9"/>
    <w:rsid w:val="001B6F68"/>
    <w:rsid w:val="001B726A"/>
    <w:rsid w:val="001C4EBE"/>
    <w:rsid w:val="001D3777"/>
    <w:rsid w:val="001D39A0"/>
    <w:rsid w:val="001E2628"/>
    <w:rsid w:val="001E316F"/>
    <w:rsid w:val="0025210D"/>
    <w:rsid w:val="00253BFF"/>
    <w:rsid w:val="00263353"/>
    <w:rsid w:val="00284756"/>
    <w:rsid w:val="00294FCA"/>
    <w:rsid w:val="002A0EE6"/>
    <w:rsid w:val="002A4C64"/>
    <w:rsid w:val="002A79DD"/>
    <w:rsid w:val="002B4203"/>
    <w:rsid w:val="002B43ED"/>
    <w:rsid w:val="002B45A4"/>
    <w:rsid w:val="002B5A31"/>
    <w:rsid w:val="002C2828"/>
    <w:rsid w:val="002D657A"/>
    <w:rsid w:val="002F19B3"/>
    <w:rsid w:val="002F5D77"/>
    <w:rsid w:val="002F7DC1"/>
    <w:rsid w:val="00316DCF"/>
    <w:rsid w:val="00330DF4"/>
    <w:rsid w:val="003323F0"/>
    <w:rsid w:val="003403F6"/>
    <w:rsid w:val="0034143E"/>
    <w:rsid w:val="00352353"/>
    <w:rsid w:val="00371F61"/>
    <w:rsid w:val="00383740"/>
    <w:rsid w:val="0039018A"/>
    <w:rsid w:val="003A03BC"/>
    <w:rsid w:val="003A6BFE"/>
    <w:rsid w:val="003A7B9B"/>
    <w:rsid w:val="003C36E2"/>
    <w:rsid w:val="003F1D28"/>
    <w:rsid w:val="003F1FFF"/>
    <w:rsid w:val="003F3CD0"/>
    <w:rsid w:val="003F7DD2"/>
    <w:rsid w:val="004030ED"/>
    <w:rsid w:val="0041006F"/>
    <w:rsid w:val="0041151F"/>
    <w:rsid w:val="00450642"/>
    <w:rsid w:val="00457CEF"/>
    <w:rsid w:val="0046401E"/>
    <w:rsid w:val="00466D2F"/>
    <w:rsid w:val="004672D3"/>
    <w:rsid w:val="00485E0F"/>
    <w:rsid w:val="00493A2B"/>
    <w:rsid w:val="00493A69"/>
    <w:rsid w:val="004A0DFE"/>
    <w:rsid w:val="004A0F92"/>
    <w:rsid w:val="004B6307"/>
    <w:rsid w:val="004D2D6E"/>
    <w:rsid w:val="004D3873"/>
    <w:rsid w:val="004E277A"/>
    <w:rsid w:val="004E356F"/>
    <w:rsid w:val="004E410C"/>
    <w:rsid w:val="004F6EC9"/>
    <w:rsid w:val="005166EB"/>
    <w:rsid w:val="0052003D"/>
    <w:rsid w:val="00523CBD"/>
    <w:rsid w:val="00530529"/>
    <w:rsid w:val="00532E9D"/>
    <w:rsid w:val="0054533D"/>
    <w:rsid w:val="00546C80"/>
    <w:rsid w:val="00566391"/>
    <w:rsid w:val="00587E3D"/>
    <w:rsid w:val="005A276B"/>
    <w:rsid w:val="005B2B73"/>
    <w:rsid w:val="005B5939"/>
    <w:rsid w:val="005C5413"/>
    <w:rsid w:val="005C735C"/>
    <w:rsid w:val="005D6A73"/>
    <w:rsid w:val="005F7C98"/>
    <w:rsid w:val="006078CD"/>
    <w:rsid w:val="006277A2"/>
    <w:rsid w:val="00637F7A"/>
    <w:rsid w:val="00654BEE"/>
    <w:rsid w:val="00656503"/>
    <w:rsid w:val="00665AB2"/>
    <w:rsid w:val="0067312C"/>
    <w:rsid w:val="00690C18"/>
    <w:rsid w:val="00693B58"/>
    <w:rsid w:val="006968EB"/>
    <w:rsid w:val="006A7404"/>
    <w:rsid w:val="006C1FD2"/>
    <w:rsid w:val="006C7F89"/>
    <w:rsid w:val="006D3F25"/>
    <w:rsid w:val="00712ED4"/>
    <w:rsid w:val="00734842"/>
    <w:rsid w:val="00735517"/>
    <w:rsid w:val="007375AE"/>
    <w:rsid w:val="00744D9D"/>
    <w:rsid w:val="007474C9"/>
    <w:rsid w:val="0076195A"/>
    <w:rsid w:val="00773C2B"/>
    <w:rsid w:val="00777EFC"/>
    <w:rsid w:val="00780AE8"/>
    <w:rsid w:val="00796076"/>
    <w:rsid w:val="007B5DE7"/>
    <w:rsid w:val="007B6A56"/>
    <w:rsid w:val="007D4E8D"/>
    <w:rsid w:val="007D5260"/>
    <w:rsid w:val="007D59FA"/>
    <w:rsid w:val="007F44A4"/>
    <w:rsid w:val="008076ED"/>
    <w:rsid w:val="00813CF1"/>
    <w:rsid w:val="0083663B"/>
    <w:rsid w:val="00844D7E"/>
    <w:rsid w:val="00845589"/>
    <w:rsid w:val="00846404"/>
    <w:rsid w:val="008507ED"/>
    <w:rsid w:val="00857DEB"/>
    <w:rsid w:val="0086023E"/>
    <w:rsid w:val="00866325"/>
    <w:rsid w:val="00866DB0"/>
    <w:rsid w:val="00873AE3"/>
    <w:rsid w:val="00884559"/>
    <w:rsid w:val="00886463"/>
    <w:rsid w:val="008978D9"/>
    <w:rsid w:val="008A62E1"/>
    <w:rsid w:val="008A7CD0"/>
    <w:rsid w:val="008B059D"/>
    <w:rsid w:val="008B1EB6"/>
    <w:rsid w:val="008B4608"/>
    <w:rsid w:val="008B4A1A"/>
    <w:rsid w:val="008B5E55"/>
    <w:rsid w:val="008C01DE"/>
    <w:rsid w:val="008C6C39"/>
    <w:rsid w:val="008E154F"/>
    <w:rsid w:val="008E3BFF"/>
    <w:rsid w:val="008E4FE2"/>
    <w:rsid w:val="009057C5"/>
    <w:rsid w:val="00906696"/>
    <w:rsid w:val="00907D70"/>
    <w:rsid w:val="00926085"/>
    <w:rsid w:val="00934435"/>
    <w:rsid w:val="00936741"/>
    <w:rsid w:val="00940C76"/>
    <w:rsid w:val="00941C22"/>
    <w:rsid w:val="0095092E"/>
    <w:rsid w:val="00971461"/>
    <w:rsid w:val="00980C42"/>
    <w:rsid w:val="009876EB"/>
    <w:rsid w:val="00990D01"/>
    <w:rsid w:val="0099562E"/>
    <w:rsid w:val="009A3CF1"/>
    <w:rsid w:val="009A535A"/>
    <w:rsid w:val="009C1793"/>
    <w:rsid w:val="009C21C9"/>
    <w:rsid w:val="009C2A28"/>
    <w:rsid w:val="009F77DB"/>
    <w:rsid w:val="00A015DD"/>
    <w:rsid w:val="00A1131A"/>
    <w:rsid w:val="00A14D6F"/>
    <w:rsid w:val="00A1688F"/>
    <w:rsid w:val="00A16ED1"/>
    <w:rsid w:val="00A41270"/>
    <w:rsid w:val="00A51CE6"/>
    <w:rsid w:val="00A64AC6"/>
    <w:rsid w:val="00A719B1"/>
    <w:rsid w:val="00A76ACC"/>
    <w:rsid w:val="00A81983"/>
    <w:rsid w:val="00A949BF"/>
    <w:rsid w:val="00A95A1D"/>
    <w:rsid w:val="00AB46D0"/>
    <w:rsid w:val="00AC5F4E"/>
    <w:rsid w:val="00AC7B22"/>
    <w:rsid w:val="00AC7F7E"/>
    <w:rsid w:val="00AE0F52"/>
    <w:rsid w:val="00B259C8"/>
    <w:rsid w:val="00B31A91"/>
    <w:rsid w:val="00B45E5C"/>
    <w:rsid w:val="00B61201"/>
    <w:rsid w:val="00B7313D"/>
    <w:rsid w:val="00B86F69"/>
    <w:rsid w:val="00B91C77"/>
    <w:rsid w:val="00BA5A63"/>
    <w:rsid w:val="00BC3052"/>
    <w:rsid w:val="00BC4C8C"/>
    <w:rsid w:val="00BF1AB8"/>
    <w:rsid w:val="00BF4494"/>
    <w:rsid w:val="00BF7AC6"/>
    <w:rsid w:val="00C126F8"/>
    <w:rsid w:val="00C20476"/>
    <w:rsid w:val="00C23FD8"/>
    <w:rsid w:val="00C35F46"/>
    <w:rsid w:val="00C55549"/>
    <w:rsid w:val="00C7293D"/>
    <w:rsid w:val="00C800B7"/>
    <w:rsid w:val="00C80ABF"/>
    <w:rsid w:val="00C811CC"/>
    <w:rsid w:val="00CA5311"/>
    <w:rsid w:val="00CB00CC"/>
    <w:rsid w:val="00CC2FE5"/>
    <w:rsid w:val="00CC4542"/>
    <w:rsid w:val="00CD2438"/>
    <w:rsid w:val="00CE3A1F"/>
    <w:rsid w:val="00CE6175"/>
    <w:rsid w:val="00CE79DD"/>
    <w:rsid w:val="00CF610D"/>
    <w:rsid w:val="00CF6F5E"/>
    <w:rsid w:val="00D013FA"/>
    <w:rsid w:val="00D11F62"/>
    <w:rsid w:val="00D14B48"/>
    <w:rsid w:val="00D20C25"/>
    <w:rsid w:val="00D2783D"/>
    <w:rsid w:val="00D27998"/>
    <w:rsid w:val="00D31DB1"/>
    <w:rsid w:val="00D4205E"/>
    <w:rsid w:val="00D4284B"/>
    <w:rsid w:val="00D43EA6"/>
    <w:rsid w:val="00D45CED"/>
    <w:rsid w:val="00D51D9C"/>
    <w:rsid w:val="00D613C0"/>
    <w:rsid w:val="00D63B80"/>
    <w:rsid w:val="00D70642"/>
    <w:rsid w:val="00D80757"/>
    <w:rsid w:val="00D926FF"/>
    <w:rsid w:val="00D94704"/>
    <w:rsid w:val="00DB6602"/>
    <w:rsid w:val="00DC5F33"/>
    <w:rsid w:val="00DC6C99"/>
    <w:rsid w:val="00DD26DA"/>
    <w:rsid w:val="00DD3440"/>
    <w:rsid w:val="00DE3DA2"/>
    <w:rsid w:val="00DE48D4"/>
    <w:rsid w:val="00DF3C56"/>
    <w:rsid w:val="00E02000"/>
    <w:rsid w:val="00E22626"/>
    <w:rsid w:val="00E24CA8"/>
    <w:rsid w:val="00E26390"/>
    <w:rsid w:val="00E33887"/>
    <w:rsid w:val="00E405B2"/>
    <w:rsid w:val="00E46AF8"/>
    <w:rsid w:val="00E51E2D"/>
    <w:rsid w:val="00E56219"/>
    <w:rsid w:val="00E618C4"/>
    <w:rsid w:val="00E85EA3"/>
    <w:rsid w:val="00EA1026"/>
    <w:rsid w:val="00EA2E47"/>
    <w:rsid w:val="00EA58AF"/>
    <w:rsid w:val="00ED2F20"/>
    <w:rsid w:val="00ED59C1"/>
    <w:rsid w:val="00ED7308"/>
    <w:rsid w:val="00EE2FF4"/>
    <w:rsid w:val="00EE6C7C"/>
    <w:rsid w:val="00EE7462"/>
    <w:rsid w:val="00EE78CC"/>
    <w:rsid w:val="00EF5BDD"/>
    <w:rsid w:val="00F11A2C"/>
    <w:rsid w:val="00F14223"/>
    <w:rsid w:val="00F3025C"/>
    <w:rsid w:val="00F30D7D"/>
    <w:rsid w:val="00F32325"/>
    <w:rsid w:val="00F345A7"/>
    <w:rsid w:val="00F375D9"/>
    <w:rsid w:val="00F572E7"/>
    <w:rsid w:val="00F864E2"/>
    <w:rsid w:val="00FA36B2"/>
    <w:rsid w:val="00FA7AAF"/>
    <w:rsid w:val="00FB0A7D"/>
    <w:rsid w:val="00FC6192"/>
    <w:rsid w:val="00FD4B5C"/>
    <w:rsid w:val="00FE7A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1CB5"/>
  <w15:chartTrackingRefBased/>
  <w15:docId w15:val="{BE4ADDEC-216E-4879-B070-5924F9EE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A719B1"/>
    <w:rPr>
      <w:sz w:val="16"/>
      <w:szCs w:val="16"/>
    </w:rPr>
  </w:style>
  <w:style w:type="paragraph" w:styleId="Commentaire">
    <w:name w:val="annotation text"/>
    <w:basedOn w:val="Normal"/>
    <w:link w:val="CommentaireCar"/>
    <w:uiPriority w:val="99"/>
    <w:semiHidden/>
    <w:unhideWhenUsed/>
    <w:rsid w:val="00A719B1"/>
    <w:pPr>
      <w:spacing w:line="240" w:lineRule="auto"/>
    </w:pPr>
    <w:rPr>
      <w:sz w:val="20"/>
      <w:szCs w:val="20"/>
    </w:rPr>
  </w:style>
  <w:style w:type="character" w:customStyle="1" w:styleId="CommentaireCar">
    <w:name w:val="Commentaire Car"/>
    <w:basedOn w:val="Policepardfaut"/>
    <w:link w:val="Commentaire"/>
    <w:uiPriority w:val="99"/>
    <w:semiHidden/>
    <w:rsid w:val="00A719B1"/>
    <w:rPr>
      <w:sz w:val="20"/>
      <w:szCs w:val="20"/>
    </w:rPr>
  </w:style>
  <w:style w:type="paragraph" w:styleId="Objetducommentaire">
    <w:name w:val="annotation subject"/>
    <w:basedOn w:val="Commentaire"/>
    <w:next w:val="Commentaire"/>
    <w:link w:val="ObjetducommentaireCar"/>
    <w:uiPriority w:val="99"/>
    <w:semiHidden/>
    <w:unhideWhenUsed/>
    <w:rsid w:val="00A719B1"/>
    <w:rPr>
      <w:b/>
      <w:bCs/>
    </w:rPr>
  </w:style>
  <w:style w:type="character" w:customStyle="1" w:styleId="ObjetducommentaireCar">
    <w:name w:val="Objet du commentaire Car"/>
    <w:basedOn w:val="CommentaireCar"/>
    <w:link w:val="Objetducommentaire"/>
    <w:uiPriority w:val="99"/>
    <w:semiHidden/>
    <w:rsid w:val="00A719B1"/>
    <w:rPr>
      <w:b/>
      <w:bCs/>
      <w:sz w:val="20"/>
      <w:szCs w:val="20"/>
    </w:rPr>
  </w:style>
  <w:style w:type="paragraph" w:styleId="Textedebulles">
    <w:name w:val="Balloon Text"/>
    <w:basedOn w:val="Normal"/>
    <w:link w:val="TextedebullesCar"/>
    <w:uiPriority w:val="99"/>
    <w:semiHidden/>
    <w:unhideWhenUsed/>
    <w:rsid w:val="00A719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19B1"/>
    <w:rPr>
      <w:rFonts w:ascii="Segoe UI" w:hAnsi="Segoe UI" w:cs="Segoe UI"/>
      <w:sz w:val="18"/>
      <w:szCs w:val="18"/>
    </w:rPr>
  </w:style>
  <w:style w:type="paragraph" w:styleId="Notedebasdepage">
    <w:name w:val="footnote text"/>
    <w:basedOn w:val="Normal"/>
    <w:link w:val="NotedebasdepageCar"/>
    <w:uiPriority w:val="99"/>
    <w:semiHidden/>
    <w:unhideWhenUsed/>
    <w:rsid w:val="00AC7F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7F7E"/>
    <w:rPr>
      <w:sz w:val="20"/>
      <w:szCs w:val="20"/>
    </w:rPr>
  </w:style>
  <w:style w:type="character" w:styleId="Appelnotedebasdep">
    <w:name w:val="footnote reference"/>
    <w:basedOn w:val="Policepardfaut"/>
    <w:uiPriority w:val="99"/>
    <w:semiHidden/>
    <w:unhideWhenUsed/>
    <w:rsid w:val="00AC7F7E"/>
    <w:rPr>
      <w:vertAlign w:val="superscript"/>
    </w:rPr>
  </w:style>
  <w:style w:type="character" w:styleId="Lienhypertexte">
    <w:name w:val="Hyperlink"/>
    <w:basedOn w:val="Policepardfaut"/>
    <w:uiPriority w:val="99"/>
    <w:unhideWhenUsed/>
    <w:rsid w:val="00DC5F33"/>
    <w:rPr>
      <w:color w:val="0563C1" w:themeColor="hyperlink"/>
      <w:u w:val="single"/>
    </w:rPr>
  </w:style>
  <w:style w:type="character" w:styleId="Mentionnonrsolue">
    <w:name w:val="Unresolved Mention"/>
    <w:basedOn w:val="Policepardfaut"/>
    <w:uiPriority w:val="99"/>
    <w:semiHidden/>
    <w:unhideWhenUsed/>
    <w:rsid w:val="00DC5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olice.be/5337/actualites/la-police-face-au-phenomene-amo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ciensano.be/fr/coin-presse/une-surmortalite-importante-durant-la-canicule-du-mois-daout-202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FE2EC-8256-4A74-A824-E51ED4C73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14</Pages>
  <Words>8867</Words>
  <Characters>47976</Characters>
  <Application>Microsoft Office Word</Application>
  <DocSecurity>0</DocSecurity>
  <Lines>695</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Vander Elst</dc:creator>
  <cp:keywords/>
  <dc:description/>
  <cp:lastModifiedBy>Martin Vander Elst</cp:lastModifiedBy>
  <cp:revision>28</cp:revision>
  <dcterms:created xsi:type="dcterms:W3CDTF">2025-02-12T13:51:00Z</dcterms:created>
  <dcterms:modified xsi:type="dcterms:W3CDTF">2025-05-02T17:54:00Z</dcterms:modified>
</cp:coreProperties>
</file>