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5B548F" w14:textId="77777777" w:rsidR="00DA6A97" w:rsidRDefault="004A410C" w:rsidP="00687D04">
      <w:pPr>
        <w:spacing w:line="360" w:lineRule="auto"/>
        <w:jc w:val="center"/>
        <w:rPr>
          <w:rFonts w:ascii="Gill Sans" w:hAnsi="Gill Sans" w:cs="Gill Sans"/>
          <w:sz w:val="24"/>
          <w:szCs w:val="24"/>
          <w:lang w:val="fr-BE"/>
        </w:rPr>
      </w:pPr>
      <w:r>
        <w:rPr>
          <w:rFonts w:ascii="Gill Sans" w:hAnsi="Gill Sans" w:cs="Gill Sans"/>
          <w:sz w:val="24"/>
          <w:szCs w:val="24"/>
          <w:lang w:val="fr-BE"/>
        </w:rPr>
        <w:t>RENCONTRE</w:t>
      </w:r>
      <w:r w:rsidR="00DA6A97">
        <w:rPr>
          <w:rFonts w:ascii="Gill Sans" w:hAnsi="Gill Sans" w:cs="Gill Sans"/>
          <w:sz w:val="24"/>
          <w:szCs w:val="24"/>
          <w:lang w:val="fr-BE"/>
        </w:rPr>
        <w:t xml:space="preserve"> ENTRE L’ENSEIGNANT DE DEUXIEME CARRIERE ET SON ETABLISSEMENT SCOLAIRE</w:t>
      </w:r>
    </w:p>
    <w:p w14:paraId="71C7C45E" w14:textId="77777777" w:rsidR="00DA6A97" w:rsidRDefault="00DA6A97" w:rsidP="00687D04">
      <w:pPr>
        <w:spacing w:line="360" w:lineRule="auto"/>
        <w:jc w:val="center"/>
        <w:rPr>
          <w:rFonts w:ascii="Gill Sans" w:hAnsi="Gill Sans" w:cs="Gill Sans"/>
          <w:sz w:val="24"/>
          <w:szCs w:val="24"/>
          <w:lang w:val="fr-BE"/>
        </w:rPr>
      </w:pPr>
      <w:r>
        <w:rPr>
          <w:rFonts w:ascii="Gill Sans" w:hAnsi="Gill Sans" w:cs="Gill Sans"/>
          <w:sz w:val="24"/>
          <w:szCs w:val="24"/>
          <w:lang w:val="fr-BE"/>
        </w:rPr>
        <w:t xml:space="preserve">– Un mariage sans </w:t>
      </w:r>
      <w:r w:rsidR="003F2152">
        <w:rPr>
          <w:rFonts w:ascii="Gill Sans" w:hAnsi="Gill Sans" w:cs="Gill Sans"/>
          <w:sz w:val="24"/>
          <w:szCs w:val="24"/>
          <w:lang w:val="fr-BE"/>
        </w:rPr>
        <w:t>i</w:t>
      </w:r>
      <w:r w:rsidR="004A410C">
        <w:rPr>
          <w:rFonts w:ascii="Gill Sans" w:hAnsi="Gill Sans" w:cs="Gill Sans"/>
          <w:sz w:val="24"/>
          <w:szCs w:val="24"/>
          <w:lang w:val="fr-BE"/>
        </w:rPr>
        <w:t xml:space="preserve">dylle </w:t>
      </w:r>
      <w:r>
        <w:rPr>
          <w:rFonts w:ascii="Gill Sans" w:hAnsi="Gill Sans" w:cs="Gill Sans"/>
          <w:sz w:val="24"/>
          <w:szCs w:val="24"/>
          <w:lang w:val="fr-BE"/>
        </w:rPr>
        <w:t>–</w:t>
      </w:r>
    </w:p>
    <w:p w14:paraId="17C542DC" w14:textId="77777777" w:rsidR="009D57BC" w:rsidRDefault="009D57BC" w:rsidP="00D37F29">
      <w:pPr>
        <w:rPr>
          <w:rFonts w:ascii="Gill Sans" w:hAnsi="Gill Sans" w:cs="Gill Sans"/>
          <w:sz w:val="20"/>
          <w:szCs w:val="20"/>
          <w:lang w:val="fr-BE"/>
        </w:rPr>
      </w:pPr>
    </w:p>
    <w:p w14:paraId="05A2BD61" w14:textId="77777777" w:rsidR="00C738E6" w:rsidRPr="00C738E6" w:rsidRDefault="00C738E6" w:rsidP="00D37F29">
      <w:pPr>
        <w:rPr>
          <w:rFonts w:ascii="Goudy Old Style" w:hAnsi="Goudy Old Style" w:cs="Times New Roman"/>
          <w:lang w:val="fr-BE"/>
        </w:rPr>
      </w:pPr>
    </w:p>
    <w:p w14:paraId="4F47E257" w14:textId="53CE2E07" w:rsidR="0034772E" w:rsidRPr="00C738E6" w:rsidRDefault="0034772E" w:rsidP="00C738E6">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R</w:t>
      </w:r>
      <w:r w:rsidR="004F0770">
        <w:rPr>
          <w:rFonts w:ascii="Goudy Old Style" w:hAnsi="Goudy Old Style" w:cs="Times New Roman"/>
          <w:sz w:val="24"/>
          <w:szCs w:val="24"/>
          <w:lang w:val="fr-BE"/>
        </w:rPr>
        <w:t>ESUME</w:t>
      </w:r>
      <w:r w:rsidR="008C777E">
        <w:rPr>
          <w:rFonts w:ascii="Goudy Old Style" w:hAnsi="Goudy Old Style" w:cs="Times New Roman"/>
          <w:sz w:val="24"/>
          <w:szCs w:val="24"/>
          <w:lang w:val="fr-BE"/>
        </w:rPr>
        <w:t xml:space="preserve">. </w:t>
      </w:r>
      <w:r w:rsidR="00830F47" w:rsidRPr="00C738E6">
        <w:rPr>
          <w:rFonts w:ascii="Goudy Old Style" w:hAnsi="Goudy Old Style" w:cs="Times New Roman"/>
          <w:sz w:val="24"/>
          <w:szCs w:val="24"/>
          <w:lang w:val="fr-BE"/>
        </w:rPr>
        <w:t xml:space="preserve">Cette contribution </w:t>
      </w:r>
      <w:r w:rsidR="00F6706A">
        <w:rPr>
          <w:rFonts w:ascii="Goudy Old Style" w:hAnsi="Goudy Old Style" w:cs="Times New Roman"/>
          <w:sz w:val="24"/>
          <w:szCs w:val="24"/>
          <w:lang w:val="fr-BE"/>
        </w:rPr>
        <w:t>documente l’insertion professionnelle des</w:t>
      </w:r>
      <w:r w:rsidR="00830F47" w:rsidRPr="00C738E6">
        <w:rPr>
          <w:rFonts w:ascii="Goudy Old Style" w:hAnsi="Goudy Old Style" w:cs="Times New Roman"/>
          <w:sz w:val="24"/>
          <w:szCs w:val="24"/>
          <w:lang w:val="fr-BE"/>
        </w:rPr>
        <w:t xml:space="preserve"> enseignants de </w:t>
      </w:r>
      <w:r w:rsidR="00617485" w:rsidRPr="00C738E6">
        <w:rPr>
          <w:rFonts w:ascii="Goudy Old Style" w:hAnsi="Goudy Old Style" w:cs="Times New Roman"/>
          <w:sz w:val="24"/>
          <w:szCs w:val="24"/>
          <w:lang w:val="fr-BE"/>
        </w:rPr>
        <w:t xml:space="preserve">deuxième </w:t>
      </w:r>
      <w:r w:rsidR="00830F47" w:rsidRPr="00C738E6">
        <w:rPr>
          <w:rFonts w:ascii="Goudy Old Style" w:hAnsi="Goudy Old Style" w:cs="Times New Roman"/>
          <w:sz w:val="24"/>
          <w:szCs w:val="24"/>
          <w:lang w:val="fr-BE"/>
        </w:rPr>
        <w:t>carrière novices travaillant dans des écoles techniques et professionnelles</w:t>
      </w:r>
      <w:r w:rsidR="00F6706A">
        <w:rPr>
          <w:rFonts w:ascii="Goudy Old Style" w:hAnsi="Goudy Old Style" w:cs="Times New Roman"/>
          <w:sz w:val="24"/>
          <w:szCs w:val="24"/>
          <w:lang w:val="fr-BE"/>
        </w:rPr>
        <w:t xml:space="preserve">. Nous avons interrogé le vécu de cette population d’enseignants particuliers via une étude </w:t>
      </w:r>
      <w:r w:rsidR="00CF5381">
        <w:rPr>
          <w:rFonts w:ascii="Goudy Old Style" w:hAnsi="Goudy Old Style" w:cs="Times New Roman"/>
          <w:sz w:val="24"/>
          <w:szCs w:val="24"/>
          <w:lang w:val="fr-BE"/>
        </w:rPr>
        <w:t>qualitative</w:t>
      </w:r>
      <w:r w:rsidR="00F6706A">
        <w:rPr>
          <w:rFonts w:ascii="Goudy Old Style" w:hAnsi="Goudy Old Style" w:cs="Times New Roman"/>
          <w:sz w:val="24"/>
          <w:szCs w:val="24"/>
          <w:lang w:val="fr-BE"/>
        </w:rPr>
        <w:t xml:space="preserve"> au travers de sept participants. Les résultats mettent en évidence</w:t>
      </w:r>
      <w:r w:rsidR="005D6B8E">
        <w:rPr>
          <w:rFonts w:ascii="Goudy Old Style" w:hAnsi="Goudy Old Style" w:cs="Times New Roman"/>
          <w:sz w:val="24"/>
          <w:szCs w:val="24"/>
          <w:lang w:val="fr-BE"/>
        </w:rPr>
        <w:t xml:space="preserve"> la rudesse, la difficulté et la complexité de ce processus d’insertion.</w:t>
      </w:r>
      <w:r w:rsidR="00F6706A">
        <w:rPr>
          <w:rFonts w:ascii="Goudy Old Style" w:hAnsi="Goudy Old Style" w:cs="Times New Roman"/>
          <w:sz w:val="24"/>
          <w:szCs w:val="24"/>
          <w:lang w:val="fr-BE"/>
        </w:rPr>
        <w:t xml:space="preserve"> </w:t>
      </w:r>
      <w:r w:rsidR="005D6B8E">
        <w:rPr>
          <w:rFonts w:ascii="Goudy Old Style" w:hAnsi="Goudy Old Style" w:cs="Times New Roman"/>
          <w:sz w:val="24"/>
          <w:szCs w:val="24"/>
          <w:lang w:val="fr-BE"/>
        </w:rPr>
        <w:t>Ils</w:t>
      </w:r>
      <w:r w:rsidR="00F6706A">
        <w:rPr>
          <w:rFonts w:ascii="Goudy Old Style" w:hAnsi="Goudy Old Style" w:cs="Times New Roman"/>
          <w:sz w:val="24"/>
          <w:szCs w:val="24"/>
          <w:lang w:val="fr-BE"/>
        </w:rPr>
        <w:t xml:space="preserve"> vivent des difficultés d’ordre institutionnel, organisationnel et individuel. Particulièrement</w:t>
      </w:r>
      <w:r w:rsidR="005D6B8E">
        <w:rPr>
          <w:rFonts w:ascii="Goudy Old Style" w:hAnsi="Goudy Old Style" w:cs="Times New Roman"/>
          <w:sz w:val="24"/>
          <w:szCs w:val="24"/>
          <w:lang w:val="fr-BE"/>
        </w:rPr>
        <w:t xml:space="preserve">, </w:t>
      </w:r>
      <w:r w:rsidR="00F6706A">
        <w:rPr>
          <w:rFonts w:ascii="Goudy Old Style" w:hAnsi="Goudy Old Style" w:cs="Times New Roman"/>
          <w:sz w:val="24"/>
          <w:szCs w:val="24"/>
          <w:lang w:val="fr-BE"/>
        </w:rPr>
        <w:t>la familiarisation avec l’école comme nouvel environnement de travail est vécu</w:t>
      </w:r>
      <w:r w:rsidR="005D6B8E">
        <w:rPr>
          <w:rFonts w:ascii="Goudy Old Style" w:hAnsi="Goudy Old Style" w:cs="Times New Roman"/>
          <w:sz w:val="24"/>
          <w:szCs w:val="24"/>
          <w:lang w:val="fr-BE"/>
        </w:rPr>
        <w:t>e</w:t>
      </w:r>
      <w:r w:rsidR="00F6706A">
        <w:rPr>
          <w:rFonts w:ascii="Goudy Old Style" w:hAnsi="Goudy Old Style" w:cs="Times New Roman"/>
          <w:sz w:val="24"/>
          <w:szCs w:val="24"/>
          <w:lang w:val="fr-BE"/>
        </w:rPr>
        <w:t xml:space="preserve"> comme un processus complexe</w:t>
      </w:r>
      <w:r w:rsidR="008D4777">
        <w:rPr>
          <w:rFonts w:ascii="Goudy Old Style" w:hAnsi="Goudy Old Style" w:cs="Times New Roman"/>
          <w:sz w:val="24"/>
          <w:szCs w:val="24"/>
          <w:lang w:val="fr-BE"/>
        </w:rPr>
        <w:t xml:space="preserve">. </w:t>
      </w:r>
      <w:r w:rsidR="00E03BAE">
        <w:rPr>
          <w:rFonts w:ascii="Goudy Old Style" w:hAnsi="Goudy Old Style" w:cs="Times New Roman"/>
          <w:sz w:val="24"/>
          <w:szCs w:val="24"/>
          <w:lang w:val="fr-BE"/>
        </w:rPr>
        <w:t xml:space="preserve">Les conclusions de l’étude ouvrent notamment des réflexions quant aux conséquences du cadre légal régissant l’accès à la fonction </w:t>
      </w:r>
      <w:r w:rsidR="007E20F7">
        <w:rPr>
          <w:rFonts w:ascii="Goudy Old Style" w:hAnsi="Goudy Old Style" w:cs="Times New Roman"/>
          <w:sz w:val="24"/>
          <w:szCs w:val="24"/>
          <w:lang w:val="fr-BE"/>
        </w:rPr>
        <w:t xml:space="preserve">enseignante </w:t>
      </w:r>
      <w:r w:rsidR="00E03BAE">
        <w:rPr>
          <w:rFonts w:ascii="Goudy Old Style" w:hAnsi="Goudy Old Style" w:cs="Times New Roman"/>
          <w:sz w:val="24"/>
          <w:szCs w:val="24"/>
          <w:lang w:val="fr-BE"/>
        </w:rPr>
        <w:t>et quant à la formation et à l’accompagnement de ces enseignants.</w:t>
      </w:r>
    </w:p>
    <w:p w14:paraId="13C314FA" w14:textId="77777777" w:rsidR="00687D04" w:rsidRDefault="009D57BC" w:rsidP="00C054B6">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MOTS CLES. </w:t>
      </w:r>
      <w:r w:rsidR="0034772E" w:rsidRPr="00C738E6">
        <w:rPr>
          <w:rFonts w:ascii="Goudy Old Style" w:hAnsi="Goudy Old Style" w:cs="Times New Roman"/>
          <w:sz w:val="24"/>
          <w:szCs w:val="24"/>
          <w:lang w:val="fr-BE"/>
        </w:rPr>
        <w:t xml:space="preserve">Enseignants de deuxième carrière ; insertion professionnelle ; </w:t>
      </w:r>
      <w:r w:rsidR="005D62FE" w:rsidRPr="00C738E6">
        <w:rPr>
          <w:rFonts w:ascii="Goudy Old Style" w:hAnsi="Goudy Old Style" w:cs="Times New Roman"/>
          <w:sz w:val="24"/>
          <w:szCs w:val="24"/>
          <w:lang w:val="fr-BE"/>
        </w:rPr>
        <w:t xml:space="preserve">enseignants novices ; </w:t>
      </w:r>
      <w:r w:rsidR="00E03BAE">
        <w:rPr>
          <w:rFonts w:ascii="Goudy Old Style" w:hAnsi="Goudy Old Style" w:cs="Times New Roman"/>
          <w:sz w:val="24"/>
          <w:szCs w:val="24"/>
          <w:lang w:val="fr-BE"/>
        </w:rPr>
        <w:t>transition professionnelle</w:t>
      </w:r>
      <w:r w:rsidR="005D62FE" w:rsidRPr="00C738E6">
        <w:rPr>
          <w:rFonts w:ascii="Goudy Old Style" w:hAnsi="Goudy Old Style" w:cs="Times New Roman"/>
          <w:sz w:val="24"/>
          <w:szCs w:val="24"/>
          <w:lang w:val="fr-BE"/>
        </w:rPr>
        <w:t xml:space="preserve"> ; </w:t>
      </w:r>
      <w:r w:rsidR="0079607A" w:rsidRPr="00C738E6">
        <w:rPr>
          <w:rFonts w:ascii="Goudy Old Style" w:hAnsi="Goudy Old Style" w:cs="Times New Roman"/>
          <w:sz w:val="24"/>
          <w:szCs w:val="24"/>
          <w:lang w:val="fr-BE"/>
        </w:rPr>
        <w:t>socialisation au travail</w:t>
      </w:r>
    </w:p>
    <w:p w14:paraId="3E08677A" w14:textId="77777777" w:rsidR="00687D04" w:rsidRPr="00724854" w:rsidRDefault="00687D04" w:rsidP="00687D04">
      <w:pPr>
        <w:spacing w:line="360" w:lineRule="auto"/>
        <w:jc w:val="center"/>
        <w:rPr>
          <w:rFonts w:ascii="Gill Sans" w:hAnsi="Gill Sans" w:cs="Gill Sans"/>
          <w:sz w:val="24"/>
          <w:szCs w:val="24"/>
        </w:rPr>
      </w:pPr>
      <w:r w:rsidRPr="00724854">
        <w:rPr>
          <w:rFonts w:ascii="Gill Sans" w:hAnsi="Gill Sans" w:cs="Gill Sans" w:hint="cs"/>
          <w:sz w:val="24"/>
          <w:szCs w:val="24"/>
        </w:rPr>
        <w:t>SECOND CAREER TEACHER</w:t>
      </w:r>
      <w:r w:rsidR="00C52F54">
        <w:rPr>
          <w:rFonts w:ascii="Gill Sans" w:hAnsi="Gill Sans" w:cs="Gill Sans"/>
          <w:sz w:val="24"/>
          <w:szCs w:val="24"/>
        </w:rPr>
        <w:t>’</w:t>
      </w:r>
      <w:r w:rsidR="00A83581">
        <w:rPr>
          <w:rFonts w:ascii="Gill Sans" w:hAnsi="Gill Sans" w:cs="Gill Sans"/>
          <w:sz w:val="24"/>
          <w:szCs w:val="24"/>
        </w:rPr>
        <w:t>S</w:t>
      </w:r>
      <w:r w:rsidR="00C52F54">
        <w:rPr>
          <w:rFonts w:ascii="Gill Sans" w:hAnsi="Gill Sans" w:cs="Gill Sans"/>
          <w:sz w:val="24"/>
          <w:szCs w:val="24"/>
        </w:rPr>
        <w:t xml:space="preserve"> FIRST DATES WITH</w:t>
      </w:r>
      <w:r w:rsidRPr="00724854">
        <w:rPr>
          <w:rFonts w:ascii="Gill Sans" w:hAnsi="Gill Sans" w:cs="Gill Sans" w:hint="cs"/>
          <w:sz w:val="24"/>
          <w:szCs w:val="24"/>
        </w:rPr>
        <w:t xml:space="preserve"> THE SCHOOL</w:t>
      </w:r>
    </w:p>
    <w:p w14:paraId="6376970C" w14:textId="00BC46D2" w:rsidR="00687D04" w:rsidRPr="00724854" w:rsidRDefault="00687D04" w:rsidP="00687D04">
      <w:pPr>
        <w:spacing w:line="360" w:lineRule="auto"/>
        <w:jc w:val="center"/>
        <w:rPr>
          <w:rFonts w:ascii="Gill Sans" w:hAnsi="Gill Sans" w:cs="Gill Sans"/>
          <w:sz w:val="24"/>
          <w:szCs w:val="24"/>
        </w:rPr>
      </w:pPr>
      <w:r w:rsidRPr="00724854">
        <w:rPr>
          <w:rFonts w:ascii="Gill Sans" w:hAnsi="Gill Sans" w:cs="Gill Sans" w:hint="cs"/>
          <w:sz w:val="24"/>
          <w:szCs w:val="24"/>
        </w:rPr>
        <w:t xml:space="preserve">- </w:t>
      </w:r>
      <w:r w:rsidR="00DA6A97">
        <w:rPr>
          <w:rFonts w:ascii="Gill Sans" w:hAnsi="Gill Sans" w:cs="Gill Sans"/>
          <w:sz w:val="24"/>
          <w:szCs w:val="24"/>
        </w:rPr>
        <w:t xml:space="preserve">A </w:t>
      </w:r>
      <w:r w:rsidR="00CF5381">
        <w:rPr>
          <w:rFonts w:ascii="Gill Sans" w:hAnsi="Gill Sans" w:cs="Gill Sans"/>
          <w:sz w:val="24"/>
          <w:szCs w:val="24"/>
        </w:rPr>
        <w:t xml:space="preserve">marriage </w:t>
      </w:r>
      <w:r w:rsidR="00DA6A97">
        <w:rPr>
          <w:rFonts w:ascii="Gill Sans" w:hAnsi="Gill Sans" w:cs="Gill Sans"/>
          <w:sz w:val="24"/>
          <w:szCs w:val="24"/>
        </w:rPr>
        <w:t xml:space="preserve">without </w:t>
      </w:r>
      <w:r w:rsidR="00085431">
        <w:rPr>
          <w:rFonts w:ascii="Gill Sans" w:hAnsi="Gill Sans" w:cs="Gill Sans"/>
          <w:sz w:val="24"/>
          <w:szCs w:val="24"/>
        </w:rPr>
        <w:t>romance</w:t>
      </w:r>
      <w:r w:rsidRPr="00724854">
        <w:rPr>
          <w:rFonts w:ascii="Gill Sans" w:hAnsi="Gill Sans" w:cs="Gill Sans" w:hint="cs"/>
          <w:sz w:val="24"/>
          <w:szCs w:val="24"/>
        </w:rPr>
        <w:t xml:space="preserve"> -</w:t>
      </w:r>
    </w:p>
    <w:p w14:paraId="578D9E7F" w14:textId="67FD4889" w:rsidR="008C777E" w:rsidRPr="001622A0" w:rsidRDefault="009D57BC" w:rsidP="0094453C">
      <w:pPr>
        <w:spacing w:line="360" w:lineRule="auto"/>
        <w:jc w:val="both"/>
        <w:rPr>
          <w:rFonts w:ascii="Goudy Old Style" w:hAnsi="Goudy Old Style" w:cs="Times New Roman"/>
          <w:sz w:val="24"/>
          <w:szCs w:val="24"/>
        </w:rPr>
      </w:pPr>
      <w:r w:rsidRPr="00724854">
        <w:rPr>
          <w:rFonts w:ascii="Goudy Old Style" w:hAnsi="Goudy Old Style" w:cs="Times New Roman"/>
          <w:sz w:val="24"/>
          <w:szCs w:val="24"/>
        </w:rPr>
        <w:t xml:space="preserve">ABSTRACT. </w:t>
      </w:r>
      <w:r w:rsidR="00294B5D" w:rsidRPr="00724854">
        <w:rPr>
          <w:rFonts w:ascii="Goudy Old Style" w:hAnsi="Goudy Old Style" w:cs="Times New Roman"/>
          <w:sz w:val="24"/>
          <w:szCs w:val="24"/>
        </w:rPr>
        <w:t>This contribution documents the professional i</w:t>
      </w:r>
      <w:r w:rsidR="005D6B8E" w:rsidRPr="00724854">
        <w:rPr>
          <w:rFonts w:ascii="Goudy Old Style" w:hAnsi="Goudy Old Style" w:cs="Times New Roman"/>
          <w:sz w:val="24"/>
          <w:szCs w:val="24"/>
        </w:rPr>
        <w:t>nsertion</w:t>
      </w:r>
      <w:r w:rsidR="00294B5D" w:rsidRPr="00724854">
        <w:rPr>
          <w:rFonts w:ascii="Goudy Old Style" w:hAnsi="Goudy Old Style" w:cs="Times New Roman"/>
          <w:sz w:val="24"/>
          <w:szCs w:val="24"/>
        </w:rPr>
        <w:t xml:space="preserve"> of novice second career teachers working in </w:t>
      </w:r>
      <w:r w:rsidR="003D6981">
        <w:rPr>
          <w:rFonts w:ascii="Goudy Old Style" w:hAnsi="Goudy Old Style" w:cs="Times New Roman"/>
          <w:sz w:val="24"/>
          <w:szCs w:val="24"/>
        </w:rPr>
        <w:t xml:space="preserve">technical and </w:t>
      </w:r>
      <w:r w:rsidR="00294B5D" w:rsidRPr="00724854">
        <w:rPr>
          <w:rFonts w:ascii="Goudy Old Style" w:hAnsi="Goudy Old Style" w:cs="Times New Roman"/>
          <w:sz w:val="24"/>
          <w:szCs w:val="24"/>
        </w:rPr>
        <w:t xml:space="preserve">vocational education schools. We </w:t>
      </w:r>
      <w:r w:rsidR="003D6981">
        <w:rPr>
          <w:rFonts w:ascii="Goudy Old Style" w:hAnsi="Goudy Old Style" w:cs="Times New Roman"/>
          <w:sz w:val="24"/>
          <w:szCs w:val="24"/>
        </w:rPr>
        <w:t>studied</w:t>
      </w:r>
      <w:r w:rsidR="003D6981" w:rsidRPr="00724854">
        <w:rPr>
          <w:rFonts w:ascii="Goudy Old Style" w:hAnsi="Goudy Old Style" w:cs="Times New Roman"/>
          <w:sz w:val="24"/>
          <w:szCs w:val="24"/>
        </w:rPr>
        <w:t xml:space="preserve"> </w:t>
      </w:r>
      <w:r w:rsidR="00294B5D" w:rsidRPr="00724854">
        <w:rPr>
          <w:rFonts w:ascii="Goudy Old Style" w:hAnsi="Goudy Old Style" w:cs="Times New Roman"/>
          <w:sz w:val="24"/>
          <w:szCs w:val="24"/>
        </w:rPr>
        <w:t xml:space="preserve">the experiences of this particular population of teachers through a </w:t>
      </w:r>
      <w:r w:rsidR="00CF5381">
        <w:rPr>
          <w:rFonts w:ascii="Goudy Old Style" w:hAnsi="Goudy Old Style" w:cs="Times New Roman"/>
          <w:sz w:val="24"/>
          <w:szCs w:val="24"/>
        </w:rPr>
        <w:t>qualitative</w:t>
      </w:r>
      <w:r w:rsidR="00CF5381" w:rsidRPr="00724854">
        <w:rPr>
          <w:rFonts w:ascii="Goudy Old Style" w:hAnsi="Goudy Old Style" w:cs="Times New Roman"/>
          <w:sz w:val="24"/>
          <w:szCs w:val="24"/>
        </w:rPr>
        <w:t xml:space="preserve"> </w:t>
      </w:r>
      <w:r w:rsidR="00294B5D" w:rsidRPr="00724854">
        <w:rPr>
          <w:rFonts w:ascii="Goudy Old Style" w:hAnsi="Goudy Old Style" w:cs="Times New Roman"/>
          <w:sz w:val="24"/>
          <w:szCs w:val="24"/>
        </w:rPr>
        <w:t xml:space="preserve">study design with seven participants. </w:t>
      </w:r>
      <w:r w:rsidR="005D6B8E" w:rsidRPr="00724854">
        <w:rPr>
          <w:rFonts w:ascii="Goudy Old Style" w:hAnsi="Goudy Old Style" w:cs="Times New Roman"/>
          <w:sz w:val="24"/>
          <w:szCs w:val="24"/>
        </w:rPr>
        <w:t>The results highlight the harshness, difficulty</w:t>
      </w:r>
      <w:r w:rsidR="003D6981">
        <w:rPr>
          <w:rFonts w:ascii="Goudy Old Style" w:hAnsi="Goudy Old Style" w:cs="Times New Roman"/>
          <w:sz w:val="24"/>
          <w:szCs w:val="24"/>
        </w:rPr>
        <w:t>,</w:t>
      </w:r>
      <w:r w:rsidR="005D6B8E" w:rsidRPr="00724854">
        <w:rPr>
          <w:rFonts w:ascii="Goudy Old Style" w:hAnsi="Goudy Old Style" w:cs="Times New Roman"/>
          <w:sz w:val="24"/>
          <w:szCs w:val="24"/>
        </w:rPr>
        <w:t xml:space="preserve"> and complexity of this process. They</w:t>
      </w:r>
      <w:r w:rsidR="00294B5D" w:rsidRPr="00724854">
        <w:rPr>
          <w:rFonts w:ascii="Goudy Old Style" w:hAnsi="Goudy Old Style" w:cs="Times New Roman"/>
          <w:sz w:val="24"/>
          <w:szCs w:val="24"/>
        </w:rPr>
        <w:t xml:space="preserve"> experience institutional, organi</w:t>
      </w:r>
      <w:r w:rsidR="00CD0832" w:rsidRPr="00724854">
        <w:rPr>
          <w:rFonts w:ascii="Goudy Old Style" w:hAnsi="Goudy Old Style" w:cs="Times New Roman"/>
          <w:sz w:val="24"/>
          <w:szCs w:val="24"/>
        </w:rPr>
        <w:t>z</w:t>
      </w:r>
      <w:r w:rsidR="00294B5D" w:rsidRPr="00724854">
        <w:rPr>
          <w:rFonts w:ascii="Goudy Old Style" w:hAnsi="Goudy Old Style" w:cs="Times New Roman"/>
          <w:sz w:val="24"/>
          <w:szCs w:val="24"/>
        </w:rPr>
        <w:t>ational</w:t>
      </w:r>
      <w:r w:rsidR="003D6981">
        <w:rPr>
          <w:rFonts w:ascii="Goudy Old Style" w:hAnsi="Goudy Old Style" w:cs="Times New Roman"/>
          <w:sz w:val="24"/>
          <w:szCs w:val="24"/>
        </w:rPr>
        <w:t>,</w:t>
      </w:r>
      <w:r w:rsidR="00294B5D" w:rsidRPr="00724854">
        <w:rPr>
          <w:rFonts w:ascii="Goudy Old Style" w:hAnsi="Goudy Old Style" w:cs="Times New Roman"/>
          <w:sz w:val="24"/>
          <w:szCs w:val="24"/>
        </w:rPr>
        <w:t xml:space="preserve"> and individual difficulties. In particular, the </w:t>
      </w:r>
      <w:r w:rsidR="00B53979" w:rsidRPr="00724854">
        <w:rPr>
          <w:rFonts w:ascii="Goudy Old Style" w:hAnsi="Goudy Old Style" w:cs="Times New Roman"/>
          <w:sz w:val="24"/>
          <w:szCs w:val="24"/>
        </w:rPr>
        <w:t>familiarization</w:t>
      </w:r>
      <w:r w:rsidR="00294B5D" w:rsidRPr="00724854">
        <w:rPr>
          <w:rFonts w:ascii="Goudy Old Style" w:hAnsi="Goudy Old Style" w:cs="Times New Roman"/>
          <w:sz w:val="24"/>
          <w:szCs w:val="24"/>
        </w:rPr>
        <w:t xml:space="preserve"> with </w:t>
      </w:r>
      <w:r w:rsidR="00CD0832" w:rsidRPr="00724854">
        <w:rPr>
          <w:rFonts w:ascii="Goudy Old Style" w:hAnsi="Goudy Old Style" w:cs="Times New Roman"/>
          <w:sz w:val="24"/>
          <w:szCs w:val="24"/>
        </w:rPr>
        <w:t xml:space="preserve">the </w:t>
      </w:r>
      <w:r w:rsidR="00294B5D" w:rsidRPr="00724854">
        <w:rPr>
          <w:rFonts w:ascii="Goudy Old Style" w:hAnsi="Goudy Old Style" w:cs="Times New Roman"/>
          <w:sz w:val="24"/>
          <w:szCs w:val="24"/>
        </w:rPr>
        <w:t xml:space="preserve">school as a new </w:t>
      </w:r>
      <w:r w:rsidR="00794863" w:rsidRPr="00724854">
        <w:rPr>
          <w:rFonts w:ascii="Goudy Old Style" w:hAnsi="Goudy Old Style" w:cs="Times New Roman"/>
          <w:sz w:val="24"/>
          <w:szCs w:val="24"/>
        </w:rPr>
        <w:t>workplace</w:t>
      </w:r>
      <w:r w:rsidR="00294B5D" w:rsidRPr="00724854">
        <w:rPr>
          <w:rFonts w:ascii="Goudy Old Style" w:hAnsi="Goudy Old Style" w:cs="Times New Roman"/>
          <w:sz w:val="24"/>
          <w:szCs w:val="24"/>
        </w:rPr>
        <w:t xml:space="preserve"> is experienced as a complex</w:t>
      </w:r>
      <w:r w:rsidR="005D6B8E" w:rsidRPr="00724854">
        <w:rPr>
          <w:rFonts w:ascii="Goudy Old Style" w:hAnsi="Goudy Old Style" w:cs="Times New Roman"/>
          <w:sz w:val="24"/>
          <w:szCs w:val="24"/>
        </w:rPr>
        <w:t xml:space="preserve"> process</w:t>
      </w:r>
      <w:r w:rsidR="008D4777" w:rsidRPr="00724854">
        <w:rPr>
          <w:rFonts w:ascii="Goudy Old Style" w:hAnsi="Goudy Old Style" w:cs="Times New Roman"/>
          <w:sz w:val="24"/>
          <w:szCs w:val="24"/>
        </w:rPr>
        <w:t xml:space="preserve">. </w:t>
      </w:r>
      <w:r w:rsidR="00294B5D" w:rsidRPr="00724854">
        <w:rPr>
          <w:rFonts w:ascii="Goudy Old Style" w:hAnsi="Goudy Old Style" w:cs="Times New Roman"/>
          <w:sz w:val="24"/>
          <w:szCs w:val="24"/>
        </w:rPr>
        <w:t xml:space="preserve">The conclusions of the study provide </w:t>
      </w:r>
      <w:r w:rsidR="00794863" w:rsidRPr="00724854">
        <w:rPr>
          <w:rFonts w:ascii="Goudy Old Style" w:hAnsi="Goudy Old Style" w:cs="Times New Roman"/>
          <w:sz w:val="24"/>
          <w:szCs w:val="24"/>
        </w:rPr>
        <w:t>insig</w:t>
      </w:r>
      <w:r w:rsidR="005D6B8E" w:rsidRPr="00724854">
        <w:rPr>
          <w:rFonts w:ascii="Goudy Old Style" w:hAnsi="Goudy Old Style" w:cs="Times New Roman"/>
          <w:sz w:val="24"/>
          <w:szCs w:val="24"/>
        </w:rPr>
        <w:t>ht</w:t>
      </w:r>
      <w:r w:rsidR="003D6981">
        <w:rPr>
          <w:rFonts w:ascii="Goudy Old Style" w:hAnsi="Goudy Old Style" w:cs="Times New Roman"/>
          <w:sz w:val="24"/>
          <w:szCs w:val="24"/>
        </w:rPr>
        <w:t>s</w:t>
      </w:r>
      <w:r w:rsidR="00794863" w:rsidRPr="00724854">
        <w:rPr>
          <w:rFonts w:ascii="Goudy Old Style" w:hAnsi="Goudy Old Style" w:cs="Times New Roman"/>
          <w:sz w:val="24"/>
          <w:szCs w:val="24"/>
        </w:rPr>
        <w:t xml:space="preserve"> </w:t>
      </w:r>
      <w:r w:rsidR="00294B5D" w:rsidRPr="00724854">
        <w:rPr>
          <w:rFonts w:ascii="Goudy Old Style" w:hAnsi="Goudy Old Style" w:cs="Times New Roman"/>
          <w:sz w:val="24"/>
          <w:szCs w:val="24"/>
        </w:rPr>
        <w:t xml:space="preserve">on the consequences of the legal framework </w:t>
      </w:r>
      <w:r w:rsidR="00CF5381">
        <w:rPr>
          <w:rFonts w:ascii="Goudy Old Style" w:hAnsi="Goudy Old Style" w:cs="Times New Roman"/>
          <w:sz w:val="24"/>
          <w:szCs w:val="24"/>
        </w:rPr>
        <w:t xml:space="preserve">regulating </w:t>
      </w:r>
      <w:r w:rsidR="003D6981">
        <w:rPr>
          <w:rFonts w:ascii="Goudy Old Style" w:hAnsi="Goudy Old Style" w:cs="Times New Roman"/>
          <w:sz w:val="24"/>
          <w:szCs w:val="24"/>
        </w:rPr>
        <w:t>access for second career teachers to</w:t>
      </w:r>
      <w:r w:rsidR="00294B5D" w:rsidRPr="00724854">
        <w:rPr>
          <w:rFonts w:ascii="Goudy Old Style" w:hAnsi="Goudy Old Style" w:cs="Times New Roman"/>
          <w:sz w:val="24"/>
          <w:szCs w:val="24"/>
        </w:rPr>
        <w:t xml:space="preserve"> the teaching profession and the </w:t>
      </w:r>
      <w:r w:rsidR="00CF5381">
        <w:rPr>
          <w:rFonts w:ascii="Goudy Old Style" w:hAnsi="Goudy Old Style" w:cs="Times New Roman"/>
          <w:sz w:val="24"/>
          <w:szCs w:val="24"/>
        </w:rPr>
        <w:t xml:space="preserve">necessary </w:t>
      </w:r>
      <w:r w:rsidR="00294B5D" w:rsidRPr="00724854">
        <w:rPr>
          <w:rFonts w:ascii="Goudy Old Style" w:hAnsi="Goudy Old Style" w:cs="Times New Roman"/>
          <w:sz w:val="24"/>
          <w:szCs w:val="24"/>
        </w:rPr>
        <w:t xml:space="preserve">training and support </w:t>
      </w:r>
      <w:r w:rsidR="003D6981">
        <w:rPr>
          <w:rFonts w:ascii="Goudy Old Style" w:hAnsi="Goudy Old Style" w:cs="Times New Roman"/>
          <w:sz w:val="24"/>
          <w:szCs w:val="24"/>
        </w:rPr>
        <w:t>for</w:t>
      </w:r>
      <w:r w:rsidR="003D6981" w:rsidRPr="00724854">
        <w:rPr>
          <w:rFonts w:ascii="Goudy Old Style" w:hAnsi="Goudy Old Style" w:cs="Times New Roman"/>
          <w:sz w:val="24"/>
          <w:szCs w:val="24"/>
        </w:rPr>
        <w:t xml:space="preserve"> </w:t>
      </w:r>
      <w:proofErr w:type="gramStart"/>
      <w:r w:rsidR="00794863" w:rsidRPr="00724854">
        <w:rPr>
          <w:rFonts w:ascii="Goudy Old Style" w:hAnsi="Goudy Old Style" w:cs="Times New Roman"/>
          <w:sz w:val="24"/>
          <w:szCs w:val="24"/>
        </w:rPr>
        <w:t>these</w:t>
      </w:r>
      <w:r w:rsidR="003D6981">
        <w:rPr>
          <w:rFonts w:ascii="Goudy Old Style" w:hAnsi="Goudy Old Style" w:cs="Times New Roman"/>
          <w:sz w:val="24"/>
          <w:szCs w:val="24"/>
        </w:rPr>
        <w:t xml:space="preserve"> kind of</w:t>
      </w:r>
      <w:r w:rsidR="00794863" w:rsidRPr="00724854">
        <w:rPr>
          <w:rFonts w:ascii="Goudy Old Style" w:hAnsi="Goudy Old Style" w:cs="Times New Roman"/>
          <w:sz w:val="24"/>
          <w:szCs w:val="24"/>
        </w:rPr>
        <w:t xml:space="preserve"> </w:t>
      </w:r>
      <w:r w:rsidR="00294B5D" w:rsidRPr="00724854">
        <w:rPr>
          <w:rFonts w:ascii="Goudy Old Style" w:hAnsi="Goudy Old Style" w:cs="Times New Roman"/>
          <w:sz w:val="24"/>
          <w:szCs w:val="24"/>
        </w:rPr>
        <w:t>teachers</w:t>
      </w:r>
      <w:proofErr w:type="gramEnd"/>
      <w:r w:rsidR="00294B5D" w:rsidRPr="00724854">
        <w:rPr>
          <w:rFonts w:ascii="Goudy Old Style" w:hAnsi="Goudy Old Style" w:cs="Times New Roman"/>
          <w:sz w:val="24"/>
          <w:szCs w:val="24"/>
        </w:rPr>
        <w:t>.</w:t>
      </w:r>
    </w:p>
    <w:p w14:paraId="7A0DBE77" w14:textId="77777777" w:rsidR="00EC41DA" w:rsidRPr="0047185F" w:rsidRDefault="00EC41DA" w:rsidP="0094453C">
      <w:pPr>
        <w:spacing w:line="360" w:lineRule="auto"/>
        <w:jc w:val="both"/>
        <w:rPr>
          <w:rFonts w:ascii="Gill Sans" w:hAnsi="Gill Sans" w:cs="Gill Sans"/>
          <w:sz w:val="26"/>
          <w:szCs w:val="26"/>
          <w:lang w:val="nl-BE"/>
        </w:rPr>
      </w:pPr>
    </w:p>
    <w:p w14:paraId="6F0640A1" w14:textId="06E77F5D" w:rsidR="00CE508C" w:rsidRPr="00C738E6" w:rsidRDefault="00DD7E21" w:rsidP="0094453C">
      <w:pPr>
        <w:spacing w:line="360" w:lineRule="auto"/>
        <w:jc w:val="both"/>
        <w:rPr>
          <w:rFonts w:ascii="Gill Sans" w:hAnsi="Gill Sans" w:cs="Gill Sans"/>
          <w:sz w:val="26"/>
          <w:szCs w:val="26"/>
          <w:lang w:val="fr-BE"/>
        </w:rPr>
      </w:pPr>
      <w:r w:rsidRPr="00C738E6">
        <w:rPr>
          <w:rFonts w:ascii="Gill Sans" w:hAnsi="Gill Sans" w:cs="Gill Sans" w:hint="cs"/>
          <w:sz w:val="26"/>
          <w:szCs w:val="26"/>
          <w:lang w:val="fr-BE"/>
        </w:rPr>
        <w:lastRenderedPageBreak/>
        <w:t>INTRODUCTION</w:t>
      </w:r>
    </w:p>
    <w:p w14:paraId="5DEA602A" w14:textId="4498700B" w:rsidR="009E34F6" w:rsidRDefault="00922E97" w:rsidP="009E34F6">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La pénurie d’enseignant</w:t>
      </w:r>
      <w:r w:rsidR="00AC390F" w:rsidRPr="00C738E6">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est un fait qui n’est plus contesté et qui tend à augmenter ces vingt dernières années </w:t>
      </w:r>
      <w:r w:rsidR="00292522" w:rsidRPr="00C738E6">
        <w:rPr>
          <w:rFonts w:ascii="Goudy Old Style" w:hAnsi="Goudy Old Style" w:cs="Times New Roman"/>
          <w:sz w:val="24"/>
          <w:szCs w:val="24"/>
          <w:lang w:val="fr-BE"/>
        </w:rPr>
        <w:t xml:space="preserve">dans de nombreux pays </w:t>
      </w:r>
      <w:r w:rsidRPr="00C738E6">
        <w:rPr>
          <w:rFonts w:ascii="Goudy Old Style" w:hAnsi="Goudy Old Style" w:cs="Times New Roman"/>
          <w:sz w:val="24"/>
          <w:szCs w:val="24"/>
          <w:lang w:val="fr-BE"/>
        </w:rPr>
        <w:t xml:space="preserve">(Berger </w:t>
      </w:r>
      <w:r w:rsidR="005B0BE7" w:rsidRPr="00C738E6">
        <w:rPr>
          <w:rFonts w:ascii="Goudy Old Style" w:hAnsi="Goudy Old Style" w:cs="Times New Roman"/>
          <w:sz w:val="24"/>
          <w:szCs w:val="24"/>
          <w:lang w:val="fr-BE"/>
        </w:rPr>
        <w:t>et</w:t>
      </w:r>
      <w:r w:rsidRPr="00C738E6">
        <w:rPr>
          <w:rFonts w:ascii="Goudy Old Style" w:hAnsi="Goudy Old Style" w:cs="Times New Roman"/>
          <w:sz w:val="24"/>
          <w:szCs w:val="24"/>
          <w:lang w:val="fr-BE"/>
        </w:rPr>
        <w:t xml:space="preserve"> d’Ascoli, 2012;</w:t>
      </w:r>
      <w:r w:rsidR="0056103A" w:rsidRPr="00C738E6">
        <w:rPr>
          <w:rFonts w:ascii="Goudy Old Style" w:hAnsi="Goudy Old Style" w:cs="Times New Roman"/>
          <w:sz w:val="24"/>
          <w:szCs w:val="24"/>
          <w:lang w:val="fr-BE"/>
        </w:rPr>
        <w:t xml:space="preserve"> </w:t>
      </w:r>
      <w:proofErr w:type="spellStart"/>
      <w:r w:rsidR="0056103A" w:rsidRPr="00C738E6">
        <w:rPr>
          <w:rFonts w:ascii="Goudy Old Style" w:hAnsi="Goudy Old Style" w:cs="Times New Roman"/>
          <w:sz w:val="24"/>
          <w:szCs w:val="24"/>
          <w:lang w:val="fr-BE"/>
        </w:rPr>
        <w:t>Haggard</w:t>
      </w:r>
      <w:proofErr w:type="spellEnd"/>
      <w:r w:rsidR="00255F65">
        <w:rPr>
          <w:rFonts w:ascii="Goudy Old Style" w:hAnsi="Goudy Old Style" w:cs="Times New Roman"/>
          <w:sz w:val="24"/>
          <w:szCs w:val="24"/>
          <w:lang w:val="fr-BE"/>
        </w:rPr>
        <w:t xml:space="preserve"> et al.</w:t>
      </w:r>
      <w:r w:rsidR="0056103A" w:rsidRPr="00C738E6">
        <w:rPr>
          <w:rFonts w:ascii="Goudy Old Style" w:hAnsi="Goudy Old Style" w:cs="Times New Roman"/>
          <w:sz w:val="24"/>
          <w:szCs w:val="24"/>
          <w:lang w:val="fr-BE"/>
        </w:rPr>
        <w:t>, 2006; Lothaire</w:t>
      </w:r>
      <w:r w:rsidR="00255F65">
        <w:rPr>
          <w:rFonts w:ascii="Goudy Old Style" w:hAnsi="Goudy Old Style" w:cs="Times New Roman"/>
          <w:sz w:val="24"/>
          <w:szCs w:val="24"/>
          <w:lang w:val="fr-BE"/>
        </w:rPr>
        <w:t xml:space="preserve"> et al.</w:t>
      </w:r>
      <w:r w:rsidR="0056103A" w:rsidRPr="00C738E6">
        <w:rPr>
          <w:rFonts w:ascii="Goudy Old Style" w:hAnsi="Goudy Old Style" w:cs="Times New Roman"/>
          <w:sz w:val="24"/>
          <w:szCs w:val="24"/>
          <w:lang w:val="fr-BE"/>
        </w:rPr>
        <w:t>, 2012; </w:t>
      </w:r>
      <w:r w:rsidRPr="00C738E6">
        <w:rPr>
          <w:rFonts w:ascii="Goudy Old Style" w:hAnsi="Goudy Old Style" w:cs="Times New Roman"/>
          <w:sz w:val="24"/>
          <w:szCs w:val="24"/>
          <w:lang w:val="fr-BE"/>
        </w:rPr>
        <w:t xml:space="preserve"> </w:t>
      </w:r>
      <w:r w:rsidR="0035605B" w:rsidRPr="00C738E6">
        <w:rPr>
          <w:rFonts w:ascii="Goudy Old Style" w:hAnsi="Goudy Old Style" w:cs="Times New Roman"/>
          <w:sz w:val="24"/>
          <w:szCs w:val="24"/>
          <w:lang w:val="fr-BE"/>
        </w:rPr>
        <w:t xml:space="preserve">Morton </w:t>
      </w:r>
      <w:r w:rsidR="005B0BE7" w:rsidRPr="00C738E6">
        <w:rPr>
          <w:rFonts w:ascii="Goudy Old Style" w:hAnsi="Goudy Old Style" w:cs="Times New Roman"/>
          <w:sz w:val="24"/>
          <w:szCs w:val="24"/>
          <w:lang w:val="fr-BE"/>
        </w:rPr>
        <w:t>et</w:t>
      </w:r>
      <w:r w:rsidR="0035605B" w:rsidRPr="00C738E6">
        <w:rPr>
          <w:rFonts w:ascii="Goudy Old Style" w:hAnsi="Goudy Old Style" w:cs="Times New Roman"/>
          <w:sz w:val="24"/>
          <w:szCs w:val="24"/>
          <w:lang w:val="fr-BE"/>
        </w:rPr>
        <w:t xml:space="preserve"> </w:t>
      </w:r>
      <w:proofErr w:type="spellStart"/>
      <w:r w:rsidR="0035605B" w:rsidRPr="00C738E6">
        <w:rPr>
          <w:rFonts w:ascii="Goudy Old Style" w:hAnsi="Goudy Old Style" w:cs="Times New Roman"/>
          <w:sz w:val="24"/>
          <w:szCs w:val="24"/>
          <w:lang w:val="fr-BE"/>
        </w:rPr>
        <w:t>Flynt</w:t>
      </w:r>
      <w:proofErr w:type="spellEnd"/>
      <w:r w:rsidRPr="00C738E6">
        <w:rPr>
          <w:rFonts w:ascii="Goudy Old Style" w:hAnsi="Goudy Old Style" w:cs="Times New Roman"/>
          <w:sz w:val="24"/>
          <w:szCs w:val="24"/>
          <w:lang w:val="fr-BE"/>
        </w:rPr>
        <w:t>, 2009</w:t>
      </w:r>
      <w:r w:rsidR="0074660A"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O</w:t>
      </w:r>
      <w:r w:rsidR="00085431">
        <w:rPr>
          <w:rFonts w:ascii="Goudy Old Style" w:hAnsi="Goudy Old Style" w:cs="Times New Roman"/>
          <w:sz w:val="24"/>
          <w:szCs w:val="24"/>
          <w:lang w:val="fr-BE"/>
        </w:rPr>
        <w:t>C</w:t>
      </w:r>
      <w:r w:rsidRPr="00C738E6">
        <w:rPr>
          <w:rFonts w:ascii="Goudy Old Style" w:hAnsi="Goudy Old Style" w:cs="Times New Roman"/>
          <w:sz w:val="24"/>
          <w:szCs w:val="24"/>
          <w:lang w:val="fr-BE"/>
        </w:rPr>
        <w:t>D</w:t>
      </w:r>
      <w:r w:rsidR="00085431">
        <w:rPr>
          <w:rFonts w:ascii="Goudy Old Style" w:hAnsi="Goudy Old Style" w:cs="Times New Roman"/>
          <w:sz w:val="24"/>
          <w:szCs w:val="24"/>
          <w:lang w:val="fr-BE"/>
        </w:rPr>
        <w:t>E</w:t>
      </w:r>
      <w:r w:rsidRPr="00C738E6">
        <w:rPr>
          <w:rFonts w:ascii="Goudy Old Style" w:hAnsi="Goudy Old Style" w:cs="Times New Roman"/>
          <w:sz w:val="24"/>
          <w:szCs w:val="24"/>
          <w:lang w:val="fr-BE"/>
        </w:rPr>
        <w:t>, 2005).</w:t>
      </w:r>
      <w:r w:rsidR="00292522" w:rsidRPr="00C738E6">
        <w:rPr>
          <w:rFonts w:ascii="Goudy Old Style" w:hAnsi="Goudy Old Style" w:cs="Times New Roman"/>
          <w:sz w:val="24"/>
          <w:szCs w:val="24"/>
          <w:lang w:val="fr-BE"/>
        </w:rPr>
        <w:t xml:space="preserve"> Selon un rapport de l’EACEA</w:t>
      </w:r>
      <w:r w:rsidR="00D2731D" w:rsidRPr="00D2731D">
        <w:rPr>
          <w:rFonts w:ascii="Goudy Old Style" w:hAnsi="Goudy Old Style" w:cs="Times New Roman"/>
          <w:sz w:val="24"/>
          <w:szCs w:val="24"/>
          <w:vertAlign w:val="superscript"/>
          <w:lang w:val="fr-BE"/>
        </w:rPr>
        <w:t>1</w:t>
      </w:r>
      <w:r w:rsidR="00292522" w:rsidRPr="00C738E6">
        <w:rPr>
          <w:rFonts w:ascii="Goudy Old Style" w:hAnsi="Goudy Old Style" w:cs="Times New Roman"/>
          <w:sz w:val="24"/>
          <w:szCs w:val="24"/>
          <w:lang w:val="fr-BE"/>
        </w:rPr>
        <w:t xml:space="preserve"> (2012), la Belgique francophone </w:t>
      </w:r>
      <w:r w:rsidR="005302BF" w:rsidRPr="00C738E6">
        <w:rPr>
          <w:rFonts w:ascii="Goudy Old Style" w:hAnsi="Goudy Old Style" w:cs="Times New Roman"/>
          <w:sz w:val="24"/>
          <w:szCs w:val="24"/>
          <w:lang w:val="fr-BE"/>
        </w:rPr>
        <w:t xml:space="preserve">est particulièrement touchée par cette situation </w:t>
      </w:r>
      <w:r w:rsidR="009F65F1" w:rsidRPr="00C738E6">
        <w:rPr>
          <w:rFonts w:ascii="Goudy Old Style" w:hAnsi="Goudy Old Style" w:cs="Times New Roman"/>
          <w:sz w:val="24"/>
          <w:szCs w:val="24"/>
          <w:lang w:val="fr-BE"/>
        </w:rPr>
        <w:t xml:space="preserve">qui se fait spécialement </w:t>
      </w:r>
      <w:r w:rsidRPr="00C738E6">
        <w:rPr>
          <w:rFonts w:ascii="Goudy Old Style" w:hAnsi="Goudy Old Style" w:cs="Times New Roman"/>
          <w:sz w:val="24"/>
          <w:szCs w:val="24"/>
          <w:lang w:val="fr-BE"/>
        </w:rPr>
        <w:t>ressentir dans les écoles techniques et professionnelles (OCDE, 2009)</w:t>
      </w:r>
      <w:r w:rsidR="007A6C84" w:rsidRPr="00C738E6">
        <w:rPr>
          <w:rFonts w:ascii="Goudy Old Style" w:hAnsi="Goudy Old Style" w:cs="Times New Roman"/>
          <w:sz w:val="24"/>
          <w:szCs w:val="24"/>
          <w:lang w:val="fr-BE"/>
        </w:rPr>
        <w:t>, autrement dit</w:t>
      </w:r>
      <w:r w:rsidR="00406AE2" w:rsidRPr="00C738E6">
        <w:rPr>
          <w:rFonts w:ascii="Goudy Old Style" w:hAnsi="Goudy Old Style" w:cs="Times New Roman"/>
          <w:sz w:val="24"/>
          <w:szCs w:val="24"/>
          <w:lang w:val="fr-BE"/>
        </w:rPr>
        <w:t>,</w:t>
      </w:r>
      <w:r w:rsidR="007A6C84" w:rsidRPr="00C738E6">
        <w:rPr>
          <w:rFonts w:ascii="Goudy Old Style" w:hAnsi="Goudy Old Style" w:cs="Times New Roman"/>
          <w:sz w:val="24"/>
          <w:szCs w:val="24"/>
          <w:lang w:val="fr-BE"/>
        </w:rPr>
        <w:t xml:space="preserve"> l’enseignement qualifiant</w:t>
      </w:r>
      <w:r w:rsidR="009F06D8" w:rsidRPr="009F06D8">
        <w:rPr>
          <w:rFonts w:ascii="Goudy Old Style" w:hAnsi="Goudy Old Style" w:cs="Times New Roman"/>
          <w:sz w:val="24"/>
          <w:szCs w:val="24"/>
          <w:vertAlign w:val="superscript"/>
          <w:lang w:val="fr-BE"/>
        </w:rPr>
        <w:t>2</w:t>
      </w:r>
      <w:r w:rsidRPr="00C738E6">
        <w:rPr>
          <w:rFonts w:ascii="Goudy Old Style" w:hAnsi="Goudy Old Style" w:cs="Times New Roman"/>
          <w:sz w:val="24"/>
          <w:szCs w:val="24"/>
          <w:lang w:val="fr-BE"/>
        </w:rPr>
        <w:t xml:space="preserve">. </w:t>
      </w:r>
      <w:proofErr w:type="spellStart"/>
      <w:r w:rsidR="009400B2" w:rsidRPr="00C738E6">
        <w:rPr>
          <w:rFonts w:ascii="Goudy Old Style" w:hAnsi="Goudy Old Style" w:cs="Times New Roman"/>
          <w:sz w:val="24"/>
          <w:szCs w:val="24"/>
          <w:lang w:val="fr-BE"/>
        </w:rPr>
        <w:t>Misra</w:t>
      </w:r>
      <w:proofErr w:type="spellEnd"/>
      <w:r w:rsidR="009400B2" w:rsidRPr="00C738E6">
        <w:rPr>
          <w:rFonts w:ascii="Goudy Old Style" w:hAnsi="Goudy Old Style" w:cs="Times New Roman"/>
          <w:sz w:val="24"/>
          <w:szCs w:val="24"/>
          <w:lang w:val="fr-BE"/>
        </w:rPr>
        <w:t xml:space="preserve"> (2011) explique </w:t>
      </w:r>
      <w:r w:rsidR="00AD1F5A" w:rsidRPr="00C738E6">
        <w:rPr>
          <w:rFonts w:ascii="Goudy Old Style" w:hAnsi="Goudy Old Style" w:cs="Times New Roman"/>
          <w:sz w:val="24"/>
          <w:szCs w:val="24"/>
          <w:lang w:val="fr-BE"/>
        </w:rPr>
        <w:t xml:space="preserve">notamment </w:t>
      </w:r>
      <w:r w:rsidR="009400B2" w:rsidRPr="00C738E6">
        <w:rPr>
          <w:rFonts w:ascii="Goudy Old Style" w:hAnsi="Goudy Old Style" w:cs="Times New Roman"/>
          <w:sz w:val="24"/>
          <w:szCs w:val="24"/>
          <w:lang w:val="fr-BE"/>
        </w:rPr>
        <w:t xml:space="preserve">cela </w:t>
      </w:r>
      <w:r w:rsidRPr="00C738E6">
        <w:rPr>
          <w:rFonts w:ascii="Goudy Old Style" w:hAnsi="Goudy Old Style" w:cs="Times New Roman"/>
          <w:sz w:val="24"/>
          <w:szCs w:val="24"/>
          <w:lang w:val="fr-BE"/>
        </w:rPr>
        <w:t>par le peu de considération apporté</w:t>
      </w:r>
      <w:r w:rsidR="0030424D" w:rsidRPr="00C738E6">
        <w:rPr>
          <w:rFonts w:ascii="Goudy Old Style" w:hAnsi="Goudy Old Style" w:cs="Times New Roman"/>
          <w:sz w:val="24"/>
          <w:szCs w:val="24"/>
          <w:lang w:val="fr-BE"/>
        </w:rPr>
        <w:t>e</w:t>
      </w:r>
      <w:r w:rsidRPr="00C738E6">
        <w:rPr>
          <w:rFonts w:ascii="Goudy Old Style" w:hAnsi="Goudy Old Style" w:cs="Times New Roman"/>
          <w:sz w:val="24"/>
          <w:szCs w:val="24"/>
          <w:lang w:val="fr-BE"/>
        </w:rPr>
        <w:t xml:space="preserve"> à la profession enseignante dans ces sections</w:t>
      </w:r>
      <w:r w:rsidR="009E34F6">
        <w:rPr>
          <w:rFonts w:ascii="Goudy Old Style" w:hAnsi="Goudy Old Style" w:cs="Times New Roman"/>
          <w:sz w:val="24"/>
          <w:szCs w:val="24"/>
          <w:lang w:val="fr-BE"/>
        </w:rPr>
        <w:t xml:space="preserve"> : </w:t>
      </w:r>
      <w:r w:rsidR="009E34F6" w:rsidRPr="00311B2B">
        <w:rPr>
          <w:rFonts w:ascii="Goudy Old Style" w:hAnsi="Goudy Old Style" w:cs="Times New Roman"/>
          <w:sz w:val="24"/>
          <w:szCs w:val="24"/>
          <w:lang w:val="fr-BE"/>
        </w:rPr>
        <w:t xml:space="preserve">« … le rôle des enseignants </w:t>
      </w:r>
      <w:r w:rsidR="00246E73" w:rsidRPr="00311B2B">
        <w:rPr>
          <w:rFonts w:ascii="Goudy Old Style" w:hAnsi="Goudy Old Style" w:cs="Times New Roman"/>
          <w:sz w:val="24"/>
          <w:szCs w:val="24"/>
          <w:lang w:val="fr-BE"/>
        </w:rPr>
        <w:t xml:space="preserve">de cours techniques et </w:t>
      </w:r>
      <w:r w:rsidR="009E34F6" w:rsidRPr="00311B2B">
        <w:rPr>
          <w:rFonts w:ascii="Goudy Old Style" w:hAnsi="Goudy Old Style" w:cs="Times New Roman"/>
          <w:sz w:val="24"/>
          <w:szCs w:val="24"/>
          <w:lang w:val="fr-BE"/>
        </w:rPr>
        <w:t>professionnels est souvent éclipsé par celui de leurs homologues de l’enseignement général, car les sociétés mettent davantage l’accent sur l’éducation académique et les diplômes » (</w:t>
      </w:r>
      <w:r w:rsidR="005520F8" w:rsidRPr="00311B2B">
        <w:rPr>
          <w:rFonts w:ascii="Goudy Old Style" w:hAnsi="Goudy Old Style" w:cs="Times New Roman"/>
          <w:sz w:val="24"/>
          <w:szCs w:val="24"/>
          <w:lang w:val="fr-BE"/>
        </w:rPr>
        <w:t xml:space="preserve">trad. libre, </w:t>
      </w:r>
      <w:r w:rsidR="009E34F6" w:rsidRPr="00311B2B">
        <w:rPr>
          <w:rFonts w:ascii="Goudy Old Style" w:hAnsi="Goudy Old Style" w:cs="Times New Roman"/>
          <w:sz w:val="24"/>
          <w:szCs w:val="24"/>
          <w:lang w:val="fr-BE"/>
        </w:rPr>
        <w:t>p. 27).</w:t>
      </w:r>
      <w:r w:rsidR="009E34F6">
        <w:rPr>
          <w:rFonts w:ascii="Goudy Old Style" w:hAnsi="Goudy Old Style" w:cs="Times New Roman"/>
          <w:sz w:val="24"/>
          <w:szCs w:val="24"/>
          <w:lang w:val="fr-BE"/>
        </w:rPr>
        <w:t xml:space="preserve"> </w:t>
      </w:r>
    </w:p>
    <w:p w14:paraId="037818E2" w14:textId="77777777" w:rsidR="00922E97" w:rsidRPr="00C738E6" w:rsidRDefault="00AD1F5A"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Eu égard à l’</w:t>
      </w:r>
      <w:r w:rsidR="006775A0" w:rsidRPr="00C738E6">
        <w:rPr>
          <w:rFonts w:ascii="Goudy Old Style" w:hAnsi="Goudy Old Style" w:cs="Times New Roman"/>
          <w:sz w:val="24"/>
          <w:szCs w:val="24"/>
          <w:lang w:val="fr-BE"/>
        </w:rPr>
        <w:t>importance de cette pénurie</w:t>
      </w:r>
      <w:r w:rsidR="00922E97" w:rsidRPr="00C738E6">
        <w:rPr>
          <w:rFonts w:ascii="Goudy Old Style" w:hAnsi="Goudy Old Style" w:cs="Times New Roman"/>
          <w:sz w:val="24"/>
          <w:szCs w:val="24"/>
          <w:lang w:val="fr-BE"/>
        </w:rPr>
        <w:t xml:space="preserve"> dans l’enseignement qualifiant, le recrutement d’enseignants de deuxième carrière </w:t>
      </w:r>
      <w:r w:rsidR="00C82799" w:rsidRPr="00C738E6">
        <w:rPr>
          <w:rFonts w:ascii="Goudy Old Style" w:hAnsi="Goudy Old Style" w:cs="Times New Roman"/>
          <w:sz w:val="24"/>
          <w:szCs w:val="24"/>
          <w:lang w:val="fr-BE"/>
        </w:rPr>
        <w:t>est</w:t>
      </w:r>
      <w:r w:rsidR="006775A0" w:rsidRPr="00C738E6">
        <w:rPr>
          <w:rFonts w:ascii="Goudy Old Style" w:hAnsi="Goudy Old Style" w:cs="Times New Roman"/>
          <w:sz w:val="24"/>
          <w:szCs w:val="24"/>
          <w:lang w:val="fr-BE"/>
        </w:rPr>
        <w:t xml:space="preserve"> vu comme un</w:t>
      </w:r>
      <w:r w:rsidR="00922E97" w:rsidRPr="00C738E6">
        <w:rPr>
          <w:rFonts w:ascii="Goudy Old Style" w:hAnsi="Goudy Old Style" w:cs="Times New Roman"/>
          <w:sz w:val="24"/>
          <w:szCs w:val="24"/>
          <w:lang w:val="fr-BE"/>
        </w:rPr>
        <w:t xml:space="preserve"> levier d’action pour </w:t>
      </w:r>
      <w:r w:rsidR="006775A0" w:rsidRPr="00C738E6">
        <w:rPr>
          <w:rFonts w:ascii="Goudy Old Style" w:hAnsi="Goudy Old Style" w:cs="Times New Roman"/>
          <w:sz w:val="24"/>
          <w:szCs w:val="24"/>
          <w:lang w:val="fr-BE"/>
        </w:rPr>
        <w:t xml:space="preserve">améliorer </w:t>
      </w:r>
      <w:r w:rsidRPr="00C738E6">
        <w:rPr>
          <w:rFonts w:ascii="Goudy Old Style" w:hAnsi="Goudy Old Style" w:cs="Times New Roman"/>
          <w:sz w:val="24"/>
          <w:szCs w:val="24"/>
          <w:lang w:val="fr-BE"/>
        </w:rPr>
        <w:t xml:space="preserve">la </w:t>
      </w:r>
      <w:r w:rsidR="006775A0" w:rsidRPr="00C738E6">
        <w:rPr>
          <w:rFonts w:ascii="Goudy Old Style" w:hAnsi="Goudy Old Style" w:cs="Times New Roman"/>
          <w:sz w:val="24"/>
          <w:szCs w:val="24"/>
          <w:lang w:val="fr-BE"/>
        </w:rPr>
        <w:t>situation</w:t>
      </w:r>
      <w:r w:rsidR="00922E97" w:rsidRPr="00C738E6">
        <w:rPr>
          <w:rFonts w:ascii="Goudy Old Style" w:hAnsi="Goudy Old Style" w:cs="Times New Roman"/>
          <w:sz w:val="24"/>
          <w:szCs w:val="24"/>
          <w:lang w:val="fr-BE"/>
        </w:rPr>
        <w:t xml:space="preserve"> (</w:t>
      </w:r>
      <w:proofErr w:type="spellStart"/>
      <w:r w:rsidR="00922E97" w:rsidRPr="00C738E6">
        <w:rPr>
          <w:rFonts w:ascii="Goudy Old Style" w:hAnsi="Goudy Old Style" w:cs="Times New Roman"/>
          <w:sz w:val="24"/>
          <w:szCs w:val="24"/>
          <w:lang w:val="fr-BE"/>
        </w:rPr>
        <w:t>Baeten</w:t>
      </w:r>
      <w:proofErr w:type="spellEnd"/>
      <w:r w:rsidR="00922E97"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922E97" w:rsidRPr="00C738E6">
        <w:rPr>
          <w:rFonts w:ascii="Goudy Old Style" w:hAnsi="Goudy Old Style" w:cs="Times New Roman"/>
          <w:sz w:val="24"/>
          <w:szCs w:val="24"/>
          <w:lang w:val="fr-BE"/>
        </w:rPr>
        <w:t xml:space="preserve"> Meeus, 2016; </w:t>
      </w:r>
      <w:r w:rsidR="00647CE3" w:rsidRPr="00C738E6">
        <w:rPr>
          <w:rFonts w:ascii="Goudy Old Style" w:hAnsi="Goudy Old Style" w:cs="Times New Roman"/>
          <w:sz w:val="24"/>
          <w:szCs w:val="24"/>
          <w:lang w:val="fr-BE"/>
        </w:rPr>
        <w:t xml:space="preserve">Duchesne, 2008; </w:t>
      </w:r>
      <w:proofErr w:type="spellStart"/>
      <w:r w:rsidR="00922E97" w:rsidRPr="00C738E6">
        <w:rPr>
          <w:rFonts w:ascii="Goudy Old Style" w:hAnsi="Goudy Old Style" w:cs="Times New Roman"/>
          <w:sz w:val="24"/>
          <w:szCs w:val="24"/>
          <w:lang w:val="fr-BE"/>
        </w:rPr>
        <w:t>Tigchelaar</w:t>
      </w:r>
      <w:proofErr w:type="spellEnd"/>
      <w:r w:rsidR="003C4A69">
        <w:rPr>
          <w:rFonts w:ascii="Goudy Old Style" w:hAnsi="Goudy Old Style" w:cs="Times New Roman"/>
          <w:sz w:val="24"/>
          <w:szCs w:val="24"/>
          <w:lang w:val="fr-BE"/>
        </w:rPr>
        <w:t xml:space="preserve"> et al., </w:t>
      </w:r>
      <w:r w:rsidR="00922E97" w:rsidRPr="00C738E6">
        <w:rPr>
          <w:rFonts w:ascii="Goudy Old Style" w:hAnsi="Goudy Old Style" w:cs="Times New Roman"/>
          <w:sz w:val="24"/>
          <w:szCs w:val="24"/>
          <w:lang w:val="fr-BE"/>
        </w:rPr>
        <w:t xml:space="preserve">2008; </w:t>
      </w:r>
      <w:proofErr w:type="spellStart"/>
      <w:r w:rsidR="00922E97" w:rsidRPr="00C738E6">
        <w:rPr>
          <w:rFonts w:ascii="Goudy Old Style" w:hAnsi="Goudy Old Style" w:cs="Times New Roman"/>
          <w:sz w:val="24"/>
          <w:szCs w:val="24"/>
          <w:lang w:val="fr-BE"/>
        </w:rPr>
        <w:t>Troes</w:t>
      </w:r>
      <w:r w:rsidR="0035605B" w:rsidRPr="00C738E6">
        <w:rPr>
          <w:rFonts w:ascii="Goudy Old Style" w:hAnsi="Goudy Old Style" w:cs="Times New Roman"/>
          <w:sz w:val="24"/>
          <w:szCs w:val="24"/>
          <w:lang w:val="fr-BE"/>
        </w:rPr>
        <w:t>c</w:t>
      </w:r>
      <w:r w:rsidR="00922E97" w:rsidRPr="00C738E6">
        <w:rPr>
          <w:rFonts w:ascii="Goudy Old Style" w:hAnsi="Goudy Old Style" w:cs="Times New Roman"/>
          <w:sz w:val="24"/>
          <w:szCs w:val="24"/>
          <w:lang w:val="fr-BE"/>
        </w:rPr>
        <w:t>h</w:t>
      </w:r>
      <w:proofErr w:type="spellEnd"/>
      <w:r w:rsidR="00922E97"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922E97" w:rsidRPr="00C738E6">
        <w:rPr>
          <w:rFonts w:ascii="Goudy Old Style" w:hAnsi="Goudy Old Style" w:cs="Times New Roman"/>
          <w:sz w:val="24"/>
          <w:szCs w:val="24"/>
          <w:lang w:val="fr-BE"/>
        </w:rPr>
        <w:t xml:space="preserve"> Bauer, 2017)</w:t>
      </w:r>
      <w:r w:rsidR="00C82799" w:rsidRPr="00C738E6">
        <w:rPr>
          <w:rFonts w:ascii="Goudy Old Style" w:hAnsi="Goudy Old Style" w:cs="Times New Roman"/>
          <w:sz w:val="24"/>
          <w:szCs w:val="24"/>
          <w:lang w:val="fr-BE"/>
        </w:rPr>
        <w:t xml:space="preserve">. </w:t>
      </w:r>
      <w:r w:rsidR="00C3018E" w:rsidRPr="00C738E6">
        <w:rPr>
          <w:rFonts w:ascii="Goudy Old Style" w:hAnsi="Goudy Old Style" w:cs="Times New Roman"/>
          <w:sz w:val="24"/>
          <w:szCs w:val="24"/>
          <w:lang w:val="fr-BE"/>
        </w:rPr>
        <w:t>Ces</w:t>
      </w:r>
      <w:r w:rsidR="00922E97" w:rsidRPr="00C738E6">
        <w:rPr>
          <w:rFonts w:ascii="Goudy Old Style" w:hAnsi="Goudy Old Style" w:cs="Times New Roman"/>
          <w:sz w:val="24"/>
          <w:szCs w:val="24"/>
          <w:lang w:val="fr-BE"/>
        </w:rPr>
        <w:t xml:space="preserve"> enseignants de deuxième carrière sont des</w:t>
      </w:r>
      <w:r w:rsidR="00C3018E" w:rsidRPr="00C738E6">
        <w:rPr>
          <w:rFonts w:ascii="Goudy Old Style" w:hAnsi="Goudy Old Style" w:cs="Times New Roman"/>
          <w:sz w:val="24"/>
          <w:szCs w:val="24"/>
          <w:lang w:val="fr-BE"/>
        </w:rPr>
        <w:t xml:space="preserve"> professionnels</w:t>
      </w:r>
      <w:r w:rsidR="00922E97" w:rsidRPr="00C738E6">
        <w:rPr>
          <w:rFonts w:ascii="Goudy Old Style" w:hAnsi="Goudy Old Style" w:cs="Times New Roman"/>
          <w:sz w:val="24"/>
          <w:szCs w:val="24"/>
          <w:lang w:val="fr-BE"/>
        </w:rPr>
        <w:t xml:space="preserve"> qui ont exercé un métier autre que l’enseignem</w:t>
      </w:r>
      <w:r w:rsidR="00F60CBB" w:rsidRPr="00C738E6">
        <w:rPr>
          <w:rFonts w:ascii="Goudy Old Style" w:hAnsi="Goudy Old Style" w:cs="Times New Roman"/>
          <w:sz w:val="24"/>
          <w:szCs w:val="24"/>
          <w:lang w:val="fr-BE"/>
        </w:rPr>
        <w:t>ent avant de rejoindre celui-ci</w:t>
      </w:r>
      <w:r w:rsidR="00922E97" w:rsidRPr="00C738E6">
        <w:rPr>
          <w:rFonts w:ascii="Goudy Old Style" w:hAnsi="Goudy Old Style" w:cs="Times New Roman"/>
          <w:sz w:val="24"/>
          <w:szCs w:val="24"/>
          <w:lang w:val="fr-BE"/>
        </w:rPr>
        <w:t xml:space="preserve"> (Chambers, 2002). </w:t>
      </w:r>
      <w:r w:rsidR="00C82799" w:rsidRPr="00C738E6">
        <w:rPr>
          <w:rFonts w:ascii="Goudy Old Style" w:hAnsi="Goudy Old Style" w:cs="Times New Roman"/>
          <w:sz w:val="24"/>
          <w:szCs w:val="24"/>
          <w:lang w:val="fr-BE"/>
        </w:rPr>
        <w:t xml:space="preserve">De surcroit, </w:t>
      </w:r>
      <w:proofErr w:type="spellStart"/>
      <w:r w:rsidR="00922E97" w:rsidRPr="00C738E6">
        <w:rPr>
          <w:rFonts w:ascii="Goudy Old Style" w:hAnsi="Goudy Old Style" w:cs="Times New Roman"/>
          <w:sz w:val="24"/>
          <w:szCs w:val="24"/>
          <w:lang w:val="fr-BE"/>
        </w:rPr>
        <w:t>Haggard</w:t>
      </w:r>
      <w:proofErr w:type="spellEnd"/>
      <w:r w:rsidR="00922E97" w:rsidRPr="00C738E6">
        <w:rPr>
          <w:rFonts w:ascii="Goudy Old Style" w:hAnsi="Goudy Old Style" w:cs="Times New Roman"/>
          <w:sz w:val="24"/>
          <w:szCs w:val="24"/>
          <w:lang w:val="fr-BE"/>
        </w:rPr>
        <w:t xml:space="preserve"> </w:t>
      </w:r>
      <w:r w:rsidR="003C4A69">
        <w:rPr>
          <w:rFonts w:ascii="Goudy Old Style" w:hAnsi="Goudy Old Style" w:cs="Times New Roman"/>
          <w:sz w:val="24"/>
          <w:szCs w:val="24"/>
          <w:lang w:val="fr-BE"/>
        </w:rPr>
        <w:t>et al.</w:t>
      </w:r>
      <w:r w:rsidR="00922E97" w:rsidRPr="00C738E6">
        <w:rPr>
          <w:rFonts w:ascii="Goudy Old Style" w:hAnsi="Goudy Old Style" w:cs="Times New Roman"/>
          <w:sz w:val="24"/>
          <w:szCs w:val="24"/>
          <w:lang w:val="fr-BE"/>
        </w:rPr>
        <w:t xml:space="preserve"> (2006) défendent que ce profil particulier </w:t>
      </w:r>
      <w:r w:rsidR="00C82799" w:rsidRPr="00C738E6">
        <w:rPr>
          <w:rFonts w:ascii="Goudy Old Style" w:hAnsi="Goudy Old Style" w:cs="Times New Roman"/>
          <w:sz w:val="24"/>
          <w:szCs w:val="24"/>
          <w:lang w:val="fr-BE"/>
        </w:rPr>
        <w:t>d’enseignants</w:t>
      </w:r>
      <w:r w:rsidR="00922E97" w:rsidRPr="00C738E6">
        <w:rPr>
          <w:rFonts w:ascii="Goudy Old Style" w:hAnsi="Goudy Old Style" w:cs="Times New Roman"/>
          <w:sz w:val="24"/>
          <w:szCs w:val="24"/>
          <w:lang w:val="fr-BE"/>
        </w:rPr>
        <w:t xml:space="preserve"> peut apporter énormément d’éléments positifs </w:t>
      </w:r>
      <w:r w:rsidRPr="00C738E6">
        <w:rPr>
          <w:rFonts w:ascii="Goudy Old Style" w:hAnsi="Goudy Old Style" w:cs="Times New Roman"/>
          <w:sz w:val="24"/>
          <w:szCs w:val="24"/>
          <w:lang w:val="fr-BE"/>
        </w:rPr>
        <w:t>aux</w:t>
      </w:r>
      <w:r w:rsidR="00922E97" w:rsidRPr="00C738E6">
        <w:rPr>
          <w:rFonts w:ascii="Goudy Old Style" w:hAnsi="Goudy Old Style" w:cs="Times New Roman"/>
          <w:sz w:val="24"/>
          <w:szCs w:val="24"/>
          <w:lang w:val="fr-BE"/>
        </w:rPr>
        <w:t xml:space="preserve"> écoles qualifiantes. </w:t>
      </w:r>
      <w:proofErr w:type="spellStart"/>
      <w:r w:rsidR="00455293" w:rsidRPr="00C738E6">
        <w:rPr>
          <w:rFonts w:ascii="Goudy Old Style" w:hAnsi="Goudy Old Style" w:cs="Times New Roman"/>
          <w:sz w:val="24"/>
          <w:szCs w:val="24"/>
          <w:lang w:val="fr-BE"/>
        </w:rPr>
        <w:t>Troesh</w:t>
      </w:r>
      <w:proofErr w:type="spellEnd"/>
      <w:r w:rsidR="00455293" w:rsidRPr="00C738E6">
        <w:rPr>
          <w:rFonts w:ascii="Goudy Old Style" w:hAnsi="Goudy Old Style" w:cs="Times New Roman"/>
          <w:sz w:val="24"/>
          <w:szCs w:val="24"/>
          <w:lang w:val="fr-BE"/>
        </w:rPr>
        <w:t xml:space="preserve"> et Bauer (2017) </w:t>
      </w:r>
      <w:r w:rsidR="0090387C" w:rsidRPr="00C738E6">
        <w:rPr>
          <w:rFonts w:ascii="Goudy Old Style" w:hAnsi="Goudy Old Style" w:cs="Times New Roman"/>
          <w:sz w:val="24"/>
          <w:szCs w:val="24"/>
          <w:lang w:val="fr-BE"/>
        </w:rPr>
        <w:t xml:space="preserve">ainsi que Tardif et </w:t>
      </w:r>
      <w:proofErr w:type="spellStart"/>
      <w:r w:rsidR="0090387C" w:rsidRPr="00C738E6">
        <w:rPr>
          <w:rFonts w:ascii="Goudy Old Style" w:hAnsi="Goudy Old Style" w:cs="Times New Roman"/>
          <w:sz w:val="24"/>
          <w:szCs w:val="24"/>
          <w:lang w:val="fr-BE"/>
        </w:rPr>
        <w:t>Deschenaux</w:t>
      </w:r>
      <w:proofErr w:type="spellEnd"/>
      <w:r w:rsidR="0090387C" w:rsidRPr="00C738E6">
        <w:rPr>
          <w:rFonts w:ascii="Goudy Old Style" w:hAnsi="Goudy Old Style" w:cs="Times New Roman"/>
          <w:sz w:val="24"/>
          <w:szCs w:val="24"/>
          <w:lang w:val="fr-BE"/>
        </w:rPr>
        <w:t xml:space="preserve"> (2014) </w:t>
      </w:r>
      <w:r w:rsidR="00455293" w:rsidRPr="00C738E6">
        <w:rPr>
          <w:rFonts w:ascii="Goudy Old Style" w:hAnsi="Goudy Old Style" w:cs="Times New Roman"/>
          <w:sz w:val="24"/>
          <w:szCs w:val="24"/>
          <w:lang w:val="fr-BE"/>
        </w:rPr>
        <w:t>appuient ce</w:t>
      </w:r>
      <w:r w:rsidR="00406AE2" w:rsidRPr="00C738E6">
        <w:rPr>
          <w:rFonts w:ascii="Goudy Old Style" w:hAnsi="Goudy Old Style" w:cs="Times New Roman"/>
          <w:sz w:val="24"/>
          <w:szCs w:val="24"/>
          <w:lang w:val="fr-BE"/>
        </w:rPr>
        <w:t>la</w:t>
      </w:r>
      <w:r w:rsidR="00455293" w:rsidRPr="00C738E6">
        <w:rPr>
          <w:rFonts w:ascii="Goudy Old Style" w:hAnsi="Goudy Old Style" w:cs="Times New Roman"/>
          <w:sz w:val="24"/>
          <w:szCs w:val="24"/>
          <w:lang w:val="fr-BE"/>
        </w:rPr>
        <w:t xml:space="preserve"> en expliquant </w:t>
      </w:r>
      <w:r w:rsidR="00574000" w:rsidRPr="00C738E6">
        <w:rPr>
          <w:rFonts w:ascii="Goudy Old Style" w:hAnsi="Goudy Old Style" w:cs="Times New Roman"/>
          <w:sz w:val="24"/>
          <w:szCs w:val="24"/>
          <w:lang w:val="fr-BE"/>
        </w:rPr>
        <w:t xml:space="preserve">qu’ils </w:t>
      </w:r>
      <w:r w:rsidR="00455293" w:rsidRPr="00C738E6">
        <w:rPr>
          <w:rFonts w:ascii="Goudy Old Style" w:hAnsi="Goudy Old Style" w:cs="Times New Roman"/>
          <w:sz w:val="24"/>
          <w:szCs w:val="24"/>
          <w:lang w:val="fr-BE"/>
        </w:rPr>
        <w:t xml:space="preserve">apportent des connaissances spécifiques dans l’école </w:t>
      </w:r>
      <w:r w:rsidR="00AC48C7" w:rsidRPr="00C738E6">
        <w:rPr>
          <w:rFonts w:ascii="Goudy Old Style" w:hAnsi="Goudy Old Style" w:cs="Times New Roman"/>
          <w:sz w:val="24"/>
          <w:szCs w:val="24"/>
          <w:lang w:val="fr-BE"/>
        </w:rPr>
        <w:t xml:space="preserve">inhérentes </w:t>
      </w:r>
      <w:r w:rsidR="00455293" w:rsidRPr="00C738E6">
        <w:rPr>
          <w:rFonts w:ascii="Goudy Old Style" w:hAnsi="Goudy Old Style" w:cs="Times New Roman"/>
          <w:sz w:val="24"/>
          <w:szCs w:val="24"/>
          <w:lang w:val="fr-BE"/>
        </w:rPr>
        <w:t>à leur expérience professionnelle</w:t>
      </w:r>
      <w:r w:rsidR="00FC20E5" w:rsidRPr="00C738E6">
        <w:rPr>
          <w:rFonts w:ascii="Goudy Old Style" w:hAnsi="Goudy Old Style" w:cs="Times New Roman"/>
          <w:sz w:val="24"/>
          <w:szCs w:val="24"/>
          <w:lang w:val="fr-BE"/>
        </w:rPr>
        <w:t xml:space="preserve"> antérieure</w:t>
      </w:r>
      <w:r w:rsidR="00455293" w:rsidRPr="00C738E6">
        <w:rPr>
          <w:rFonts w:ascii="Goudy Old Style" w:hAnsi="Goudy Old Style" w:cs="Times New Roman"/>
          <w:sz w:val="24"/>
          <w:szCs w:val="24"/>
          <w:lang w:val="fr-BE"/>
        </w:rPr>
        <w:t xml:space="preserve">. Dans le même sens, </w:t>
      </w:r>
      <w:proofErr w:type="spellStart"/>
      <w:r w:rsidR="00455293" w:rsidRPr="00C738E6">
        <w:rPr>
          <w:rFonts w:ascii="Goudy Old Style" w:hAnsi="Goudy Old Style" w:cs="Times New Roman"/>
          <w:sz w:val="24"/>
          <w:szCs w:val="24"/>
          <w:lang w:val="fr-BE"/>
        </w:rPr>
        <w:t>Salyer</w:t>
      </w:r>
      <w:proofErr w:type="spellEnd"/>
      <w:r w:rsidR="00455293" w:rsidRPr="00C738E6">
        <w:rPr>
          <w:rFonts w:ascii="Goudy Old Style" w:hAnsi="Goudy Old Style" w:cs="Times New Roman"/>
          <w:sz w:val="24"/>
          <w:szCs w:val="24"/>
          <w:lang w:val="fr-BE"/>
        </w:rPr>
        <w:t xml:space="preserve"> (2003) argumente qu’ils sont capables d’incorporer </w:t>
      </w:r>
      <w:r w:rsidR="00B95C72" w:rsidRPr="00C738E6">
        <w:rPr>
          <w:rFonts w:ascii="Goudy Old Style" w:hAnsi="Goudy Old Style" w:cs="Times New Roman"/>
          <w:sz w:val="24"/>
          <w:szCs w:val="24"/>
          <w:lang w:val="fr-BE"/>
        </w:rPr>
        <w:t xml:space="preserve">dans leurs cours </w:t>
      </w:r>
      <w:r w:rsidR="00455293" w:rsidRPr="00C738E6">
        <w:rPr>
          <w:rFonts w:ascii="Goudy Old Style" w:hAnsi="Goudy Old Style" w:cs="Times New Roman"/>
          <w:sz w:val="24"/>
          <w:szCs w:val="24"/>
          <w:lang w:val="fr-BE"/>
        </w:rPr>
        <w:t>des connaissances très spécialisées</w:t>
      </w:r>
      <w:r w:rsidR="00D31749">
        <w:rPr>
          <w:rFonts w:ascii="Goudy Old Style" w:hAnsi="Goudy Old Style" w:cs="Times New Roman"/>
          <w:sz w:val="24"/>
          <w:szCs w:val="24"/>
          <w:lang w:val="fr-BE"/>
        </w:rPr>
        <w:t xml:space="preserve"> </w:t>
      </w:r>
      <w:r w:rsidR="00455293" w:rsidRPr="00C738E6">
        <w:rPr>
          <w:rFonts w:ascii="Goudy Old Style" w:hAnsi="Goudy Old Style" w:cs="Times New Roman"/>
          <w:sz w:val="24"/>
          <w:szCs w:val="24"/>
          <w:lang w:val="fr-BE"/>
        </w:rPr>
        <w:t xml:space="preserve">et </w:t>
      </w:r>
      <w:r w:rsidR="00B95C72" w:rsidRPr="00C738E6">
        <w:rPr>
          <w:rFonts w:ascii="Goudy Old Style" w:hAnsi="Goudy Old Style" w:cs="Times New Roman"/>
          <w:sz w:val="24"/>
          <w:szCs w:val="24"/>
          <w:lang w:val="fr-BE"/>
        </w:rPr>
        <w:t xml:space="preserve">qui s’ancrent dans </w:t>
      </w:r>
      <w:r w:rsidR="00455293" w:rsidRPr="00C738E6">
        <w:rPr>
          <w:rFonts w:ascii="Goudy Old Style" w:hAnsi="Goudy Old Style" w:cs="Times New Roman"/>
          <w:sz w:val="24"/>
          <w:szCs w:val="24"/>
          <w:lang w:val="fr-BE"/>
        </w:rPr>
        <w:t xml:space="preserve">une réalité </w:t>
      </w:r>
      <w:r w:rsidR="0029571E" w:rsidRPr="00C738E6">
        <w:rPr>
          <w:rFonts w:ascii="Goudy Old Style" w:hAnsi="Goudy Old Style" w:cs="Times New Roman"/>
          <w:sz w:val="24"/>
          <w:szCs w:val="24"/>
          <w:lang w:val="fr-BE"/>
        </w:rPr>
        <w:t>de terrain</w:t>
      </w:r>
      <w:r w:rsidR="00B95C72" w:rsidRPr="00C738E6">
        <w:rPr>
          <w:rFonts w:ascii="Goudy Old Style" w:hAnsi="Goudy Old Style" w:cs="Times New Roman"/>
          <w:sz w:val="24"/>
          <w:szCs w:val="24"/>
          <w:lang w:val="fr-BE"/>
        </w:rPr>
        <w:t xml:space="preserve">. </w:t>
      </w:r>
      <w:r w:rsidR="003F0CDF" w:rsidRPr="00C738E6">
        <w:rPr>
          <w:rFonts w:ascii="Goudy Old Style" w:hAnsi="Goudy Old Style" w:cs="Times New Roman"/>
          <w:sz w:val="24"/>
          <w:szCs w:val="24"/>
          <w:lang w:val="fr-BE"/>
        </w:rPr>
        <w:t>En outre</w:t>
      </w:r>
      <w:r w:rsidR="00B95C72" w:rsidRPr="00C738E6">
        <w:rPr>
          <w:rFonts w:ascii="Goudy Old Style" w:hAnsi="Goudy Old Style" w:cs="Times New Roman"/>
          <w:sz w:val="24"/>
          <w:szCs w:val="24"/>
          <w:lang w:val="fr-BE"/>
        </w:rPr>
        <w:t xml:space="preserve">, </w:t>
      </w:r>
      <w:r w:rsidR="006E2FE5" w:rsidRPr="00C738E6">
        <w:rPr>
          <w:rFonts w:ascii="Goudy Old Style" w:hAnsi="Goudy Old Style" w:cs="Times New Roman"/>
          <w:sz w:val="24"/>
          <w:szCs w:val="24"/>
          <w:lang w:val="fr-BE"/>
        </w:rPr>
        <w:t>il ajoute qu’</w:t>
      </w:r>
      <w:r w:rsidR="00455293" w:rsidRPr="00C738E6">
        <w:rPr>
          <w:rFonts w:ascii="Goudy Old Style" w:hAnsi="Goudy Old Style" w:cs="Times New Roman"/>
          <w:sz w:val="24"/>
          <w:szCs w:val="24"/>
          <w:lang w:val="fr-BE"/>
        </w:rPr>
        <w:t>ils peuvent</w:t>
      </w:r>
      <w:r w:rsidRPr="00C738E6">
        <w:rPr>
          <w:rFonts w:ascii="Goudy Old Style" w:hAnsi="Goudy Old Style" w:cs="Times New Roman"/>
          <w:sz w:val="24"/>
          <w:szCs w:val="24"/>
          <w:lang w:val="fr-BE"/>
        </w:rPr>
        <w:t>, fort</w:t>
      </w:r>
      <w:r w:rsidR="00EB59A2">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de leur expérience, </w:t>
      </w:r>
      <w:r w:rsidR="00455293" w:rsidRPr="00C738E6">
        <w:rPr>
          <w:rFonts w:ascii="Goudy Old Style" w:hAnsi="Goudy Old Style" w:cs="Times New Roman"/>
          <w:sz w:val="24"/>
          <w:szCs w:val="24"/>
          <w:lang w:val="fr-BE"/>
        </w:rPr>
        <w:t xml:space="preserve">transmettre des compétences transversales comme la maîtrise de la communication interpersonnelle, la gestion </w:t>
      </w:r>
      <w:r w:rsidR="006F35B6" w:rsidRPr="00C738E6">
        <w:rPr>
          <w:rFonts w:ascii="Goudy Old Style" w:hAnsi="Goudy Old Style" w:cs="Times New Roman"/>
          <w:sz w:val="24"/>
          <w:szCs w:val="24"/>
          <w:lang w:val="fr-BE"/>
        </w:rPr>
        <w:t xml:space="preserve">du travail </w:t>
      </w:r>
      <w:r w:rsidR="00455293" w:rsidRPr="00C738E6">
        <w:rPr>
          <w:rFonts w:ascii="Goudy Old Style" w:hAnsi="Goudy Old Style" w:cs="Times New Roman"/>
          <w:sz w:val="24"/>
          <w:szCs w:val="24"/>
          <w:lang w:val="fr-BE"/>
        </w:rPr>
        <w:t xml:space="preserve">ou encore la capacité </w:t>
      </w:r>
      <w:r w:rsidR="00FC20E5" w:rsidRPr="00C738E6">
        <w:rPr>
          <w:rFonts w:ascii="Goudy Old Style" w:hAnsi="Goudy Old Style" w:cs="Times New Roman"/>
          <w:sz w:val="24"/>
          <w:szCs w:val="24"/>
          <w:lang w:val="fr-BE"/>
        </w:rPr>
        <w:t xml:space="preserve">de s’intégrer </w:t>
      </w:r>
      <w:r w:rsidR="00455293" w:rsidRPr="00C738E6">
        <w:rPr>
          <w:rFonts w:ascii="Goudy Old Style" w:hAnsi="Goudy Old Style" w:cs="Times New Roman"/>
          <w:sz w:val="24"/>
          <w:szCs w:val="24"/>
          <w:lang w:val="fr-BE"/>
        </w:rPr>
        <w:t>dans une entreprise.</w:t>
      </w:r>
    </w:p>
    <w:p w14:paraId="315F3F9D" w14:textId="77777777" w:rsidR="00EE1AEA" w:rsidRPr="00C738E6" w:rsidRDefault="0028393F"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A</w:t>
      </w:r>
      <w:r w:rsidR="006E6D51" w:rsidRPr="00C738E6">
        <w:rPr>
          <w:rFonts w:ascii="Goudy Old Style" w:hAnsi="Goudy Old Style" w:cs="Times New Roman"/>
          <w:sz w:val="24"/>
          <w:szCs w:val="24"/>
          <w:lang w:val="fr-BE"/>
        </w:rPr>
        <w:t xml:space="preserve">lors </w:t>
      </w:r>
      <w:r w:rsidR="006D1842" w:rsidRPr="00C738E6">
        <w:rPr>
          <w:rFonts w:ascii="Goudy Old Style" w:hAnsi="Goudy Old Style" w:cs="Times New Roman"/>
          <w:sz w:val="24"/>
          <w:szCs w:val="24"/>
          <w:lang w:val="fr-BE"/>
        </w:rPr>
        <w:t>que</w:t>
      </w:r>
      <w:r w:rsidR="00C3018E" w:rsidRPr="00C738E6">
        <w:rPr>
          <w:rFonts w:ascii="Goudy Old Style" w:hAnsi="Goudy Old Style" w:cs="Times New Roman"/>
          <w:sz w:val="24"/>
          <w:szCs w:val="24"/>
          <w:lang w:val="fr-BE"/>
        </w:rPr>
        <w:t xml:space="preserve"> ces constats démontrent </w:t>
      </w:r>
      <w:r w:rsidR="0081752F" w:rsidRPr="00C738E6">
        <w:rPr>
          <w:rFonts w:ascii="Goudy Old Style" w:hAnsi="Goudy Old Style" w:cs="Times New Roman"/>
          <w:sz w:val="24"/>
          <w:szCs w:val="24"/>
          <w:lang w:val="fr-BE"/>
        </w:rPr>
        <w:t>qu’attirer des enseignants de deuxième carrière dans l’enseignement est important</w:t>
      </w:r>
      <w:r w:rsidR="006D1842" w:rsidRPr="00C738E6">
        <w:rPr>
          <w:rFonts w:ascii="Goudy Old Style" w:hAnsi="Goudy Old Style" w:cs="Times New Roman"/>
          <w:sz w:val="24"/>
          <w:szCs w:val="24"/>
          <w:lang w:val="fr-BE"/>
        </w:rPr>
        <w:t xml:space="preserve">, il </w:t>
      </w:r>
      <w:r w:rsidR="00C3018E" w:rsidRPr="00C738E6">
        <w:rPr>
          <w:rFonts w:ascii="Goudy Old Style" w:hAnsi="Goudy Old Style" w:cs="Times New Roman"/>
          <w:sz w:val="24"/>
          <w:szCs w:val="24"/>
          <w:lang w:val="fr-BE"/>
        </w:rPr>
        <w:t xml:space="preserve">est aussi nécessaire </w:t>
      </w:r>
      <w:r w:rsidRPr="00C738E6">
        <w:rPr>
          <w:rFonts w:ascii="Goudy Old Style" w:hAnsi="Goudy Old Style" w:cs="Times New Roman"/>
          <w:sz w:val="24"/>
          <w:szCs w:val="24"/>
          <w:lang w:val="fr-BE"/>
        </w:rPr>
        <w:t xml:space="preserve">d’aller </w:t>
      </w:r>
      <w:r w:rsidR="007B10AE" w:rsidRPr="00C738E6">
        <w:rPr>
          <w:rFonts w:ascii="Goudy Old Style" w:hAnsi="Goudy Old Style" w:cs="Times New Roman"/>
          <w:sz w:val="24"/>
          <w:szCs w:val="24"/>
          <w:lang w:val="fr-BE"/>
        </w:rPr>
        <w:t xml:space="preserve">au-delà d’une réflexion sur leur recrutement </w:t>
      </w:r>
      <w:r w:rsidRPr="00C738E6">
        <w:rPr>
          <w:rFonts w:ascii="Goudy Old Style" w:hAnsi="Goudy Old Style" w:cs="Times New Roman"/>
          <w:sz w:val="24"/>
          <w:szCs w:val="24"/>
          <w:lang w:val="fr-BE"/>
        </w:rPr>
        <w:t xml:space="preserve">et </w:t>
      </w:r>
      <w:r w:rsidR="00C3018E" w:rsidRPr="00C738E6">
        <w:rPr>
          <w:rFonts w:ascii="Goudy Old Style" w:hAnsi="Goudy Old Style" w:cs="Times New Roman"/>
          <w:sz w:val="24"/>
          <w:szCs w:val="24"/>
          <w:lang w:val="fr-BE"/>
        </w:rPr>
        <w:t>de se poser la</w:t>
      </w:r>
      <w:r w:rsidR="006D1842" w:rsidRPr="00C738E6">
        <w:rPr>
          <w:rFonts w:ascii="Goudy Old Style" w:hAnsi="Goudy Old Style" w:cs="Times New Roman"/>
          <w:sz w:val="24"/>
          <w:szCs w:val="24"/>
          <w:lang w:val="fr-BE"/>
        </w:rPr>
        <w:t xml:space="preserve"> question de leur rétention (</w:t>
      </w:r>
      <w:r w:rsidR="0035605B" w:rsidRPr="00C738E6">
        <w:rPr>
          <w:rFonts w:ascii="Goudy Old Style" w:hAnsi="Goudy Old Style" w:cs="Times New Roman"/>
          <w:sz w:val="24"/>
          <w:szCs w:val="24"/>
          <w:lang w:val="fr-BE"/>
        </w:rPr>
        <w:t>Müller</w:t>
      </w:r>
      <w:r w:rsidR="003C4A69">
        <w:rPr>
          <w:rFonts w:ascii="Goudy Old Style" w:hAnsi="Goudy Old Style" w:cs="Times New Roman"/>
          <w:sz w:val="24"/>
          <w:szCs w:val="24"/>
          <w:lang w:val="fr-BE"/>
        </w:rPr>
        <w:t xml:space="preserve"> et al., </w:t>
      </w:r>
      <w:r w:rsidR="006D1842" w:rsidRPr="00C738E6">
        <w:rPr>
          <w:rFonts w:ascii="Goudy Old Style" w:hAnsi="Goudy Old Style" w:cs="Times New Roman"/>
          <w:sz w:val="24"/>
          <w:szCs w:val="24"/>
          <w:lang w:val="fr-BE"/>
        </w:rPr>
        <w:t>2009). En effet, de nombreu</w:t>
      </w:r>
      <w:r w:rsidR="006E6D51" w:rsidRPr="00C738E6">
        <w:rPr>
          <w:rFonts w:ascii="Goudy Old Style" w:hAnsi="Goudy Old Style" w:cs="Times New Roman"/>
          <w:sz w:val="24"/>
          <w:szCs w:val="24"/>
          <w:lang w:val="fr-BE"/>
        </w:rPr>
        <w:t>x</w:t>
      </w:r>
      <w:r w:rsidR="006D1842" w:rsidRPr="00C738E6">
        <w:rPr>
          <w:rFonts w:ascii="Goudy Old Style" w:hAnsi="Goudy Old Style" w:cs="Times New Roman"/>
          <w:sz w:val="24"/>
          <w:szCs w:val="24"/>
          <w:lang w:val="fr-BE"/>
        </w:rPr>
        <w:t xml:space="preserve"> </w:t>
      </w:r>
      <w:r w:rsidR="006E6D51" w:rsidRPr="00C738E6">
        <w:rPr>
          <w:rFonts w:ascii="Goudy Old Style" w:hAnsi="Goudy Old Style" w:cs="Times New Roman"/>
          <w:sz w:val="24"/>
          <w:szCs w:val="24"/>
          <w:lang w:val="fr-BE"/>
        </w:rPr>
        <w:t xml:space="preserve">travaux </w:t>
      </w:r>
      <w:r w:rsidR="000D1EF4" w:rsidRPr="00C738E6">
        <w:rPr>
          <w:rFonts w:ascii="Goudy Old Style" w:hAnsi="Goudy Old Style" w:cs="Times New Roman"/>
          <w:sz w:val="24"/>
          <w:szCs w:val="24"/>
          <w:lang w:val="fr-BE"/>
        </w:rPr>
        <w:t>font le constat</w:t>
      </w:r>
      <w:r w:rsidR="006D1842" w:rsidRPr="00C738E6">
        <w:rPr>
          <w:rFonts w:ascii="Goudy Old Style" w:hAnsi="Goudy Old Style" w:cs="Times New Roman"/>
          <w:sz w:val="24"/>
          <w:szCs w:val="24"/>
          <w:lang w:val="fr-BE"/>
        </w:rPr>
        <w:t xml:space="preserve"> que leur entrée en fonction est une période très difficile (</w:t>
      </w:r>
      <w:r w:rsidR="006A3898">
        <w:rPr>
          <w:rFonts w:ascii="Goudy Old Style" w:hAnsi="Goudy Old Style" w:cs="Times New Roman"/>
          <w:sz w:val="24"/>
          <w:szCs w:val="24"/>
          <w:lang w:val="fr-BE"/>
        </w:rPr>
        <w:t xml:space="preserve">Auteur, 2018 ; </w:t>
      </w:r>
      <w:proofErr w:type="spellStart"/>
      <w:r w:rsidR="006D1842" w:rsidRPr="00C738E6">
        <w:rPr>
          <w:rFonts w:ascii="Goudy Old Style" w:hAnsi="Goudy Old Style" w:cs="Times New Roman"/>
          <w:sz w:val="24"/>
          <w:szCs w:val="24"/>
          <w:lang w:val="fr-BE"/>
        </w:rPr>
        <w:t>Baeten</w:t>
      </w:r>
      <w:proofErr w:type="spellEnd"/>
      <w:r w:rsidR="006D1842"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6D1842" w:rsidRPr="00C738E6">
        <w:rPr>
          <w:rFonts w:ascii="Goudy Old Style" w:hAnsi="Goudy Old Style" w:cs="Times New Roman"/>
          <w:sz w:val="24"/>
          <w:szCs w:val="24"/>
          <w:lang w:val="fr-BE"/>
        </w:rPr>
        <w:t xml:space="preserve"> Meeus, 2016). </w:t>
      </w:r>
      <w:r w:rsidR="004A747B" w:rsidRPr="00C738E6">
        <w:rPr>
          <w:rFonts w:ascii="Goudy Old Style" w:hAnsi="Goudy Old Style" w:cs="Times New Roman"/>
          <w:sz w:val="24"/>
          <w:szCs w:val="24"/>
          <w:lang w:val="fr-BE"/>
        </w:rPr>
        <w:t>S</w:t>
      </w:r>
      <w:r w:rsidR="006E6D51" w:rsidRPr="00C738E6">
        <w:rPr>
          <w:rFonts w:ascii="Goudy Old Style" w:hAnsi="Goudy Old Style" w:cs="Times New Roman"/>
          <w:sz w:val="24"/>
          <w:szCs w:val="24"/>
          <w:lang w:val="fr-BE"/>
        </w:rPr>
        <w:t>’i</w:t>
      </w:r>
      <w:r w:rsidR="006D1842" w:rsidRPr="00C738E6">
        <w:rPr>
          <w:rFonts w:ascii="Goudy Old Style" w:hAnsi="Goudy Old Style" w:cs="Times New Roman"/>
          <w:sz w:val="24"/>
          <w:szCs w:val="24"/>
          <w:lang w:val="fr-BE"/>
        </w:rPr>
        <w:t>ls sont novi</w:t>
      </w:r>
      <w:r w:rsidR="00C44A84" w:rsidRPr="00C738E6">
        <w:rPr>
          <w:rFonts w:ascii="Goudy Old Style" w:hAnsi="Goudy Old Style" w:cs="Times New Roman"/>
          <w:sz w:val="24"/>
          <w:szCs w:val="24"/>
          <w:lang w:val="fr-BE"/>
        </w:rPr>
        <w:t xml:space="preserve">ces dans </w:t>
      </w:r>
      <w:r w:rsidR="0044785F" w:rsidRPr="00C738E6">
        <w:rPr>
          <w:rFonts w:ascii="Goudy Old Style" w:hAnsi="Goudy Old Style" w:cs="Times New Roman"/>
          <w:sz w:val="24"/>
          <w:szCs w:val="24"/>
          <w:lang w:val="fr-BE"/>
        </w:rPr>
        <w:t>l’établissement scolaire</w:t>
      </w:r>
      <w:r w:rsidR="006E6D51" w:rsidRPr="00C738E6">
        <w:rPr>
          <w:rFonts w:ascii="Goudy Old Style" w:hAnsi="Goudy Old Style" w:cs="Times New Roman"/>
          <w:sz w:val="24"/>
          <w:szCs w:val="24"/>
          <w:lang w:val="fr-BE"/>
        </w:rPr>
        <w:t>,</w:t>
      </w:r>
      <w:r w:rsidR="006D1842" w:rsidRPr="00C738E6">
        <w:rPr>
          <w:rFonts w:ascii="Goudy Old Style" w:hAnsi="Goudy Old Style" w:cs="Times New Roman"/>
          <w:sz w:val="24"/>
          <w:szCs w:val="24"/>
          <w:lang w:val="fr-BE"/>
        </w:rPr>
        <w:t xml:space="preserve"> au même titre</w:t>
      </w:r>
      <w:r w:rsidR="00BF62FA" w:rsidRPr="00C738E6">
        <w:rPr>
          <w:rFonts w:ascii="Goudy Old Style" w:hAnsi="Goudy Old Style" w:cs="Times New Roman"/>
          <w:sz w:val="24"/>
          <w:szCs w:val="24"/>
          <w:lang w:val="fr-BE"/>
        </w:rPr>
        <w:t xml:space="preserve"> que les enseignants de première</w:t>
      </w:r>
      <w:r w:rsidR="0044785F" w:rsidRPr="00C738E6">
        <w:rPr>
          <w:rFonts w:ascii="Goudy Old Style" w:hAnsi="Goudy Old Style" w:cs="Times New Roman"/>
          <w:sz w:val="24"/>
          <w:szCs w:val="24"/>
          <w:lang w:val="fr-BE"/>
        </w:rPr>
        <w:t xml:space="preserve"> carrière</w:t>
      </w:r>
      <w:r w:rsidR="00AC390F" w:rsidRPr="00C738E6">
        <w:rPr>
          <w:rFonts w:ascii="Goudy Old Style" w:hAnsi="Goudy Old Style" w:cs="Times New Roman"/>
          <w:sz w:val="24"/>
          <w:szCs w:val="24"/>
          <w:lang w:val="fr-BE"/>
        </w:rPr>
        <w:t>,</w:t>
      </w:r>
      <w:r w:rsidR="0044785F" w:rsidRPr="00C738E6">
        <w:rPr>
          <w:rFonts w:ascii="Goudy Old Style" w:hAnsi="Goudy Old Style" w:cs="Times New Roman"/>
          <w:sz w:val="24"/>
          <w:szCs w:val="24"/>
          <w:lang w:val="fr-BE"/>
        </w:rPr>
        <w:t xml:space="preserve"> </w:t>
      </w:r>
      <w:r w:rsidR="006D1842" w:rsidRPr="00C738E6">
        <w:rPr>
          <w:rFonts w:ascii="Goudy Old Style" w:hAnsi="Goudy Old Style" w:cs="Times New Roman"/>
          <w:sz w:val="24"/>
          <w:szCs w:val="24"/>
          <w:lang w:val="fr-BE"/>
        </w:rPr>
        <w:t>leur</w:t>
      </w:r>
      <w:r w:rsidR="0044785F" w:rsidRPr="00C738E6">
        <w:rPr>
          <w:rFonts w:ascii="Goudy Old Style" w:hAnsi="Goudy Old Style" w:cs="Times New Roman"/>
          <w:sz w:val="24"/>
          <w:szCs w:val="24"/>
          <w:lang w:val="fr-BE"/>
        </w:rPr>
        <w:t>s</w:t>
      </w:r>
      <w:r w:rsidR="006D1842" w:rsidRPr="00C738E6">
        <w:rPr>
          <w:rFonts w:ascii="Goudy Old Style" w:hAnsi="Goudy Old Style" w:cs="Times New Roman"/>
          <w:sz w:val="24"/>
          <w:szCs w:val="24"/>
          <w:lang w:val="fr-BE"/>
        </w:rPr>
        <w:t xml:space="preserve"> expérience</w:t>
      </w:r>
      <w:r w:rsidR="0044785F" w:rsidRPr="00C738E6">
        <w:rPr>
          <w:rFonts w:ascii="Goudy Old Style" w:hAnsi="Goudy Old Style" w:cs="Times New Roman"/>
          <w:sz w:val="24"/>
          <w:szCs w:val="24"/>
          <w:lang w:val="fr-BE"/>
        </w:rPr>
        <w:t>s</w:t>
      </w:r>
      <w:r w:rsidR="006D1842" w:rsidRPr="00C738E6">
        <w:rPr>
          <w:rFonts w:ascii="Goudy Old Style" w:hAnsi="Goudy Old Style" w:cs="Times New Roman"/>
          <w:sz w:val="24"/>
          <w:szCs w:val="24"/>
          <w:lang w:val="fr-BE"/>
        </w:rPr>
        <w:t xml:space="preserve"> professionnelle</w:t>
      </w:r>
      <w:r w:rsidR="0044785F" w:rsidRPr="00C738E6">
        <w:rPr>
          <w:rFonts w:ascii="Goudy Old Style" w:hAnsi="Goudy Old Style" w:cs="Times New Roman"/>
          <w:sz w:val="24"/>
          <w:szCs w:val="24"/>
          <w:lang w:val="fr-BE"/>
        </w:rPr>
        <w:t>s</w:t>
      </w:r>
      <w:r w:rsidR="006D1842" w:rsidRPr="00C738E6">
        <w:rPr>
          <w:rFonts w:ascii="Goudy Old Style" w:hAnsi="Goudy Old Style" w:cs="Times New Roman"/>
          <w:sz w:val="24"/>
          <w:szCs w:val="24"/>
          <w:lang w:val="fr-BE"/>
        </w:rPr>
        <w:t xml:space="preserve"> antérieure</w:t>
      </w:r>
      <w:r w:rsidR="0044785F" w:rsidRPr="00C738E6">
        <w:rPr>
          <w:rFonts w:ascii="Goudy Old Style" w:hAnsi="Goudy Old Style" w:cs="Times New Roman"/>
          <w:sz w:val="24"/>
          <w:szCs w:val="24"/>
          <w:lang w:val="fr-BE"/>
        </w:rPr>
        <w:t>s</w:t>
      </w:r>
      <w:r w:rsidR="006E6D51" w:rsidRPr="00C738E6">
        <w:rPr>
          <w:rFonts w:ascii="Goudy Old Style" w:hAnsi="Goudy Old Style" w:cs="Times New Roman"/>
          <w:sz w:val="24"/>
          <w:szCs w:val="24"/>
          <w:lang w:val="fr-BE"/>
        </w:rPr>
        <w:t xml:space="preserve"> (ou même encore </w:t>
      </w:r>
      <w:r w:rsidR="006E6D51" w:rsidRPr="00C738E6">
        <w:rPr>
          <w:rFonts w:ascii="Goudy Old Style" w:hAnsi="Goudy Old Style" w:cs="Times New Roman"/>
          <w:sz w:val="24"/>
          <w:szCs w:val="24"/>
          <w:lang w:val="fr-BE"/>
        </w:rPr>
        <w:lastRenderedPageBreak/>
        <w:t>actuelle</w:t>
      </w:r>
      <w:r w:rsidR="00D561A0" w:rsidRPr="00C738E6">
        <w:rPr>
          <w:rFonts w:ascii="Goudy Old Style" w:hAnsi="Goudy Old Style" w:cs="Times New Roman"/>
          <w:sz w:val="24"/>
          <w:szCs w:val="24"/>
          <w:lang w:val="fr-BE"/>
        </w:rPr>
        <w:t>s</w:t>
      </w:r>
      <w:r w:rsidR="006E6D51" w:rsidRPr="00C738E6">
        <w:rPr>
          <w:rFonts w:ascii="Goudy Old Style" w:hAnsi="Goudy Old Style" w:cs="Times New Roman"/>
          <w:sz w:val="24"/>
          <w:szCs w:val="24"/>
          <w:lang w:val="fr-BE"/>
        </w:rPr>
        <w:t>)</w:t>
      </w:r>
      <w:r w:rsidR="006D1842" w:rsidRPr="00C738E6">
        <w:rPr>
          <w:rFonts w:ascii="Goudy Old Style" w:hAnsi="Goudy Old Style" w:cs="Times New Roman"/>
          <w:sz w:val="24"/>
          <w:szCs w:val="24"/>
          <w:lang w:val="fr-BE"/>
        </w:rPr>
        <w:t>,</w:t>
      </w:r>
      <w:r w:rsidR="006E6D51" w:rsidRPr="00C738E6">
        <w:rPr>
          <w:rFonts w:ascii="Goudy Old Style" w:hAnsi="Goudy Old Style" w:cs="Times New Roman"/>
          <w:sz w:val="24"/>
          <w:szCs w:val="24"/>
          <w:lang w:val="fr-BE"/>
        </w:rPr>
        <w:t xml:space="preserve"> ne leur </w:t>
      </w:r>
      <w:r w:rsidR="0081752F" w:rsidRPr="00C738E6">
        <w:rPr>
          <w:rFonts w:ascii="Goudy Old Style" w:hAnsi="Goudy Old Style" w:cs="Times New Roman"/>
          <w:sz w:val="24"/>
          <w:szCs w:val="24"/>
          <w:lang w:val="fr-BE"/>
        </w:rPr>
        <w:t>permet</w:t>
      </w:r>
      <w:r w:rsidR="002C01AD" w:rsidRPr="00C738E6">
        <w:rPr>
          <w:rFonts w:ascii="Goudy Old Style" w:hAnsi="Goudy Old Style" w:cs="Times New Roman"/>
          <w:sz w:val="24"/>
          <w:szCs w:val="24"/>
          <w:lang w:val="fr-BE"/>
        </w:rPr>
        <w:t>tent</w:t>
      </w:r>
      <w:r w:rsidR="0081752F" w:rsidRPr="00C738E6">
        <w:rPr>
          <w:rFonts w:ascii="Goudy Old Style" w:hAnsi="Goudy Old Style" w:cs="Times New Roman"/>
          <w:sz w:val="24"/>
          <w:szCs w:val="24"/>
          <w:lang w:val="fr-BE"/>
        </w:rPr>
        <w:t xml:space="preserve"> pas</w:t>
      </w:r>
      <w:r w:rsidR="006E6D51" w:rsidRPr="00C738E6">
        <w:rPr>
          <w:rFonts w:ascii="Goudy Old Style" w:hAnsi="Goudy Old Style" w:cs="Times New Roman"/>
          <w:sz w:val="24"/>
          <w:szCs w:val="24"/>
          <w:lang w:val="fr-BE"/>
        </w:rPr>
        <w:t xml:space="preserve"> toujours d’être</w:t>
      </w:r>
      <w:r w:rsidR="006D1842" w:rsidRPr="00C738E6">
        <w:rPr>
          <w:rFonts w:ascii="Goudy Old Style" w:hAnsi="Goudy Old Style" w:cs="Times New Roman"/>
          <w:sz w:val="24"/>
          <w:szCs w:val="24"/>
          <w:lang w:val="fr-BE"/>
        </w:rPr>
        <w:t xml:space="preserve"> considérés comme tels (</w:t>
      </w:r>
      <w:proofErr w:type="spellStart"/>
      <w:r w:rsidR="006D1842" w:rsidRPr="00C738E6">
        <w:rPr>
          <w:rFonts w:ascii="Goudy Old Style" w:hAnsi="Goudy Old Style" w:cs="Times New Roman"/>
          <w:sz w:val="24"/>
          <w:szCs w:val="24"/>
          <w:lang w:val="fr-BE"/>
        </w:rPr>
        <w:t>Tigchelaar</w:t>
      </w:r>
      <w:proofErr w:type="spellEnd"/>
      <w:r w:rsidR="003C4A69">
        <w:rPr>
          <w:rFonts w:ascii="Goudy Old Style" w:hAnsi="Goudy Old Style" w:cs="Times New Roman"/>
          <w:sz w:val="24"/>
          <w:szCs w:val="24"/>
          <w:lang w:val="fr-BE"/>
        </w:rPr>
        <w:t xml:space="preserve"> et al., </w:t>
      </w:r>
      <w:r w:rsidR="006D1842" w:rsidRPr="00C738E6">
        <w:rPr>
          <w:rFonts w:ascii="Goudy Old Style" w:hAnsi="Goudy Old Style" w:cs="Times New Roman"/>
          <w:sz w:val="24"/>
          <w:szCs w:val="24"/>
          <w:lang w:val="fr-BE"/>
        </w:rPr>
        <w:t xml:space="preserve">2010). Ainsi, </w:t>
      </w:r>
      <w:r w:rsidR="006E6D51" w:rsidRPr="00C738E6">
        <w:rPr>
          <w:rFonts w:ascii="Goudy Old Style" w:hAnsi="Goudy Old Style" w:cs="Times New Roman"/>
          <w:sz w:val="24"/>
          <w:szCs w:val="24"/>
          <w:lang w:val="fr-BE"/>
        </w:rPr>
        <w:t xml:space="preserve">ces enseignants </w:t>
      </w:r>
      <w:r w:rsidR="00BF62FA" w:rsidRPr="00C738E6">
        <w:rPr>
          <w:rFonts w:ascii="Goudy Old Style" w:hAnsi="Goudy Old Style" w:cs="Times New Roman"/>
          <w:sz w:val="24"/>
          <w:szCs w:val="24"/>
          <w:lang w:val="fr-BE"/>
        </w:rPr>
        <w:t>sont rarement</w:t>
      </w:r>
      <w:r w:rsidR="006D1842" w:rsidRPr="00C738E6">
        <w:rPr>
          <w:rFonts w:ascii="Goudy Old Style" w:hAnsi="Goudy Old Style" w:cs="Times New Roman"/>
          <w:sz w:val="24"/>
          <w:szCs w:val="24"/>
          <w:lang w:val="fr-BE"/>
        </w:rPr>
        <w:t xml:space="preserve"> reconnus dans leur besoin de soutien et dans les difficultés qu’ils rencontrent (</w:t>
      </w:r>
      <w:proofErr w:type="spellStart"/>
      <w:r w:rsidR="006D1842" w:rsidRPr="00C738E6">
        <w:rPr>
          <w:rFonts w:ascii="Goudy Old Style" w:hAnsi="Goudy Old Style" w:cs="Times New Roman"/>
          <w:sz w:val="24"/>
          <w:szCs w:val="24"/>
          <w:lang w:val="fr-BE"/>
        </w:rPr>
        <w:t>Salyer</w:t>
      </w:r>
      <w:proofErr w:type="spellEnd"/>
      <w:r w:rsidR="006D1842" w:rsidRPr="00C738E6">
        <w:rPr>
          <w:rFonts w:ascii="Goudy Old Style" w:hAnsi="Goudy Old Style" w:cs="Times New Roman"/>
          <w:sz w:val="24"/>
          <w:szCs w:val="24"/>
          <w:lang w:val="fr-BE"/>
        </w:rPr>
        <w:t xml:space="preserve">, 2003). </w:t>
      </w:r>
    </w:p>
    <w:p w14:paraId="2E1835A4" w14:textId="76B293C6" w:rsidR="00CE508C" w:rsidRPr="00C738E6" w:rsidRDefault="00D84EB7"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Sur ce plan</w:t>
      </w:r>
      <w:r w:rsidR="00CE508C" w:rsidRPr="00C738E6">
        <w:rPr>
          <w:rFonts w:ascii="Goudy Old Style" w:hAnsi="Goudy Old Style" w:cs="Times New Roman"/>
          <w:sz w:val="24"/>
          <w:szCs w:val="24"/>
          <w:lang w:val="fr-BE"/>
        </w:rPr>
        <w:t xml:space="preserve">, </w:t>
      </w:r>
      <w:r w:rsidR="00EC100F" w:rsidRPr="00C738E6">
        <w:rPr>
          <w:rFonts w:ascii="Goudy Old Style" w:hAnsi="Goudy Old Style" w:cs="Times New Roman"/>
          <w:sz w:val="24"/>
          <w:szCs w:val="24"/>
          <w:lang w:val="fr-BE"/>
        </w:rPr>
        <w:t xml:space="preserve">de nombreuses recherches </w:t>
      </w:r>
      <w:r w:rsidR="008429C5" w:rsidRPr="00C738E6">
        <w:rPr>
          <w:rFonts w:ascii="Goudy Old Style" w:hAnsi="Goudy Old Style" w:cs="Times New Roman"/>
          <w:sz w:val="24"/>
          <w:szCs w:val="24"/>
          <w:lang w:val="fr-BE"/>
        </w:rPr>
        <w:t xml:space="preserve">font </w:t>
      </w:r>
      <w:r w:rsidR="009F65F1" w:rsidRPr="00C738E6">
        <w:rPr>
          <w:rFonts w:ascii="Goudy Old Style" w:hAnsi="Goudy Old Style" w:cs="Times New Roman"/>
          <w:sz w:val="24"/>
          <w:szCs w:val="24"/>
          <w:lang w:val="fr-BE"/>
        </w:rPr>
        <w:t>état</w:t>
      </w:r>
      <w:r w:rsidR="008429C5" w:rsidRPr="00C738E6">
        <w:rPr>
          <w:rFonts w:ascii="Goudy Old Style" w:hAnsi="Goudy Old Style" w:cs="Times New Roman"/>
          <w:sz w:val="24"/>
          <w:szCs w:val="24"/>
          <w:lang w:val="fr-BE"/>
        </w:rPr>
        <w:t xml:space="preserve"> de cette difficile insertion professionnelle </w:t>
      </w:r>
      <w:r w:rsidR="00EC100F" w:rsidRPr="00C738E6">
        <w:rPr>
          <w:rFonts w:ascii="Goudy Old Style" w:hAnsi="Goudy Old Style" w:cs="Times New Roman"/>
          <w:sz w:val="24"/>
          <w:szCs w:val="24"/>
          <w:lang w:val="fr-BE"/>
        </w:rPr>
        <w:t>mais sans que celle-ci soi</w:t>
      </w:r>
      <w:r w:rsidR="008429C5" w:rsidRPr="00C738E6">
        <w:rPr>
          <w:rFonts w:ascii="Goudy Old Style" w:hAnsi="Goudy Old Style" w:cs="Times New Roman"/>
          <w:sz w:val="24"/>
          <w:szCs w:val="24"/>
          <w:lang w:val="fr-BE"/>
        </w:rPr>
        <w:t>t</w:t>
      </w:r>
      <w:r w:rsidR="00EC100F" w:rsidRPr="00C738E6">
        <w:rPr>
          <w:rFonts w:ascii="Goudy Old Style" w:hAnsi="Goudy Old Style" w:cs="Times New Roman"/>
          <w:sz w:val="24"/>
          <w:szCs w:val="24"/>
          <w:lang w:val="fr-BE"/>
        </w:rPr>
        <w:t xml:space="preserve"> l’objet central de l’étude </w:t>
      </w:r>
      <w:r w:rsidR="00CE508C" w:rsidRPr="00C738E6">
        <w:rPr>
          <w:rFonts w:ascii="Goudy Old Style" w:hAnsi="Goudy Old Style" w:cs="Times New Roman"/>
          <w:sz w:val="24"/>
          <w:szCs w:val="24"/>
          <w:lang w:val="fr-BE"/>
        </w:rPr>
        <w:t>(</w:t>
      </w:r>
      <w:r w:rsidR="00D731B5">
        <w:rPr>
          <w:rFonts w:ascii="Goudy Old Style" w:hAnsi="Goudy Old Style" w:cs="Times New Roman"/>
          <w:sz w:val="24"/>
          <w:szCs w:val="24"/>
          <w:lang w:val="fr-BE"/>
        </w:rPr>
        <w:t>voir par exemple</w:t>
      </w:r>
      <w:r w:rsidR="00EC100F" w:rsidRPr="00C738E6">
        <w:rPr>
          <w:rFonts w:ascii="Goudy Old Style" w:hAnsi="Goudy Old Style" w:cs="Times New Roman"/>
          <w:sz w:val="24"/>
          <w:szCs w:val="24"/>
          <w:lang w:val="fr-BE"/>
        </w:rPr>
        <w:t xml:space="preserve">: </w:t>
      </w:r>
      <w:r w:rsidR="00902307" w:rsidRPr="00C738E6">
        <w:rPr>
          <w:rFonts w:ascii="Goudy Old Style" w:hAnsi="Goudy Old Style" w:cs="Times New Roman"/>
          <w:sz w:val="24"/>
          <w:szCs w:val="24"/>
          <w:lang w:val="fr-BE"/>
        </w:rPr>
        <w:t xml:space="preserve">Anderson, 2018; </w:t>
      </w:r>
      <w:proofErr w:type="spellStart"/>
      <w:r w:rsidR="00CE508C" w:rsidRPr="00C738E6">
        <w:rPr>
          <w:rFonts w:ascii="Goudy Old Style" w:hAnsi="Goudy Old Style" w:cs="Times New Roman"/>
          <w:sz w:val="24"/>
          <w:szCs w:val="24"/>
          <w:lang w:val="fr-BE"/>
        </w:rPr>
        <w:t>Baeten</w:t>
      </w:r>
      <w:proofErr w:type="spellEnd"/>
      <w:r w:rsidR="00CE508C"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CE508C" w:rsidRPr="00C738E6">
        <w:rPr>
          <w:rFonts w:ascii="Goudy Old Style" w:hAnsi="Goudy Old Style" w:cs="Times New Roman"/>
          <w:sz w:val="24"/>
          <w:szCs w:val="24"/>
          <w:lang w:val="fr-BE"/>
        </w:rPr>
        <w:t xml:space="preserve"> Meeus, 2016; </w:t>
      </w:r>
      <w:proofErr w:type="spellStart"/>
      <w:r w:rsidR="008E1516">
        <w:rPr>
          <w:rFonts w:ascii="Goudy Old Style" w:hAnsi="Goudy Old Style" w:cs="Times New Roman"/>
          <w:sz w:val="24"/>
          <w:szCs w:val="24"/>
          <w:lang w:val="fr-BE"/>
        </w:rPr>
        <w:t>Balleux</w:t>
      </w:r>
      <w:proofErr w:type="spellEnd"/>
      <w:r w:rsidR="008E1516">
        <w:rPr>
          <w:rFonts w:ascii="Goudy Old Style" w:hAnsi="Goudy Old Style" w:cs="Times New Roman"/>
          <w:sz w:val="24"/>
          <w:szCs w:val="24"/>
          <w:lang w:val="fr-BE"/>
        </w:rPr>
        <w:t xml:space="preserve">, 2011 ; </w:t>
      </w:r>
      <w:proofErr w:type="spellStart"/>
      <w:r w:rsidR="00CE508C" w:rsidRPr="00C738E6">
        <w:rPr>
          <w:rFonts w:ascii="Goudy Old Style" w:hAnsi="Goudy Old Style" w:cs="Times New Roman"/>
          <w:sz w:val="24"/>
          <w:szCs w:val="24"/>
          <w:lang w:val="fr-BE"/>
        </w:rPr>
        <w:t>Brindley</w:t>
      </w:r>
      <w:proofErr w:type="spellEnd"/>
      <w:r w:rsidR="00CE508C"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CE508C" w:rsidRPr="00C738E6">
        <w:rPr>
          <w:rFonts w:ascii="Goudy Old Style" w:hAnsi="Goudy Old Style" w:cs="Times New Roman"/>
          <w:sz w:val="24"/>
          <w:szCs w:val="24"/>
          <w:lang w:val="fr-BE"/>
        </w:rPr>
        <w:t xml:space="preserve"> Parker, 2010).</w:t>
      </w:r>
      <w:r w:rsidR="00BF62FA" w:rsidRPr="00C738E6">
        <w:rPr>
          <w:rFonts w:ascii="Goudy Old Style" w:hAnsi="Goudy Old Style" w:cs="Times New Roman"/>
          <w:sz w:val="24"/>
          <w:szCs w:val="24"/>
          <w:lang w:val="fr-BE"/>
        </w:rPr>
        <w:t xml:space="preserve"> </w:t>
      </w:r>
      <w:r w:rsidR="003906EF" w:rsidRPr="00C738E6">
        <w:rPr>
          <w:rFonts w:ascii="Goudy Old Style" w:hAnsi="Goudy Old Style" w:cs="Times New Roman"/>
          <w:sz w:val="24"/>
          <w:szCs w:val="24"/>
          <w:lang w:val="fr-BE"/>
        </w:rPr>
        <w:t xml:space="preserve">En effet, comme le </w:t>
      </w:r>
      <w:r w:rsidR="001753A7" w:rsidRPr="00C738E6">
        <w:rPr>
          <w:rFonts w:ascii="Goudy Old Style" w:hAnsi="Goudy Old Style" w:cs="Times New Roman"/>
          <w:sz w:val="24"/>
          <w:szCs w:val="24"/>
          <w:lang w:val="fr-BE"/>
        </w:rPr>
        <w:t>présentent</w:t>
      </w:r>
      <w:r w:rsidR="003906EF" w:rsidRPr="00C738E6">
        <w:rPr>
          <w:rFonts w:ascii="Goudy Old Style" w:hAnsi="Goudy Old Style" w:cs="Times New Roman"/>
          <w:sz w:val="24"/>
          <w:szCs w:val="24"/>
          <w:lang w:val="fr-BE"/>
        </w:rPr>
        <w:t xml:space="preserve"> Anthony et Ord (2008) et Berger et d’Ascoli (2012)</w:t>
      </w:r>
      <w:r w:rsidR="00BF62FA" w:rsidRPr="00C738E6">
        <w:rPr>
          <w:rFonts w:ascii="Goudy Old Style" w:hAnsi="Goudy Old Style" w:cs="Times New Roman"/>
          <w:sz w:val="24"/>
          <w:szCs w:val="24"/>
          <w:lang w:val="fr-BE"/>
        </w:rPr>
        <w:t xml:space="preserve">, les </w:t>
      </w:r>
      <w:r w:rsidR="003906EF" w:rsidRPr="00C738E6">
        <w:rPr>
          <w:rFonts w:ascii="Goudy Old Style" w:hAnsi="Goudy Old Style" w:cs="Times New Roman"/>
          <w:sz w:val="24"/>
          <w:szCs w:val="24"/>
          <w:lang w:val="fr-BE"/>
        </w:rPr>
        <w:t>recherches</w:t>
      </w:r>
      <w:r w:rsidR="00CE508C" w:rsidRPr="00C738E6">
        <w:rPr>
          <w:rFonts w:ascii="Goudy Old Style" w:hAnsi="Goudy Old Style" w:cs="Times New Roman"/>
          <w:sz w:val="24"/>
          <w:szCs w:val="24"/>
          <w:lang w:val="fr-BE"/>
        </w:rPr>
        <w:t xml:space="preserve"> </w:t>
      </w:r>
      <w:r w:rsidR="008429C5" w:rsidRPr="00C738E6">
        <w:rPr>
          <w:rFonts w:ascii="Goudy Old Style" w:hAnsi="Goudy Old Style" w:cs="Times New Roman"/>
          <w:sz w:val="24"/>
          <w:szCs w:val="24"/>
          <w:lang w:val="fr-BE"/>
        </w:rPr>
        <w:t xml:space="preserve">portant sur cette population </w:t>
      </w:r>
      <w:r w:rsidR="00CE508C" w:rsidRPr="00C738E6">
        <w:rPr>
          <w:rFonts w:ascii="Goudy Old Style" w:hAnsi="Goudy Old Style" w:cs="Times New Roman"/>
          <w:sz w:val="24"/>
          <w:szCs w:val="24"/>
          <w:lang w:val="fr-BE"/>
        </w:rPr>
        <w:t xml:space="preserve">se focalisent </w:t>
      </w:r>
      <w:r w:rsidR="00382935" w:rsidRPr="00C738E6">
        <w:rPr>
          <w:rFonts w:ascii="Goudy Old Style" w:hAnsi="Goudy Old Style" w:cs="Times New Roman"/>
          <w:sz w:val="24"/>
          <w:szCs w:val="24"/>
          <w:lang w:val="fr-BE"/>
        </w:rPr>
        <w:t xml:space="preserve">majoritairement </w:t>
      </w:r>
      <w:r w:rsidR="00CE508C" w:rsidRPr="00C738E6">
        <w:rPr>
          <w:rFonts w:ascii="Goudy Old Style" w:hAnsi="Goudy Old Style" w:cs="Times New Roman"/>
          <w:sz w:val="24"/>
          <w:szCs w:val="24"/>
          <w:lang w:val="fr-BE"/>
        </w:rPr>
        <w:t xml:space="preserve">sur les raisons de leur transition et non sur leur vécu de l’entrée en fonction. </w:t>
      </w:r>
      <w:r w:rsidR="00165115" w:rsidRPr="00C738E6">
        <w:rPr>
          <w:rFonts w:ascii="Goudy Old Style" w:hAnsi="Goudy Old Style" w:cs="Times New Roman"/>
          <w:sz w:val="24"/>
          <w:szCs w:val="24"/>
          <w:lang w:val="fr-BE"/>
        </w:rPr>
        <w:t>Dans une recension des écrits</w:t>
      </w:r>
      <w:r w:rsidR="00B50F11" w:rsidRPr="00C738E6">
        <w:rPr>
          <w:rFonts w:ascii="Goudy Old Style" w:hAnsi="Goudy Old Style" w:cs="Times New Roman"/>
          <w:sz w:val="24"/>
          <w:szCs w:val="24"/>
          <w:lang w:val="fr-BE"/>
        </w:rPr>
        <w:t xml:space="preserve"> portant sur les enseignants de deuxième carrière</w:t>
      </w:r>
      <w:r w:rsidR="00165115" w:rsidRPr="00C738E6">
        <w:rPr>
          <w:rFonts w:ascii="Goudy Old Style" w:hAnsi="Goudy Old Style" w:cs="Times New Roman"/>
          <w:sz w:val="24"/>
          <w:szCs w:val="24"/>
          <w:lang w:val="fr-BE"/>
        </w:rPr>
        <w:t xml:space="preserve"> réalisée par</w:t>
      </w:r>
      <w:r w:rsidR="004600CB" w:rsidRPr="00C738E6">
        <w:rPr>
          <w:rFonts w:ascii="Goudy Old Style" w:hAnsi="Goudy Old Style" w:cs="Times New Roman"/>
          <w:sz w:val="24"/>
          <w:szCs w:val="24"/>
          <w:lang w:val="fr-BE"/>
        </w:rPr>
        <w:t xml:space="preserve"> </w:t>
      </w:r>
      <w:proofErr w:type="spellStart"/>
      <w:r w:rsidR="000D1EF4" w:rsidRPr="00C738E6">
        <w:rPr>
          <w:rFonts w:ascii="Goudy Old Style" w:hAnsi="Goudy Old Style" w:cs="Times New Roman"/>
          <w:sz w:val="24"/>
          <w:szCs w:val="24"/>
          <w:lang w:val="fr-BE"/>
        </w:rPr>
        <w:t>Tigchelaar</w:t>
      </w:r>
      <w:proofErr w:type="spellEnd"/>
      <w:r w:rsidR="000D1EF4" w:rsidRPr="00C738E6">
        <w:rPr>
          <w:rFonts w:ascii="Goudy Old Style" w:hAnsi="Goudy Old Style" w:cs="Times New Roman"/>
          <w:sz w:val="24"/>
          <w:szCs w:val="24"/>
          <w:lang w:val="fr-BE"/>
        </w:rPr>
        <w:t xml:space="preserve"> et </w:t>
      </w:r>
      <w:r w:rsidR="003C4A69">
        <w:rPr>
          <w:rFonts w:ascii="Goudy Old Style" w:hAnsi="Goudy Old Style" w:cs="Times New Roman"/>
          <w:sz w:val="24"/>
          <w:szCs w:val="24"/>
          <w:lang w:val="fr-BE"/>
        </w:rPr>
        <w:t xml:space="preserve">al. </w:t>
      </w:r>
      <w:r w:rsidR="000D1EF4" w:rsidRPr="00C738E6">
        <w:rPr>
          <w:rFonts w:ascii="Goudy Old Style" w:hAnsi="Goudy Old Style" w:cs="Times New Roman"/>
          <w:sz w:val="24"/>
          <w:szCs w:val="24"/>
          <w:lang w:val="fr-BE"/>
        </w:rPr>
        <w:t>(2010)</w:t>
      </w:r>
      <w:r w:rsidR="004600CB" w:rsidRPr="00C738E6">
        <w:rPr>
          <w:rFonts w:ascii="Goudy Old Style" w:hAnsi="Goudy Old Style" w:cs="Times New Roman"/>
          <w:sz w:val="24"/>
          <w:szCs w:val="24"/>
          <w:lang w:val="fr-BE"/>
        </w:rPr>
        <w:t>,</w:t>
      </w:r>
      <w:r w:rsidR="00EC100F" w:rsidRPr="00C738E6">
        <w:rPr>
          <w:rFonts w:ascii="Goudy Old Style" w:hAnsi="Goudy Old Style" w:cs="Times New Roman"/>
          <w:sz w:val="24"/>
          <w:szCs w:val="24"/>
          <w:lang w:val="fr-BE"/>
        </w:rPr>
        <w:t xml:space="preserve"> </w:t>
      </w:r>
      <w:r w:rsidR="004600CB" w:rsidRPr="00C738E6">
        <w:rPr>
          <w:rFonts w:ascii="Goudy Old Style" w:hAnsi="Goudy Old Style" w:cs="Times New Roman"/>
          <w:sz w:val="24"/>
          <w:szCs w:val="24"/>
          <w:lang w:val="fr-BE"/>
        </w:rPr>
        <w:t xml:space="preserve">parmi les éléments </w:t>
      </w:r>
      <w:r w:rsidR="00B50F11" w:rsidRPr="00C738E6">
        <w:rPr>
          <w:rFonts w:ascii="Goudy Old Style" w:hAnsi="Goudy Old Style" w:cs="Times New Roman"/>
          <w:sz w:val="24"/>
          <w:szCs w:val="24"/>
          <w:lang w:val="fr-BE"/>
        </w:rPr>
        <w:t xml:space="preserve">mis en évidence sont approchés </w:t>
      </w:r>
      <w:r w:rsidR="00EC100F" w:rsidRPr="00C738E6">
        <w:rPr>
          <w:rFonts w:ascii="Goudy Old Style" w:hAnsi="Goudy Old Style" w:cs="Times New Roman"/>
          <w:sz w:val="24"/>
          <w:szCs w:val="24"/>
          <w:lang w:val="fr-BE"/>
        </w:rPr>
        <w:t xml:space="preserve">les défis auxquels </w:t>
      </w:r>
      <w:r w:rsidR="00CB46CD" w:rsidRPr="00C738E6">
        <w:rPr>
          <w:rFonts w:ascii="Goudy Old Style" w:hAnsi="Goudy Old Style" w:cs="Times New Roman"/>
          <w:sz w:val="24"/>
          <w:szCs w:val="24"/>
          <w:lang w:val="fr-BE"/>
        </w:rPr>
        <w:t>ces enseignants</w:t>
      </w:r>
      <w:r w:rsidR="00EC100F" w:rsidRPr="00C738E6">
        <w:rPr>
          <w:rFonts w:ascii="Goudy Old Style" w:hAnsi="Goudy Old Style" w:cs="Times New Roman"/>
          <w:sz w:val="24"/>
          <w:szCs w:val="24"/>
          <w:lang w:val="fr-BE"/>
        </w:rPr>
        <w:t xml:space="preserve"> doivent faire face sous forme de thèmes généraux que nous aborderons en détail dans le </w:t>
      </w:r>
      <w:r w:rsidR="00473329">
        <w:rPr>
          <w:rFonts w:ascii="Goudy Old Style" w:hAnsi="Goudy Old Style" w:cs="Times New Roman"/>
          <w:sz w:val="24"/>
          <w:szCs w:val="24"/>
          <w:lang w:val="fr-BE"/>
        </w:rPr>
        <w:t>deuxième</w:t>
      </w:r>
      <w:r w:rsidR="000102BB">
        <w:rPr>
          <w:rFonts w:ascii="Goudy Old Style" w:hAnsi="Goudy Old Style" w:cs="Times New Roman"/>
          <w:sz w:val="24"/>
          <w:szCs w:val="24"/>
          <w:lang w:val="fr-BE"/>
        </w:rPr>
        <w:t xml:space="preserve"> </w:t>
      </w:r>
      <w:r w:rsidR="00EC100F" w:rsidRPr="00C738E6">
        <w:rPr>
          <w:rFonts w:ascii="Goudy Old Style" w:hAnsi="Goudy Old Style" w:cs="Times New Roman"/>
          <w:sz w:val="24"/>
          <w:szCs w:val="24"/>
          <w:lang w:val="fr-BE"/>
        </w:rPr>
        <w:t>point de cette contribution. Également</w:t>
      </w:r>
      <w:r w:rsidR="004600CB" w:rsidRPr="00C738E6">
        <w:rPr>
          <w:rFonts w:ascii="Goudy Old Style" w:hAnsi="Goudy Old Style" w:cs="Times New Roman"/>
          <w:sz w:val="24"/>
          <w:szCs w:val="24"/>
          <w:lang w:val="fr-BE"/>
        </w:rPr>
        <w:t xml:space="preserve"> et surtout</w:t>
      </w:r>
      <w:r w:rsidR="00EC100F" w:rsidRPr="00C738E6">
        <w:rPr>
          <w:rFonts w:ascii="Goudy Old Style" w:hAnsi="Goudy Old Style" w:cs="Times New Roman"/>
          <w:sz w:val="24"/>
          <w:szCs w:val="24"/>
          <w:lang w:val="fr-BE"/>
        </w:rPr>
        <w:t xml:space="preserve">, ces auteurs </w:t>
      </w:r>
      <w:r w:rsidR="00F40E36" w:rsidRPr="00C738E6">
        <w:rPr>
          <w:rFonts w:ascii="Goudy Old Style" w:hAnsi="Goudy Old Style" w:cs="Times New Roman"/>
          <w:sz w:val="24"/>
          <w:szCs w:val="24"/>
          <w:lang w:val="fr-BE"/>
        </w:rPr>
        <w:t xml:space="preserve">insistent, considérant le peu d’écrits sur le sujet, </w:t>
      </w:r>
      <w:r w:rsidR="00A36C50" w:rsidRPr="00C738E6">
        <w:rPr>
          <w:rFonts w:ascii="Goudy Old Style" w:hAnsi="Goudy Old Style" w:cs="Times New Roman"/>
          <w:sz w:val="24"/>
          <w:szCs w:val="24"/>
          <w:lang w:val="fr-BE"/>
        </w:rPr>
        <w:t>sur la nécessité d’</w:t>
      </w:r>
      <w:r w:rsidR="00F40E36" w:rsidRPr="00C738E6">
        <w:rPr>
          <w:rFonts w:ascii="Goudy Old Style" w:hAnsi="Goudy Old Style" w:cs="Times New Roman"/>
          <w:sz w:val="24"/>
          <w:szCs w:val="24"/>
          <w:lang w:val="fr-BE"/>
        </w:rPr>
        <w:t>interroger le</w:t>
      </w:r>
      <w:r w:rsidR="00EC100F" w:rsidRPr="00C738E6">
        <w:rPr>
          <w:rFonts w:ascii="Goudy Old Style" w:hAnsi="Goudy Old Style" w:cs="Times New Roman"/>
          <w:sz w:val="24"/>
          <w:szCs w:val="24"/>
          <w:lang w:val="fr-BE"/>
        </w:rPr>
        <w:t xml:space="preserve"> vécu </w:t>
      </w:r>
      <w:r w:rsidR="00860A96" w:rsidRPr="00C738E6">
        <w:rPr>
          <w:rFonts w:ascii="Goudy Old Style" w:hAnsi="Goudy Old Style" w:cs="Times New Roman"/>
          <w:sz w:val="24"/>
          <w:szCs w:val="24"/>
          <w:lang w:val="fr-BE"/>
        </w:rPr>
        <w:t xml:space="preserve">spécifique </w:t>
      </w:r>
      <w:r w:rsidR="00EC100F" w:rsidRPr="00C738E6">
        <w:rPr>
          <w:rFonts w:ascii="Goudy Old Style" w:hAnsi="Goudy Old Style" w:cs="Times New Roman"/>
          <w:sz w:val="24"/>
          <w:szCs w:val="24"/>
          <w:lang w:val="fr-BE"/>
        </w:rPr>
        <w:t xml:space="preserve">des enseignants de deuxième carrière et </w:t>
      </w:r>
      <w:r w:rsidR="00F40E36" w:rsidRPr="00C738E6">
        <w:rPr>
          <w:rFonts w:ascii="Goudy Old Style" w:hAnsi="Goudy Old Style" w:cs="Times New Roman"/>
          <w:sz w:val="24"/>
          <w:szCs w:val="24"/>
          <w:lang w:val="fr-BE"/>
        </w:rPr>
        <w:t>les</w:t>
      </w:r>
      <w:r w:rsidR="00EC100F" w:rsidRPr="00C738E6">
        <w:rPr>
          <w:rFonts w:ascii="Goudy Old Style" w:hAnsi="Goudy Old Style" w:cs="Times New Roman"/>
          <w:sz w:val="24"/>
          <w:szCs w:val="24"/>
          <w:lang w:val="fr-BE"/>
        </w:rPr>
        <w:t xml:space="preserve"> difficultés propres qu’ils encourent</w:t>
      </w:r>
      <w:r w:rsidR="00683CB0" w:rsidRPr="00C738E6">
        <w:rPr>
          <w:rFonts w:ascii="Goudy Old Style" w:hAnsi="Goudy Old Style" w:cs="Times New Roman"/>
          <w:sz w:val="24"/>
          <w:szCs w:val="24"/>
          <w:lang w:val="fr-BE"/>
        </w:rPr>
        <w:t>.</w:t>
      </w:r>
      <w:r w:rsidR="004C6C71">
        <w:rPr>
          <w:rFonts w:ascii="Goudy Old Style" w:hAnsi="Goudy Old Style" w:cs="Times New Roman"/>
          <w:sz w:val="24"/>
          <w:szCs w:val="24"/>
          <w:lang w:val="fr-BE"/>
        </w:rPr>
        <w:t xml:space="preserve"> </w:t>
      </w:r>
      <w:r w:rsidR="00E41BE4">
        <w:rPr>
          <w:rFonts w:ascii="Goudy Old Style" w:hAnsi="Goudy Old Style" w:cs="Times New Roman"/>
          <w:sz w:val="24"/>
          <w:szCs w:val="24"/>
          <w:lang w:val="fr-BE"/>
        </w:rPr>
        <w:t>Ainsi, m</w:t>
      </w:r>
      <w:r w:rsidR="004C6C71">
        <w:rPr>
          <w:rFonts w:ascii="Goudy Old Style" w:hAnsi="Goudy Old Style" w:cs="Times New Roman"/>
          <w:sz w:val="24"/>
          <w:szCs w:val="24"/>
          <w:lang w:val="fr-BE"/>
        </w:rPr>
        <w:t xml:space="preserve">ener cette réflexion dans le contexte de la </w:t>
      </w:r>
      <w:r w:rsidR="00E41BE4">
        <w:rPr>
          <w:rFonts w:ascii="Goudy Old Style" w:hAnsi="Goudy Old Style" w:cs="Times New Roman"/>
          <w:sz w:val="24"/>
          <w:szCs w:val="24"/>
          <w:lang w:val="fr-BE"/>
        </w:rPr>
        <w:t xml:space="preserve">Belgique francophone </w:t>
      </w:r>
      <w:r w:rsidR="004C6C71">
        <w:rPr>
          <w:rFonts w:ascii="Goudy Old Style" w:hAnsi="Goudy Old Style" w:cs="Times New Roman"/>
          <w:sz w:val="24"/>
          <w:szCs w:val="24"/>
          <w:lang w:val="fr-BE"/>
        </w:rPr>
        <w:t>permet de contribuer aux réflexions internationales se penchant sur l’insertion de ces enseignants particulier</w:t>
      </w:r>
      <w:r w:rsidR="0090074B">
        <w:rPr>
          <w:rFonts w:ascii="Goudy Old Style" w:hAnsi="Goudy Old Style" w:cs="Times New Roman"/>
          <w:sz w:val="24"/>
          <w:szCs w:val="24"/>
          <w:lang w:val="fr-BE"/>
        </w:rPr>
        <w:t>s</w:t>
      </w:r>
      <w:r w:rsidR="004C6C71">
        <w:rPr>
          <w:rFonts w:ascii="Goudy Old Style" w:hAnsi="Goudy Old Style" w:cs="Times New Roman"/>
          <w:sz w:val="24"/>
          <w:szCs w:val="24"/>
          <w:lang w:val="fr-BE"/>
        </w:rPr>
        <w:t xml:space="preserve"> et également </w:t>
      </w:r>
      <w:r w:rsidR="00824D90">
        <w:rPr>
          <w:rFonts w:ascii="Goudy Old Style" w:hAnsi="Goudy Old Style" w:cs="Times New Roman"/>
          <w:sz w:val="24"/>
          <w:szCs w:val="24"/>
          <w:lang w:val="fr-BE"/>
        </w:rPr>
        <w:t xml:space="preserve">d’étendre </w:t>
      </w:r>
      <w:r w:rsidR="004C6C71">
        <w:rPr>
          <w:rFonts w:ascii="Goudy Old Style" w:hAnsi="Goudy Old Style" w:cs="Times New Roman"/>
          <w:sz w:val="24"/>
          <w:szCs w:val="24"/>
          <w:lang w:val="fr-BE"/>
        </w:rPr>
        <w:t>celle</w:t>
      </w:r>
      <w:r w:rsidR="002055D0">
        <w:rPr>
          <w:rFonts w:ascii="Goudy Old Style" w:hAnsi="Goudy Old Style" w:cs="Times New Roman"/>
          <w:sz w:val="24"/>
          <w:szCs w:val="24"/>
          <w:lang w:val="fr-BE"/>
        </w:rPr>
        <w:t>s</w:t>
      </w:r>
      <w:r w:rsidR="004C6C71">
        <w:rPr>
          <w:rFonts w:ascii="Goudy Old Style" w:hAnsi="Goudy Old Style" w:cs="Times New Roman"/>
          <w:sz w:val="24"/>
          <w:szCs w:val="24"/>
          <w:lang w:val="fr-BE"/>
        </w:rPr>
        <w:t xml:space="preserve">-ci </w:t>
      </w:r>
      <w:r w:rsidR="00824D90">
        <w:rPr>
          <w:rFonts w:ascii="Goudy Old Style" w:hAnsi="Goudy Old Style" w:cs="Times New Roman"/>
          <w:sz w:val="24"/>
          <w:szCs w:val="24"/>
          <w:lang w:val="fr-BE"/>
        </w:rPr>
        <w:t>à un contexte</w:t>
      </w:r>
      <w:r w:rsidR="004C6C71">
        <w:rPr>
          <w:rFonts w:ascii="Goudy Old Style" w:hAnsi="Goudy Old Style" w:cs="Times New Roman"/>
          <w:sz w:val="24"/>
          <w:szCs w:val="24"/>
          <w:lang w:val="fr-BE"/>
        </w:rPr>
        <w:t xml:space="preserve"> jusqu’alors non exploré. </w:t>
      </w:r>
    </w:p>
    <w:p w14:paraId="71CE929E" w14:textId="16F1F54D" w:rsidR="00F43ABA" w:rsidRPr="00C738E6" w:rsidRDefault="00F43ABA"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C’est dans la poursuite </w:t>
      </w:r>
      <w:r w:rsidR="002254F8">
        <w:rPr>
          <w:rFonts w:ascii="Goudy Old Style" w:hAnsi="Goudy Old Style" w:cs="Times New Roman"/>
          <w:sz w:val="24"/>
          <w:szCs w:val="24"/>
          <w:lang w:val="fr-BE"/>
        </w:rPr>
        <w:t xml:space="preserve">de </w:t>
      </w:r>
      <w:r w:rsidR="00683CB0" w:rsidRPr="00C738E6">
        <w:rPr>
          <w:rFonts w:ascii="Goudy Old Style" w:hAnsi="Goudy Old Style" w:cs="Times New Roman"/>
          <w:sz w:val="24"/>
          <w:szCs w:val="24"/>
          <w:lang w:val="fr-BE"/>
        </w:rPr>
        <w:t>cet objectif</w:t>
      </w:r>
      <w:r w:rsidRPr="00C738E6">
        <w:rPr>
          <w:rFonts w:ascii="Goudy Old Style" w:hAnsi="Goudy Old Style" w:cs="Times New Roman"/>
          <w:sz w:val="24"/>
          <w:szCs w:val="24"/>
          <w:lang w:val="fr-BE"/>
        </w:rPr>
        <w:t xml:space="preserve"> que s’ancre cette </w:t>
      </w:r>
      <w:r w:rsidR="00C20EF9" w:rsidRPr="00C738E6">
        <w:rPr>
          <w:rFonts w:ascii="Goudy Old Style" w:hAnsi="Goudy Old Style" w:cs="Times New Roman"/>
          <w:sz w:val="24"/>
          <w:szCs w:val="24"/>
          <w:lang w:val="fr-BE"/>
        </w:rPr>
        <w:t xml:space="preserve">présente </w:t>
      </w:r>
      <w:r w:rsidRPr="00C738E6">
        <w:rPr>
          <w:rFonts w:ascii="Goudy Old Style" w:hAnsi="Goudy Old Style" w:cs="Times New Roman"/>
          <w:sz w:val="24"/>
          <w:szCs w:val="24"/>
          <w:lang w:val="fr-BE"/>
        </w:rPr>
        <w:t>contribution</w:t>
      </w:r>
      <w:r w:rsidR="00543CC2" w:rsidRPr="00C738E6">
        <w:rPr>
          <w:rFonts w:ascii="Goudy Old Style" w:hAnsi="Goudy Old Style" w:cs="Times New Roman"/>
          <w:sz w:val="24"/>
          <w:szCs w:val="24"/>
          <w:lang w:val="fr-BE"/>
        </w:rPr>
        <w:t xml:space="preserve">. </w:t>
      </w:r>
      <w:r w:rsidR="00A36C50" w:rsidRPr="00C738E6">
        <w:rPr>
          <w:rFonts w:ascii="Goudy Old Style" w:hAnsi="Goudy Old Style" w:cs="Times New Roman"/>
          <w:sz w:val="24"/>
          <w:szCs w:val="24"/>
          <w:lang w:val="fr-BE"/>
        </w:rPr>
        <w:t xml:space="preserve">Nous cherchons donc à </w:t>
      </w:r>
      <w:r w:rsidR="00473329">
        <w:rPr>
          <w:rFonts w:ascii="Goudy Old Style" w:hAnsi="Goudy Old Style" w:cs="Times New Roman"/>
          <w:sz w:val="24"/>
          <w:szCs w:val="24"/>
          <w:lang w:val="fr-BE"/>
        </w:rPr>
        <w:t>documenter et à analyser</w:t>
      </w:r>
      <w:r w:rsidR="00C57566">
        <w:rPr>
          <w:rFonts w:ascii="Goudy Old Style" w:hAnsi="Goudy Old Style" w:cs="Times New Roman"/>
          <w:sz w:val="24"/>
          <w:szCs w:val="24"/>
          <w:lang w:val="fr-BE"/>
        </w:rPr>
        <w:t xml:space="preserve"> </w:t>
      </w:r>
      <w:r w:rsidR="00F66493">
        <w:rPr>
          <w:rFonts w:ascii="Goudy Old Style" w:hAnsi="Goudy Old Style" w:cs="Times New Roman"/>
          <w:sz w:val="24"/>
          <w:szCs w:val="24"/>
          <w:lang w:val="fr-BE"/>
        </w:rPr>
        <w:t>le vécu de l’insertion professionnelle des</w:t>
      </w:r>
      <w:r w:rsidR="00922CC9" w:rsidRPr="00C738E6">
        <w:rPr>
          <w:rFonts w:ascii="Goudy Old Style" w:hAnsi="Goudy Old Style" w:cs="Times New Roman"/>
          <w:sz w:val="24"/>
          <w:szCs w:val="24"/>
          <w:lang w:val="fr-BE"/>
        </w:rPr>
        <w:t xml:space="preserve"> enseignants de deuxième carrière</w:t>
      </w:r>
      <w:r w:rsidR="00543CC2" w:rsidRPr="00C738E6">
        <w:rPr>
          <w:rFonts w:ascii="Goudy Old Style" w:hAnsi="Goudy Old Style" w:cs="Times New Roman"/>
          <w:sz w:val="24"/>
          <w:szCs w:val="24"/>
          <w:lang w:val="fr-BE"/>
        </w:rPr>
        <w:t xml:space="preserve"> </w:t>
      </w:r>
      <w:r w:rsidR="00BC57D4" w:rsidRPr="00C738E6">
        <w:rPr>
          <w:rFonts w:ascii="Goudy Old Style" w:hAnsi="Goudy Old Style" w:cs="Times New Roman"/>
          <w:sz w:val="24"/>
          <w:szCs w:val="24"/>
          <w:lang w:val="fr-BE"/>
        </w:rPr>
        <w:t>dans des écoles techniques et professionnelles</w:t>
      </w:r>
      <w:r w:rsidR="00683CB0" w:rsidRPr="00C738E6">
        <w:rPr>
          <w:rFonts w:ascii="Goudy Old Style" w:hAnsi="Goudy Old Style" w:cs="Times New Roman"/>
          <w:sz w:val="24"/>
          <w:szCs w:val="24"/>
          <w:lang w:val="fr-BE"/>
        </w:rPr>
        <w:t xml:space="preserve">. </w:t>
      </w:r>
      <w:r w:rsidR="007838BF" w:rsidRPr="00C738E6">
        <w:rPr>
          <w:rFonts w:ascii="Goudy Old Style" w:hAnsi="Goudy Old Style" w:cs="Times New Roman"/>
          <w:sz w:val="24"/>
          <w:szCs w:val="24"/>
          <w:lang w:val="fr-BE"/>
        </w:rPr>
        <w:t>Ceci</w:t>
      </w:r>
      <w:r w:rsidR="006E7589" w:rsidRPr="00C738E6">
        <w:rPr>
          <w:rFonts w:ascii="Goudy Old Style" w:hAnsi="Goudy Old Style" w:cs="Times New Roman"/>
          <w:sz w:val="24"/>
          <w:szCs w:val="24"/>
          <w:lang w:val="fr-BE"/>
        </w:rPr>
        <w:t>,</w:t>
      </w:r>
      <w:r w:rsidR="007838BF" w:rsidRPr="00C738E6">
        <w:rPr>
          <w:rFonts w:ascii="Goudy Old Style" w:hAnsi="Goudy Old Style" w:cs="Times New Roman"/>
          <w:sz w:val="24"/>
          <w:szCs w:val="24"/>
          <w:lang w:val="fr-BE"/>
        </w:rPr>
        <w:t xml:space="preserve"> pour </w:t>
      </w:r>
      <w:r w:rsidR="003E6D18">
        <w:rPr>
          <w:rFonts w:ascii="Goudy Old Style" w:hAnsi="Goudy Old Style" w:cs="Times New Roman"/>
          <w:sz w:val="24"/>
          <w:szCs w:val="24"/>
          <w:lang w:val="fr-BE"/>
        </w:rPr>
        <w:t>mieux comprendre</w:t>
      </w:r>
      <w:r w:rsidR="007838BF" w:rsidRPr="00C738E6">
        <w:rPr>
          <w:rFonts w:ascii="Goudy Old Style" w:hAnsi="Goudy Old Style" w:cs="Times New Roman"/>
          <w:sz w:val="24"/>
          <w:szCs w:val="24"/>
          <w:lang w:val="fr-BE"/>
        </w:rPr>
        <w:t xml:space="preserve"> leur période d’</w:t>
      </w:r>
      <w:r w:rsidR="00922CC9" w:rsidRPr="00C738E6">
        <w:rPr>
          <w:rFonts w:ascii="Goudy Old Style" w:hAnsi="Goudy Old Style" w:cs="Times New Roman"/>
          <w:sz w:val="24"/>
          <w:szCs w:val="24"/>
          <w:lang w:val="fr-BE"/>
        </w:rPr>
        <w:t xml:space="preserve">insertion </w:t>
      </w:r>
      <w:r w:rsidR="007838BF" w:rsidRPr="00C738E6">
        <w:rPr>
          <w:rFonts w:ascii="Goudy Old Style" w:hAnsi="Goudy Old Style" w:cs="Times New Roman"/>
          <w:sz w:val="24"/>
          <w:szCs w:val="24"/>
          <w:lang w:val="fr-BE"/>
        </w:rPr>
        <w:t xml:space="preserve">et pouvoir aller un pas plus loin dans </w:t>
      </w:r>
      <w:r w:rsidR="002857BC" w:rsidRPr="00C738E6">
        <w:rPr>
          <w:rFonts w:ascii="Goudy Old Style" w:hAnsi="Goudy Old Style" w:cs="Times New Roman"/>
          <w:sz w:val="24"/>
          <w:szCs w:val="24"/>
          <w:lang w:val="fr-BE"/>
        </w:rPr>
        <w:t>une</w:t>
      </w:r>
      <w:r w:rsidR="007838BF" w:rsidRPr="00C738E6">
        <w:rPr>
          <w:rFonts w:ascii="Goudy Old Style" w:hAnsi="Goudy Old Style" w:cs="Times New Roman"/>
          <w:sz w:val="24"/>
          <w:szCs w:val="24"/>
          <w:lang w:val="fr-BE"/>
        </w:rPr>
        <w:t xml:space="preserve"> réflexion sur leurs besoins spécifiques</w:t>
      </w:r>
      <w:r w:rsidR="00C159AB" w:rsidRPr="00C738E6">
        <w:rPr>
          <w:rFonts w:ascii="Goudy Old Style" w:hAnsi="Goudy Old Style" w:cs="Times New Roman"/>
          <w:sz w:val="24"/>
          <w:szCs w:val="24"/>
          <w:lang w:val="fr-BE"/>
        </w:rPr>
        <w:t>.</w:t>
      </w:r>
    </w:p>
    <w:p w14:paraId="1CDBA086" w14:textId="77777777" w:rsidR="00A46513" w:rsidRDefault="00D811EC"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Ce texte est structuré en six</w:t>
      </w:r>
      <w:r w:rsidR="00496DE0" w:rsidRPr="00C738E6">
        <w:rPr>
          <w:rFonts w:ascii="Goudy Old Style" w:hAnsi="Goudy Old Style" w:cs="Times New Roman"/>
          <w:sz w:val="24"/>
          <w:szCs w:val="24"/>
          <w:lang w:val="fr-BE"/>
        </w:rPr>
        <w:t xml:space="preserve"> parties. </w:t>
      </w:r>
      <w:r w:rsidR="00A46513" w:rsidRPr="00C738E6">
        <w:rPr>
          <w:rFonts w:ascii="Goudy Old Style" w:hAnsi="Goudy Old Style" w:cs="Times New Roman"/>
          <w:sz w:val="24"/>
          <w:szCs w:val="24"/>
          <w:lang w:val="fr-BE"/>
        </w:rPr>
        <w:t>Dans les lignes suivantes, no</w:t>
      </w:r>
      <w:r w:rsidRPr="00C738E6">
        <w:rPr>
          <w:rFonts w:ascii="Goudy Old Style" w:hAnsi="Goudy Old Style" w:cs="Times New Roman"/>
          <w:sz w:val="24"/>
          <w:szCs w:val="24"/>
          <w:lang w:val="fr-BE"/>
        </w:rPr>
        <w:t xml:space="preserve">us présentons successivement </w:t>
      </w:r>
      <w:r w:rsidR="00C159AB" w:rsidRPr="00C738E6">
        <w:rPr>
          <w:rFonts w:ascii="Goudy Old Style" w:hAnsi="Goudy Old Style" w:cs="Times New Roman"/>
          <w:sz w:val="24"/>
          <w:szCs w:val="24"/>
          <w:lang w:val="fr-BE"/>
        </w:rPr>
        <w:t xml:space="preserve">(1) </w:t>
      </w:r>
      <w:r w:rsidRPr="00C738E6">
        <w:rPr>
          <w:rFonts w:ascii="Goudy Old Style" w:hAnsi="Goudy Old Style" w:cs="Times New Roman"/>
          <w:sz w:val="24"/>
          <w:szCs w:val="24"/>
          <w:lang w:val="fr-BE"/>
        </w:rPr>
        <w:t xml:space="preserve">le contexte de la Belgique francophone, </w:t>
      </w:r>
      <w:r w:rsidR="00C159AB" w:rsidRPr="00C738E6">
        <w:rPr>
          <w:rFonts w:ascii="Goudy Old Style" w:hAnsi="Goudy Old Style" w:cs="Times New Roman"/>
          <w:sz w:val="24"/>
          <w:szCs w:val="24"/>
          <w:lang w:val="fr-BE"/>
        </w:rPr>
        <w:t xml:space="preserve">(2) </w:t>
      </w:r>
      <w:r w:rsidR="004E667E">
        <w:rPr>
          <w:rFonts w:ascii="Goudy Old Style" w:hAnsi="Goudy Old Style" w:cs="Times New Roman"/>
          <w:sz w:val="24"/>
          <w:szCs w:val="24"/>
          <w:lang w:val="fr-BE"/>
        </w:rPr>
        <w:t xml:space="preserve">le cadre théorique dans lequel sont présentés en premier lieu </w:t>
      </w:r>
      <w:r w:rsidRPr="00C738E6">
        <w:rPr>
          <w:rFonts w:ascii="Goudy Old Style" w:hAnsi="Goudy Old Style" w:cs="Times New Roman"/>
          <w:sz w:val="24"/>
          <w:szCs w:val="24"/>
          <w:lang w:val="fr-BE"/>
        </w:rPr>
        <w:t>les difficultés recensées dans les écrits scientifiques</w:t>
      </w:r>
      <w:r w:rsidR="00696A28">
        <w:rPr>
          <w:rFonts w:ascii="Goudy Old Style" w:hAnsi="Goudy Old Style" w:cs="Times New Roman"/>
          <w:sz w:val="24"/>
          <w:szCs w:val="24"/>
          <w:lang w:val="fr-BE"/>
        </w:rPr>
        <w:t xml:space="preserve"> relatifs aux enseignants de deuxième carrière</w:t>
      </w:r>
      <w:r w:rsidR="00F3714A">
        <w:rPr>
          <w:rFonts w:ascii="Goudy Old Style" w:hAnsi="Goudy Old Style" w:cs="Times New Roman"/>
          <w:sz w:val="24"/>
          <w:szCs w:val="24"/>
          <w:lang w:val="fr-BE"/>
        </w:rPr>
        <w:t>,</w:t>
      </w:r>
      <w:r w:rsidR="004E667E">
        <w:rPr>
          <w:rFonts w:ascii="Goudy Old Style" w:hAnsi="Goudy Old Style" w:cs="Times New Roman"/>
          <w:sz w:val="24"/>
          <w:szCs w:val="24"/>
          <w:lang w:val="fr-BE"/>
        </w:rPr>
        <w:t xml:space="preserve"> et en deuxième,</w:t>
      </w:r>
      <w:r w:rsidRPr="00C738E6">
        <w:rPr>
          <w:rFonts w:ascii="Goudy Old Style" w:hAnsi="Goudy Old Style" w:cs="Times New Roman"/>
          <w:sz w:val="24"/>
          <w:szCs w:val="24"/>
          <w:lang w:val="fr-BE"/>
        </w:rPr>
        <w:t xml:space="preserve"> </w:t>
      </w:r>
      <w:r w:rsidR="00994769">
        <w:rPr>
          <w:rFonts w:ascii="Goudy Old Style" w:hAnsi="Goudy Old Style" w:cs="Times New Roman"/>
          <w:sz w:val="24"/>
          <w:szCs w:val="24"/>
          <w:lang w:val="fr-BE"/>
        </w:rPr>
        <w:t xml:space="preserve">une articulation entre une approche multidimensionnelle de l’insertion professionnelle des enseignants et une conceptualisation explicitant la dynamique d’entrée en fonction dans un nouvel environnement de travail, </w:t>
      </w:r>
      <w:r w:rsidR="004E667E">
        <w:rPr>
          <w:rFonts w:ascii="Goudy Old Style" w:hAnsi="Goudy Old Style" w:cs="Times New Roman"/>
          <w:sz w:val="24"/>
          <w:szCs w:val="24"/>
          <w:lang w:val="fr-BE"/>
        </w:rPr>
        <w:t>(3)</w:t>
      </w:r>
      <w:r w:rsidR="00C159AB"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 xml:space="preserve">la méthodologie, </w:t>
      </w:r>
      <w:r w:rsidR="004E667E">
        <w:rPr>
          <w:rFonts w:ascii="Goudy Old Style" w:hAnsi="Goudy Old Style" w:cs="Times New Roman"/>
          <w:sz w:val="24"/>
          <w:szCs w:val="24"/>
          <w:lang w:val="fr-BE"/>
        </w:rPr>
        <w:t>(4)</w:t>
      </w:r>
      <w:r w:rsidR="00C159AB"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les résultats et enfin</w:t>
      </w:r>
      <w:r w:rsidR="00C159AB" w:rsidRPr="00C738E6">
        <w:rPr>
          <w:rFonts w:ascii="Goudy Old Style" w:hAnsi="Goudy Old Style" w:cs="Times New Roman"/>
          <w:sz w:val="24"/>
          <w:szCs w:val="24"/>
          <w:lang w:val="fr-BE"/>
        </w:rPr>
        <w:t xml:space="preserve"> </w:t>
      </w:r>
      <w:r w:rsidR="004E667E">
        <w:rPr>
          <w:rFonts w:ascii="Goudy Old Style" w:hAnsi="Goudy Old Style" w:cs="Times New Roman"/>
          <w:sz w:val="24"/>
          <w:szCs w:val="24"/>
          <w:lang w:val="fr-BE"/>
        </w:rPr>
        <w:t>(5)</w:t>
      </w:r>
      <w:r w:rsidRPr="00C738E6">
        <w:rPr>
          <w:rFonts w:ascii="Goudy Old Style" w:hAnsi="Goudy Old Style" w:cs="Times New Roman"/>
          <w:sz w:val="24"/>
          <w:szCs w:val="24"/>
          <w:lang w:val="fr-BE"/>
        </w:rPr>
        <w:t xml:space="preserve"> les conclusions</w:t>
      </w:r>
      <w:r w:rsidR="00C159AB" w:rsidRPr="00C738E6">
        <w:rPr>
          <w:rFonts w:ascii="Goudy Old Style" w:hAnsi="Goudy Old Style" w:cs="Times New Roman"/>
          <w:sz w:val="24"/>
          <w:szCs w:val="24"/>
          <w:lang w:val="fr-BE"/>
        </w:rPr>
        <w:t xml:space="preserve"> et la discussion</w:t>
      </w:r>
      <w:r w:rsidRPr="00C738E6">
        <w:rPr>
          <w:rFonts w:ascii="Goudy Old Style" w:hAnsi="Goudy Old Style" w:cs="Times New Roman"/>
          <w:sz w:val="24"/>
          <w:szCs w:val="24"/>
          <w:lang w:val="fr-BE"/>
        </w:rPr>
        <w:t xml:space="preserve"> de notre contribution. </w:t>
      </w:r>
    </w:p>
    <w:p w14:paraId="30AA0887" w14:textId="77777777" w:rsidR="005D6B8E" w:rsidRPr="00C738E6" w:rsidRDefault="005D6B8E" w:rsidP="00626957">
      <w:pPr>
        <w:spacing w:line="360" w:lineRule="auto"/>
        <w:jc w:val="both"/>
        <w:rPr>
          <w:rFonts w:ascii="Goudy Old Style" w:hAnsi="Goudy Old Style" w:cs="Times New Roman"/>
          <w:sz w:val="24"/>
          <w:szCs w:val="24"/>
          <w:lang w:val="fr-BE"/>
        </w:rPr>
      </w:pPr>
    </w:p>
    <w:p w14:paraId="0615E057" w14:textId="77777777" w:rsidR="009C5146" w:rsidRPr="00C738E6" w:rsidRDefault="00395FAF" w:rsidP="0094453C">
      <w:pPr>
        <w:spacing w:line="360" w:lineRule="auto"/>
        <w:jc w:val="both"/>
        <w:rPr>
          <w:rFonts w:ascii="Gill Sans" w:hAnsi="Gill Sans" w:cs="Gill Sans"/>
          <w:sz w:val="26"/>
          <w:szCs w:val="26"/>
          <w:lang w:val="fr-BE"/>
        </w:rPr>
      </w:pPr>
      <w:r>
        <w:rPr>
          <w:rFonts w:ascii="Gill Sans" w:hAnsi="Gill Sans" w:cs="Gill Sans"/>
          <w:sz w:val="26"/>
          <w:szCs w:val="26"/>
          <w:lang w:val="fr-BE"/>
        </w:rPr>
        <w:lastRenderedPageBreak/>
        <w:t>CONTEXTUALISATION</w:t>
      </w:r>
      <w:r w:rsidR="005563EC">
        <w:rPr>
          <w:rFonts w:ascii="Gill Sans" w:hAnsi="Gill Sans" w:cs="Gill Sans"/>
          <w:sz w:val="26"/>
          <w:szCs w:val="26"/>
          <w:lang w:val="fr-BE"/>
        </w:rPr>
        <w:t xml:space="preserve"> : </w:t>
      </w:r>
      <w:r w:rsidR="00DD7E21" w:rsidRPr="00C738E6">
        <w:rPr>
          <w:rFonts w:ascii="Gill Sans" w:hAnsi="Gill Sans" w:cs="Gill Sans" w:hint="cs"/>
          <w:sz w:val="26"/>
          <w:szCs w:val="26"/>
          <w:lang w:val="fr-BE"/>
        </w:rPr>
        <w:t>UNE TRANSITION PROFESSIONNELLE DANS UN CONTEXTE PARTICULIER : LA BE</w:t>
      </w:r>
      <w:r w:rsidR="009F65F1" w:rsidRPr="00C738E6">
        <w:rPr>
          <w:rFonts w:ascii="Gill Sans" w:hAnsi="Gill Sans" w:cs="Gill Sans" w:hint="cs"/>
          <w:sz w:val="26"/>
          <w:szCs w:val="26"/>
          <w:lang w:val="fr-BE"/>
        </w:rPr>
        <w:t>L</w:t>
      </w:r>
      <w:r w:rsidR="00DD7E21" w:rsidRPr="00C738E6">
        <w:rPr>
          <w:rFonts w:ascii="Gill Sans" w:hAnsi="Gill Sans" w:cs="Gill Sans" w:hint="cs"/>
          <w:sz w:val="26"/>
          <w:szCs w:val="26"/>
          <w:lang w:val="fr-BE"/>
        </w:rPr>
        <w:t>GIQUE FRANCOPHONE</w:t>
      </w:r>
    </w:p>
    <w:p w14:paraId="104C0D0D" w14:textId="77777777" w:rsidR="00927246" w:rsidRPr="00C738E6" w:rsidRDefault="00927246" w:rsidP="00927246">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E</w:t>
      </w:r>
      <w:r w:rsidRPr="00C738E6">
        <w:rPr>
          <w:rFonts w:ascii="Goudy Old Style" w:hAnsi="Goudy Old Style" w:cs="Times New Roman"/>
          <w:sz w:val="24"/>
          <w:szCs w:val="24"/>
          <w:lang w:val="fr-BE"/>
        </w:rPr>
        <w:t xml:space="preserve">n Belgique francophone, en 2016, un décret communément appelé </w:t>
      </w:r>
      <w:r w:rsidR="0037323E" w:rsidRPr="0037323E">
        <w:rPr>
          <w:rFonts w:ascii="Goudy Old Style" w:hAnsi="Goudy Old Style" w:cs="Times New Roman"/>
          <w:i/>
          <w:sz w:val="24"/>
          <w:szCs w:val="24"/>
          <w:lang w:val="fr-BE"/>
        </w:rPr>
        <w:t>T</w:t>
      </w:r>
      <w:r w:rsidRPr="00C738E6">
        <w:rPr>
          <w:rFonts w:ascii="Goudy Old Style" w:hAnsi="Goudy Old Style" w:cs="Times New Roman"/>
          <w:i/>
          <w:sz w:val="24"/>
          <w:szCs w:val="24"/>
          <w:lang w:val="fr-BE"/>
        </w:rPr>
        <w:t xml:space="preserve">itres et fonctions </w:t>
      </w:r>
      <w:r w:rsidRPr="00C738E6">
        <w:rPr>
          <w:rFonts w:ascii="Goudy Old Style" w:hAnsi="Goudy Old Style" w:cs="Times New Roman"/>
          <w:sz w:val="24"/>
          <w:szCs w:val="24"/>
          <w:lang w:val="fr-BE"/>
        </w:rPr>
        <w:t>est entré en vigueur et répertorie les titres nécessaires pour pouvoir prétendre à une place définitive dans une école. Cela a occasionné une augmentation des contraintes de recrutement des enseignants (Parlement de la Communauté française, 2014) et les conséquences de son application ont été importantes pour les enseignants de deuxième carrière.</w:t>
      </w:r>
    </w:p>
    <w:p w14:paraId="509D5BFA" w14:textId="77777777" w:rsidR="00927246" w:rsidRPr="00C738E6" w:rsidRDefault="00927246" w:rsidP="00927246">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Le texte précise en effet, que pour obtenir une stabilité dans une fonction enseignante, il est nécessaire d’avoir une qualification disciplinaire et une qualification pédagogique. La première correspond soit à la valorisation de l’expérience acquise lors de l’exercice du métier précédent ou à une diplomation dans la discipline visée. La seconde s’acquiert par l’obtention du</w:t>
      </w:r>
      <w:r w:rsidRPr="00C738E6">
        <w:rPr>
          <w:rStyle w:val="Marquedecommentaire"/>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certificat d’aptitude pédagogique (CAP) ou de l’agrégation. Le CAP et l’agrégation sont respectivement destinés aux diplômés non universitaires et diplômés universitaires et sont, notamment, proposés en horaires aménagés ou en cours du soir dans différentes institutions pour permettre les reconversions professionnelles vers l’enseignement.</w:t>
      </w:r>
      <w:r w:rsidR="00B45B56">
        <w:rPr>
          <w:rFonts w:ascii="Goudy Old Style" w:hAnsi="Goudy Old Style" w:cs="Times New Roman"/>
          <w:sz w:val="24"/>
          <w:szCs w:val="24"/>
          <w:lang w:val="fr-BE"/>
        </w:rPr>
        <w:t xml:space="preserve"> Le CAP est dispensé dans l’enseignement supérieur non universitaire alors que l’agrégation se déroule dans des institutions universitaires. </w:t>
      </w:r>
    </w:p>
    <w:p w14:paraId="3FDE5EC3" w14:textId="77777777" w:rsidR="00927246" w:rsidRPr="00C738E6" w:rsidRDefault="00927246" w:rsidP="00927246">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Le décret pose quatre statuts différents</w:t>
      </w:r>
      <w:r w:rsidR="00D75C2A">
        <w:rPr>
          <w:rFonts w:ascii="Goudy Old Style" w:hAnsi="Goudy Old Style" w:cs="Times New Roman"/>
          <w:sz w:val="24"/>
          <w:szCs w:val="24"/>
          <w:lang w:val="fr-BE"/>
        </w:rPr>
        <w:t xml:space="preserve"> qui régulent l’accès à la profession</w:t>
      </w:r>
      <w:r w:rsidRPr="00C738E6">
        <w:rPr>
          <w:rFonts w:ascii="Goudy Old Style" w:hAnsi="Goudy Old Style" w:cs="Times New Roman"/>
          <w:sz w:val="24"/>
          <w:szCs w:val="24"/>
          <w:lang w:val="fr-BE"/>
        </w:rPr>
        <w:t xml:space="preserve"> : </w:t>
      </w:r>
      <w:r w:rsidRPr="00C738E6">
        <w:rPr>
          <w:rFonts w:ascii="Goudy Old Style" w:hAnsi="Goudy Old Style" w:cs="Times New Roman"/>
          <w:i/>
          <w:sz w:val="24"/>
          <w:szCs w:val="24"/>
          <w:lang w:val="fr-BE"/>
        </w:rPr>
        <w:t xml:space="preserve">titre requis, titre suffisant, titre de pénurie </w:t>
      </w:r>
      <w:r w:rsidRPr="00C738E6">
        <w:rPr>
          <w:rFonts w:ascii="Goudy Old Style" w:hAnsi="Goudy Old Style" w:cs="Times New Roman"/>
          <w:iCs/>
          <w:sz w:val="24"/>
          <w:szCs w:val="24"/>
          <w:lang w:val="fr-BE"/>
        </w:rPr>
        <w:t>et</w:t>
      </w:r>
      <w:r w:rsidRPr="00C738E6">
        <w:rPr>
          <w:rFonts w:ascii="Goudy Old Style" w:hAnsi="Goudy Old Style" w:cs="Times New Roman"/>
          <w:i/>
          <w:sz w:val="24"/>
          <w:szCs w:val="24"/>
          <w:lang w:val="fr-BE"/>
        </w:rPr>
        <w:t xml:space="preserve"> titre de pénurie non listé</w:t>
      </w:r>
      <w:r w:rsidRPr="00C738E6">
        <w:rPr>
          <w:rFonts w:ascii="Goudy Old Style" w:hAnsi="Goudy Old Style" w:cs="Times New Roman"/>
          <w:sz w:val="24"/>
          <w:szCs w:val="24"/>
          <w:lang w:val="fr-BE"/>
        </w:rPr>
        <w:t>. Sans entrer dans la complexité du prescrit, ces statuts sont donnés respectivement du plus stable, permettant l’acquisition d’une place définitive ; au moins stable, nécessitant une dérogation pour pouvoir exercer et ne permettant pas une nomination définitive</w:t>
      </w:r>
      <w:r w:rsidR="00F5297C">
        <w:rPr>
          <w:rFonts w:ascii="Goudy Old Style" w:hAnsi="Goudy Old Style" w:cs="Times New Roman"/>
          <w:sz w:val="24"/>
          <w:szCs w:val="24"/>
          <w:lang w:val="fr-BE"/>
        </w:rPr>
        <w:t>. Ces titres définissent également le niveau de barème salarial</w:t>
      </w:r>
      <w:r w:rsidRPr="00C738E6">
        <w:rPr>
          <w:rFonts w:ascii="Goudy Old Style" w:hAnsi="Goudy Old Style" w:cs="Times New Roman"/>
          <w:sz w:val="24"/>
          <w:szCs w:val="24"/>
          <w:lang w:val="fr-BE"/>
        </w:rPr>
        <w:t xml:space="preserve"> (Parlement de la Communauté française, 2014). Ceux-ci varient en fonction des certifications disciplinaires et pédagogiques et de l’expérience utile valorisable. Comme situation illustrative : une personne étant diplômée de l’enseignement secondaire qualifiant en mécanique, ayant travaillé quelques années dans le secteur, se voit attribuer un statut variant de </w:t>
      </w:r>
      <w:r w:rsidRPr="00C738E6">
        <w:rPr>
          <w:rFonts w:ascii="Goudy Old Style" w:hAnsi="Goudy Old Style" w:cs="Times New Roman"/>
          <w:i/>
          <w:sz w:val="24"/>
          <w:szCs w:val="24"/>
          <w:lang w:val="fr-BE"/>
        </w:rPr>
        <w:t xml:space="preserve">titre de pénurie </w:t>
      </w:r>
      <w:r w:rsidRPr="00C738E6">
        <w:rPr>
          <w:rFonts w:ascii="Goudy Old Style" w:hAnsi="Goudy Old Style" w:cs="Times New Roman"/>
          <w:sz w:val="24"/>
          <w:szCs w:val="24"/>
          <w:lang w:val="fr-BE"/>
        </w:rPr>
        <w:t xml:space="preserve">à </w:t>
      </w:r>
      <w:r w:rsidRPr="00C738E6">
        <w:rPr>
          <w:rFonts w:ascii="Goudy Old Style" w:hAnsi="Goudy Old Style" w:cs="Times New Roman"/>
          <w:i/>
          <w:sz w:val="24"/>
          <w:szCs w:val="24"/>
          <w:lang w:val="fr-BE"/>
        </w:rPr>
        <w:t xml:space="preserve">titre suffisant </w:t>
      </w:r>
      <w:r w:rsidRPr="00C738E6">
        <w:rPr>
          <w:rFonts w:ascii="Goudy Old Style" w:hAnsi="Goudy Old Style" w:cs="Times New Roman"/>
          <w:sz w:val="24"/>
          <w:szCs w:val="24"/>
          <w:lang w:val="fr-BE"/>
        </w:rPr>
        <w:t>selon le nombre d’expériences professionnelles antérieures différentes qu’elle peut valoriser. Si à cela, s’ajoute un bachelier</w:t>
      </w:r>
      <w:r w:rsidR="009F06D8" w:rsidRPr="009F06D8">
        <w:rPr>
          <w:rFonts w:ascii="Goudy Old Style" w:hAnsi="Goudy Old Style" w:cs="Times New Roman"/>
          <w:sz w:val="24"/>
          <w:szCs w:val="24"/>
          <w:vertAlign w:val="superscript"/>
          <w:lang w:val="fr-BE"/>
        </w:rPr>
        <w:t>3</w:t>
      </w:r>
      <w:r w:rsidRPr="00C738E6">
        <w:rPr>
          <w:rFonts w:ascii="Goudy Old Style" w:hAnsi="Goudy Old Style" w:cs="Times New Roman"/>
          <w:sz w:val="24"/>
          <w:szCs w:val="24"/>
          <w:lang w:val="fr-BE"/>
        </w:rPr>
        <w:t xml:space="preserve"> en mécanique et un certificat d’aptitude pédagogique, le statut </w:t>
      </w:r>
      <w:r w:rsidRPr="00C738E6">
        <w:rPr>
          <w:rFonts w:ascii="Goudy Old Style" w:hAnsi="Goudy Old Style" w:cs="Times New Roman"/>
          <w:i/>
          <w:sz w:val="24"/>
          <w:szCs w:val="24"/>
          <w:lang w:val="fr-BE"/>
        </w:rPr>
        <w:t>titre requis</w:t>
      </w:r>
      <w:r w:rsidRPr="00C738E6">
        <w:rPr>
          <w:rFonts w:ascii="Goudy Old Style" w:hAnsi="Goudy Old Style" w:cs="Times New Roman"/>
          <w:sz w:val="24"/>
          <w:szCs w:val="24"/>
          <w:lang w:val="fr-BE"/>
        </w:rPr>
        <w:t xml:space="preserve"> s’ouvre pour certains cours (Parlement de la Communauté française, 2014). </w:t>
      </w:r>
    </w:p>
    <w:p w14:paraId="50E6299E" w14:textId="77777777" w:rsidR="00927246" w:rsidRPr="00C738E6" w:rsidRDefault="00927246" w:rsidP="00927246">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lastRenderedPageBreak/>
        <w:t>Les enseignants de deuxième carrière</w:t>
      </w:r>
      <w:r w:rsidR="00D75C2A">
        <w:rPr>
          <w:rFonts w:ascii="Goudy Old Style" w:hAnsi="Goudy Old Style" w:cs="Times New Roman"/>
          <w:sz w:val="24"/>
          <w:szCs w:val="24"/>
          <w:lang w:val="fr-BE"/>
        </w:rPr>
        <w:t xml:space="preserve"> ont </w:t>
      </w:r>
      <w:r w:rsidRPr="00C738E6">
        <w:rPr>
          <w:rFonts w:ascii="Goudy Old Style" w:hAnsi="Goudy Old Style" w:cs="Times New Roman"/>
          <w:sz w:val="24"/>
          <w:szCs w:val="24"/>
          <w:lang w:val="fr-BE"/>
        </w:rPr>
        <w:t xml:space="preserve">un profil particulier de professionnels de l’éducation avec un parcours de formation spécifique (Anderson, 2018). Ainsi, sans réaliser de programmes d’études supplémentaires à leur formation initiale, ils sont très peu à avoir les certifications classiques, voire requises, qui donnent accès à la fonction enseignante. </w:t>
      </w:r>
    </w:p>
    <w:p w14:paraId="28D776E1" w14:textId="77777777" w:rsidR="00927246" w:rsidRDefault="00927246"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Dès lors, l</w:t>
      </w:r>
      <w:r w:rsidRPr="00C738E6">
        <w:rPr>
          <w:rFonts w:ascii="Goudy Old Style" w:hAnsi="Goudy Old Style" w:cs="Times New Roman"/>
          <w:sz w:val="24"/>
          <w:szCs w:val="24"/>
          <w:lang w:val="fr-BE"/>
        </w:rPr>
        <w:t xml:space="preserve">es conséquences de l’application de ce décret sont énormes pour </w:t>
      </w:r>
      <w:r>
        <w:rPr>
          <w:rFonts w:ascii="Goudy Old Style" w:hAnsi="Goudy Old Style" w:cs="Times New Roman"/>
          <w:sz w:val="24"/>
          <w:szCs w:val="24"/>
          <w:lang w:val="fr-BE"/>
        </w:rPr>
        <w:t>cette population d’enseignants</w:t>
      </w:r>
      <w:r w:rsidRPr="00C738E6">
        <w:rPr>
          <w:rFonts w:ascii="Goudy Old Style" w:hAnsi="Goudy Old Style" w:cs="Times New Roman"/>
          <w:sz w:val="24"/>
          <w:szCs w:val="24"/>
          <w:lang w:val="fr-BE"/>
        </w:rPr>
        <w:t>. En 2018, en Belgique francophone, 67% des enseignants des cours de pratiques professionnelles ont été répertoriés en titre de pénurie et 13% en titre suffisant (toutes les années du secondaire confondues). Dans les cours techniques et artistiques, 50% des enseignants ont exercé en titre de pénurie pour 14% en titre suffisant (toutes les années du secondaire confondues) (Fédération Wallonie-Bruxelles, 2018).</w:t>
      </w:r>
    </w:p>
    <w:p w14:paraId="6CF85F77" w14:textId="77777777" w:rsidR="00AD5212" w:rsidRDefault="00AD5212" w:rsidP="00626957">
      <w:pPr>
        <w:spacing w:line="360" w:lineRule="auto"/>
        <w:jc w:val="both"/>
        <w:rPr>
          <w:rFonts w:ascii="Gill Sans" w:hAnsi="Gill Sans" w:cs="Gill Sans"/>
          <w:sz w:val="26"/>
          <w:szCs w:val="26"/>
          <w:lang w:val="fr-BE"/>
        </w:rPr>
      </w:pPr>
      <w:r w:rsidRPr="00AD5212">
        <w:rPr>
          <w:rFonts w:ascii="Gill Sans" w:hAnsi="Gill Sans" w:cs="Gill Sans" w:hint="cs"/>
          <w:sz w:val="26"/>
          <w:szCs w:val="26"/>
          <w:lang w:val="fr-BE"/>
        </w:rPr>
        <w:t>CADRE THEORIQUE</w:t>
      </w:r>
    </w:p>
    <w:p w14:paraId="0F734E3F" w14:textId="77777777" w:rsidR="00AD5212" w:rsidRPr="009D5719" w:rsidRDefault="00AD5212" w:rsidP="00626957">
      <w:pPr>
        <w:spacing w:line="360" w:lineRule="auto"/>
        <w:jc w:val="both"/>
        <w:rPr>
          <w:rFonts w:ascii="Gill Sans" w:hAnsi="Gill Sans" w:cs="Gill Sans"/>
          <w:i/>
          <w:iCs/>
          <w:sz w:val="26"/>
          <w:szCs w:val="26"/>
          <w:lang w:val="fr-BE"/>
        </w:rPr>
      </w:pPr>
      <w:r w:rsidRPr="002E31F9">
        <w:rPr>
          <w:rFonts w:ascii="Gill Sans" w:hAnsi="Gill Sans" w:cs="Gill Sans"/>
          <w:i/>
          <w:iCs/>
          <w:sz w:val="26"/>
          <w:szCs w:val="26"/>
          <w:lang w:val="fr-BE"/>
        </w:rPr>
        <w:t>Des difficultés spécifiques pour les enseignants de deuxième carrière</w:t>
      </w:r>
    </w:p>
    <w:p w14:paraId="558D7DA9" w14:textId="77777777" w:rsidR="007F110F" w:rsidRPr="00C738E6" w:rsidRDefault="009F65F1"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Au-delà de l’élément contextuel explicité</w:t>
      </w:r>
      <w:r w:rsidR="00A6702B" w:rsidRPr="00C738E6">
        <w:rPr>
          <w:rFonts w:ascii="Goudy Old Style" w:hAnsi="Goudy Old Style" w:cs="Times New Roman"/>
          <w:sz w:val="24"/>
          <w:szCs w:val="24"/>
          <w:lang w:val="fr-BE"/>
        </w:rPr>
        <w:t xml:space="preserve"> au point précédent</w:t>
      </w:r>
      <w:r w:rsidRPr="00C738E6">
        <w:rPr>
          <w:rFonts w:ascii="Goudy Old Style" w:hAnsi="Goudy Old Style" w:cs="Times New Roman"/>
          <w:sz w:val="24"/>
          <w:szCs w:val="24"/>
          <w:lang w:val="fr-BE"/>
        </w:rPr>
        <w:t xml:space="preserve">, </w:t>
      </w:r>
      <w:r w:rsidR="006F043C" w:rsidRPr="00C738E6">
        <w:rPr>
          <w:rFonts w:ascii="Goudy Old Style" w:hAnsi="Goudy Old Style" w:cs="Times New Roman"/>
          <w:sz w:val="24"/>
          <w:szCs w:val="24"/>
          <w:lang w:val="fr-BE"/>
        </w:rPr>
        <w:t>l</w:t>
      </w:r>
      <w:r w:rsidR="00291B97" w:rsidRPr="00C738E6">
        <w:rPr>
          <w:rFonts w:ascii="Goudy Old Style" w:hAnsi="Goudy Old Style" w:cs="Times New Roman"/>
          <w:sz w:val="24"/>
          <w:szCs w:val="24"/>
          <w:lang w:val="fr-BE"/>
        </w:rPr>
        <w:t>es enseignants de deuxième carrière ont un statut particulier</w:t>
      </w:r>
      <w:r w:rsidR="00170BC6">
        <w:rPr>
          <w:rFonts w:ascii="Goudy Old Style" w:hAnsi="Goudy Old Style" w:cs="Times New Roman"/>
          <w:sz w:val="24"/>
          <w:szCs w:val="24"/>
          <w:lang w:val="fr-BE"/>
        </w:rPr>
        <w:t> :</w:t>
      </w:r>
      <w:r w:rsidR="00291B97" w:rsidRPr="00C738E6">
        <w:rPr>
          <w:rFonts w:ascii="Goudy Old Style" w:hAnsi="Goudy Old Style" w:cs="Times New Roman"/>
          <w:sz w:val="24"/>
          <w:szCs w:val="24"/>
          <w:lang w:val="fr-BE"/>
        </w:rPr>
        <w:t xml:space="preserve"> </w:t>
      </w:r>
      <w:r w:rsidR="006F043C" w:rsidRPr="00C738E6">
        <w:rPr>
          <w:rFonts w:ascii="Goudy Old Style" w:hAnsi="Goudy Old Style" w:cs="Times New Roman"/>
          <w:sz w:val="24"/>
          <w:szCs w:val="24"/>
          <w:lang w:val="fr-BE"/>
        </w:rPr>
        <w:t>i</w:t>
      </w:r>
      <w:r w:rsidR="00291B97" w:rsidRPr="00C738E6">
        <w:rPr>
          <w:rFonts w:ascii="Goudy Old Style" w:hAnsi="Goudy Old Style" w:cs="Times New Roman"/>
          <w:sz w:val="24"/>
          <w:szCs w:val="24"/>
          <w:lang w:val="fr-BE"/>
        </w:rPr>
        <w:t>l</w:t>
      </w:r>
      <w:r w:rsidR="006F043C" w:rsidRPr="00C738E6">
        <w:rPr>
          <w:rFonts w:ascii="Goudy Old Style" w:hAnsi="Goudy Old Style" w:cs="Times New Roman"/>
          <w:sz w:val="24"/>
          <w:szCs w:val="24"/>
          <w:lang w:val="fr-BE"/>
        </w:rPr>
        <w:t>s</w:t>
      </w:r>
      <w:r w:rsidR="00291B97" w:rsidRPr="00C738E6">
        <w:rPr>
          <w:rFonts w:ascii="Goudy Old Style" w:hAnsi="Goudy Old Style" w:cs="Times New Roman"/>
          <w:sz w:val="24"/>
          <w:szCs w:val="24"/>
          <w:lang w:val="fr-BE"/>
        </w:rPr>
        <w:t xml:space="preserve"> partage</w:t>
      </w:r>
      <w:r w:rsidR="006F043C" w:rsidRPr="00C738E6">
        <w:rPr>
          <w:rFonts w:ascii="Goudy Old Style" w:hAnsi="Goudy Old Style" w:cs="Times New Roman"/>
          <w:sz w:val="24"/>
          <w:szCs w:val="24"/>
          <w:lang w:val="fr-BE"/>
        </w:rPr>
        <w:t>nt</w:t>
      </w:r>
      <w:r w:rsidR="00291B97" w:rsidRPr="00C738E6">
        <w:rPr>
          <w:rFonts w:ascii="Goudy Old Style" w:hAnsi="Goudy Old Style" w:cs="Times New Roman"/>
          <w:sz w:val="24"/>
          <w:szCs w:val="24"/>
          <w:lang w:val="fr-BE"/>
        </w:rPr>
        <w:t xml:space="preserve"> </w:t>
      </w:r>
      <w:r w:rsidR="006F043C" w:rsidRPr="00C738E6">
        <w:rPr>
          <w:rFonts w:ascii="Goudy Old Style" w:hAnsi="Goudy Old Style" w:cs="Times New Roman"/>
          <w:sz w:val="24"/>
          <w:szCs w:val="24"/>
          <w:lang w:val="fr-BE"/>
        </w:rPr>
        <w:t xml:space="preserve">la </w:t>
      </w:r>
      <w:r w:rsidR="00291B97" w:rsidRPr="00C738E6">
        <w:rPr>
          <w:rFonts w:ascii="Goudy Old Style" w:hAnsi="Goudy Old Style" w:cs="Times New Roman"/>
          <w:sz w:val="24"/>
          <w:szCs w:val="24"/>
          <w:lang w:val="fr-BE"/>
        </w:rPr>
        <w:t xml:space="preserve">double casquette de l’expert et </w:t>
      </w:r>
      <w:r w:rsidR="00F32686" w:rsidRPr="00C738E6">
        <w:rPr>
          <w:rFonts w:ascii="Goudy Old Style" w:hAnsi="Goudy Old Style" w:cs="Times New Roman"/>
          <w:sz w:val="24"/>
          <w:szCs w:val="24"/>
          <w:lang w:val="fr-BE"/>
        </w:rPr>
        <w:t>du</w:t>
      </w:r>
      <w:r w:rsidR="00291B97" w:rsidRPr="00C738E6">
        <w:rPr>
          <w:rFonts w:ascii="Goudy Old Style" w:hAnsi="Goudy Old Style" w:cs="Times New Roman"/>
          <w:sz w:val="24"/>
          <w:szCs w:val="24"/>
          <w:lang w:val="fr-BE"/>
        </w:rPr>
        <w:t xml:space="preserve"> novice. En ce sen</w:t>
      </w:r>
      <w:r w:rsidR="008B1FED" w:rsidRPr="00C738E6">
        <w:rPr>
          <w:rFonts w:ascii="Goudy Old Style" w:hAnsi="Goudy Old Style" w:cs="Times New Roman"/>
          <w:sz w:val="24"/>
          <w:szCs w:val="24"/>
          <w:lang w:val="fr-BE"/>
        </w:rPr>
        <w:t xml:space="preserve">s, </w:t>
      </w:r>
      <w:r w:rsidR="00291B97" w:rsidRPr="00C738E6">
        <w:rPr>
          <w:rFonts w:ascii="Goudy Old Style" w:hAnsi="Goudy Old Style" w:cs="Times New Roman"/>
          <w:sz w:val="24"/>
          <w:szCs w:val="24"/>
          <w:lang w:val="fr-BE"/>
        </w:rPr>
        <w:t>ils sont experts dans un champ professionnel</w:t>
      </w:r>
      <w:r w:rsidR="00AC390F" w:rsidRPr="00C738E6">
        <w:rPr>
          <w:rFonts w:ascii="Goudy Old Style" w:hAnsi="Goudy Old Style" w:cs="Times New Roman"/>
          <w:sz w:val="24"/>
          <w:szCs w:val="24"/>
          <w:lang w:val="fr-BE"/>
        </w:rPr>
        <w:t>,</w:t>
      </w:r>
      <w:r w:rsidR="00291B97" w:rsidRPr="00C738E6">
        <w:rPr>
          <w:rFonts w:ascii="Goudy Old Style" w:hAnsi="Goudy Old Style" w:cs="Times New Roman"/>
          <w:sz w:val="24"/>
          <w:szCs w:val="24"/>
          <w:lang w:val="fr-BE"/>
        </w:rPr>
        <w:t xml:space="preserve"> mais novice dans l’enseignement (</w:t>
      </w:r>
      <w:proofErr w:type="spellStart"/>
      <w:r w:rsidR="00291B97" w:rsidRPr="00C738E6">
        <w:rPr>
          <w:rFonts w:ascii="Goudy Old Style" w:hAnsi="Goudy Old Style" w:cs="Times New Roman"/>
          <w:sz w:val="24"/>
          <w:szCs w:val="24"/>
          <w:lang w:val="fr-BE"/>
        </w:rPr>
        <w:t>Tigchelaar</w:t>
      </w:r>
      <w:proofErr w:type="spellEnd"/>
      <w:r w:rsidR="003C4A69">
        <w:rPr>
          <w:rFonts w:ascii="Goudy Old Style" w:hAnsi="Goudy Old Style" w:cs="Times New Roman"/>
          <w:sz w:val="24"/>
          <w:szCs w:val="24"/>
          <w:lang w:val="fr-BE"/>
        </w:rPr>
        <w:t xml:space="preserve"> et al., </w:t>
      </w:r>
      <w:r w:rsidR="00291B97" w:rsidRPr="00C738E6">
        <w:rPr>
          <w:rFonts w:ascii="Goudy Old Style" w:hAnsi="Goudy Old Style" w:cs="Times New Roman"/>
          <w:sz w:val="24"/>
          <w:szCs w:val="24"/>
          <w:lang w:val="fr-BE"/>
        </w:rPr>
        <w:t>2010). Or, ils sont peu reconnus dans cette particularité et ne bénéficient que rarement de procédés d’insertion ou d</w:t>
      </w:r>
      <w:r w:rsidR="00D36E01" w:rsidRPr="00C738E6">
        <w:rPr>
          <w:rFonts w:ascii="Goudy Old Style" w:hAnsi="Goudy Old Style" w:cs="Times New Roman"/>
          <w:sz w:val="24"/>
          <w:szCs w:val="24"/>
          <w:lang w:val="fr-BE"/>
        </w:rPr>
        <w:t xml:space="preserve">e soutien </w:t>
      </w:r>
      <w:r w:rsidR="00291B97" w:rsidRPr="00C738E6">
        <w:rPr>
          <w:rFonts w:ascii="Goudy Old Style" w:hAnsi="Goudy Old Style" w:cs="Times New Roman"/>
          <w:sz w:val="24"/>
          <w:szCs w:val="24"/>
          <w:lang w:val="fr-BE"/>
        </w:rPr>
        <w:t xml:space="preserve">de leur organisation scolaire </w:t>
      </w:r>
      <w:r w:rsidR="003057CF" w:rsidRPr="00C738E6">
        <w:rPr>
          <w:rFonts w:ascii="Goudy Old Style" w:hAnsi="Goudy Old Style" w:cs="Times New Roman"/>
          <w:sz w:val="24"/>
          <w:szCs w:val="24"/>
          <w:lang w:val="fr-BE"/>
        </w:rPr>
        <w:t xml:space="preserve">pour s’intégrer dans l’école </w:t>
      </w:r>
      <w:r w:rsidR="00F32686" w:rsidRPr="00C738E6">
        <w:rPr>
          <w:rFonts w:ascii="Goudy Old Style" w:hAnsi="Goudy Old Style" w:cs="Times New Roman"/>
          <w:sz w:val="24"/>
          <w:szCs w:val="24"/>
          <w:lang w:val="fr-BE"/>
        </w:rPr>
        <w:t>(</w:t>
      </w:r>
      <w:proofErr w:type="spellStart"/>
      <w:r w:rsidR="00F32686" w:rsidRPr="00C738E6">
        <w:rPr>
          <w:rFonts w:ascii="Goudy Old Style" w:hAnsi="Goudy Old Style" w:cs="Times New Roman"/>
          <w:sz w:val="24"/>
          <w:szCs w:val="24"/>
          <w:lang w:val="fr-BE"/>
        </w:rPr>
        <w:t>Salyer</w:t>
      </w:r>
      <w:proofErr w:type="spellEnd"/>
      <w:r w:rsidR="00F32686" w:rsidRPr="00C738E6">
        <w:rPr>
          <w:rFonts w:ascii="Goudy Old Style" w:hAnsi="Goudy Old Style" w:cs="Times New Roman"/>
          <w:sz w:val="24"/>
          <w:szCs w:val="24"/>
          <w:lang w:val="fr-BE"/>
        </w:rPr>
        <w:t>, 2003)</w:t>
      </w:r>
      <w:r w:rsidR="00AA2471" w:rsidRPr="00C738E6">
        <w:rPr>
          <w:rFonts w:ascii="Goudy Old Style" w:hAnsi="Goudy Old Style" w:cs="Times New Roman"/>
          <w:sz w:val="24"/>
          <w:szCs w:val="24"/>
          <w:lang w:val="fr-BE"/>
        </w:rPr>
        <w:t>. C</w:t>
      </w:r>
      <w:r w:rsidR="005965C9" w:rsidRPr="00C738E6">
        <w:rPr>
          <w:rFonts w:ascii="Goudy Old Style" w:hAnsi="Goudy Old Style" w:cs="Times New Roman"/>
          <w:sz w:val="24"/>
          <w:szCs w:val="24"/>
          <w:lang w:val="fr-BE"/>
        </w:rPr>
        <w:t>e</w:t>
      </w:r>
      <w:r w:rsidR="00AA2471" w:rsidRPr="00C738E6">
        <w:rPr>
          <w:rFonts w:ascii="Goudy Old Style" w:hAnsi="Goudy Old Style" w:cs="Times New Roman"/>
          <w:sz w:val="24"/>
          <w:szCs w:val="24"/>
          <w:lang w:val="fr-BE"/>
        </w:rPr>
        <w:t>ci</w:t>
      </w:r>
      <w:r w:rsidR="005965C9" w:rsidRPr="00C738E6">
        <w:rPr>
          <w:rFonts w:ascii="Goudy Old Style" w:hAnsi="Goudy Old Style" w:cs="Times New Roman"/>
          <w:sz w:val="24"/>
          <w:szCs w:val="24"/>
          <w:lang w:val="fr-BE"/>
        </w:rPr>
        <w:t xml:space="preserve"> peut occasionner, relèvent Anthony et Ord (2008)</w:t>
      </w:r>
      <w:r w:rsidR="00AA2471" w:rsidRPr="00C738E6">
        <w:rPr>
          <w:rFonts w:ascii="Goudy Old Style" w:hAnsi="Goudy Old Style" w:cs="Times New Roman"/>
          <w:sz w:val="24"/>
          <w:szCs w:val="24"/>
          <w:lang w:val="fr-BE"/>
        </w:rPr>
        <w:t>,</w:t>
      </w:r>
      <w:r w:rsidR="005965C9" w:rsidRPr="00C738E6">
        <w:rPr>
          <w:rFonts w:ascii="Goudy Old Style" w:hAnsi="Goudy Old Style" w:cs="Times New Roman"/>
          <w:sz w:val="24"/>
          <w:szCs w:val="24"/>
          <w:lang w:val="fr-BE"/>
        </w:rPr>
        <w:t xml:space="preserve"> de multiples difficultés</w:t>
      </w:r>
      <w:r w:rsidR="001831F4" w:rsidRPr="00C738E6">
        <w:rPr>
          <w:rFonts w:ascii="Goudy Old Style" w:hAnsi="Goudy Old Style" w:cs="Times New Roman"/>
          <w:sz w:val="24"/>
          <w:szCs w:val="24"/>
          <w:lang w:val="fr-BE"/>
        </w:rPr>
        <w:t>. Newman</w:t>
      </w:r>
      <w:r w:rsidR="00B65731">
        <w:rPr>
          <w:rFonts w:ascii="Goudy Old Style" w:hAnsi="Goudy Old Style" w:cs="Times New Roman"/>
          <w:sz w:val="24"/>
          <w:szCs w:val="24"/>
          <w:lang w:val="fr-BE"/>
        </w:rPr>
        <w:t xml:space="preserve"> (2010)</w:t>
      </w:r>
      <w:r w:rsidR="001831F4" w:rsidRPr="00C738E6">
        <w:rPr>
          <w:rFonts w:ascii="Goudy Old Style" w:hAnsi="Goudy Old Style" w:cs="Times New Roman"/>
          <w:sz w:val="24"/>
          <w:szCs w:val="24"/>
          <w:lang w:val="fr-BE"/>
        </w:rPr>
        <w:t xml:space="preserve"> </w:t>
      </w:r>
      <w:r w:rsidR="00A9215D" w:rsidRPr="00C738E6">
        <w:rPr>
          <w:rFonts w:ascii="Goudy Old Style" w:hAnsi="Goudy Old Style" w:cs="Times New Roman"/>
          <w:sz w:val="24"/>
          <w:szCs w:val="24"/>
          <w:lang w:val="fr-BE"/>
        </w:rPr>
        <w:t>explique</w:t>
      </w:r>
      <w:r w:rsidR="001831F4" w:rsidRPr="00C738E6">
        <w:rPr>
          <w:rFonts w:ascii="Goudy Old Style" w:hAnsi="Goudy Old Style" w:cs="Times New Roman"/>
          <w:sz w:val="24"/>
          <w:szCs w:val="24"/>
          <w:lang w:val="fr-BE"/>
        </w:rPr>
        <w:t xml:space="preserve"> d’ailleurs que pour beaucoup de ces enseignants</w:t>
      </w:r>
      <w:r w:rsidR="00D21687" w:rsidRPr="00C738E6">
        <w:rPr>
          <w:rFonts w:ascii="Goudy Old Style" w:hAnsi="Goudy Old Style" w:cs="Times New Roman"/>
          <w:sz w:val="24"/>
          <w:szCs w:val="24"/>
          <w:lang w:val="fr-BE"/>
        </w:rPr>
        <w:t>,</w:t>
      </w:r>
      <w:r w:rsidR="001831F4" w:rsidRPr="00C738E6">
        <w:rPr>
          <w:rFonts w:ascii="Goudy Old Style" w:hAnsi="Goudy Old Style" w:cs="Times New Roman"/>
          <w:sz w:val="24"/>
          <w:szCs w:val="24"/>
          <w:lang w:val="fr-BE"/>
        </w:rPr>
        <w:t xml:space="preserve"> « </w:t>
      </w:r>
      <w:proofErr w:type="spellStart"/>
      <w:r w:rsidR="001831F4" w:rsidRPr="00C738E6">
        <w:rPr>
          <w:rFonts w:ascii="Goudy Old Style" w:hAnsi="Goudy Old Style" w:cs="Times New Roman"/>
          <w:sz w:val="24"/>
          <w:szCs w:val="24"/>
          <w:lang w:val="fr-BE"/>
        </w:rPr>
        <w:t>beginnings</w:t>
      </w:r>
      <w:proofErr w:type="spellEnd"/>
      <w:r w:rsidR="001831F4" w:rsidRPr="00C738E6">
        <w:rPr>
          <w:rFonts w:ascii="Goudy Old Style" w:hAnsi="Goudy Old Style" w:cs="Times New Roman"/>
          <w:sz w:val="24"/>
          <w:szCs w:val="24"/>
          <w:lang w:val="fr-BE"/>
        </w:rPr>
        <w:t xml:space="preserve"> are </w:t>
      </w:r>
      <w:proofErr w:type="spellStart"/>
      <w:r w:rsidR="001831F4" w:rsidRPr="00C738E6">
        <w:rPr>
          <w:rFonts w:ascii="Goudy Old Style" w:hAnsi="Goudy Old Style" w:cs="Times New Roman"/>
          <w:sz w:val="24"/>
          <w:szCs w:val="24"/>
          <w:lang w:val="fr-BE"/>
        </w:rPr>
        <w:t>unacceptably</w:t>
      </w:r>
      <w:proofErr w:type="spellEnd"/>
      <w:r w:rsidR="001831F4" w:rsidRPr="00C738E6">
        <w:rPr>
          <w:rFonts w:ascii="Goudy Old Style" w:hAnsi="Goudy Old Style" w:cs="Times New Roman"/>
          <w:sz w:val="24"/>
          <w:szCs w:val="24"/>
          <w:lang w:val="fr-BE"/>
        </w:rPr>
        <w:t xml:space="preserve"> </w:t>
      </w:r>
      <w:proofErr w:type="spellStart"/>
      <w:r w:rsidR="001831F4" w:rsidRPr="00C738E6">
        <w:rPr>
          <w:rFonts w:ascii="Goudy Old Style" w:hAnsi="Goudy Old Style" w:cs="Times New Roman"/>
          <w:sz w:val="24"/>
          <w:szCs w:val="24"/>
          <w:lang w:val="fr-BE"/>
        </w:rPr>
        <w:t>painful</w:t>
      </w:r>
      <w:proofErr w:type="spellEnd"/>
      <w:r w:rsidR="001831F4" w:rsidRPr="00C738E6">
        <w:rPr>
          <w:rFonts w:ascii="Goudy Old Style" w:hAnsi="Goudy Old Style" w:cs="Times New Roman"/>
          <w:sz w:val="24"/>
          <w:szCs w:val="24"/>
          <w:lang w:val="fr-BE"/>
        </w:rPr>
        <w:t> » (p. 462).</w:t>
      </w:r>
      <w:r w:rsidR="005965C9" w:rsidRPr="00C738E6">
        <w:rPr>
          <w:rFonts w:ascii="Goudy Old Style" w:hAnsi="Goudy Old Style" w:cs="Times New Roman"/>
          <w:sz w:val="24"/>
          <w:szCs w:val="24"/>
          <w:lang w:val="fr-BE"/>
        </w:rPr>
        <w:t xml:space="preserve"> </w:t>
      </w:r>
      <w:r w:rsidR="001831F4" w:rsidRPr="00C738E6">
        <w:rPr>
          <w:rFonts w:ascii="Goudy Old Style" w:hAnsi="Goudy Old Style" w:cs="Times New Roman"/>
          <w:sz w:val="24"/>
          <w:szCs w:val="24"/>
          <w:lang w:val="fr-BE"/>
        </w:rPr>
        <w:t>N</w:t>
      </w:r>
      <w:r w:rsidR="007F110F" w:rsidRPr="00C738E6">
        <w:rPr>
          <w:rFonts w:ascii="Goudy Old Style" w:hAnsi="Goudy Old Style" w:cs="Times New Roman"/>
          <w:sz w:val="24"/>
          <w:szCs w:val="24"/>
          <w:lang w:val="fr-BE"/>
        </w:rPr>
        <w:t>ous explicit</w:t>
      </w:r>
      <w:r w:rsidR="00CF60FA" w:rsidRPr="00C738E6">
        <w:rPr>
          <w:rFonts w:ascii="Goudy Old Style" w:hAnsi="Goudy Old Style" w:cs="Times New Roman"/>
          <w:sz w:val="24"/>
          <w:szCs w:val="24"/>
          <w:lang w:val="fr-BE"/>
        </w:rPr>
        <w:t>ons</w:t>
      </w:r>
      <w:r w:rsidR="001834D0" w:rsidRPr="00C738E6">
        <w:rPr>
          <w:rFonts w:ascii="Goudy Old Style" w:hAnsi="Goudy Old Style" w:cs="Times New Roman"/>
          <w:sz w:val="24"/>
          <w:szCs w:val="24"/>
          <w:lang w:val="fr-BE"/>
        </w:rPr>
        <w:t xml:space="preserve"> à la suite</w:t>
      </w:r>
      <w:r w:rsidR="00CF60FA" w:rsidRPr="00C738E6">
        <w:rPr>
          <w:rFonts w:ascii="Goudy Old Style" w:hAnsi="Goudy Old Style" w:cs="Times New Roman"/>
          <w:sz w:val="24"/>
          <w:szCs w:val="24"/>
          <w:lang w:val="fr-BE"/>
        </w:rPr>
        <w:t xml:space="preserve">, les principales </w:t>
      </w:r>
      <w:r w:rsidR="001831F4" w:rsidRPr="00C738E6">
        <w:rPr>
          <w:rFonts w:ascii="Goudy Old Style" w:hAnsi="Goudy Old Style" w:cs="Times New Roman"/>
          <w:sz w:val="24"/>
          <w:szCs w:val="24"/>
          <w:lang w:val="fr-BE"/>
        </w:rPr>
        <w:t xml:space="preserve">difficultés </w:t>
      </w:r>
      <w:r w:rsidR="00CF60FA" w:rsidRPr="00C738E6">
        <w:rPr>
          <w:rFonts w:ascii="Goudy Old Style" w:hAnsi="Goudy Old Style" w:cs="Times New Roman"/>
          <w:sz w:val="24"/>
          <w:szCs w:val="24"/>
          <w:lang w:val="fr-BE"/>
        </w:rPr>
        <w:t>relevées dans les écrits scientifique</w:t>
      </w:r>
      <w:r w:rsidR="00701594" w:rsidRPr="00C738E6">
        <w:rPr>
          <w:rFonts w:ascii="Goudy Old Style" w:hAnsi="Goudy Old Style" w:cs="Times New Roman"/>
          <w:sz w:val="24"/>
          <w:szCs w:val="24"/>
          <w:lang w:val="fr-BE"/>
        </w:rPr>
        <w:t>s</w:t>
      </w:r>
      <w:r w:rsidR="00FD4BC4" w:rsidRPr="00C738E6">
        <w:rPr>
          <w:rFonts w:ascii="Goudy Old Style" w:hAnsi="Goudy Old Style" w:cs="Times New Roman"/>
          <w:sz w:val="24"/>
          <w:szCs w:val="24"/>
          <w:lang w:val="fr-BE"/>
        </w:rPr>
        <w:t xml:space="preserve"> portant sur les enseignants de deuxième carrière</w:t>
      </w:r>
      <w:r w:rsidR="009A2D13" w:rsidRPr="00C738E6">
        <w:rPr>
          <w:rFonts w:ascii="Goudy Old Style" w:hAnsi="Goudy Old Style" w:cs="Times New Roman"/>
          <w:sz w:val="24"/>
          <w:szCs w:val="24"/>
          <w:lang w:val="fr-BE"/>
        </w:rPr>
        <w:t>.</w:t>
      </w:r>
    </w:p>
    <w:p w14:paraId="301A8DC5" w14:textId="77777777" w:rsidR="009541B3" w:rsidRPr="00C738E6" w:rsidRDefault="0014637A"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Le thème le plus récurrent </w:t>
      </w:r>
      <w:r w:rsidR="009A2D13" w:rsidRPr="00C738E6">
        <w:rPr>
          <w:rFonts w:ascii="Goudy Old Style" w:hAnsi="Goudy Old Style" w:cs="Times New Roman"/>
          <w:sz w:val="24"/>
          <w:szCs w:val="24"/>
          <w:lang w:val="fr-BE"/>
        </w:rPr>
        <w:t>relevé est</w:t>
      </w:r>
      <w:r w:rsidRPr="00C738E6">
        <w:rPr>
          <w:rFonts w:ascii="Goudy Old Style" w:hAnsi="Goudy Old Style" w:cs="Times New Roman"/>
          <w:sz w:val="24"/>
          <w:szCs w:val="24"/>
          <w:lang w:val="fr-BE"/>
        </w:rPr>
        <w:t xml:space="preserve"> lié à la charge de travail. </w:t>
      </w:r>
      <w:proofErr w:type="spellStart"/>
      <w:r w:rsidRPr="00C738E6">
        <w:rPr>
          <w:rFonts w:ascii="Goudy Old Style" w:hAnsi="Goudy Old Style" w:cs="Times New Roman"/>
          <w:sz w:val="24"/>
          <w:szCs w:val="24"/>
          <w:lang w:val="fr-BE"/>
        </w:rPr>
        <w:t>Freidus</w:t>
      </w:r>
      <w:proofErr w:type="spellEnd"/>
      <w:r w:rsidRPr="00C738E6">
        <w:rPr>
          <w:rFonts w:ascii="Goudy Old Style" w:hAnsi="Goudy Old Style" w:cs="Times New Roman"/>
          <w:sz w:val="24"/>
          <w:szCs w:val="24"/>
          <w:lang w:val="fr-BE"/>
        </w:rPr>
        <w:t xml:space="preserve"> (1994), </w:t>
      </w:r>
      <w:proofErr w:type="spellStart"/>
      <w:r w:rsidR="0052508E" w:rsidRPr="00C738E6">
        <w:rPr>
          <w:rFonts w:ascii="Goudy Old Style" w:hAnsi="Goudy Old Style" w:cs="Times New Roman"/>
          <w:sz w:val="24"/>
          <w:szCs w:val="24"/>
          <w:lang w:val="fr-BE"/>
        </w:rPr>
        <w:t>Haggard</w:t>
      </w:r>
      <w:proofErr w:type="spellEnd"/>
      <w:r w:rsidR="003C4A69">
        <w:rPr>
          <w:rFonts w:ascii="Goudy Old Style" w:hAnsi="Goudy Old Style" w:cs="Times New Roman"/>
          <w:sz w:val="24"/>
          <w:szCs w:val="24"/>
          <w:lang w:val="fr-BE"/>
        </w:rPr>
        <w:t xml:space="preserve"> et al. </w:t>
      </w:r>
      <w:r w:rsidRPr="00C738E6">
        <w:rPr>
          <w:rFonts w:ascii="Goudy Old Style" w:hAnsi="Goudy Old Style" w:cs="Times New Roman"/>
          <w:sz w:val="24"/>
          <w:szCs w:val="24"/>
          <w:lang w:val="fr-BE"/>
        </w:rPr>
        <w:t>(2006)</w:t>
      </w:r>
      <w:r w:rsidR="008E1516">
        <w:rPr>
          <w:rFonts w:ascii="Goudy Old Style" w:hAnsi="Goudy Old Style" w:cs="Times New Roman"/>
          <w:sz w:val="24"/>
          <w:szCs w:val="24"/>
          <w:lang w:val="fr-BE"/>
        </w:rPr>
        <w:t xml:space="preserve">, ainsi que Balleux (2011) </w:t>
      </w:r>
      <w:r w:rsidRPr="00C738E6">
        <w:rPr>
          <w:rFonts w:ascii="Goudy Old Style" w:hAnsi="Goudy Old Style" w:cs="Times New Roman"/>
          <w:sz w:val="24"/>
          <w:szCs w:val="24"/>
          <w:lang w:val="fr-BE"/>
        </w:rPr>
        <w:t>expliquent que bien souvent, ces enseignants particuliers ressentent une lourdeur vis-à-vis de la charge de travail lorsqu’il</w:t>
      </w:r>
      <w:r w:rsidR="0037323E">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sont novices</w:t>
      </w:r>
      <w:r w:rsidR="0004311B" w:rsidRPr="00C738E6">
        <w:rPr>
          <w:rFonts w:ascii="Goudy Old Style" w:hAnsi="Goudy Old Style" w:cs="Times New Roman"/>
          <w:sz w:val="24"/>
          <w:szCs w:val="24"/>
          <w:lang w:val="fr-BE"/>
        </w:rPr>
        <w:t>. Dans le même sens, Cuddapah et Stanford (2015) mettent en évidence qu’ils ne s’attendaient pas à une telle implication nécessaire dans le travail</w:t>
      </w:r>
      <w:r w:rsidRPr="00C738E6">
        <w:rPr>
          <w:rFonts w:ascii="Goudy Old Style" w:hAnsi="Goudy Old Style" w:cs="Times New Roman"/>
          <w:sz w:val="24"/>
          <w:szCs w:val="24"/>
          <w:lang w:val="fr-BE"/>
        </w:rPr>
        <w:t>. À cela s’ajoute</w:t>
      </w:r>
      <w:r w:rsidR="0037323E">
        <w:rPr>
          <w:rFonts w:ascii="Goudy Old Style" w:hAnsi="Goudy Old Style" w:cs="Times New Roman"/>
          <w:sz w:val="24"/>
          <w:szCs w:val="24"/>
          <w:lang w:val="fr-BE"/>
        </w:rPr>
        <w:t>nt</w:t>
      </w:r>
      <w:r w:rsidRPr="00C738E6">
        <w:rPr>
          <w:rFonts w:ascii="Goudy Old Style" w:hAnsi="Goudy Old Style" w:cs="Times New Roman"/>
          <w:sz w:val="24"/>
          <w:szCs w:val="24"/>
          <w:lang w:val="fr-BE"/>
        </w:rPr>
        <w:t xml:space="preserve"> le</w:t>
      </w:r>
      <w:r w:rsidR="009541B3" w:rsidRPr="00C738E6">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constat</w:t>
      </w:r>
      <w:r w:rsidR="009541B3" w:rsidRPr="00C738E6">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de</w:t>
      </w:r>
      <w:r w:rsidR="009541B3" w:rsidRPr="00C738E6">
        <w:rPr>
          <w:rFonts w:ascii="Goudy Old Style" w:hAnsi="Goudy Old Style" w:cs="Times New Roman"/>
          <w:sz w:val="24"/>
          <w:szCs w:val="24"/>
          <w:lang w:val="fr-BE"/>
        </w:rPr>
        <w:t xml:space="preserve"> Brouwer (2007) et de</w:t>
      </w:r>
      <w:r w:rsidRPr="00C738E6">
        <w:rPr>
          <w:rFonts w:ascii="Goudy Old Style" w:hAnsi="Goudy Old Style" w:cs="Times New Roman"/>
          <w:sz w:val="24"/>
          <w:szCs w:val="24"/>
          <w:lang w:val="fr-BE"/>
        </w:rPr>
        <w:t xml:space="preserve"> </w:t>
      </w:r>
      <w:proofErr w:type="spellStart"/>
      <w:r w:rsidRPr="00C738E6">
        <w:rPr>
          <w:rFonts w:ascii="Goudy Old Style" w:hAnsi="Goudy Old Style" w:cs="Times New Roman"/>
          <w:sz w:val="24"/>
          <w:szCs w:val="24"/>
          <w:lang w:val="fr-BE"/>
        </w:rPr>
        <w:t>Powers</w:t>
      </w:r>
      <w:proofErr w:type="spellEnd"/>
      <w:r w:rsidRPr="00C738E6">
        <w:rPr>
          <w:rFonts w:ascii="Goudy Old Style" w:hAnsi="Goudy Old Style" w:cs="Times New Roman"/>
          <w:sz w:val="24"/>
          <w:szCs w:val="24"/>
          <w:lang w:val="fr-BE"/>
        </w:rPr>
        <w:t xml:space="preserve"> (2002) qui </w:t>
      </w:r>
      <w:r w:rsidR="00DC67DC" w:rsidRPr="00C738E6">
        <w:rPr>
          <w:rFonts w:ascii="Goudy Old Style" w:hAnsi="Goudy Old Style" w:cs="Times New Roman"/>
          <w:sz w:val="24"/>
          <w:szCs w:val="24"/>
          <w:lang w:val="fr-BE"/>
        </w:rPr>
        <w:t>présentent le fait</w:t>
      </w:r>
      <w:r w:rsidRPr="00C738E6">
        <w:rPr>
          <w:rFonts w:ascii="Goudy Old Style" w:hAnsi="Goudy Old Style" w:cs="Times New Roman"/>
          <w:sz w:val="24"/>
          <w:szCs w:val="24"/>
          <w:lang w:val="fr-BE"/>
        </w:rPr>
        <w:t xml:space="preserve"> que, </w:t>
      </w:r>
      <w:r w:rsidR="00445D77" w:rsidRPr="00C738E6">
        <w:rPr>
          <w:rFonts w:ascii="Goudy Old Style" w:hAnsi="Goudy Old Style" w:cs="Times New Roman"/>
          <w:sz w:val="24"/>
          <w:szCs w:val="24"/>
          <w:lang w:val="fr-BE"/>
        </w:rPr>
        <w:t>majoritairement</w:t>
      </w:r>
      <w:r w:rsidRPr="00C738E6">
        <w:rPr>
          <w:rFonts w:ascii="Goudy Old Style" w:hAnsi="Goudy Old Style" w:cs="Times New Roman"/>
          <w:sz w:val="24"/>
          <w:szCs w:val="24"/>
          <w:lang w:val="fr-BE"/>
        </w:rPr>
        <w:t>, ces nouveaux professionnels de l’éducation cumulent l’entrée dans l’enseignement avec une formation pédagogique.</w:t>
      </w:r>
      <w:r w:rsidR="005051F3" w:rsidRPr="00C738E6">
        <w:rPr>
          <w:rFonts w:ascii="Goudy Old Style" w:hAnsi="Goudy Old Style" w:cs="Times New Roman"/>
          <w:sz w:val="24"/>
          <w:szCs w:val="24"/>
          <w:lang w:val="fr-BE"/>
        </w:rPr>
        <w:t xml:space="preserve"> Ce qui implique</w:t>
      </w:r>
      <w:r w:rsidR="00535236" w:rsidRPr="00C738E6">
        <w:rPr>
          <w:rFonts w:ascii="Goudy Old Style" w:hAnsi="Goudy Old Style" w:cs="Times New Roman"/>
          <w:sz w:val="24"/>
          <w:szCs w:val="24"/>
          <w:lang w:val="fr-BE"/>
        </w:rPr>
        <w:t>,</w:t>
      </w:r>
      <w:r w:rsidR="005051F3" w:rsidRPr="00C738E6">
        <w:rPr>
          <w:rFonts w:ascii="Goudy Old Style" w:hAnsi="Goudy Old Style" w:cs="Times New Roman"/>
          <w:sz w:val="24"/>
          <w:szCs w:val="24"/>
          <w:lang w:val="fr-BE"/>
        </w:rPr>
        <w:t xml:space="preserve"> nécessairement</w:t>
      </w:r>
      <w:r w:rsidR="00535236" w:rsidRPr="00C738E6">
        <w:rPr>
          <w:rFonts w:ascii="Goudy Old Style" w:hAnsi="Goudy Old Style" w:cs="Times New Roman"/>
          <w:sz w:val="24"/>
          <w:szCs w:val="24"/>
          <w:lang w:val="fr-BE"/>
        </w:rPr>
        <w:t>,</w:t>
      </w:r>
      <w:r w:rsidR="005051F3" w:rsidRPr="00C738E6">
        <w:rPr>
          <w:rFonts w:ascii="Goudy Old Style" w:hAnsi="Goudy Old Style" w:cs="Times New Roman"/>
          <w:sz w:val="24"/>
          <w:szCs w:val="24"/>
          <w:lang w:val="fr-BE"/>
        </w:rPr>
        <w:t xml:space="preserve"> une double </w:t>
      </w:r>
      <w:r w:rsidR="005051F3" w:rsidRPr="00C738E6">
        <w:rPr>
          <w:rFonts w:ascii="Goudy Old Style" w:hAnsi="Goudy Old Style" w:cs="Times New Roman"/>
          <w:sz w:val="24"/>
          <w:szCs w:val="24"/>
          <w:lang w:val="fr-BE"/>
        </w:rPr>
        <w:lastRenderedPageBreak/>
        <w:t xml:space="preserve">contrainte de travail. </w:t>
      </w:r>
      <w:r w:rsidR="005518A6">
        <w:rPr>
          <w:rFonts w:ascii="Goudy Old Style" w:hAnsi="Goudy Old Style" w:cs="Times New Roman"/>
          <w:sz w:val="24"/>
          <w:szCs w:val="24"/>
          <w:lang w:val="fr-BE"/>
        </w:rPr>
        <w:t xml:space="preserve">À ce sujet, </w:t>
      </w:r>
      <w:proofErr w:type="spellStart"/>
      <w:r w:rsidR="005518A6">
        <w:rPr>
          <w:rFonts w:ascii="Goudy Old Style" w:hAnsi="Goudy Old Style" w:cs="Times New Roman"/>
          <w:sz w:val="24"/>
          <w:szCs w:val="24"/>
          <w:lang w:val="fr-BE"/>
        </w:rPr>
        <w:t>Deschenaux</w:t>
      </w:r>
      <w:proofErr w:type="spellEnd"/>
      <w:r w:rsidR="005518A6">
        <w:rPr>
          <w:rFonts w:ascii="Goudy Old Style" w:hAnsi="Goudy Old Style" w:cs="Times New Roman"/>
          <w:sz w:val="24"/>
          <w:szCs w:val="24"/>
          <w:lang w:val="fr-BE"/>
        </w:rPr>
        <w:t xml:space="preserve"> et Roussel (2010) mettent en évidence à quel point cette formation</w:t>
      </w:r>
      <w:r w:rsidR="00F66116">
        <w:rPr>
          <w:rFonts w:ascii="Goudy Old Style" w:hAnsi="Goudy Old Style" w:cs="Times New Roman"/>
          <w:sz w:val="24"/>
          <w:szCs w:val="24"/>
          <w:lang w:val="fr-BE"/>
        </w:rPr>
        <w:t xml:space="preserve"> suivie en parallèle</w:t>
      </w:r>
      <w:r w:rsidR="005518A6">
        <w:rPr>
          <w:rFonts w:ascii="Goudy Old Style" w:hAnsi="Goudy Old Style" w:cs="Times New Roman"/>
          <w:sz w:val="24"/>
          <w:szCs w:val="24"/>
          <w:lang w:val="fr-BE"/>
        </w:rPr>
        <w:t xml:space="preserve"> peut générer du stress et de l’inquiétude </w:t>
      </w:r>
      <w:r w:rsidR="00AF78AF">
        <w:rPr>
          <w:rFonts w:ascii="Goudy Old Style" w:hAnsi="Goudy Old Style" w:cs="Times New Roman"/>
          <w:sz w:val="24"/>
          <w:szCs w:val="24"/>
          <w:lang w:val="fr-BE"/>
        </w:rPr>
        <w:t xml:space="preserve">dans le chef </w:t>
      </w:r>
      <w:r w:rsidR="005518A6">
        <w:rPr>
          <w:rFonts w:ascii="Goudy Old Style" w:hAnsi="Goudy Old Style" w:cs="Times New Roman"/>
          <w:sz w:val="24"/>
          <w:szCs w:val="24"/>
          <w:lang w:val="fr-BE"/>
        </w:rPr>
        <w:t>des enseignants de deuxième carrière.</w:t>
      </w:r>
    </w:p>
    <w:p w14:paraId="05BD7C16" w14:textId="77777777" w:rsidR="00D9527C" w:rsidRPr="00C738E6" w:rsidRDefault="0067658B"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Un deuxième thème abordé par </w:t>
      </w:r>
      <w:proofErr w:type="spellStart"/>
      <w:r w:rsidRPr="00C738E6">
        <w:rPr>
          <w:rFonts w:ascii="Goudy Old Style" w:hAnsi="Goudy Old Style" w:cs="Times New Roman"/>
          <w:sz w:val="24"/>
          <w:szCs w:val="24"/>
          <w:lang w:val="fr-BE"/>
        </w:rPr>
        <w:t>Tigchelaar</w:t>
      </w:r>
      <w:proofErr w:type="spellEnd"/>
      <w:r w:rsidRPr="00C738E6">
        <w:rPr>
          <w:rFonts w:ascii="Goudy Old Style" w:hAnsi="Goudy Old Style" w:cs="Times New Roman"/>
          <w:sz w:val="24"/>
          <w:szCs w:val="24"/>
          <w:lang w:val="fr-BE"/>
        </w:rPr>
        <w:t xml:space="preserve"> </w:t>
      </w:r>
      <w:r w:rsidR="00935988">
        <w:rPr>
          <w:rFonts w:ascii="Goudy Old Style" w:hAnsi="Goudy Old Style" w:cs="Times New Roman"/>
          <w:sz w:val="24"/>
          <w:szCs w:val="24"/>
          <w:lang w:val="fr-BE"/>
        </w:rPr>
        <w:t>et al.</w:t>
      </w:r>
      <w:r w:rsidRPr="00C738E6">
        <w:rPr>
          <w:rFonts w:ascii="Goudy Old Style" w:hAnsi="Goudy Old Style" w:cs="Times New Roman"/>
          <w:sz w:val="24"/>
          <w:szCs w:val="24"/>
          <w:lang w:val="fr-BE"/>
        </w:rPr>
        <w:t xml:space="preserve"> (2008) </w:t>
      </w:r>
      <w:r w:rsidR="00A7159A" w:rsidRPr="00C738E6">
        <w:rPr>
          <w:rFonts w:ascii="Goudy Old Style" w:hAnsi="Goudy Old Style" w:cs="Times New Roman"/>
          <w:sz w:val="24"/>
          <w:szCs w:val="24"/>
          <w:lang w:val="fr-BE"/>
        </w:rPr>
        <w:t>ains</w:t>
      </w:r>
      <w:r w:rsidR="00E35172" w:rsidRPr="00C738E6">
        <w:rPr>
          <w:rFonts w:ascii="Goudy Old Style" w:hAnsi="Goudy Old Style" w:cs="Times New Roman"/>
          <w:sz w:val="24"/>
          <w:szCs w:val="24"/>
          <w:lang w:val="fr-BE"/>
        </w:rPr>
        <w:t>i</w:t>
      </w:r>
      <w:r w:rsidR="00A7159A" w:rsidRPr="00C738E6">
        <w:rPr>
          <w:rFonts w:ascii="Goudy Old Style" w:hAnsi="Goudy Old Style" w:cs="Times New Roman"/>
          <w:sz w:val="24"/>
          <w:szCs w:val="24"/>
          <w:lang w:val="fr-BE"/>
        </w:rPr>
        <w:t xml:space="preserve"> que</w:t>
      </w:r>
      <w:r w:rsidRPr="00C738E6">
        <w:rPr>
          <w:rFonts w:ascii="Goudy Old Style" w:hAnsi="Goudy Old Style" w:cs="Times New Roman"/>
          <w:sz w:val="24"/>
          <w:szCs w:val="24"/>
          <w:lang w:val="fr-BE"/>
        </w:rPr>
        <w:t xml:space="preserve"> par Chambers (2002) est la complexité </w:t>
      </w:r>
      <w:r w:rsidR="00E35172" w:rsidRPr="00C738E6">
        <w:rPr>
          <w:rFonts w:ascii="Goudy Old Style" w:hAnsi="Goudy Old Style" w:cs="Times New Roman"/>
          <w:sz w:val="24"/>
          <w:szCs w:val="24"/>
          <w:lang w:val="fr-BE"/>
        </w:rPr>
        <w:t>de se familiariser avec</w:t>
      </w:r>
      <w:r w:rsidRPr="00C738E6">
        <w:rPr>
          <w:rFonts w:ascii="Goudy Old Style" w:hAnsi="Goudy Old Style" w:cs="Times New Roman"/>
          <w:sz w:val="24"/>
          <w:szCs w:val="24"/>
          <w:lang w:val="fr-BE"/>
        </w:rPr>
        <w:t xml:space="preserve"> </w:t>
      </w:r>
      <w:r w:rsidR="00E35172" w:rsidRPr="00C738E6">
        <w:rPr>
          <w:rFonts w:ascii="Goudy Old Style" w:hAnsi="Goudy Old Style" w:cs="Times New Roman"/>
          <w:sz w:val="24"/>
          <w:szCs w:val="24"/>
          <w:lang w:val="fr-BE"/>
        </w:rPr>
        <w:t xml:space="preserve">les dynamiques </w:t>
      </w:r>
      <w:r w:rsidRPr="00C738E6">
        <w:rPr>
          <w:rFonts w:ascii="Goudy Old Style" w:hAnsi="Goudy Old Style" w:cs="Times New Roman"/>
          <w:sz w:val="24"/>
          <w:szCs w:val="24"/>
          <w:lang w:val="fr-BE"/>
        </w:rPr>
        <w:t>collaborati</w:t>
      </w:r>
      <w:r w:rsidR="00E35172" w:rsidRPr="00C738E6">
        <w:rPr>
          <w:rFonts w:ascii="Goudy Old Style" w:hAnsi="Goudy Old Style" w:cs="Times New Roman"/>
          <w:sz w:val="24"/>
          <w:szCs w:val="24"/>
          <w:lang w:val="fr-BE"/>
        </w:rPr>
        <w:t>ves des enseignants</w:t>
      </w:r>
      <w:r w:rsidRPr="00C738E6">
        <w:rPr>
          <w:rFonts w:ascii="Goudy Old Style" w:hAnsi="Goudy Old Style" w:cs="Times New Roman"/>
          <w:sz w:val="24"/>
          <w:szCs w:val="24"/>
          <w:lang w:val="fr-BE"/>
        </w:rPr>
        <w:t xml:space="preserve"> et plus largement</w:t>
      </w:r>
      <w:r w:rsidR="00E35172" w:rsidRPr="00C738E6">
        <w:rPr>
          <w:rFonts w:ascii="Goudy Old Style" w:hAnsi="Goudy Old Style" w:cs="Times New Roman"/>
          <w:sz w:val="24"/>
          <w:szCs w:val="24"/>
          <w:lang w:val="fr-BE"/>
        </w:rPr>
        <w:t xml:space="preserve"> la difficulté </w:t>
      </w:r>
      <w:r w:rsidRPr="00C738E6">
        <w:rPr>
          <w:rFonts w:ascii="Goudy Old Style" w:hAnsi="Goudy Old Style" w:cs="Times New Roman"/>
          <w:sz w:val="24"/>
          <w:szCs w:val="24"/>
          <w:lang w:val="fr-BE"/>
        </w:rPr>
        <w:t xml:space="preserve">de l’intégration dans </w:t>
      </w:r>
      <w:r w:rsidR="00B15600" w:rsidRPr="00C738E6">
        <w:rPr>
          <w:rFonts w:ascii="Goudy Old Style" w:hAnsi="Goudy Old Style" w:cs="Times New Roman"/>
          <w:sz w:val="24"/>
          <w:szCs w:val="24"/>
          <w:lang w:val="fr-BE"/>
        </w:rPr>
        <w:t>ce</w:t>
      </w:r>
      <w:r w:rsidRPr="00C738E6">
        <w:rPr>
          <w:rFonts w:ascii="Goudy Old Style" w:hAnsi="Goudy Old Style" w:cs="Times New Roman"/>
          <w:sz w:val="24"/>
          <w:szCs w:val="24"/>
          <w:lang w:val="fr-BE"/>
        </w:rPr>
        <w:t xml:space="preserve"> groupe de travail. En effet</w:t>
      </w:r>
      <w:r w:rsidR="0030691F">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Chambers (2002) rapporte que les enseignants de deuxième carrière se sentent et son</w:t>
      </w:r>
      <w:r w:rsidR="00D01B9D" w:rsidRPr="00C738E6">
        <w:rPr>
          <w:rFonts w:ascii="Goudy Old Style" w:hAnsi="Goudy Old Style" w:cs="Times New Roman"/>
          <w:sz w:val="24"/>
          <w:szCs w:val="24"/>
          <w:lang w:val="fr-BE"/>
        </w:rPr>
        <w:t>t</w:t>
      </w:r>
      <w:r w:rsidRPr="00C738E6">
        <w:rPr>
          <w:rFonts w:ascii="Goudy Old Style" w:hAnsi="Goudy Old Style" w:cs="Times New Roman"/>
          <w:sz w:val="24"/>
          <w:szCs w:val="24"/>
          <w:lang w:val="fr-BE"/>
        </w:rPr>
        <w:t xml:space="preserve"> perçus comme différents des enseignants de première carrière et que cela rend </w:t>
      </w:r>
      <w:r w:rsidR="00B15600" w:rsidRPr="00C738E6">
        <w:rPr>
          <w:rFonts w:ascii="Goudy Old Style" w:hAnsi="Goudy Old Style" w:cs="Times New Roman"/>
          <w:sz w:val="24"/>
          <w:szCs w:val="24"/>
          <w:lang w:val="fr-BE"/>
        </w:rPr>
        <w:t>bien souvent</w:t>
      </w:r>
      <w:r w:rsidRPr="00C738E6">
        <w:rPr>
          <w:rFonts w:ascii="Goudy Old Style" w:hAnsi="Goudy Old Style" w:cs="Times New Roman"/>
          <w:sz w:val="24"/>
          <w:szCs w:val="24"/>
          <w:lang w:val="fr-BE"/>
        </w:rPr>
        <w:t xml:space="preserve"> </w:t>
      </w:r>
      <w:r w:rsidR="00E35172" w:rsidRPr="00C738E6">
        <w:rPr>
          <w:rFonts w:ascii="Goudy Old Style" w:hAnsi="Goudy Old Style" w:cs="Times New Roman"/>
          <w:sz w:val="24"/>
          <w:szCs w:val="24"/>
          <w:lang w:val="fr-BE"/>
        </w:rPr>
        <w:t>leur intégration difficile</w:t>
      </w:r>
      <w:r w:rsidRPr="00C738E6">
        <w:rPr>
          <w:rFonts w:ascii="Goudy Old Style" w:hAnsi="Goudy Old Style" w:cs="Times New Roman"/>
          <w:sz w:val="24"/>
          <w:szCs w:val="24"/>
          <w:lang w:val="fr-BE"/>
        </w:rPr>
        <w:t xml:space="preserve">. </w:t>
      </w:r>
      <w:r w:rsidR="0004311B" w:rsidRPr="00C738E6">
        <w:rPr>
          <w:rFonts w:ascii="Goudy Old Style" w:hAnsi="Goudy Old Style" w:cs="Times New Roman"/>
          <w:sz w:val="24"/>
          <w:szCs w:val="24"/>
          <w:lang w:val="fr-BE"/>
        </w:rPr>
        <w:t>Cuddapah et Stanford (2015) ajoutent qu’ils s</w:t>
      </w:r>
      <w:r w:rsidR="00941468" w:rsidRPr="00C738E6">
        <w:rPr>
          <w:rFonts w:ascii="Goudy Old Style" w:hAnsi="Goudy Old Style" w:cs="Times New Roman"/>
          <w:sz w:val="24"/>
          <w:szCs w:val="24"/>
          <w:lang w:val="fr-BE"/>
        </w:rPr>
        <w:t>ont</w:t>
      </w:r>
      <w:r w:rsidR="0004311B" w:rsidRPr="00C738E6">
        <w:rPr>
          <w:rFonts w:ascii="Goudy Old Style" w:hAnsi="Goudy Old Style" w:cs="Times New Roman"/>
          <w:sz w:val="24"/>
          <w:szCs w:val="24"/>
          <w:lang w:val="fr-BE"/>
        </w:rPr>
        <w:t xml:space="preserve"> souvent déstabilisés vis-à-vis du fonctionnement de</w:t>
      </w:r>
      <w:r w:rsidR="00B15600" w:rsidRPr="00C738E6">
        <w:rPr>
          <w:rFonts w:ascii="Goudy Old Style" w:hAnsi="Goudy Old Style" w:cs="Times New Roman"/>
          <w:sz w:val="24"/>
          <w:szCs w:val="24"/>
          <w:lang w:val="fr-BE"/>
        </w:rPr>
        <w:t>s</w:t>
      </w:r>
      <w:r w:rsidR="0004311B" w:rsidRPr="00C738E6">
        <w:rPr>
          <w:rFonts w:ascii="Goudy Old Style" w:hAnsi="Goudy Old Style" w:cs="Times New Roman"/>
          <w:sz w:val="24"/>
          <w:szCs w:val="24"/>
          <w:lang w:val="fr-BE"/>
        </w:rPr>
        <w:t xml:space="preserve"> collègues et que </w:t>
      </w:r>
      <w:r w:rsidR="00941468" w:rsidRPr="00C738E6">
        <w:rPr>
          <w:rFonts w:ascii="Goudy Old Style" w:hAnsi="Goudy Old Style" w:cs="Times New Roman"/>
          <w:sz w:val="24"/>
          <w:szCs w:val="24"/>
          <w:lang w:val="fr-BE"/>
        </w:rPr>
        <w:t>cela</w:t>
      </w:r>
      <w:r w:rsidR="0004311B" w:rsidRPr="00C738E6">
        <w:rPr>
          <w:rFonts w:ascii="Goudy Old Style" w:hAnsi="Goudy Old Style" w:cs="Times New Roman"/>
          <w:sz w:val="24"/>
          <w:szCs w:val="24"/>
          <w:lang w:val="fr-BE"/>
        </w:rPr>
        <w:t xml:space="preserve"> impacte l</w:t>
      </w:r>
      <w:r w:rsidR="00C21EA3" w:rsidRPr="00C738E6">
        <w:rPr>
          <w:rFonts w:ascii="Goudy Old Style" w:hAnsi="Goudy Old Style" w:cs="Times New Roman"/>
          <w:sz w:val="24"/>
          <w:szCs w:val="24"/>
          <w:lang w:val="fr-BE"/>
        </w:rPr>
        <w:t>eur possibilité</w:t>
      </w:r>
      <w:r w:rsidR="001F6EC8" w:rsidRPr="00C738E6">
        <w:rPr>
          <w:rFonts w:ascii="Goudy Old Style" w:hAnsi="Goudy Old Style" w:cs="Times New Roman"/>
          <w:sz w:val="24"/>
          <w:szCs w:val="24"/>
          <w:lang w:val="fr-BE"/>
        </w:rPr>
        <w:t xml:space="preserve"> de s’intégrer socialement et</w:t>
      </w:r>
      <w:r w:rsidR="00C21EA3" w:rsidRPr="00C738E6">
        <w:rPr>
          <w:rFonts w:ascii="Goudy Old Style" w:hAnsi="Goudy Old Style" w:cs="Times New Roman"/>
          <w:sz w:val="24"/>
          <w:szCs w:val="24"/>
          <w:lang w:val="fr-BE"/>
        </w:rPr>
        <w:t xml:space="preserve"> d’entrer dans une dynamique collaborative.</w:t>
      </w:r>
    </w:p>
    <w:p w14:paraId="514E1056" w14:textId="77777777" w:rsidR="0067658B" w:rsidRPr="00C738E6" w:rsidRDefault="0067658B"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Un troisième thème est lié au fait que ces nouveaux enseignants prennent fonction dans une nouvelle organisation qu’ils découvrent. </w:t>
      </w:r>
      <w:proofErr w:type="spellStart"/>
      <w:r w:rsidRPr="00C738E6">
        <w:rPr>
          <w:rFonts w:ascii="Goudy Old Style" w:hAnsi="Goudy Old Style" w:cs="Times New Roman"/>
          <w:sz w:val="24"/>
          <w:szCs w:val="24"/>
          <w:lang w:val="fr-BE"/>
        </w:rPr>
        <w:t>Haggard</w:t>
      </w:r>
      <w:proofErr w:type="spellEnd"/>
      <w:r w:rsidR="000F3415">
        <w:rPr>
          <w:rFonts w:ascii="Goudy Old Style" w:hAnsi="Goudy Old Style" w:cs="Times New Roman"/>
          <w:sz w:val="24"/>
          <w:szCs w:val="24"/>
          <w:lang w:val="fr-BE"/>
        </w:rPr>
        <w:t xml:space="preserve"> et al.</w:t>
      </w:r>
      <w:r w:rsidRPr="00C738E6">
        <w:rPr>
          <w:rFonts w:ascii="Goudy Old Style" w:hAnsi="Goudy Old Style" w:cs="Times New Roman"/>
          <w:sz w:val="24"/>
          <w:szCs w:val="24"/>
          <w:lang w:val="fr-BE"/>
        </w:rPr>
        <w:t xml:space="preserve"> (2006) expliquent que leur adaptation à la culture de l’établissement scolaire n’est pas aisée et qu’ils intègrent difficilement le fonctionnement en même temps bureaucratique</w:t>
      </w:r>
      <w:r w:rsidR="00097DA9"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 xml:space="preserve">hiérarchisé et très peu formalisé de l’école. </w:t>
      </w:r>
      <w:proofErr w:type="spellStart"/>
      <w:r w:rsidR="003D66B5" w:rsidRPr="00C738E6">
        <w:rPr>
          <w:rFonts w:ascii="Goudy Old Style" w:hAnsi="Goudy Old Style" w:cs="Times New Roman"/>
          <w:sz w:val="24"/>
          <w:szCs w:val="24"/>
          <w:lang w:val="fr-BE"/>
        </w:rPr>
        <w:t>Dickar</w:t>
      </w:r>
      <w:proofErr w:type="spellEnd"/>
      <w:r w:rsidR="003D66B5" w:rsidRPr="00C738E6">
        <w:rPr>
          <w:rFonts w:ascii="Goudy Old Style" w:hAnsi="Goudy Old Style" w:cs="Times New Roman"/>
          <w:sz w:val="24"/>
          <w:szCs w:val="24"/>
          <w:lang w:val="fr-BE"/>
        </w:rPr>
        <w:t xml:space="preserve"> (2005) </w:t>
      </w:r>
      <w:r w:rsidR="00A9696F" w:rsidRPr="00C738E6">
        <w:rPr>
          <w:rFonts w:ascii="Goudy Old Style" w:hAnsi="Goudy Old Style" w:cs="Times New Roman"/>
          <w:sz w:val="24"/>
          <w:szCs w:val="24"/>
          <w:lang w:val="fr-BE"/>
        </w:rPr>
        <w:t>pointe</w:t>
      </w:r>
      <w:r w:rsidR="003D66B5" w:rsidRPr="00C738E6">
        <w:rPr>
          <w:rFonts w:ascii="Goudy Old Style" w:hAnsi="Goudy Old Style" w:cs="Times New Roman"/>
          <w:sz w:val="24"/>
          <w:szCs w:val="24"/>
          <w:lang w:val="fr-BE"/>
        </w:rPr>
        <w:t xml:space="preserve"> également </w:t>
      </w:r>
      <w:r w:rsidR="00C23262" w:rsidRPr="00C738E6">
        <w:rPr>
          <w:rFonts w:ascii="Goudy Old Style" w:hAnsi="Goudy Old Style" w:cs="Times New Roman"/>
          <w:sz w:val="24"/>
          <w:szCs w:val="24"/>
          <w:lang w:val="fr-BE"/>
        </w:rPr>
        <w:t>ce</w:t>
      </w:r>
      <w:r w:rsidR="003D66B5" w:rsidRPr="00C738E6">
        <w:rPr>
          <w:rFonts w:ascii="Goudy Old Style" w:hAnsi="Goudy Old Style" w:cs="Times New Roman"/>
          <w:sz w:val="24"/>
          <w:szCs w:val="24"/>
          <w:lang w:val="fr-BE"/>
        </w:rPr>
        <w:t xml:space="preserve"> sentiment de frustration et d’incompréhension vis-à-vis du fonctionnement organisationnel de l’établissement scolaire. </w:t>
      </w:r>
    </w:p>
    <w:p w14:paraId="3AD5A3DC" w14:textId="77777777" w:rsidR="00C078C3" w:rsidRPr="00C738E6" w:rsidRDefault="00C078C3" w:rsidP="00626957">
      <w:pPr>
        <w:spacing w:line="360" w:lineRule="auto"/>
        <w:jc w:val="both"/>
        <w:rPr>
          <w:rFonts w:ascii="Goudy Old Style" w:hAnsi="Goudy Old Style" w:cs="Times New Roman"/>
          <w:sz w:val="24"/>
          <w:szCs w:val="24"/>
          <w:lang w:val="fr-BE"/>
        </w:rPr>
      </w:pPr>
      <w:proofErr w:type="spellStart"/>
      <w:r w:rsidRPr="00C738E6">
        <w:rPr>
          <w:rFonts w:ascii="Goudy Old Style" w:hAnsi="Goudy Old Style" w:cs="Times New Roman"/>
          <w:sz w:val="24"/>
          <w:szCs w:val="24"/>
          <w:lang w:val="fr-BE"/>
        </w:rPr>
        <w:t>Baeten</w:t>
      </w:r>
      <w:proofErr w:type="spellEnd"/>
      <w:r w:rsidRPr="00C738E6">
        <w:rPr>
          <w:rFonts w:ascii="Goudy Old Style" w:hAnsi="Goudy Old Style" w:cs="Times New Roman"/>
          <w:sz w:val="24"/>
          <w:szCs w:val="24"/>
          <w:lang w:val="fr-BE"/>
        </w:rPr>
        <w:t xml:space="preserve"> et Meeus (2016)</w:t>
      </w:r>
      <w:r w:rsidR="00AF09ED" w:rsidRPr="00C738E6">
        <w:rPr>
          <w:rFonts w:ascii="Goudy Old Style" w:hAnsi="Goudy Old Style" w:cs="Times New Roman"/>
          <w:sz w:val="24"/>
          <w:szCs w:val="24"/>
          <w:lang w:val="fr-BE"/>
        </w:rPr>
        <w:t xml:space="preserve"> </w:t>
      </w:r>
      <w:r w:rsidR="00C23262" w:rsidRPr="00C738E6">
        <w:rPr>
          <w:rFonts w:ascii="Goudy Old Style" w:hAnsi="Goudy Old Style" w:cs="Times New Roman"/>
          <w:sz w:val="24"/>
          <w:szCs w:val="24"/>
          <w:lang w:val="fr-BE"/>
        </w:rPr>
        <w:t>ajoutent</w:t>
      </w:r>
      <w:r w:rsidR="00FD5741" w:rsidRPr="00C738E6">
        <w:rPr>
          <w:rFonts w:ascii="Goudy Old Style" w:hAnsi="Goudy Old Style" w:cs="Times New Roman"/>
          <w:sz w:val="24"/>
          <w:szCs w:val="24"/>
          <w:lang w:val="fr-BE"/>
        </w:rPr>
        <w:t xml:space="preserve"> deux éléments supplémentaires. Ils posent le constat que la gestion de classe est souvent perçue comme problématique dans le chef des enseignants de deuxième carrière. Ils expliquent également que le fait de posséder une expérience professionnelle et donc une maîtrise du contenu à enseigner n’est pas toujours suffisant pour être capable de le transférer aux élèves et que cet exercice de transfert est un défi pour ces enseignants. </w:t>
      </w:r>
    </w:p>
    <w:p w14:paraId="30FC08FD" w14:textId="00234826" w:rsidR="00B17C2B" w:rsidRPr="00C738E6" w:rsidRDefault="0072037B"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En somme, </w:t>
      </w:r>
      <w:r w:rsidR="00CA7CD2" w:rsidRPr="00C738E6">
        <w:rPr>
          <w:rFonts w:ascii="Goudy Old Style" w:hAnsi="Goudy Old Style" w:cs="Times New Roman"/>
          <w:sz w:val="24"/>
          <w:szCs w:val="24"/>
          <w:lang w:val="fr-BE"/>
        </w:rPr>
        <w:t>malgré le peu de recherche</w:t>
      </w:r>
      <w:r w:rsidR="0037323E">
        <w:rPr>
          <w:rFonts w:ascii="Goudy Old Style" w:hAnsi="Goudy Old Style" w:cs="Times New Roman"/>
          <w:sz w:val="24"/>
          <w:szCs w:val="24"/>
          <w:lang w:val="fr-BE"/>
        </w:rPr>
        <w:t>s</w:t>
      </w:r>
      <w:r w:rsidR="00CA7CD2" w:rsidRPr="00C738E6">
        <w:rPr>
          <w:rFonts w:ascii="Goudy Old Style" w:hAnsi="Goudy Old Style" w:cs="Times New Roman"/>
          <w:sz w:val="24"/>
          <w:szCs w:val="24"/>
          <w:lang w:val="fr-BE"/>
        </w:rPr>
        <w:t xml:space="preserve"> se focalisant </w:t>
      </w:r>
      <w:r w:rsidR="00A7159A" w:rsidRPr="00C738E6">
        <w:rPr>
          <w:rFonts w:ascii="Goudy Old Style" w:hAnsi="Goudy Old Style" w:cs="Times New Roman"/>
          <w:sz w:val="24"/>
          <w:szCs w:val="24"/>
          <w:lang w:val="fr-BE"/>
        </w:rPr>
        <w:t xml:space="preserve">spécifiquement sur </w:t>
      </w:r>
      <w:r w:rsidR="00CA7CD2" w:rsidRPr="00C738E6">
        <w:rPr>
          <w:rFonts w:ascii="Goudy Old Style" w:hAnsi="Goudy Old Style" w:cs="Times New Roman"/>
          <w:sz w:val="24"/>
          <w:szCs w:val="24"/>
          <w:lang w:val="fr-BE"/>
        </w:rPr>
        <w:t>les difficultés que ces nouveaux professionnels de l’éducation encourent, les écrits font état de difficultés multipl</w:t>
      </w:r>
      <w:r w:rsidR="005557BD" w:rsidRPr="00C738E6">
        <w:rPr>
          <w:rFonts w:ascii="Goudy Old Style" w:hAnsi="Goudy Old Style" w:cs="Times New Roman"/>
          <w:sz w:val="24"/>
          <w:szCs w:val="24"/>
          <w:lang w:val="fr-BE"/>
        </w:rPr>
        <w:t>es</w:t>
      </w:r>
      <w:r w:rsidR="00A7159A" w:rsidRPr="00C738E6">
        <w:rPr>
          <w:rFonts w:ascii="Goudy Old Style" w:hAnsi="Goudy Old Style" w:cs="Times New Roman"/>
          <w:sz w:val="24"/>
          <w:szCs w:val="24"/>
          <w:lang w:val="fr-BE"/>
        </w:rPr>
        <w:t>. E</w:t>
      </w:r>
      <w:r w:rsidR="00917B78" w:rsidRPr="00C738E6">
        <w:rPr>
          <w:rFonts w:ascii="Goudy Old Style" w:hAnsi="Goudy Old Style" w:cs="Times New Roman"/>
          <w:sz w:val="24"/>
          <w:szCs w:val="24"/>
          <w:lang w:val="fr-BE"/>
        </w:rPr>
        <w:t>n</w:t>
      </w:r>
      <w:r w:rsidR="00A7159A" w:rsidRPr="00C738E6">
        <w:rPr>
          <w:rFonts w:ascii="Goudy Old Style" w:hAnsi="Goudy Old Style" w:cs="Times New Roman"/>
          <w:sz w:val="24"/>
          <w:szCs w:val="24"/>
          <w:lang w:val="fr-BE"/>
        </w:rPr>
        <w:t xml:space="preserve"> outre, celles-ci ne semblent pas se cantonner à une dimension </w:t>
      </w:r>
      <w:r w:rsidR="00A73746" w:rsidRPr="00C738E6">
        <w:rPr>
          <w:rFonts w:ascii="Goudy Old Style" w:hAnsi="Goudy Old Style" w:cs="Times New Roman"/>
          <w:sz w:val="24"/>
          <w:szCs w:val="24"/>
          <w:lang w:val="fr-BE"/>
        </w:rPr>
        <w:t>du travail enseignant</w:t>
      </w:r>
      <w:r w:rsidR="00A7159A" w:rsidRPr="00C738E6">
        <w:rPr>
          <w:rFonts w:ascii="Goudy Old Style" w:hAnsi="Goudy Old Style" w:cs="Times New Roman"/>
          <w:sz w:val="24"/>
          <w:szCs w:val="24"/>
          <w:lang w:val="fr-BE"/>
        </w:rPr>
        <w:t xml:space="preserve"> </w:t>
      </w:r>
      <w:r w:rsidR="00917B78" w:rsidRPr="00C738E6">
        <w:rPr>
          <w:rFonts w:ascii="Goudy Old Style" w:hAnsi="Goudy Old Style" w:cs="Times New Roman"/>
          <w:sz w:val="24"/>
          <w:szCs w:val="24"/>
          <w:lang w:val="fr-BE"/>
        </w:rPr>
        <w:t xml:space="preserve">mais </w:t>
      </w:r>
      <w:r w:rsidR="00C53EEE">
        <w:rPr>
          <w:rFonts w:ascii="Goudy Old Style" w:hAnsi="Goudy Old Style" w:cs="Times New Roman"/>
          <w:sz w:val="24"/>
          <w:szCs w:val="24"/>
          <w:lang w:val="fr-BE"/>
        </w:rPr>
        <w:t>s’étendent sur de nombreuses facettes du métier</w:t>
      </w:r>
      <w:r w:rsidR="00854034" w:rsidRPr="00C738E6">
        <w:rPr>
          <w:rFonts w:ascii="Goudy Old Style" w:hAnsi="Goudy Old Style" w:cs="Times New Roman"/>
          <w:sz w:val="24"/>
          <w:szCs w:val="24"/>
          <w:lang w:val="fr-BE"/>
        </w:rPr>
        <w:t>. E</w:t>
      </w:r>
      <w:r w:rsidR="00EE55D8" w:rsidRPr="00C738E6">
        <w:rPr>
          <w:rFonts w:ascii="Goudy Old Style" w:hAnsi="Goudy Old Style" w:cs="Times New Roman"/>
          <w:sz w:val="24"/>
          <w:szCs w:val="24"/>
          <w:lang w:val="fr-BE"/>
        </w:rPr>
        <w:t>n ce compris tant des éléments organisationnels</w:t>
      </w:r>
      <w:r w:rsidR="00E00729" w:rsidRPr="00C738E6">
        <w:rPr>
          <w:rFonts w:ascii="Goudy Old Style" w:hAnsi="Goudy Old Style" w:cs="Times New Roman"/>
          <w:sz w:val="24"/>
          <w:szCs w:val="24"/>
          <w:lang w:val="fr-BE"/>
        </w:rPr>
        <w:t xml:space="preserve"> et d’intégration dans une équipe, que</w:t>
      </w:r>
      <w:r w:rsidR="00EE55D8" w:rsidRPr="00C738E6">
        <w:rPr>
          <w:rFonts w:ascii="Goudy Old Style" w:hAnsi="Goudy Old Style" w:cs="Times New Roman"/>
          <w:sz w:val="24"/>
          <w:szCs w:val="24"/>
          <w:lang w:val="fr-BE"/>
        </w:rPr>
        <w:t xml:space="preserve"> de « faire la classe »</w:t>
      </w:r>
      <w:r w:rsidR="00E00729" w:rsidRPr="00C738E6">
        <w:rPr>
          <w:rFonts w:ascii="Goudy Old Style" w:hAnsi="Goudy Old Style" w:cs="Times New Roman"/>
          <w:sz w:val="24"/>
          <w:szCs w:val="24"/>
          <w:lang w:val="fr-BE"/>
        </w:rPr>
        <w:t xml:space="preserve"> et de la charge de travail que </w:t>
      </w:r>
      <w:r w:rsidR="00854034" w:rsidRPr="00C738E6">
        <w:rPr>
          <w:rFonts w:ascii="Goudy Old Style" w:hAnsi="Goudy Old Style" w:cs="Times New Roman"/>
          <w:sz w:val="24"/>
          <w:szCs w:val="24"/>
          <w:lang w:val="fr-BE"/>
        </w:rPr>
        <w:t>cela</w:t>
      </w:r>
      <w:r w:rsidR="00E00729" w:rsidRPr="00C738E6">
        <w:rPr>
          <w:rFonts w:ascii="Goudy Old Style" w:hAnsi="Goudy Old Style" w:cs="Times New Roman"/>
          <w:sz w:val="24"/>
          <w:szCs w:val="24"/>
          <w:lang w:val="fr-BE"/>
        </w:rPr>
        <w:t xml:space="preserve"> implique. </w:t>
      </w:r>
      <w:r w:rsidR="00917B78" w:rsidRPr="00C738E6">
        <w:rPr>
          <w:rFonts w:ascii="Goudy Old Style" w:hAnsi="Goudy Old Style" w:cs="Times New Roman"/>
          <w:sz w:val="24"/>
          <w:szCs w:val="24"/>
          <w:lang w:val="fr-BE"/>
        </w:rPr>
        <w:t xml:space="preserve">Dès lors, pour poursuivre </w:t>
      </w:r>
      <w:r w:rsidR="004D124F" w:rsidRPr="00C738E6">
        <w:rPr>
          <w:rFonts w:ascii="Goudy Old Style" w:hAnsi="Goudy Old Style" w:cs="Times New Roman"/>
          <w:sz w:val="24"/>
          <w:szCs w:val="24"/>
          <w:lang w:val="fr-BE"/>
        </w:rPr>
        <w:t xml:space="preserve">notre </w:t>
      </w:r>
      <w:r w:rsidR="00917B78" w:rsidRPr="00C738E6">
        <w:rPr>
          <w:rFonts w:ascii="Goudy Old Style" w:hAnsi="Goudy Old Style" w:cs="Times New Roman"/>
          <w:sz w:val="24"/>
          <w:szCs w:val="24"/>
          <w:lang w:val="fr-BE"/>
        </w:rPr>
        <w:t xml:space="preserve">objectif </w:t>
      </w:r>
      <w:r w:rsidR="00935988">
        <w:rPr>
          <w:rFonts w:ascii="Goudy Old Style" w:hAnsi="Goudy Old Style" w:cs="Times New Roman"/>
          <w:sz w:val="24"/>
          <w:szCs w:val="24"/>
          <w:lang w:val="fr-BE"/>
        </w:rPr>
        <w:t>et ainsi analyser</w:t>
      </w:r>
      <w:r w:rsidR="00861C6A">
        <w:rPr>
          <w:rFonts w:ascii="Goudy Old Style" w:hAnsi="Goudy Old Style" w:cs="Times New Roman"/>
          <w:sz w:val="24"/>
          <w:szCs w:val="24"/>
          <w:lang w:val="fr-BE"/>
        </w:rPr>
        <w:t xml:space="preserve"> leur insertion professionnelle</w:t>
      </w:r>
      <w:r w:rsidR="00935988">
        <w:rPr>
          <w:rFonts w:ascii="Goudy Old Style" w:hAnsi="Goudy Old Style" w:cs="Times New Roman"/>
          <w:sz w:val="24"/>
          <w:szCs w:val="24"/>
          <w:lang w:val="fr-BE"/>
        </w:rPr>
        <w:t xml:space="preserve"> pour mieux la comprendre</w:t>
      </w:r>
      <w:r w:rsidR="00917B78" w:rsidRPr="00C738E6">
        <w:rPr>
          <w:rFonts w:ascii="Goudy Old Style" w:hAnsi="Goudy Old Style" w:cs="Times New Roman"/>
          <w:sz w:val="24"/>
          <w:szCs w:val="24"/>
          <w:lang w:val="fr-BE"/>
        </w:rPr>
        <w:t xml:space="preserve">, il est nécessaire de se fonder sur un cadre théorique large et exhaustif qui reprend, à </w:t>
      </w:r>
      <w:r w:rsidR="00917B78" w:rsidRPr="00C738E6">
        <w:rPr>
          <w:rFonts w:ascii="Goudy Old Style" w:hAnsi="Goudy Old Style" w:cs="Times New Roman"/>
          <w:sz w:val="24"/>
          <w:szCs w:val="24"/>
          <w:lang w:val="fr-BE"/>
        </w:rPr>
        <w:lastRenderedPageBreak/>
        <w:t>minima, les éléments relevés ci-</w:t>
      </w:r>
      <w:r w:rsidR="00D718BC">
        <w:rPr>
          <w:rFonts w:ascii="Goudy Old Style" w:hAnsi="Goudy Old Style" w:cs="Times New Roman"/>
          <w:sz w:val="24"/>
          <w:szCs w:val="24"/>
          <w:lang w:val="fr-BE"/>
        </w:rPr>
        <w:t>avant</w:t>
      </w:r>
      <w:r w:rsidR="00004CD9" w:rsidRPr="00C738E6">
        <w:rPr>
          <w:rFonts w:ascii="Goudy Old Style" w:hAnsi="Goudy Old Style" w:cs="Times New Roman"/>
          <w:sz w:val="24"/>
          <w:szCs w:val="24"/>
          <w:lang w:val="fr-BE"/>
        </w:rPr>
        <w:t xml:space="preserve"> mais aussi</w:t>
      </w:r>
      <w:r w:rsidR="00D57D36" w:rsidRPr="00C738E6">
        <w:rPr>
          <w:rFonts w:ascii="Goudy Old Style" w:hAnsi="Goudy Old Style" w:cs="Times New Roman"/>
          <w:sz w:val="24"/>
          <w:szCs w:val="24"/>
          <w:lang w:val="fr-BE"/>
        </w:rPr>
        <w:t>,</w:t>
      </w:r>
      <w:r w:rsidR="00004CD9" w:rsidRPr="00C738E6">
        <w:rPr>
          <w:rFonts w:ascii="Goudy Old Style" w:hAnsi="Goudy Old Style" w:cs="Times New Roman"/>
          <w:sz w:val="24"/>
          <w:szCs w:val="24"/>
          <w:lang w:val="fr-BE"/>
        </w:rPr>
        <w:t xml:space="preserve"> qui permet d’élargir le regard sur tous les éléments constitutifs de leur insertion professionnelle</w:t>
      </w:r>
      <w:r w:rsidR="00917B78" w:rsidRPr="00C738E6">
        <w:rPr>
          <w:rFonts w:ascii="Goudy Old Style" w:hAnsi="Goudy Old Style" w:cs="Times New Roman"/>
          <w:sz w:val="24"/>
          <w:szCs w:val="24"/>
          <w:lang w:val="fr-BE"/>
        </w:rPr>
        <w:t xml:space="preserve">.  </w:t>
      </w:r>
    </w:p>
    <w:p w14:paraId="4FF19220" w14:textId="77777777" w:rsidR="00AD5212" w:rsidRPr="00AD5212" w:rsidRDefault="00AD5212" w:rsidP="0094453C">
      <w:pPr>
        <w:spacing w:line="360" w:lineRule="auto"/>
        <w:jc w:val="both"/>
        <w:rPr>
          <w:rFonts w:ascii="Gill Sans" w:hAnsi="Gill Sans" w:cs="Gill Sans"/>
          <w:i/>
          <w:iCs/>
          <w:sz w:val="26"/>
          <w:szCs w:val="26"/>
          <w:lang w:val="fr-BE"/>
        </w:rPr>
      </w:pPr>
      <w:r w:rsidRPr="00AD5212">
        <w:rPr>
          <w:rFonts w:ascii="Gill Sans" w:hAnsi="Gill Sans" w:cs="Gill Sans"/>
          <w:i/>
          <w:iCs/>
          <w:sz w:val="26"/>
          <w:szCs w:val="26"/>
          <w:lang w:val="fr-BE"/>
        </w:rPr>
        <w:t>Une approche multidimensionnelle de l’insertion professionnelle affinée par un r</w:t>
      </w:r>
      <w:r w:rsidR="00645D2A">
        <w:rPr>
          <w:rFonts w:ascii="Gill Sans" w:hAnsi="Gill Sans" w:cs="Gill Sans"/>
          <w:i/>
          <w:iCs/>
          <w:sz w:val="26"/>
          <w:szCs w:val="26"/>
          <w:lang w:val="fr-BE"/>
        </w:rPr>
        <w:t>e</w:t>
      </w:r>
      <w:r w:rsidRPr="00AD5212">
        <w:rPr>
          <w:rFonts w:ascii="Gill Sans" w:hAnsi="Gill Sans" w:cs="Gill Sans"/>
          <w:i/>
          <w:iCs/>
          <w:sz w:val="26"/>
          <w:szCs w:val="26"/>
          <w:lang w:val="fr-BE"/>
        </w:rPr>
        <w:t>gard sur l’entrée dans l’organisation scolaire</w:t>
      </w:r>
    </w:p>
    <w:p w14:paraId="017FA2A8" w14:textId="77777777" w:rsidR="008B35D7" w:rsidRPr="00C738E6" w:rsidRDefault="008B35D7"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Pour créer des bases théoriques fortes permettant de porter un regard suffisamment large</w:t>
      </w:r>
      <w:r w:rsidR="001E70DA">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 xml:space="preserve">nous articulons un modèle issu des sciences de l’éducation avec </w:t>
      </w:r>
      <w:r w:rsidR="008957AD" w:rsidRPr="00C738E6">
        <w:rPr>
          <w:rFonts w:ascii="Goudy Old Style" w:hAnsi="Goudy Old Style" w:cs="Times New Roman"/>
          <w:sz w:val="24"/>
          <w:szCs w:val="24"/>
          <w:lang w:val="fr-BE"/>
        </w:rPr>
        <w:t xml:space="preserve">un </w:t>
      </w:r>
      <w:r w:rsidRPr="00C738E6">
        <w:rPr>
          <w:rFonts w:ascii="Goudy Old Style" w:hAnsi="Goudy Old Style" w:cs="Times New Roman"/>
          <w:sz w:val="24"/>
          <w:szCs w:val="24"/>
          <w:lang w:val="fr-BE"/>
        </w:rPr>
        <w:t>deuxième issu</w:t>
      </w:r>
      <w:r w:rsidR="00004CD9" w:rsidRPr="00C738E6">
        <w:rPr>
          <w:rFonts w:ascii="Goudy Old Style" w:hAnsi="Goudy Old Style" w:cs="Times New Roman"/>
          <w:sz w:val="24"/>
          <w:szCs w:val="24"/>
          <w:lang w:val="fr-BE"/>
        </w:rPr>
        <w:t xml:space="preserve"> de la sociologie du travail</w:t>
      </w:r>
      <w:r w:rsidR="00EE55D8" w:rsidRPr="00C738E6">
        <w:rPr>
          <w:rFonts w:ascii="Goudy Old Style" w:hAnsi="Goudy Old Style" w:cs="Times New Roman"/>
          <w:sz w:val="24"/>
          <w:szCs w:val="24"/>
          <w:lang w:val="fr-BE"/>
        </w:rPr>
        <w:t xml:space="preserve">. Ce premier est le modèle d’insertion professionnelle de </w:t>
      </w:r>
      <w:proofErr w:type="spellStart"/>
      <w:r w:rsidR="00EE55D8" w:rsidRPr="00C738E6">
        <w:rPr>
          <w:rFonts w:ascii="Goudy Old Style" w:hAnsi="Goudy Old Style" w:cs="Times New Roman"/>
          <w:sz w:val="24"/>
          <w:szCs w:val="24"/>
          <w:lang w:val="fr-BE"/>
        </w:rPr>
        <w:t>Mukamurera</w:t>
      </w:r>
      <w:proofErr w:type="spellEnd"/>
      <w:r w:rsidR="00EE55D8" w:rsidRPr="00C738E6">
        <w:rPr>
          <w:rFonts w:ascii="Goudy Old Style" w:hAnsi="Goudy Old Style" w:cs="Times New Roman"/>
          <w:sz w:val="24"/>
          <w:szCs w:val="24"/>
          <w:lang w:val="fr-BE"/>
        </w:rPr>
        <w:t xml:space="preserve"> (2011)</w:t>
      </w:r>
      <w:r w:rsidR="00AB5CEC">
        <w:rPr>
          <w:rFonts w:ascii="Goudy Old Style" w:hAnsi="Goudy Old Style" w:cs="Times New Roman"/>
          <w:sz w:val="24"/>
          <w:szCs w:val="24"/>
          <w:lang w:val="fr-BE"/>
        </w:rPr>
        <w:t>,</w:t>
      </w:r>
      <w:r w:rsidR="004931E1" w:rsidRPr="00C738E6">
        <w:rPr>
          <w:rFonts w:ascii="Goudy Old Style" w:hAnsi="Goudy Old Style" w:cs="Times New Roman"/>
          <w:sz w:val="24"/>
          <w:szCs w:val="24"/>
          <w:lang w:val="fr-BE"/>
        </w:rPr>
        <w:t xml:space="preserve"> </w:t>
      </w:r>
      <w:r w:rsidR="007E1AAE" w:rsidRPr="00C738E6">
        <w:rPr>
          <w:rFonts w:ascii="Goudy Old Style" w:hAnsi="Goudy Old Style" w:cs="Times New Roman"/>
          <w:sz w:val="24"/>
          <w:szCs w:val="24"/>
          <w:lang w:val="fr-BE"/>
        </w:rPr>
        <w:t>régulièrement utilisé pour interroger l’insertion des novices</w:t>
      </w:r>
      <w:r w:rsidR="00D42876" w:rsidRPr="00C738E6">
        <w:rPr>
          <w:rFonts w:ascii="Goudy Old Style" w:hAnsi="Goudy Old Style" w:cs="Times New Roman"/>
          <w:sz w:val="24"/>
          <w:szCs w:val="24"/>
          <w:lang w:val="fr-BE"/>
        </w:rPr>
        <w:t xml:space="preserve"> de première carrière</w:t>
      </w:r>
      <w:r w:rsidR="007E1AAE" w:rsidRPr="00C738E6">
        <w:rPr>
          <w:rFonts w:ascii="Goudy Old Style" w:hAnsi="Goudy Old Style" w:cs="Times New Roman"/>
          <w:sz w:val="24"/>
          <w:szCs w:val="24"/>
          <w:lang w:val="fr-BE"/>
        </w:rPr>
        <w:t xml:space="preserve"> dans l’enseignement</w:t>
      </w:r>
      <w:r w:rsidR="00AB5CEC">
        <w:rPr>
          <w:rFonts w:ascii="Goudy Old Style" w:hAnsi="Goudy Old Style" w:cs="Times New Roman"/>
          <w:sz w:val="24"/>
          <w:szCs w:val="24"/>
          <w:lang w:val="fr-BE"/>
        </w:rPr>
        <w:t>,</w:t>
      </w:r>
      <w:r w:rsidR="007E1AAE" w:rsidRPr="00C738E6">
        <w:rPr>
          <w:rFonts w:ascii="Goudy Old Style" w:hAnsi="Goudy Old Style" w:cs="Times New Roman"/>
          <w:sz w:val="24"/>
          <w:szCs w:val="24"/>
          <w:lang w:val="fr-BE"/>
        </w:rPr>
        <w:t xml:space="preserve"> car il permet d’approcher tant des dimensions </w:t>
      </w:r>
      <w:r w:rsidR="007E1AAE" w:rsidRPr="00C738E6">
        <w:rPr>
          <w:rFonts w:ascii="Goudy Old Style" w:hAnsi="Goudy Old Style" w:cs="Times New Roman"/>
          <w:i/>
          <w:iCs/>
          <w:sz w:val="24"/>
          <w:szCs w:val="24"/>
          <w:lang w:val="fr-BE"/>
        </w:rPr>
        <w:t>macro</w:t>
      </w:r>
      <w:r w:rsidR="007E1AAE" w:rsidRPr="00C738E6">
        <w:rPr>
          <w:rFonts w:ascii="Goudy Old Style" w:hAnsi="Goudy Old Style" w:cs="Times New Roman"/>
          <w:sz w:val="24"/>
          <w:szCs w:val="24"/>
          <w:lang w:val="fr-BE"/>
        </w:rPr>
        <w:t xml:space="preserve"> qui sont d’ordre légal ou institutionnel, </w:t>
      </w:r>
      <w:r w:rsidR="002E028F" w:rsidRPr="00C738E6">
        <w:rPr>
          <w:rFonts w:ascii="Goudy Old Style" w:hAnsi="Goudy Old Style" w:cs="Times New Roman"/>
          <w:sz w:val="24"/>
          <w:szCs w:val="24"/>
          <w:lang w:val="fr-BE"/>
        </w:rPr>
        <w:t xml:space="preserve">des dimensions </w:t>
      </w:r>
      <w:r w:rsidR="007E1AAE" w:rsidRPr="00C738E6">
        <w:rPr>
          <w:rFonts w:ascii="Goudy Old Style" w:hAnsi="Goudy Old Style" w:cs="Times New Roman"/>
          <w:i/>
          <w:iCs/>
          <w:sz w:val="24"/>
          <w:szCs w:val="24"/>
          <w:lang w:val="fr-BE"/>
        </w:rPr>
        <w:t>méso</w:t>
      </w:r>
      <w:r w:rsidR="007E1AAE" w:rsidRPr="00C738E6">
        <w:rPr>
          <w:rFonts w:ascii="Goudy Old Style" w:hAnsi="Goudy Old Style" w:cs="Times New Roman"/>
          <w:sz w:val="24"/>
          <w:szCs w:val="24"/>
          <w:lang w:val="fr-BE"/>
        </w:rPr>
        <w:t xml:space="preserve"> qui sont au niveau de l’organisation</w:t>
      </w:r>
      <w:r w:rsidR="002E028F" w:rsidRPr="00C738E6">
        <w:rPr>
          <w:rFonts w:ascii="Goudy Old Style" w:hAnsi="Goudy Old Style" w:cs="Times New Roman"/>
          <w:sz w:val="24"/>
          <w:szCs w:val="24"/>
          <w:lang w:val="fr-BE"/>
        </w:rPr>
        <w:t>, ainsi que des dimensions</w:t>
      </w:r>
      <w:r w:rsidR="007E1AAE" w:rsidRPr="00C738E6">
        <w:rPr>
          <w:rFonts w:ascii="Goudy Old Style" w:hAnsi="Goudy Old Style" w:cs="Times New Roman"/>
          <w:sz w:val="24"/>
          <w:szCs w:val="24"/>
          <w:lang w:val="fr-BE"/>
        </w:rPr>
        <w:t xml:space="preserve"> </w:t>
      </w:r>
      <w:r w:rsidR="007E1AAE" w:rsidRPr="00C738E6">
        <w:rPr>
          <w:rFonts w:ascii="Goudy Old Style" w:hAnsi="Goudy Old Style" w:cs="Times New Roman"/>
          <w:i/>
          <w:iCs/>
          <w:sz w:val="24"/>
          <w:szCs w:val="24"/>
          <w:lang w:val="fr-BE"/>
        </w:rPr>
        <w:t>micro</w:t>
      </w:r>
      <w:r w:rsidR="007E1AAE" w:rsidRPr="00C738E6">
        <w:rPr>
          <w:rFonts w:ascii="Goudy Old Style" w:hAnsi="Goudy Old Style" w:cs="Times New Roman"/>
          <w:sz w:val="24"/>
          <w:szCs w:val="24"/>
          <w:lang w:val="fr-BE"/>
        </w:rPr>
        <w:t xml:space="preserve"> qui sont liées aux </w:t>
      </w:r>
      <w:r w:rsidR="003A0A9C" w:rsidRPr="00C738E6">
        <w:rPr>
          <w:rFonts w:ascii="Goudy Old Style" w:hAnsi="Goudy Old Style" w:cs="Times New Roman"/>
          <w:sz w:val="24"/>
          <w:szCs w:val="24"/>
          <w:lang w:val="fr-BE"/>
        </w:rPr>
        <w:t>acteurs</w:t>
      </w:r>
      <w:r w:rsidR="007E1AAE" w:rsidRPr="00C738E6">
        <w:rPr>
          <w:rFonts w:ascii="Goudy Old Style" w:hAnsi="Goudy Old Style" w:cs="Times New Roman"/>
          <w:sz w:val="24"/>
          <w:szCs w:val="24"/>
          <w:lang w:val="fr-BE"/>
        </w:rPr>
        <w:t xml:space="preserve"> eux-mêmes. </w:t>
      </w:r>
      <w:r w:rsidR="008957AD" w:rsidRPr="00C738E6">
        <w:rPr>
          <w:rFonts w:ascii="Goudy Old Style" w:hAnsi="Goudy Old Style" w:cs="Times New Roman"/>
          <w:sz w:val="24"/>
          <w:szCs w:val="24"/>
          <w:lang w:val="fr-BE"/>
        </w:rPr>
        <w:t>Le deuxième est le modèle de la socialisation au travail inspiré des travaux de différents auteurs et don</w:t>
      </w:r>
      <w:r w:rsidR="005F48D0" w:rsidRPr="00C738E6">
        <w:rPr>
          <w:rFonts w:ascii="Goudy Old Style" w:hAnsi="Goudy Old Style" w:cs="Times New Roman"/>
          <w:sz w:val="24"/>
          <w:szCs w:val="24"/>
          <w:lang w:val="fr-BE"/>
        </w:rPr>
        <w:t>t</w:t>
      </w:r>
      <w:r w:rsidR="008957AD" w:rsidRPr="00C738E6">
        <w:rPr>
          <w:rFonts w:ascii="Goudy Old Style" w:hAnsi="Goudy Old Style" w:cs="Times New Roman"/>
          <w:sz w:val="24"/>
          <w:szCs w:val="24"/>
          <w:lang w:val="fr-BE"/>
        </w:rPr>
        <w:t xml:space="preserve"> les fondements importants sont surtout définis par Van </w:t>
      </w:r>
      <w:proofErr w:type="spellStart"/>
      <w:r w:rsidR="008957AD" w:rsidRPr="00C738E6">
        <w:rPr>
          <w:rFonts w:ascii="Goudy Old Style" w:hAnsi="Goudy Old Style" w:cs="Times New Roman"/>
          <w:sz w:val="24"/>
          <w:szCs w:val="24"/>
          <w:lang w:val="fr-BE"/>
        </w:rPr>
        <w:t>M</w:t>
      </w:r>
      <w:r w:rsidR="005D1043" w:rsidRPr="00C738E6">
        <w:rPr>
          <w:rFonts w:ascii="Goudy Old Style" w:hAnsi="Goudy Old Style" w:cs="Times New Roman"/>
          <w:sz w:val="24"/>
          <w:szCs w:val="24"/>
          <w:lang w:val="fr-BE"/>
        </w:rPr>
        <w:t>aa</w:t>
      </w:r>
      <w:r w:rsidR="008957AD" w:rsidRPr="00C738E6">
        <w:rPr>
          <w:rFonts w:ascii="Goudy Old Style" w:hAnsi="Goudy Old Style" w:cs="Times New Roman"/>
          <w:sz w:val="24"/>
          <w:szCs w:val="24"/>
          <w:lang w:val="fr-BE"/>
        </w:rPr>
        <w:t>nen</w:t>
      </w:r>
      <w:proofErr w:type="spellEnd"/>
      <w:r w:rsidR="008957AD" w:rsidRPr="00C738E6">
        <w:rPr>
          <w:rFonts w:ascii="Goudy Old Style" w:hAnsi="Goudy Old Style" w:cs="Times New Roman"/>
          <w:sz w:val="24"/>
          <w:szCs w:val="24"/>
          <w:lang w:val="fr-BE"/>
        </w:rPr>
        <w:t xml:space="preserve"> et Schein (1979) auxquels Chao (2012) ajoute une contribution importante. </w:t>
      </w:r>
      <w:r w:rsidR="00283577" w:rsidRPr="00C738E6">
        <w:rPr>
          <w:rFonts w:ascii="Goudy Old Style" w:hAnsi="Goudy Old Style" w:cs="Times New Roman"/>
          <w:sz w:val="24"/>
          <w:szCs w:val="24"/>
          <w:lang w:val="fr-BE"/>
        </w:rPr>
        <w:t>Nous définissons dans les lignes suivantes ces deux modèle</w:t>
      </w:r>
      <w:r w:rsidR="00636A47" w:rsidRPr="00C738E6">
        <w:rPr>
          <w:rFonts w:ascii="Goudy Old Style" w:hAnsi="Goudy Old Style" w:cs="Times New Roman"/>
          <w:sz w:val="24"/>
          <w:szCs w:val="24"/>
          <w:lang w:val="fr-BE"/>
        </w:rPr>
        <w:t>s</w:t>
      </w:r>
      <w:r w:rsidR="00283577" w:rsidRPr="00C738E6">
        <w:rPr>
          <w:rFonts w:ascii="Goudy Old Style" w:hAnsi="Goudy Old Style" w:cs="Times New Roman"/>
          <w:sz w:val="24"/>
          <w:szCs w:val="24"/>
          <w:lang w:val="fr-BE"/>
        </w:rPr>
        <w:t xml:space="preserve"> et présentons ensuite l’articulation que nous en faisons. </w:t>
      </w:r>
    </w:p>
    <w:p w14:paraId="188FB005" w14:textId="77777777" w:rsidR="00BF62FA" w:rsidRPr="00C738E6" w:rsidRDefault="00515575" w:rsidP="00626957">
      <w:pPr>
        <w:spacing w:line="360" w:lineRule="auto"/>
        <w:jc w:val="both"/>
        <w:rPr>
          <w:rFonts w:ascii="Goudy Old Style" w:hAnsi="Goudy Old Style" w:cs="Times New Roman"/>
          <w:sz w:val="24"/>
          <w:szCs w:val="24"/>
          <w:lang w:val="fr-BE"/>
        </w:rPr>
      </w:pPr>
      <w:proofErr w:type="spellStart"/>
      <w:r w:rsidRPr="00C738E6">
        <w:rPr>
          <w:rFonts w:ascii="Goudy Old Style" w:hAnsi="Goudy Old Style" w:cs="Times New Roman"/>
          <w:sz w:val="24"/>
          <w:szCs w:val="24"/>
          <w:lang w:val="fr-BE"/>
        </w:rPr>
        <w:t>Mukamurera</w:t>
      </w:r>
      <w:proofErr w:type="spellEnd"/>
      <w:r w:rsidR="00445673"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(201</w:t>
      </w:r>
      <w:r w:rsidR="004931E1" w:rsidRPr="00C738E6">
        <w:rPr>
          <w:rFonts w:ascii="Goudy Old Style" w:hAnsi="Goudy Old Style" w:cs="Times New Roman"/>
          <w:sz w:val="24"/>
          <w:szCs w:val="24"/>
          <w:lang w:val="fr-BE"/>
        </w:rPr>
        <w:t>1</w:t>
      </w:r>
      <w:r w:rsidRPr="00C738E6">
        <w:rPr>
          <w:rFonts w:ascii="Goudy Old Style" w:hAnsi="Goudy Old Style" w:cs="Times New Roman"/>
          <w:sz w:val="24"/>
          <w:szCs w:val="24"/>
          <w:lang w:val="fr-BE"/>
        </w:rPr>
        <w:t>)</w:t>
      </w:r>
      <w:r w:rsidR="0078071D" w:rsidRPr="00C738E6">
        <w:rPr>
          <w:rFonts w:ascii="Goudy Old Style" w:hAnsi="Goudy Old Style" w:cs="Times New Roman"/>
          <w:sz w:val="24"/>
          <w:szCs w:val="24"/>
          <w:lang w:val="fr-BE"/>
        </w:rPr>
        <w:t>, sur base d’une recherche empirique réalisée sur des enseignants de première carrière,</w:t>
      </w:r>
      <w:r w:rsidRPr="00C738E6">
        <w:rPr>
          <w:rFonts w:ascii="Goudy Old Style" w:hAnsi="Goudy Old Style" w:cs="Times New Roman"/>
          <w:sz w:val="24"/>
          <w:szCs w:val="24"/>
          <w:lang w:val="fr-BE"/>
        </w:rPr>
        <w:t xml:space="preserve"> s</w:t>
      </w:r>
      <w:r w:rsidR="00445673" w:rsidRPr="00C738E6">
        <w:rPr>
          <w:rFonts w:ascii="Goudy Old Style" w:hAnsi="Goudy Old Style" w:cs="Times New Roman"/>
          <w:sz w:val="24"/>
          <w:szCs w:val="24"/>
          <w:lang w:val="fr-BE"/>
        </w:rPr>
        <w:t>outient</w:t>
      </w:r>
      <w:r w:rsidRPr="00C738E6">
        <w:rPr>
          <w:rFonts w:ascii="Goudy Old Style" w:hAnsi="Goudy Old Style" w:cs="Times New Roman"/>
          <w:sz w:val="24"/>
          <w:szCs w:val="24"/>
          <w:lang w:val="fr-BE"/>
        </w:rPr>
        <w:t xml:space="preserve"> que l’insertion professionnelle </w:t>
      </w:r>
      <w:r w:rsidR="00947827" w:rsidRPr="00C738E6">
        <w:rPr>
          <w:rFonts w:ascii="Goudy Old Style" w:hAnsi="Goudy Old Style" w:cs="Times New Roman"/>
          <w:sz w:val="24"/>
          <w:szCs w:val="24"/>
          <w:lang w:val="fr-BE"/>
        </w:rPr>
        <w:t>des enseignants novice</w:t>
      </w:r>
      <w:r w:rsidR="002A76BC" w:rsidRPr="00C738E6">
        <w:rPr>
          <w:rFonts w:ascii="Goudy Old Style" w:hAnsi="Goudy Old Style" w:cs="Times New Roman"/>
          <w:sz w:val="24"/>
          <w:szCs w:val="24"/>
          <w:lang w:val="fr-BE"/>
        </w:rPr>
        <w:t>s</w:t>
      </w:r>
      <w:r w:rsidR="00947827"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est multidimensionnelle et qu’elle s’</w:t>
      </w:r>
      <w:r w:rsidR="008A33E8" w:rsidRPr="00C738E6">
        <w:rPr>
          <w:rFonts w:ascii="Goudy Old Style" w:hAnsi="Goudy Old Style" w:cs="Times New Roman"/>
          <w:sz w:val="24"/>
          <w:szCs w:val="24"/>
          <w:lang w:val="fr-BE"/>
        </w:rPr>
        <w:t xml:space="preserve">articule autour de </w:t>
      </w:r>
      <w:r w:rsidR="004931E1" w:rsidRPr="00C738E6">
        <w:rPr>
          <w:rFonts w:ascii="Goudy Old Style" w:hAnsi="Goudy Old Style" w:cs="Times New Roman"/>
          <w:sz w:val="24"/>
          <w:szCs w:val="24"/>
          <w:lang w:val="fr-BE"/>
        </w:rPr>
        <w:t xml:space="preserve">quatre </w:t>
      </w:r>
      <w:r w:rsidRPr="00C738E6">
        <w:rPr>
          <w:rFonts w:ascii="Goudy Old Style" w:hAnsi="Goudy Old Style" w:cs="Times New Roman"/>
          <w:sz w:val="24"/>
          <w:szCs w:val="24"/>
          <w:lang w:val="fr-BE"/>
        </w:rPr>
        <w:t>dimensions</w:t>
      </w:r>
      <w:r w:rsidR="008A33E8" w:rsidRPr="00C738E6">
        <w:rPr>
          <w:rFonts w:ascii="Goudy Old Style" w:hAnsi="Goudy Old Style" w:cs="Times New Roman"/>
          <w:sz w:val="24"/>
          <w:szCs w:val="24"/>
          <w:lang w:val="fr-BE"/>
        </w:rPr>
        <w:t> : l’intégration en emploi, l’affectation spécifique, la socialisation organisationnelle</w:t>
      </w:r>
      <w:r w:rsidR="004931E1" w:rsidRPr="00C738E6">
        <w:rPr>
          <w:rFonts w:ascii="Goudy Old Style" w:hAnsi="Goudy Old Style" w:cs="Times New Roman"/>
          <w:sz w:val="24"/>
          <w:szCs w:val="24"/>
          <w:lang w:val="fr-BE"/>
        </w:rPr>
        <w:t xml:space="preserve"> et</w:t>
      </w:r>
      <w:r w:rsidR="008A33E8" w:rsidRPr="00C738E6">
        <w:rPr>
          <w:rFonts w:ascii="Goudy Old Style" w:hAnsi="Goudy Old Style" w:cs="Times New Roman"/>
          <w:sz w:val="24"/>
          <w:szCs w:val="24"/>
          <w:lang w:val="fr-BE"/>
        </w:rPr>
        <w:t xml:space="preserve"> la professionnalité.</w:t>
      </w:r>
      <w:r w:rsidR="004931E1" w:rsidRPr="00C738E6">
        <w:rPr>
          <w:rFonts w:ascii="Goudy Old Style" w:hAnsi="Goudy Old Style" w:cs="Times New Roman"/>
          <w:sz w:val="24"/>
          <w:szCs w:val="24"/>
          <w:lang w:val="fr-BE"/>
        </w:rPr>
        <w:t xml:space="preserve"> Elle ajoute dans un travail ultérieur une</w:t>
      </w:r>
      <w:r w:rsidR="00DB53B4">
        <w:rPr>
          <w:rFonts w:ascii="Goudy Old Style" w:hAnsi="Goudy Old Style" w:cs="Times New Roman"/>
          <w:sz w:val="24"/>
          <w:szCs w:val="24"/>
          <w:lang w:val="fr-BE"/>
        </w:rPr>
        <w:t xml:space="preserve"> cinquième </w:t>
      </w:r>
      <w:r w:rsidR="004931E1" w:rsidRPr="00C738E6">
        <w:rPr>
          <w:rFonts w:ascii="Goudy Old Style" w:hAnsi="Goudy Old Style" w:cs="Times New Roman"/>
          <w:sz w:val="24"/>
          <w:szCs w:val="24"/>
          <w:lang w:val="fr-BE"/>
        </w:rPr>
        <w:t>dimension émotionnelle et psychologique (</w:t>
      </w:r>
      <w:proofErr w:type="spellStart"/>
      <w:r w:rsidR="004931E1" w:rsidRPr="00C738E6">
        <w:rPr>
          <w:rFonts w:ascii="Goudy Old Style" w:hAnsi="Goudy Old Style" w:cs="Times New Roman"/>
          <w:sz w:val="24"/>
          <w:szCs w:val="24"/>
          <w:lang w:val="fr-BE"/>
        </w:rPr>
        <w:t>Mukamurera</w:t>
      </w:r>
      <w:proofErr w:type="spellEnd"/>
      <w:r w:rsidR="00760D74">
        <w:rPr>
          <w:rFonts w:ascii="Goudy Old Style" w:hAnsi="Goudy Old Style" w:cs="Times New Roman"/>
          <w:sz w:val="24"/>
          <w:szCs w:val="24"/>
          <w:lang w:val="fr-BE"/>
        </w:rPr>
        <w:t xml:space="preserve"> et al.,</w:t>
      </w:r>
      <w:r w:rsidR="005D1043" w:rsidRPr="00C738E6">
        <w:rPr>
          <w:rFonts w:ascii="Goudy Old Style" w:hAnsi="Goudy Old Style" w:cs="Times New Roman"/>
          <w:sz w:val="24"/>
          <w:szCs w:val="24"/>
          <w:lang w:val="fr-BE"/>
        </w:rPr>
        <w:t xml:space="preserve"> </w:t>
      </w:r>
      <w:r w:rsidR="004931E1" w:rsidRPr="00C738E6">
        <w:rPr>
          <w:rFonts w:ascii="Goudy Old Style" w:hAnsi="Goudy Old Style" w:cs="Times New Roman"/>
          <w:sz w:val="24"/>
          <w:szCs w:val="24"/>
          <w:lang w:val="fr-BE"/>
        </w:rPr>
        <w:t>2013).</w:t>
      </w:r>
      <w:r w:rsidR="008A33E8" w:rsidRPr="00C738E6">
        <w:rPr>
          <w:rFonts w:ascii="Goudy Old Style" w:hAnsi="Goudy Old Style" w:cs="Times New Roman"/>
          <w:sz w:val="24"/>
          <w:szCs w:val="24"/>
          <w:lang w:val="fr-BE"/>
        </w:rPr>
        <w:t xml:space="preserve"> </w:t>
      </w:r>
      <w:r w:rsidR="00BF62FA" w:rsidRPr="00C738E6">
        <w:rPr>
          <w:rFonts w:ascii="Goudy Old Style" w:hAnsi="Goudy Old Style" w:cs="Times New Roman"/>
          <w:sz w:val="24"/>
          <w:szCs w:val="24"/>
          <w:lang w:val="fr-BE"/>
        </w:rPr>
        <w:t>La première dimension, l’intégration en emploi, se réfère aux conditions d’accès</w:t>
      </w:r>
      <w:r w:rsidR="00D530C9">
        <w:rPr>
          <w:rFonts w:ascii="Goudy Old Style" w:hAnsi="Goudy Old Style" w:cs="Times New Roman"/>
          <w:sz w:val="24"/>
          <w:szCs w:val="24"/>
          <w:lang w:val="fr-BE"/>
        </w:rPr>
        <w:t xml:space="preserve"> et </w:t>
      </w:r>
      <w:r w:rsidR="00BF62FA" w:rsidRPr="00C738E6">
        <w:rPr>
          <w:rFonts w:ascii="Goudy Old Style" w:hAnsi="Goudy Old Style" w:cs="Times New Roman"/>
          <w:sz w:val="24"/>
          <w:szCs w:val="24"/>
          <w:lang w:val="fr-BE"/>
        </w:rPr>
        <w:t>au</w:t>
      </w:r>
      <w:r w:rsidR="00D530C9">
        <w:rPr>
          <w:rFonts w:ascii="Goudy Old Style" w:hAnsi="Goudy Old Style" w:cs="Times New Roman"/>
          <w:sz w:val="24"/>
          <w:szCs w:val="24"/>
          <w:lang w:val="fr-BE"/>
        </w:rPr>
        <w:t>x</w:t>
      </w:r>
      <w:r w:rsidR="00BF62FA" w:rsidRPr="00C738E6">
        <w:rPr>
          <w:rFonts w:ascii="Goudy Old Style" w:hAnsi="Goudy Old Style" w:cs="Times New Roman"/>
          <w:sz w:val="24"/>
          <w:szCs w:val="24"/>
          <w:lang w:val="fr-BE"/>
        </w:rPr>
        <w:t xml:space="preserve"> politiques de recrutement des enseignants (</w:t>
      </w:r>
      <w:proofErr w:type="spellStart"/>
      <w:r w:rsidR="00BF62FA" w:rsidRPr="00C738E6">
        <w:rPr>
          <w:rFonts w:ascii="Goudy Old Style" w:hAnsi="Goudy Old Style" w:cs="Times New Roman"/>
          <w:sz w:val="24"/>
          <w:szCs w:val="24"/>
          <w:lang w:val="fr-BE"/>
        </w:rPr>
        <w:t>Mukamurera</w:t>
      </w:r>
      <w:proofErr w:type="spellEnd"/>
      <w:r w:rsidR="00445673" w:rsidRPr="00C738E6">
        <w:rPr>
          <w:rFonts w:ascii="Goudy Old Style" w:hAnsi="Goudy Old Style" w:cs="Times New Roman"/>
          <w:sz w:val="24"/>
          <w:szCs w:val="24"/>
          <w:lang w:val="fr-BE"/>
        </w:rPr>
        <w:t xml:space="preserve"> et al.</w:t>
      </w:r>
      <w:r w:rsidR="00BF62FA" w:rsidRPr="00C738E6">
        <w:rPr>
          <w:rFonts w:ascii="Goudy Old Style" w:hAnsi="Goudy Old Style" w:cs="Times New Roman"/>
          <w:sz w:val="24"/>
          <w:szCs w:val="24"/>
          <w:lang w:val="fr-BE"/>
        </w:rPr>
        <w:t xml:space="preserve">, 2013). En Belgique francophone, la question des conditions d’accès est particulièrement </w:t>
      </w:r>
      <w:proofErr w:type="spellStart"/>
      <w:r w:rsidR="003D63F7">
        <w:rPr>
          <w:rFonts w:ascii="Goudy Old Style" w:hAnsi="Goudy Old Style" w:cs="Times New Roman"/>
          <w:sz w:val="24"/>
          <w:szCs w:val="24"/>
          <w:lang w:val="fr-BE"/>
        </w:rPr>
        <w:t>interpellante</w:t>
      </w:r>
      <w:proofErr w:type="spellEnd"/>
      <w:r w:rsidR="003D63F7">
        <w:rPr>
          <w:rFonts w:ascii="Goudy Old Style" w:hAnsi="Goudy Old Style" w:cs="Times New Roman"/>
          <w:sz w:val="24"/>
          <w:szCs w:val="24"/>
          <w:lang w:val="fr-BE"/>
        </w:rPr>
        <w:t xml:space="preserve"> pour le cas des</w:t>
      </w:r>
      <w:r w:rsidR="00BF62FA" w:rsidRPr="00C738E6">
        <w:rPr>
          <w:rFonts w:ascii="Goudy Old Style" w:hAnsi="Goudy Old Style" w:cs="Times New Roman"/>
          <w:sz w:val="24"/>
          <w:szCs w:val="24"/>
          <w:lang w:val="fr-BE"/>
        </w:rPr>
        <w:t xml:space="preserve"> enseignants de deuxième carrière</w:t>
      </w:r>
      <w:r w:rsidR="00C87307">
        <w:rPr>
          <w:rFonts w:ascii="Goudy Old Style" w:hAnsi="Goudy Old Style" w:cs="Times New Roman"/>
          <w:sz w:val="24"/>
          <w:szCs w:val="24"/>
          <w:lang w:val="fr-BE"/>
        </w:rPr>
        <w:t xml:space="preserve"> </w:t>
      </w:r>
      <w:r w:rsidR="0037323E">
        <w:rPr>
          <w:rFonts w:ascii="Goudy Old Style" w:hAnsi="Goudy Old Style" w:cs="Times New Roman"/>
          <w:sz w:val="24"/>
          <w:szCs w:val="24"/>
          <w:lang w:val="fr-BE"/>
        </w:rPr>
        <w:t>compte tenu du</w:t>
      </w:r>
      <w:r w:rsidR="00BF62FA" w:rsidRPr="00C738E6">
        <w:rPr>
          <w:rFonts w:ascii="Goudy Old Style" w:hAnsi="Goudy Old Style" w:cs="Times New Roman"/>
          <w:sz w:val="24"/>
          <w:szCs w:val="24"/>
          <w:lang w:val="fr-BE"/>
        </w:rPr>
        <w:t xml:space="preserve"> « Décret réglementant les titres et fonctions dans l’enseignement fondamental et secondaire organisé et subventionné pa</w:t>
      </w:r>
      <w:r w:rsidR="00F65AA1" w:rsidRPr="00C738E6">
        <w:rPr>
          <w:rFonts w:ascii="Goudy Old Style" w:hAnsi="Goudy Old Style" w:cs="Times New Roman"/>
          <w:sz w:val="24"/>
          <w:szCs w:val="24"/>
          <w:lang w:val="fr-BE"/>
        </w:rPr>
        <w:t>r la Communauté française » (Parlement de la Communauté française</w:t>
      </w:r>
      <w:r w:rsidR="00BF62FA" w:rsidRPr="00C738E6">
        <w:rPr>
          <w:rFonts w:ascii="Goudy Old Style" w:hAnsi="Goudy Old Style" w:cs="Times New Roman"/>
          <w:sz w:val="24"/>
          <w:szCs w:val="24"/>
          <w:lang w:val="fr-BE"/>
        </w:rPr>
        <w:t>, 2014)</w:t>
      </w:r>
      <w:r w:rsidR="00C87307">
        <w:rPr>
          <w:rFonts w:ascii="Goudy Old Style" w:hAnsi="Goudy Old Style" w:cs="Times New Roman"/>
          <w:sz w:val="24"/>
          <w:szCs w:val="24"/>
          <w:lang w:val="fr-BE"/>
        </w:rPr>
        <w:t xml:space="preserve">. </w:t>
      </w:r>
      <w:r w:rsidR="00BF62FA" w:rsidRPr="00C738E6">
        <w:rPr>
          <w:rFonts w:ascii="Goudy Old Style" w:hAnsi="Goudy Old Style" w:cs="Times New Roman"/>
          <w:sz w:val="24"/>
          <w:szCs w:val="24"/>
          <w:lang w:val="fr-BE"/>
        </w:rPr>
        <w:t>La deuxième dimension, l’affec</w:t>
      </w:r>
      <w:r w:rsidR="00DF5504" w:rsidRPr="00C738E6">
        <w:rPr>
          <w:rFonts w:ascii="Goudy Old Style" w:hAnsi="Goudy Old Style" w:cs="Times New Roman"/>
          <w:sz w:val="24"/>
          <w:szCs w:val="24"/>
          <w:lang w:val="fr-BE"/>
        </w:rPr>
        <w:t>tation spécifique, renvoie aux conditions d’exerc</w:t>
      </w:r>
      <w:r w:rsidR="00DF5504" w:rsidRPr="002542B8">
        <w:rPr>
          <w:rFonts w:ascii="Goudy Old Style" w:hAnsi="Goudy Old Style" w:cs="Times New Roman"/>
          <w:sz w:val="24"/>
          <w:szCs w:val="24"/>
          <w:lang w:val="fr-BE"/>
        </w:rPr>
        <w:t>ice</w:t>
      </w:r>
      <w:r w:rsidR="00DF5504" w:rsidRPr="00C738E6">
        <w:rPr>
          <w:rFonts w:ascii="Goudy Old Style" w:hAnsi="Goudy Old Style" w:cs="Times New Roman"/>
          <w:sz w:val="24"/>
          <w:szCs w:val="24"/>
          <w:lang w:val="fr-BE"/>
        </w:rPr>
        <w:t xml:space="preserve"> et aux composantes de la tâche attribuée et à la charge de travail qui s’y attèle</w:t>
      </w:r>
      <w:r w:rsidR="0035091B" w:rsidRPr="00C738E6">
        <w:rPr>
          <w:rFonts w:ascii="Goudy Old Style" w:hAnsi="Goudy Old Style" w:cs="Times New Roman"/>
          <w:sz w:val="24"/>
          <w:szCs w:val="24"/>
          <w:lang w:val="fr-BE"/>
        </w:rPr>
        <w:t xml:space="preserve"> (</w:t>
      </w:r>
      <w:proofErr w:type="spellStart"/>
      <w:r w:rsidR="0035091B" w:rsidRPr="00C738E6">
        <w:rPr>
          <w:rFonts w:ascii="Goudy Old Style" w:hAnsi="Goudy Old Style" w:cs="Times New Roman"/>
          <w:sz w:val="24"/>
          <w:szCs w:val="24"/>
          <w:lang w:val="fr-BE"/>
        </w:rPr>
        <w:t>Mukamurera</w:t>
      </w:r>
      <w:proofErr w:type="spellEnd"/>
      <w:r w:rsidR="0035091B" w:rsidRPr="00C738E6">
        <w:rPr>
          <w:rFonts w:ascii="Goudy Old Style" w:hAnsi="Goudy Old Style" w:cs="Times New Roman"/>
          <w:sz w:val="24"/>
          <w:szCs w:val="24"/>
          <w:lang w:val="fr-BE"/>
        </w:rPr>
        <w:t>, 2011)</w:t>
      </w:r>
      <w:r w:rsidR="00DF5504" w:rsidRPr="00C738E6">
        <w:rPr>
          <w:rFonts w:ascii="Goudy Old Style" w:hAnsi="Goudy Old Style" w:cs="Times New Roman"/>
          <w:sz w:val="24"/>
          <w:szCs w:val="24"/>
          <w:lang w:val="fr-BE"/>
        </w:rPr>
        <w:t xml:space="preserve">. </w:t>
      </w:r>
      <w:r w:rsidR="0035091B" w:rsidRPr="00C738E6">
        <w:rPr>
          <w:rFonts w:ascii="Goudy Old Style" w:hAnsi="Goudy Old Style" w:cs="Times New Roman"/>
          <w:sz w:val="24"/>
          <w:szCs w:val="24"/>
          <w:lang w:val="fr-BE"/>
        </w:rPr>
        <w:t xml:space="preserve">La troisième dimension, la socialisation organisationnelle renvoie à </w:t>
      </w:r>
      <w:r w:rsidR="00D37F6F" w:rsidRPr="00C738E6">
        <w:rPr>
          <w:rFonts w:ascii="Goudy Old Style" w:hAnsi="Goudy Old Style" w:cs="Times New Roman"/>
          <w:sz w:val="24"/>
          <w:szCs w:val="24"/>
          <w:lang w:val="fr-BE"/>
        </w:rPr>
        <w:t>l’intégration d’</w:t>
      </w:r>
      <w:r w:rsidR="0035091B" w:rsidRPr="00C738E6">
        <w:rPr>
          <w:rFonts w:ascii="Goudy Old Style" w:hAnsi="Goudy Old Style" w:cs="Times New Roman"/>
          <w:sz w:val="24"/>
          <w:szCs w:val="24"/>
          <w:lang w:val="fr-BE"/>
        </w:rPr>
        <w:t xml:space="preserve">une organisation </w:t>
      </w:r>
      <w:r w:rsidR="00D37F6F" w:rsidRPr="00C738E6">
        <w:rPr>
          <w:rFonts w:ascii="Goudy Old Style" w:hAnsi="Goudy Old Style" w:cs="Times New Roman"/>
          <w:sz w:val="24"/>
          <w:szCs w:val="24"/>
          <w:lang w:val="fr-BE"/>
        </w:rPr>
        <w:t>qui possède</w:t>
      </w:r>
      <w:r w:rsidR="0035091B" w:rsidRPr="00C738E6">
        <w:rPr>
          <w:rFonts w:ascii="Goudy Old Style" w:hAnsi="Goudy Old Style" w:cs="Times New Roman"/>
          <w:sz w:val="24"/>
          <w:szCs w:val="24"/>
          <w:lang w:val="fr-BE"/>
        </w:rPr>
        <w:t xml:space="preserve"> sa culture propre </w:t>
      </w:r>
      <w:r w:rsidR="00860A96" w:rsidRPr="00C738E6">
        <w:rPr>
          <w:rFonts w:ascii="Goudy Old Style" w:hAnsi="Goudy Old Style" w:cs="Times New Roman"/>
          <w:sz w:val="24"/>
          <w:szCs w:val="24"/>
          <w:lang w:val="fr-BE"/>
        </w:rPr>
        <w:t xml:space="preserve">(Duchesne </w:t>
      </w:r>
      <w:r w:rsidR="004A31EC">
        <w:rPr>
          <w:rFonts w:ascii="Goudy Old Style" w:hAnsi="Goudy Old Style" w:cs="Times New Roman"/>
          <w:sz w:val="24"/>
          <w:szCs w:val="24"/>
          <w:lang w:val="fr-BE"/>
        </w:rPr>
        <w:t>et</w:t>
      </w:r>
      <w:r w:rsidR="00860A96" w:rsidRPr="00C738E6">
        <w:rPr>
          <w:rFonts w:ascii="Goudy Old Style" w:hAnsi="Goudy Old Style" w:cs="Times New Roman"/>
          <w:sz w:val="24"/>
          <w:szCs w:val="24"/>
          <w:lang w:val="fr-BE"/>
        </w:rPr>
        <w:t xml:space="preserve"> Kane, 2010) </w:t>
      </w:r>
      <w:r w:rsidR="0035091B" w:rsidRPr="00C738E6">
        <w:rPr>
          <w:rFonts w:ascii="Goudy Old Style" w:hAnsi="Goudy Old Style" w:cs="Times New Roman"/>
          <w:sz w:val="24"/>
          <w:szCs w:val="24"/>
          <w:lang w:val="fr-BE"/>
        </w:rPr>
        <w:t>et s</w:t>
      </w:r>
      <w:r w:rsidR="00D37F6F" w:rsidRPr="00C738E6">
        <w:rPr>
          <w:rFonts w:ascii="Goudy Old Style" w:hAnsi="Goudy Old Style" w:cs="Times New Roman"/>
          <w:sz w:val="24"/>
          <w:szCs w:val="24"/>
          <w:lang w:val="fr-BE"/>
        </w:rPr>
        <w:t>es</w:t>
      </w:r>
      <w:r w:rsidR="0035091B" w:rsidRPr="00C738E6">
        <w:rPr>
          <w:rFonts w:ascii="Goudy Old Style" w:hAnsi="Goudy Old Style" w:cs="Times New Roman"/>
          <w:sz w:val="24"/>
          <w:szCs w:val="24"/>
          <w:lang w:val="fr-BE"/>
        </w:rPr>
        <w:t xml:space="preserve"> fonctionnement</w:t>
      </w:r>
      <w:r w:rsidR="00D37F6F" w:rsidRPr="00C738E6">
        <w:rPr>
          <w:rFonts w:ascii="Goudy Old Style" w:hAnsi="Goudy Old Style" w:cs="Times New Roman"/>
          <w:sz w:val="24"/>
          <w:szCs w:val="24"/>
          <w:lang w:val="fr-BE"/>
        </w:rPr>
        <w:t>s spécifiques</w:t>
      </w:r>
      <w:r w:rsidR="0035091B" w:rsidRPr="00C738E6">
        <w:rPr>
          <w:rFonts w:ascii="Goudy Old Style" w:hAnsi="Goudy Old Style" w:cs="Times New Roman"/>
          <w:sz w:val="24"/>
          <w:szCs w:val="24"/>
          <w:lang w:val="fr-BE"/>
        </w:rPr>
        <w:t>.</w:t>
      </w:r>
      <w:r w:rsidR="00D42876" w:rsidRPr="00C738E6">
        <w:rPr>
          <w:rFonts w:ascii="Goudy Old Style" w:hAnsi="Goudy Old Style" w:cs="Times New Roman"/>
          <w:sz w:val="24"/>
          <w:szCs w:val="24"/>
          <w:lang w:val="fr-BE"/>
        </w:rPr>
        <w:t xml:space="preserve"> Selon l’auteure,</w:t>
      </w:r>
      <w:r w:rsidR="0035091B" w:rsidRPr="00C738E6">
        <w:rPr>
          <w:rFonts w:ascii="Goudy Old Style" w:hAnsi="Goudy Old Style" w:cs="Times New Roman"/>
          <w:sz w:val="24"/>
          <w:szCs w:val="24"/>
          <w:lang w:val="fr-BE"/>
        </w:rPr>
        <w:t xml:space="preserve"> </w:t>
      </w:r>
      <w:r w:rsidR="008875D4" w:rsidRPr="00C738E6">
        <w:rPr>
          <w:rFonts w:ascii="Goudy Old Style" w:hAnsi="Goudy Old Style" w:cs="Times New Roman"/>
          <w:sz w:val="24"/>
          <w:szCs w:val="24"/>
          <w:lang w:val="fr-BE"/>
        </w:rPr>
        <w:t>l’intégration dans le métier nécessite que le novice</w:t>
      </w:r>
      <w:r w:rsidR="0035091B" w:rsidRPr="00C738E6">
        <w:rPr>
          <w:rFonts w:ascii="Goudy Old Style" w:hAnsi="Goudy Old Style" w:cs="Times New Roman"/>
          <w:sz w:val="24"/>
          <w:szCs w:val="24"/>
          <w:lang w:val="fr-BE"/>
        </w:rPr>
        <w:t xml:space="preserve"> se socialise </w:t>
      </w:r>
      <w:r w:rsidR="002542B8">
        <w:rPr>
          <w:rFonts w:ascii="Goudy Old Style" w:hAnsi="Goudy Old Style" w:cs="Times New Roman"/>
          <w:sz w:val="24"/>
          <w:szCs w:val="24"/>
          <w:lang w:val="fr-BE"/>
        </w:rPr>
        <w:t>à l’</w:t>
      </w:r>
      <w:r w:rsidR="0035091B" w:rsidRPr="00C738E6">
        <w:rPr>
          <w:rFonts w:ascii="Goudy Old Style" w:hAnsi="Goudy Old Style" w:cs="Times New Roman"/>
          <w:sz w:val="24"/>
          <w:szCs w:val="24"/>
          <w:lang w:val="fr-BE"/>
        </w:rPr>
        <w:t xml:space="preserve">organisation pour pouvoir </w:t>
      </w:r>
      <w:r w:rsidR="0035091B" w:rsidRPr="00C738E6">
        <w:rPr>
          <w:rFonts w:ascii="Goudy Old Style" w:hAnsi="Goudy Old Style" w:cs="Times New Roman"/>
          <w:sz w:val="24"/>
          <w:szCs w:val="24"/>
          <w:lang w:val="fr-BE"/>
        </w:rPr>
        <w:lastRenderedPageBreak/>
        <w:t>y exercer son rôle d’enseignant (</w:t>
      </w:r>
      <w:proofErr w:type="spellStart"/>
      <w:r w:rsidR="0035091B" w:rsidRPr="00C738E6">
        <w:rPr>
          <w:rFonts w:ascii="Goudy Old Style" w:hAnsi="Goudy Old Style" w:cs="Times New Roman"/>
          <w:sz w:val="24"/>
          <w:szCs w:val="24"/>
          <w:lang w:val="fr-BE"/>
        </w:rPr>
        <w:t>Mukamurera</w:t>
      </w:r>
      <w:proofErr w:type="spellEnd"/>
      <w:r w:rsidR="009C5146" w:rsidRPr="00C738E6">
        <w:rPr>
          <w:rFonts w:ascii="Goudy Old Style" w:hAnsi="Goudy Old Style" w:cs="Times New Roman"/>
          <w:sz w:val="24"/>
          <w:szCs w:val="24"/>
          <w:lang w:val="fr-BE"/>
        </w:rPr>
        <w:t>, 2011). La quatrième dimension, la professionnalité, se réfère à la maitrise d</w:t>
      </w:r>
      <w:r w:rsidR="00FE0196" w:rsidRPr="00C738E6">
        <w:rPr>
          <w:rFonts w:ascii="Goudy Old Style" w:hAnsi="Goudy Old Style" w:cs="Times New Roman"/>
          <w:sz w:val="24"/>
          <w:szCs w:val="24"/>
          <w:lang w:val="fr-BE"/>
        </w:rPr>
        <w:t>u métier</w:t>
      </w:r>
      <w:r w:rsidR="009C5146" w:rsidRPr="00C738E6">
        <w:rPr>
          <w:rFonts w:ascii="Goudy Old Style" w:hAnsi="Goudy Old Style" w:cs="Times New Roman"/>
          <w:sz w:val="24"/>
          <w:szCs w:val="24"/>
          <w:lang w:val="fr-BE"/>
        </w:rPr>
        <w:t xml:space="preserve">. </w:t>
      </w:r>
      <w:proofErr w:type="spellStart"/>
      <w:r w:rsidR="009C5146" w:rsidRPr="00C738E6">
        <w:rPr>
          <w:rFonts w:ascii="Goudy Old Style" w:hAnsi="Goudy Old Style" w:cs="Times New Roman"/>
          <w:sz w:val="24"/>
          <w:szCs w:val="24"/>
          <w:lang w:val="fr-BE"/>
        </w:rPr>
        <w:t>Mukamurera</w:t>
      </w:r>
      <w:proofErr w:type="spellEnd"/>
      <w:r w:rsidR="009C5146" w:rsidRPr="00C738E6">
        <w:rPr>
          <w:rFonts w:ascii="Goudy Old Style" w:hAnsi="Goudy Old Style" w:cs="Times New Roman"/>
          <w:sz w:val="24"/>
          <w:szCs w:val="24"/>
          <w:lang w:val="fr-BE"/>
        </w:rPr>
        <w:t xml:space="preserve"> </w:t>
      </w:r>
      <w:r w:rsidR="003C4A69">
        <w:rPr>
          <w:rFonts w:ascii="Goudy Old Style" w:hAnsi="Goudy Old Style" w:cs="Times New Roman"/>
          <w:sz w:val="24"/>
          <w:szCs w:val="24"/>
          <w:lang w:val="fr-BE"/>
        </w:rPr>
        <w:t>et al.</w:t>
      </w:r>
      <w:r w:rsidR="009C5146" w:rsidRPr="00C738E6">
        <w:rPr>
          <w:rFonts w:ascii="Goudy Old Style" w:hAnsi="Goudy Old Style" w:cs="Times New Roman"/>
          <w:sz w:val="24"/>
          <w:szCs w:val="24"/>
          <w:lang w:val="fr-BE"/>
        </w:rPr>
        <w:t xml:space="preserve"> (2013) la définissent comme l’acquisition et la maîtrise du contenu à enseigner, la gestion des évaluations et de la planification de la matière, etc. </w:t>
      </w:r>
      <w:r w:rsidR="009C5146" w:rsidRPr="00DB53B4">
        <w:rPr>
          <w:rFonts w:ascii="Goudy Old Style" w:hAnsi="Goudy Old Style" w:cs="Times New Roman"/>
          <w:sz w:val="24"/>
          <w:szCs w:val="24"/>
          <w:lang w:val="fr-BE"/>
        </w:rPr>
        <w:t>La cinquième dimension, la dimension psychologique</w:t>
      </w:r>
      <w:r w:rsidR="00E263A2">
        <w:rPr>
          <w:rFonts w:ascii="Goudy Old Style" w:hAnsi="Goudy Old Style" w:cs="Times New Roman"/>
          <w:sz w:val="24"/>
          <w:szCs w:val="24"/>
          <w:lang w:val="fr-BE"/>
        </w:rPr>
        <w:t>,</w:t>
      </w:r>
      <w:r w:rsidR="009C5146" w:rsidRPr="00DB53B4">
        <w:rPr>
          <w:rFonts w:ascii="Goudy Old Style" w:hAnsi="Goudy Old Style" w:cs="Times New Roman"/>
          <w:sz w:val="24"/>
          <w:szCs w:val="24"/>
          <w:lang w:val="fr-BE"/>
        </w:rPr>
        <w:t xml:space="preserve"> renvoie à l’expérience humaine d’intégration dans le métier au niveau de ses dimensions émotionnelles et affectives (</w:t>
      </w:r>
      <w:proofErr w:type="spellStart"/>
      <w:r w:rsidR="009C5146" w:rsidRPr="00DB53B4">
        <w:rPr>
          <w:rFonts w:ascii="Goudy Old Style" w:hAnsi="Goudy Old Style" w:cs="Times New Roman"/>
          <w:sz w:val="24"/>
          <w:szCs w:val="24"/>
          <w:lang w:val="fr-BE"/>
        </w:rPr>
        <w:t>Mukamure</w:t>
      </w:r>
      <w:r w:rsidR="00DB4481" w:rsidRPr="00DB53B4">
        <w:rPr>
          <w:rFonts w:ascii="Goudy Old Style" w:hAnsi="Goudy Old Style" w:cs="Times New Roman"/>
          <w:sz w:val="24"/>
          <w:szCs w:val="24"/>
          <w:lang w:val="fr-BE"/>
        </w:rPr>
        <w:t>r</w:t>
      </w:r>
      <w:r w:rsidR="009C5146" w:rsidRPr="00DB53B4">
        <w:rPr>
          <w:rFonts w:ascii="Goudy Old Style" w:hAnsi="Goudy Old Style" w:cs="Times New Roman"/>
          <w:sz w:val="24"/>
          <w:szCs w:val="24"/>
          <w:lang w:val="fr-BE"/>
        </w:rPr>
        <w:t>a</w:t>
      </w:r>
      <w:proofErr w:type="spellEnd"/>
      <w:r w:rsidR="00445673" w:rsidRPr="00DB53B4">
        <w:rPr>
          <w:rFonts w:ascii="Goudy Old Style" w:hAnsi="Goudy Old Style" w:cs="Times New Roman"/>
          <w:sz w:val="24"/>
          <w:szCs w:val="24"/>
          <w:lang w:val="fr-BE"/>
        </w:rPr>
        <w:t xml:space="preserve"> et al.</w:t>
      </w:r>
      <w:r w:rsidR="009C5146" w:rsidRPr="00DB53B4">
        <w:rPr>
          <w:rFonts w:ascii="Goudy Old Style" w:hAnsi="Goudy Old Style" w:cs="Times New Roman"/>
          <w:sz w:val="24"/>
          <w:szCs w:val="24"/>
          <w:lang w:val="fr-BE"/>
        </w:rPr>
        <w:t>, 2013).</w:t>
      </w:r>
      <w:r w:rsidR="009C5146" w:rsidRPr="00C738E6">
        <w:rPr>
          <w:rFonts w:ascii="Goudy Old Style" w:hAnsi="Goudy Old Style" w:cs="Times New Roman"/>
          <w:sz w:val="24"/>
          <w:szCs w:val="24"/>
          <w:lang w:val="fr-BE"/>
        </w:rPr>
        <w:t xml:space="preserve"> </w:t>
      </w:r>
    </w:p>
    <w:p w14:paraId="5B607101" w14:textId="77777777" w:rsidR="004931E1" w:rsidRPr="00C738E6" w:rsidRDefault="004931E1" w:rsidP="00626957">
      <w:pPr>
        <w:spacing w:line="360" w:lineRule="auto"/>
        <w:jc w:val="both"/>
        <w:rPr>
          <w:rFonts w:ascii="Goudy Old Style" w:hAnsi="Goudy Old Style" w:cs="Times New Roman"/>
          <w:color w:val="000000" w:themeColor="text1"/>
          <w:sz w:val="24"/>
          <w:szCs w:val="24"/>
          <w:lang w:val="fr-BE"/>
        </w:rPr>
      </w:pPr>
      <w:r w:rsidRPr="00C738E6">
        <w:rPr>
          <w:rFonts w:ascii="Goudy Old Style" w:hAnsi="Goudy Old Style" w:cs="Times New Roman"/>
          <w:color w:val="000000" w:themeColor="text1"/>
          <w:sz w:val="24"/>
          <w:szCs w:val="24"/>
          <w:lang w:val="fr-BE"/>
        </w:rPr>
        <w:t xml:space="preserve">Notre intérêt étant porté sur les enseignants de deuxième carrière, il </w:t>
      </w:r>
      <w:r w:rsidR="00E125F1" w:rsidRPr="00C738E6">
        <w:rPr>
          <w:rFonts w:ascii="Goudy Old Style" w:hAnsi="Goudy Old Style" w:cs="Times New Roman"/>
          <w:color w:val="000000" w:themeColor="text1"/>
          <w:sz w:val="24"/>
          <w:szCs w:val="24"/>
          <w:lang w:val="fr-BE"/>
        </w:rPr>
        <w:t>est</w:t>
      </w:r>
      <w:r w:rsidRPr="00C738E6">
        <w:rPr>
          <w:rFonts w:ascii="Goudy Old Style" w:hAnsi="Goudy Old Style" w:cs="Times New Roman"/>
          <w:color w:val="000000" w:themeColor="text1"/>
          <w:sz w:val="24"/>
          <w:szCs w:val="24"/>
          <w:lang w:val="fr-BE"/>
        </w:rPr>
        <w:t xml:space="preserve"> important de compléter ce modèle </w:t>
      </w:r>
      <w:r w:rsidR="00D42876" w:rsidRPr="00C738E6">
        <w:rPr>
          <w:rFonts w:ascii="Goudy Old Style" w:hAnsi="Goudy Old Style" w:cs="Times New Roman"/>
          <w:color w:val="000000" w:themeColor="text1"/>
          <w:sz w:val="24"/>
          <w:szCs w:val="24"/>
          <w:lang w:val="fr-BE"/>
        </w:rPr>
        <w:t>multidimensionnel</w:t>
      </w:r>
      <w:r w:rsidRPr="00C738E6">
        <w:rPr>
          <w:rFonts w:ascii="Goudy Old Style" w:hAnsi="Goudy Old Style" w:cs="Times New Roman"/>
          <w:color w:val="000000" w:themeColor="text1"/>
          <w:sz w:val="24"/>
          <w:szCs w:val="24"/>
          <w:lang w:val="fr-BE"/>
        </w:rPr>
        <w:t xml:space="preserve"> </w:t>
      </w:r>
      <w:r w:rsidR="00D97EAB" w:rsidRPr="00C738E6">
        <w:rPr>
          <w:rFonts w:ascii="Goudy Old Style" w:hAnsi="Goudy Old Style" w:cs="Times New Roman"/>
          <w:color w:val="000000" w:themeColor="text1"/>
          <w:sz w:val="24"/>
          <w:szCs w:val="24"/>
          <w:lang w:val="fr-BE"/>
        </w:rPr>
        <w:t>en</w:t>
      </w:r>
      <w:r w:rsidR="00D42876" w:rsidRPr="00C738E6">
        <w:rPr>
          <w:rFonts w:ascii="Goudy Old Style" w:hAnsi="Goudy Old Style" w:cs="Times New Roman"/>
          <w:color w:val="000000" w:themeColor="text1"/>
          <w:sz w:val="24"/>
          <w:szCs w:val="24"/>
          <w:lang w:val="fr-BE"/>
        </w:rPr>
        <w:t xml:space="preserve"> adoptant </w:t>
      </w:r>
      <w:r w:rsidR="00C96BAC" w:rsidRPr="00C738E6">
        <w:rPr>
          <w:rFonts w:ascii="Goudy Old Style" w:hAnsi="Goudy Old Style" w:cs="Times New Roman"/>
          <w:color w:val="000000" w:themeColor="text1"/>
          <w:sz w:val="24"/>
          <w:szCs w:val="24"/>
          <w:lang w:val="fr-BE"/>
        </w:rPr>
        <w:t>une approche qui, spécifiquement, permet de s’intéresser aux</w:t>
      </w:r>
      <w:r w:rsidR="00D42876" w:rsidRPr="00C738E6">
        <w:rPr>
          <w:rFonts w:ascii="Goudy Old Style" w:hAnsi="Goudy Old Style" w:cs="Times New Roman"/>
          <w:color w:val="000000" w:themeColor="text1"/>
          <w:sz w:val="24"/>
          <w:szCs w:val="24"/>
          <w:lang w:val="fr-BE"/>
        </w:rPr>
        <w:t xml:space="preserve"> dimensions qui sont liées à la prise de rôle de l’enseignant dans ce nouvel environnement de travail, à savoir l</w:t>
      </w:r>
      <w:r w:rsidR="00B278C4">
        <w:rPr>
          <w:rFonts w:ascii="Goudy Old Style" w:hAnsi="Goudy Old Style" w:cs="Times New Roman"/>
          <w:color w:val="000000" w:themeColor="text1"/>
          <w:sz w:val="24"/>
          <w:szCs w:val="24"/>
          <w:lang w:val="fr-BE"/>
        </w:rPr>
        <w:t>es</w:t>
      </w:r>
      <w:r w:rsidR="00D42876" w:rsidRPr="00C738E6">
        <w:rPr>
          <w:rFonts w:ascii="Goudy Old Style" w:hAnsi="Goudy Old Style" w:cs="Times New Roman"/>
          <w:color w:val="000000" w:themeColor="text1"/>
          <w:sz w:val="24"/>
          <w:szCs w:val="24"/>
          <w:lang w:val="fr-BE"/>
        </w:rPr>
        <w:t xml:space="preserve"> dimension</w:t>
      </w:r>
      <w:r w:rsidR="00B278C4">
        <w:rPr>
          <w:rFonts w:ascii="Goudy Old Style" w:hAnsi="Goudy Old Style" w:cs="Times New Roman"/>
          <w:color w:val="000000" w:themeColor="text1"/>
          <w:sz w:val="24"/>
          <w:szCs w:val="24"/>
          <w:lang w:val="fr-BE"/>
        </w:rPr>
        <w:t>s</w:t>
      </w:r>
      <w:r w:rsidR="00D42876" w:rsidRPr="00C738E6">
        <w:rPr>
          <w:rFonts w:ascii="Goudy Old Style" w:hAnsi="Goudy Old Style" w:cs="Times New Roman"/>
          <w:color w:val="000000" w:themeColor="text1"/>
          <w:sz w:val="24"/>
          <w:szCs w:val="24"/>
          <w:lang w:val="fr-BE"/>
        </w:rPr>
        <w:t xml:space="preserve"> de la socialisation organisationnelle et celle de la professionnalité.</w:t>
      </w:r>
      <w:r w:rsidRPr="00C738E6">
        <w:rPr>
          <w:rFonts w:ascii="Goudy Old Style" w:hAnsi="Goudy Old Style" w:cs="Times New Roman"/>
          <w:color w:val="000000" w:themeColor="text1"/>
          <w:sz w:val="24"/>
          <w:szCs w:val="24"/>
          <w:lang w:val="fr-BE"/>
        </w:rPr>
        <w:t xml:space="preserve"> </w:t>
      </w:r>
      <w:r w:rsidR="003F4758" w:rsidRPr="00C738E6">
        <w:rPr>
          <w:rFonts w:ascii="Goudy Old Style" w:hAnsi="Goudy Old Style" w:cs="Times New Roman"/>
          <w:color w:val="000000" w:themeColor="text1"/>
          <w:sz w:val="24"/>
          <w:szCs w:val="24"/>
          <w:lang w:val="fr-BE"/>
        </w:rPr>
        <w:t xml:space="preserve">Pour cela, nous empruntons des cadres de la sociologie du travail, ce qui, </w:t>
      </w:r>
      <w:r w:rsidR="00077A8B" w:rsidRPr="00C738E6">
        <w:rPr>
          <w:rFonts w:ascii="Goudy Old Style" w:hAnsi="Goudy Old Style" w:cs="Times New Roman"/>
          <w:color w:val="000000" w:themeColor="text1"/>
          <w:sz w:val="24"/>
          <w:szCs w:val="24"/>
          <w:lang w:val="fr-BE"/>
        </w:rPr>
        <w:t xml:space="preserve">à l’image de la position </w:t>
      </w:r>
      <w:r w:rsidR="008E6DE4" w:rsidRPr="00C738E6">
        <w:rPr>
          <w:rFonts w:ascii="Goudy Old Style" w:hAnsi="Goudy Old Style" w:cs="Times New Roman"/>
          <w:color w:val="000000" w:themeColor="text1"/>
          <w:sz w:val="24"/>
          <w:szCs w:val="24"/>
          <w:lang w:val="fr-BE"/>
        </w:rPr>
        <w:t>qu’occupent les</w:t>
      </w:r>
      <w:r w:rsidR="00077A8B" w:rsidRPr="00C738E6">
        <w:rPr>
          <w:rFonts w:ascii="Goudy Old Style" w:hAnsi="Goudy Old Style" w:cs="Times New Roman"/>
          <w:color w:val="000000" w:themeColor="text1"/>
          <w:sz w:val="24"/>
          <w:szCs w:val="24"/>
          <w:lang w:val="fr-BE"/>
        </w:rPr>
        <w:t xml:space="preserve"> enseignants de deuxième carrière novices, </w:t>
      </w:r>
      <w:r w:rsidR="003F4758" w:rsidRPr="00C738E6">
        <w:rPr>
          <w:rFonts w:ascii="Goudy Old Style" w:hAnsi="Goudy Old Style" w:cs="Times New Roman"/>
          <w:color w:val="000000" w:themeColor="text1"/>
          <w:sz w:val="24"/>
          <w:szCs w:val="24"/>
          <w:lang w:val="fr-BE"/>
        </w:rPr>
        <w:t xml:space="preserve">place notre </w:t>
      </w:r>
      <w:r w:rsidR="008B6F13" w:rsidRPr="00C738E6">
        <w:rPr>
          <w:rFonts w:ascii="Goudy Old Style" w:hAnsi="Goudy Old Style" w:cs="Times New Roman"/>
          <w:color w:val="000000" w:themeColor="text1"/>
          <w:sz w:val="24"/>
          <w:szCs w:val="24"/>
          <w:lang w:val="fr-BE"/>
        </w:rPr>
        <w:t>propos</w:t>
      </w:r>
      <w:r w:rsidR="003F4758" w:rsidRPr="00C738E6">
        <w:rPr>
          <w:rFonts w:ascii="Goudy Old Style" w:hAnsi="Goudy Old Style" w:cs="Times New Roman"/>
          <w:color w:val="000000" w:themeColor="text1"/>
          <w:sz w:val="24"/>
          <w:szCs w:val="24"/>
          <w:lang w:val="fr-BE"/>
        </w:rPr>
        <w:t xml:space="preserve"> à cheval entre le monde du travail au sens large et l</w:t>
      </w:r>
      <w:r w:rsidR="00D42876" w:rsidRPr="00C738E6">
        <w:rPr>
          <w:rFonts w:ascii="Goudy Old Style" w:hAnsi="Goudy Old Style" w:cs="Times New Roman"/>
          <w:color w:val="000000" w:themeColor="text1"/>
          <w:sz w:val="24"/>
          <w:szCs w:val="24"/>
          <w:lang w:val="fr-BE"/>
        </w:rPr>
        <w:t xml:space="preserve">’école comme </w:t>
      </w:r>
      <w:r w:rsidR="00CB7932" w:rsidRPr="00C738E6">
        <w:rPr>
          <w:rFonts w:ascii="Goudy Old Style" w:hAnsi="Goudy Old Style" w:cs="Times New Roman"/>
          <w:color w:val="000000" w:themeColor="text1"/>
          <w:sz w:val="24"/>
          <w:szCs w:val="24"/>
          <w:lang w:val="fr-BE"/>
        </w:rPr>
        <w:t xml:space="preserve">nouvel </w:t>
      </w:r>
      <w:r w:rsidR="00D42876" w:rsidRPr="00C738E6">
        <w:rPr>
          <w:rFonts w:ascii="Goudy Old Style" w:hAnsi="Goudy Old Style" w:cs="Times New Roman"/>
          <w:color w:val="000000" w:themeColor="text1"/>
          <w:sz w:val="24"/>
          <w:szCs w:val="24"/>
          <w:lang w:val="fr-BE"/>
        </w:rPr>
        <w:t xml:space="preserve">environnement </w:t>
      </w:r>
      <w:r w:rsidR="00CB7932" w:rsidRPr="00C738E6">
        <w:rPr>
          <w:rFonts w:ascii="Goudy Old Style" w:hAnsi="Goudy Old Style" w:cs="Times New Roman"/>
          <w:color w:val="000000" w:themeColor="text1"/>
          <w:sz w:val="24"/>
          <w:szCs w:val="24"/>
          <w:lang w:val="fr-BE"/>
        </w:rPr>
        <w:t>professionnel</w:t>
      </w:r>
      <w:r w:rsidR="003F4758" w:rsidRPr="00C738E6">
        <w:rPr>
          <w:rFonts w:ascii="Goudy Old Style" w:hAnsi="Goudy Old Style" w:cs="Times New Roman"/>
          <w:color w:val="000000" w:themeColor="text1"/>
          <w:sz w:val="24"/>
          <w:szCs w:val="24"/>
          <w:lang w:val="fr-BE"/>
        </w:rPr>
        <w:t>.</w:t>
      </w:r>
      <w:r w:rsidR="00911CE9" w:rsidRPr="00C738E6">
        <w:rPr>
          <w:rFonts w:ascii="Goudy Old Style" w:hAnsi="Goudy Old Style" w:cs="Times New Roman"/>
          <w:color w:val="000000" w:themeColor="text1"/>
          <w:sz w:val="24"/>
          <w:szCs w:val="24"/>
          <w:lang w:val="fr-BE"/>
        </w:rPr>
        <w:t xml:space="preserve"> </w:t>
      </w:r>
      <w:r w:rsidR="00D42876" w:rsidRPr="00C738E6">
        <w:rPr>
          <w:rFonts w:ascii="Goudy Old Style" w:hAnsi="Goudy Old Style" w:cs="Times New Roman"/>
          <w:color w:val="000000" w:themeColor="text1"/>
          <w:sz w:val="24"/>
          <w:szCs w:val="24"/>
          <w:lang w:val="fr-BE"/>
        </w:rPr>
        <w:t xml:space="preserve">En effet, comme nous l’indiquent </w:t>
      </w:r>
      <w:proofErr w:type="spellStart"/>
      <w:r w:rsidR="00D42876" w:rsidRPr="00C738E6">
        <w:rPr>
          <w:rFonts w:ascii="Goudy Old Style" w:hAnsi="Goudy Old Style" w:cs="Times New Roman"/>
          <w:color w:val="000000" w:themeColor="text1"/>
          <w:sz w:val="24"/>
          <w:szCs w:val="24"/>
          <w:lang w:val="fr-BE"/>
        </w:rPr>
        <w:t>Haggard</w:t>
      </w:r>
      <w:proofErr w:type="spellEnd"/>
      <w:r w:rsidR="00D42876" w:rsidRPr="00C738E6">
        <w:rPr>
          <w:rFonts w:ascii="Goudy Old Style" w:hAnsi="Goudy Old Style" w:cs="Times New Roman"/>
          <w:color w:val="000000" w:themeColor="text1"/>
          <w:sz w:val="24"/>
          <w:szCs w:val="24"/>
          <w:lang w:val="fr-BE"/>
        </w:rPr>
        <w:t xml:space="preserve"> </w:t>
      </w:r>
      <w:r w:rsidR="00255F65">
        <w:rPr>
          <w:rFonts w:ascii="Goudy Old Style" w:hAnsi="Goudy Old Style" w:cs="Times New Roman"/>
          <w:color w:val="000000" w:themeColor="text1"/>
          <w:sz w:val="24"/>
          <w:szCs w:val="24"/>
          <w:lang w:val="fr-BE"/>
        </w:rPr>
        <w:t xml:space="preserve">et al. </w:t>
      </w:r>
      <w:r w:rsidR="00D42876" w:rsidRPr="00C738E6">
        <w:rPr>
          <w:rFonts w:ascii="Goudy Old Style" w:hAnsi="Goudy Old Style" w:cs="Times New Roman"/>
          <w:color w:val="000000" w:themeColor="text1"/>
          <w:sz w:val="24"/>
          <w:szCs w:val="24"/>
          <w:lang w:val="fr-BE"/>
        </w:rPr>
        <w:t>(2006), cette position particulière qu’occupent les enseignants</w:t>
      </w:r>
      <w:r w:rsidR="008B6F13" w:rsidRPr="00C738E6">
        <w:rPr>
          <w:rFonts w:ascii="Goudy Old Style" w:hAnsi="Goudy Old Style" w:cs="Times New Roman"/>
          <w:color w:val="000000" w:themeColor="text1"/>
          <w:sz w:val="24"/>
          <w:szCs w:val="24"/>
          <w:lang w:val="fr-BE"/>
        </w:rPr>
        <w:t xml:space="preserve"> de deuxième carrière ayant quitté un monde (parfois que partiellement) pour en rejoindre un autre,</w:t>
      </w:r>
      <w:r w:rsidR="00D42876" w:rsidRPr="00C738E6">
        <w:rPr>
          <w:rFonts w:ascii="Goudy Old Style" w:hAnsi="Goudy Old Style" w:cs="Times New Roman"/>
          <w:color w:val="000000" w:themeColor="text1"/>
          <w:sz w:val="24"/>
          <w:szCs w:val="24"/>
          <w:lang w:val="fr-BE"/>
        </w:rPr>
        <w:t xml:space="preserve"> </w:t>
      </w:r>
      <w:r w:rsidR="00911CE9" w:rsidRPr="00C738E6">
        <w:rPr>
          <w:rFonts w:ascii="Goudy Old Style" w:hAnsi="Goudy Old Style" w:cs="Times New Roman"/>
          <w:color w:val="000000" w:themeColor="text1"/>
          <w:sz w:val="24"/>
          <w:szCs w:val="24"/>
          <w:lang w:val="fr-BE"/>
        </w:rPr>
        <w:t>a une influence sur l</w:t>
      </w:r>
      <w:r w:rsidR="000B7687" w:rsidRPr="00C738E6">
        <w:rPr>
          <w:rFonts w:ascii="Goudy Old Style" w:hAnsi="Goudy Old Style" w:cs="Times New Roman"/>
          <w:color w:val="000000" w:themeColor="text1"/>
          <w:sz w:val="24"/>
          <w:szCs w:val="24"/>
          <w:lang w:val="fr-BE"/>
        </w:rPr>
        <w:t>a</w:t>
      </w:r>
      <w:r w:rsidR="00911CE9" w:rsidRPr="00C738E6">
        <w:rPr>
          <w:rFonts w:ascii="Goudy Old Style" w:hAnsi="Goudy Old Style" w:cs="Times New Roman"/>
          <w:color w:val="000000" w:themeColor="text1"/>
          <w:sz w:val="24"/>
          <w:szCs w:val="24"/>
          <w:lang w:val="fr-BE"/>
        </w:rPr>
        <w:t xml:space="preserve"> </w:t>
      </w:r>
      <w:r w:rsidR="000B7687" w:rsidRPr="00C738E6">
        <w:rPr>
          <w:rFonts w:ascii="Goudy Old Style" w:hAnsi="Goudy Old Style" w:cs="Times New Roman"/>
          <w:color w:val="000000" w:themeColor="text1"/>
          <w:sz w:val="24"/>
          <w:szCs w:val="24"/>
          <w:lang w:val="fr-BE"/>
        </w:rPr>
        <w:t>manière dont ils entrent</w:t>
      </w:r>
      <w:r w:rsidR="00911CE9" w:rsidRPr="00C738E6">
        <w:rPr>
          <w:rFonts w:ascii="Goudy Old Style" w:hAnsi="Goudy Old Style" w:cs="Times New Roman"/>
          <w:color w:val="000000" w:themeColor="text1"/>
          <w:sz w:val="24"/>
          <w:szCs w:val="24"/>
          <w:lang w:val="fr-BE"/>
        </w:rPr>
        <w:t xml:space="preserve"> dans ce nouvel environnement de travail. </w:t>
      </w:r>
    </w:p>
    <w:p w14:paraId="1DDC19C1" w14:textId="560BC79D" w:rsidR="00364ACF" w:rsidRPr="00C738E6" w:rsidRDefault="00364ACF" w:rsidP="00626957">
      <w:pPr>
        <w:spacing w:line="360" w:lineRule="auto"/>
        <w:jc w:val="both"/>
        <w:rPr>
          <w:rFonts w:ascii="Goudy Old Style" w:hAnsi="Goudy Old Style" w:cs="Times New Roman"/>
          <w:color w:val="000000" w:themeColor="text1"/>
          <w:sz w:val="24"/>
          <w:szCs w:val="24"/>
          <w:lang w:val="fr-BE"/>
        </w:rPr>
      </w:pPr>
      <w:r w:rsidRPr="00C738E6">
        <w:rPr>
          <w:rFonts w:ascii="Goudy Old Style" w:hAnsi="Goudy Old Style" w:cs="Times New Roman"/>
          <w:color w:val="000000" w:themeColor="text1"/>
          <w:sz w:val="24"/>
          <w:szCs w:val="24"/>
          <w:lang w:val="fr-BE"/>
        </w:rPr>
        <w:t xml:space="preserve">La socialisation au travail </w:t>
      </w:r>
      <w:r w:rsidR="006F3597" w:rsidRPr="00C738E6">
        <w:rPr>
          <w:rFonts w:ascii="Goudy Old Style" w:hAnsi="Goudy Old Style" w:cs="Times New Roman"/>
          <w:color w:val="000000" w:themeColor="text1"/>
          <w:sz w:val="24"/>
          <w:szCs w:val="24"/>
          <w:lang w:val="fr-BE"/>
        </w:rPr>
        <w:t xml:space="preserve">est </w:t>
      </w:r>
      <w:r w:rsidRPr="00C738E6">
        <w:rPr>
          <w:rFonts w:ascii="Goudy Old Style" w:hAnsi="Goudy Old Style" w:cs="Times New Roman"/>
          <w:color w:val="000000" w:themeColor="text1"/>
          <w:sz w:val="24"/>
          <w:szCs w:val="24"/>
          <w:lang w:val="fr-BE"/>
        </w:rPr>
        <w:t>un processus dynamique d’apprentissage qui permet à un novice d’être capable d</w:t>
      </w:r>
      <w:r w:rsidR="00C9008E" w:rsidRPr="00C738E6">
        <w:rPr>
          <w:rFonts w:ascii="Goudy Old Style" w:hAnsi="Goudy Old Style" w:cs="Times New Roman"/>
          <w:color w:val="000000" w:themeColor="text1"/>
          <w:sz w:val="24"/>
          <w:szCs w:val="24"/>
          <w:lang w:val="fr-BE"/>
        </w:rPr>
        <w:t>e prendre et d’</w:t>
      </w:r>
      <w:r w:rsidRPr="00C738E6">
        <w:rPr>
          <w:rFonts w:ascii="Goudy Old Style" w:hAnsi="Goudy Old Style" w:cs="Times New Roman"/>
          <w:color w:val="000000" w:themeColor="text1"/>
          <w:sz w:val="24"/>
          <w:szCs w:val="24"/>
          <w:lang w:val="fr-BE"/>
        </w:rPr>
        <w:t xml:space="preserve">assumer </w:t>
      </w:r>
      <w:r w:rsidR="006F3597" w:rsidRPr="00C738E6">
        <w:rPr>
          <w:rFonts w:ascii="Goudy Old Style" w:hAnsi="Goudy Old Style" w:cs="Times New Roman"/>
          <w:color w:val="000000" w:themeColor="text1"/>
          <w:sz w:val="24"/>
          <w:szCs w:val="24"/>
          <w:lang w:val="fr-BE"/>
        </w:rPr>
        <w:t xml:space="preserve">son rôle dans une </w:t>
      </w:r>
      <w:r w:rsidRPr="00C738E6">
        <w:rPr>
          <w:rFonts w:ascii="Goudy Old Style" w:hAnsi="Goudy Old Style" w:cs="Times New Roman"/>
          <w:color w:val="000000" w:themeColor="text1"/>
          <w:sz w:val="24"/>
          <w:szCs w:val="24"/>
          <w:lang w:val="fr-BE"/>
        </w:rPr>
        <w:t>organisation (Chao, 2012).</w:t>
      </w:r>
      <w:r w:rsidR="00077A8B" w:rsidRPr="00C738E6">
        <w:rPr>
          <w:rFonts w:ascii="Goudy Old Style" w:hAnsi="Goudy Old Style" w:cs="Times New Roman"/>
          <w:color w:val="000000" w:themeColor="text1"/>
          <w:sz w:val="24"/>
          <w:szCs w:val="24"/>
          <w:lang w:val="fr-BE"/>
        </w:rPr>
        <w:t xml:space="preserve"> </w:t>
      </w:r>
      <w:r w:rsidR="000D0F3B" w:rsidRPr="00C738E6">
        <w:rPr>
          <w:rFonts w:ascii="Goudy Old Style" w:hAnsi="Goudy Old Style" w:cs="Times New Roman"/>
          <w:color w:val="000000" w:themeColor="text1"/>
          <w:sz w:val="24"/>
          <w:szCs w:val="24"/>
          <w:lang w:val="fr-BE"/>
        </w:rPr>
        <w:t xml:space="preserve">Il s’agit </w:t>
      </w:r>
      <w:r w:rsidR="00301426" w:rsidRPr="00C738E6">
        <w:rPr>
          <w:rFonts w:ascii="Goudy Old Style" w:hAnsi="Goudy Old Style" w:cs="Times New Roman"/>
          <w:color w:val="000000" w:themeColor="text1"/>
          <w:sz w:val="24"/>
          <w:szCs w:val="24"/>
          <w:lang w:val="fr-BE"/>
        </w:rPr>
        <w:t>de l’assimilation des connaissances, des procédures opératoires, de l’acquisition des savoir-faire et des comportements attendus à l’intérieur de cadres organisationnels et de collectifs de travail (</w:t>
      </w:r>
      <w:proofErr w:type="spellStart"/>
      <w:r w:rsidR="00301426" w:rsidRPr="00C738E6">
        <w:rPr>
          <w:rFonts w:ascii="Goudy Old Style" w:hAnsi="Goudy Old Style" w:cs="Times New Roman"/>
          <w:color w:val="000000" w:themeColor="text1"/>
          <w:sz w:val="24"/>
          <w:szCs w:val="24"/>
          <w:lang w:val="fr-BE"/>
        </w:rPr>
        <w:t>Demazière</w:t>
      </w:r>
      <w:proofErr w:type="spellEnd"/>
      <w:r w:rsidR="003C4A69">
        <w:rPr>
          <w:rFonts w:ascii="Goudy Old Style" w:hAnsi="Goudy Old Style" w:cs="Times New Roman"/>
          <w:color w:val="000000" w:themeColor="text1"/>
          <w:sz w:val="24"/>
          <w:szCs w:val="24"/>
          <w:lang w:val="fr-BE"/>
        </w:rPr>
        <w:t xml:space="preserve"> et al., </w:t>
      </w:r>
      <w:r w:rsidR="00301426" w:rsidRPr="00C738E6">
        <w:rPr>
          <w:rFonts w:ascii="Goudy Old Style" w:hAnsi="Goudy Old Style" w:cs="Times New Roman"/>
          <w:color w:val="000000" w:themeColor="text1"/>
          <w:sz w:val="24"/>
          <w:szCs w:val="24"/>
          <w:lang w:val="fr-BE"/>
        </w:rPr>
        <w:t xml:space="preserve">2019). </w:t>
      </w:r>
      <w:r w:rsidR="006F3597" w:rsidRPr="00C738E6">
        <w:rPr>
          <w:rFonts w:ascii="Goudy Old Style" w:hAnsi="Goudy Old Style" w:cs="Times New Roman"/>
          <w:color w:val="000000" w:themeColor="text1"/>
          <w:sz w:val="24"/>
          <w:szCs w:val="24"/>
          <w:lang w:val="fr-BE"/>
        </w:rPr>
        <w:t xml:space="preserve">Ces apprentissages sont </w:t>
      </w:r>
      <w:r w:rsidR="00F65B38" w:rsidRPr="00C738E6">
        <w:rPr>
          <w:rFonts w:ascii="Goudy Old Style" w:hAnsi="Goudy Old Style" w:cs="Times New Roman"/>
          <w:color w:val="000000" w:themeColor="text1"/>
          <w:sz w:val="24"/>
          <w:szCs w:val="24"/>
          <w:lang w:val="fr-BE"/>
        </w:rPr>
        <w:t xml:space="preserve">majoritairement présentés comme </w:t>
      </w:r>
      <w:r w:rsidR="006F3597" w:rsidRPr="00C738E6">
        <w:rPr>
          <w:rFonts w:ascii="Goudy Old Style" w:hAnsi="Goudy Old Style" w:cs="Times New Roman"/>
          <w:color w:val="000000" w:themeColor="text1"/>
          <w:sz w:val="24"/>
          <w:szCs w:val="24"/>
          <w:lang w:val="fr-BE"/>
        </w:rPr>
        <w:t xml:space="preserve">subdivisés en trois dimensions particulières : </w:t>
      </w:r>
      <w:r w:rsidR="00DE50C1" w:rsidRPr="00C738E6">
        <w:rPr>
          <w:rFonts w:ascii="Goudy Old Style" w:hAnsi="Goudy Old Style" w:cs="Times New Roman"/>
          <w:color w:val="000000" w:themeColor="text1"/>
          <w:sz w:val="24"/>
          <w:szCs w:val="24"/>
          <w:lang w:val="fr-BE"/>
        </w:rPr>
        <w:t xml:space="preserve">la socialisation </w:t>
      </w:r>
      <w:r w:rsidR="00625888">
        <w:rPr>
          <w:rFonts w:ascii="Goudy Old Style" w:hAnsi="Goudy Old Style" w:cs="Times New Roman"/>
          <w:color w:val="000000" w:themeColor="text1"/>
          <w:sz w:val="24"/>
          <w:szCs w:val="24"/>
          <w:lang w:val="fr-BE"/>
        </w:rPr>
        <w:t>à</w:t>
      </w:r>
      <w:r w:rsidR="00DE50C1" w:rsidRPr="00C738E6">
        <w:rPr>
          <w:rFonts w:ascii="Goudy Old Style" w:hAnsi="Goudy Old Style" w:cs="Times New Roman"/>
          <w:color w:val="000000" w:themeColor="text1"/>
          <w:sz w:val="24"/>
          <w:szCs w:val="24"/>
          <w:lang w:val="fr-BE"/>
        </w:rPr>
        <w:t xml:space="preserve"> l’organisation, la socialisation </w:t>
      </w:r>
      <w:r w:rsidR="00625888">
        <w:rPr>
          <w:rFonts w:ascii="Goudy Old Style" w:hAnsi="Goudy Old Style" w:cs="Times New Roman"/>
          <w:color w:val="000000" w:themeColor="text1"/>
          <w:sz w:val="24"/>
          <w:szCs w:val="24"/>
          <w:lang w:val="fr-BE"/>
        </w:rPr>
        <w:t>au</w:t>
      </w:r>
      <w:r w:rsidR="00DE50C1" w:rsidRPr="00C738E6">
        <w:rPr>
          <w:rFonts w:ascii="Goudy Old Style" w:hAnsi="Goudy Old Style" w:cs="Times New Roman"/>
          <w:color w:val="000000" w:themeColor="text1"/>
          <w:sz w:val="24"/>
          <w:szCs w:val="24"/>
          <w:lang w:val="fr-BE"/>
        </w:rPr>
        <w:t xml:space="preserve"> groupe de travail et la socialisation </w:t>
      </w:r>
      <w:r w:rsidR="00625888">
        <w:rPr>
          <w:rFonts w:ascii="Goudy Old Style" w:hAnsi="Goudy Old Style" w:cs="Times New Roman"/>
          <w:color w:val="000000" w:themeColor="text1"/>
          <w:sz w:val="24"/>
          <w:szCs w:val="24"/>
          <w:lang w:val="fr-BE"/>
        </w:rPr>
        <w:t>aux</w:t>
      </w:r>
      <w:r w:rsidR="00DE50C1" w:rsidRPr="00C738E6">
        <w:rPr>
          <w:rFonts w:ascii="Goudy Old Style" w:hAnsi="Goudy Old Style" w:cs="Times New Roman"/>
          <w:color w:val="000000" w:themeColor="text1"/>
          <w:sz w:val="24"/>
          <w:szCs w:val="24"/>
          <w:lang w:val="fr-BE"/>
        </w:rPr>
        <w:t xml:space="preserve"> tâches professionnelles (</w:t>
      </w:r>
      <w:r w:rsidR="0021344F">
        <w:rPr>
          <w:rFonts w:ascii="Goudy Old Style" w:hAnsi="Goudy Old Style" w:cs="Times New Roman"/>
          <w:color w:val="000000" w:themeColor="text1"/>
          <w:sz w:val="24"/>
          <w:szCs w:val="24"/>
          <w:lang w:val="fr-BE"/>
        </w:rPr>
        <w:t>Auteur</w:t>
      </w:r>
      <w:r w:rsidR="001E3843">
        <w:rPr>
          <w:rFonts w:ascii="Goudy Old Style" w:hAnsi="Goudy Old Style" w:cs="Times New Roman"/>
          <w:color w:val="000000" w:themeColor="text1"/>
          <w:sz w:val="24"/>
          <w:szCs w:val="24"/>
          <w:lang w:val="fr-BE"/>
        </w:rPr>
        <w:t xml:space="preserve">, </w:t>
      </w:r>
      <w:r w:rsidR="001D4176">
        <w:rPr>
          <w:rFonts w:ascii="Goudy Old Style" w:hAnsi="Goudy Old Style" w:cs="Times New Roman"/>
          <w:color w:val="000000" w:themeColor="text1"/>
          <w:sz w:val="24"/>
          <w:szCs w:val="24"/>
          <w:lang w:val="fr-BE"/>
        </w:rPr>
        <w:t>s</w:t>
      </w:r>
      <w:r w:rsidR="001E3843">
        <w:rPr>
          <w:rFonts w:ascii="Goudy Old Style" w:hAnsi="Goudy Old Style" w:cs="Times New Roman"/>
          <w:color w:val="000000" w:themeColor="text1"/>
          <w:sz w:val="24"/>
          <w:szCs w:val="24"/>
          <w:lang w:val="fr-BE"/>
        </w:rPr>
        <w:t>oumis</w:t>
      </w:r>
      <w:r w:rsidR="0021344F">
        <w:rPr>
          <w:rFonts w:ascii="Goudy Old Style" w:hAnsi="Goudy Old Style" w:cs="Times New Roman"/>
          <w:color w:val="000000" w:themeColor="text1"/>
          <w:sz w:val="24"/>
          <w:szCs w:val="24"/>
          <w:lang w:val="fr-BE"/>
        </w:rPr>
        <w:t xml:space="preserve"> a</w:t>
      </w:r>
      <w:r w:rsidR="001E3843">
        <w:rPr>
          <w:rFonts w:ascii="Goudy Old Style" w:hAnsi="Goudy Old Style" w:cs="Times New Roman"/>
          <w:color w:val="000000" w:themeColor="text1"/>
          <w:sz w:val="24"/>
          <w:szCs w:val="24"/>
          <w:lang w:val="fr-BE"/>
        </w:rPr>
        <w:t xml:space="preserve"> ; </w:t>
      </w:r>
      <w:r w:rsidR="00DE50C1" w:rsidRPr="00C738E6">
        <w:rPr>
          <w:rFonts w:ascii="Goudy Old Style" w:hAnsi="Goudy Old Style" w:cs="Times New Roman"/>
          <w:color w:val="000000" w:themeColor="text1"/>
          <w:sz w:val="24"/>
          <w:szCs w:val="24"/>
          <w:lang w:val="fr-BE"/>
        </w:rPr>
        <w:t xml:space="preserve">Perrot </w:t>
      </w:r>
      <w:r w:rsidR="005B0BE7" w:rsidRPr="00C738E6">
        <w:rPr>
          <w:rFonts w:ascii="Goudy Old Style" w:hAnsi="Goudy Old Style" w:cs="Times New Roman"/>
          <w:color w:val="000000" w:themeColor="text1"/>
          <w:sz w:val="24"/>
          <w:szCs w:val="24"/>
          <w:lang w:val="fr-BE"/>
        </w:rPr>
        <w:t>et</w:t>
      </w:r>
      <w:r w:rsidR="00DE50C1" w:rsidRPr="00C738E6">
        <w:rPr>
          <w:rFonts w:ascii="Goudy Old Style" w:hAnsi="Goudy Old Style" w:cs="Times New Roman"/>
          <w:color w:val="000000" w:themeColor="text1"/>
          <w:sz w:val="24"/>
          <w:szCs w:val="24"/>
          <w:lang w:val="fr-BE"/>
        </w:rPr>
        <w:t xml:space="preserve"> </w:t>
      </w:r>
      <w:proofErr w:type="spellStart"/>
      <w:r w:rsidR="00DE50C1" w:rsidRPr="00C738E6">
        <w:rPr>
          <w:rFonts w:ascii="Goudy Old Style" w:hAnsi="Goudy Old Style" w:cs="Times New Roman"/>
          <w:color w:val="000000" w:themeColor="text1"/>
          <w:sz w:val="24"/>
          <w:szCs w:val="24"/>
          <w:lang w:val="fr-BE"/>
        </w:rPr>
        <w:t>Campoy</w:t>
      </w:r>
      <w:proofErr w:type="spellEnd"/>
      <w:r w:rsidR="00DE50C1" w:rsidRPr="00C738E6">
        <w:rPr>
          <w:rFonts w:ascii="Goudy Old Style" w:hAnsi="Goudy Old Style" w:cs="Times New Roman"/>
          <w:color w:val="000000" w:themeColor="text1"/>
          <w:sz w:val="24"/>
          <w:szCs w:val="24"/>
          <w:lang w:val="fr-BE"/>
        </w:rPr>
        <w:t xml:space="preserve">, 2009). </w:t>
      </w:r>
    </w:p>
    <w:p w14:paraId="1FD4CFF1" w14:textId="77777777" w:rsidR="00DE50C1" w:rsidRPr="00C738E6" w:rsidRDefault="00DE50C1" w:rsidP="00626957">
      <w:pPr>
        <w:spacing w:line="360" w:lineRule="auto"/>
        <w:jc w:val="both"/>
        <w:rPr>
          <w:rFonts w:ascii="Goudy Old Style" w:hAnsi="Goudy Old Style" w:cs="Times New Roman"/>
          <w:color w:val="000000" w:themeColor="text1"/>
          <w:sz w:val="24"/>
          <w:szCs w:val="24"/>
          <w:lang w:val="fr-BE"/>
        </w:rPr>
      </w:pPr>
      <w:r w:rsidRPr="00C738E6">
        <w:rPr>
          <w:rFonts w:ascii="Goudy Old Style" w:hAnsi="Goudy Old Style" w:cs="Times New Roman"/>
          <w:color w:val="000000" w:themeColor="text1"/>
          <w:sz w:val="24"/>
          <w:szCs w:val="24"/>
          <w:lang w:val="fr-BE"/>
        </w:rPr>
        <w:t xml:space="preserve">La dimension liée à l’organisation comprend l’acceptation et l’intégration des normes, des valeurs, des objectifs de l’organisation et des routines de l’organisation (Perrot </w:t>
      </w:r>
      <w:r w:rsidR="005B0BE7" w:rsidRPr="00C738E6">
        <w:rPr>
          <w:rFonts w:ascii="Goudy Old Style" w:hAnsi="Goudy Old Style" w:cs="Times New Roman"/>
          <w:color w:val="000000" w:themeColor="text1"/>
          <w:sz w:val="24"/>
          <w:szCs w:val="24"/>
          <w:lang w:val="fr-BE"/>
        </w:rPr>
        <w:t>et</w:t>
      </w:r>
      <w:r w:rsidRPr="00C738E6">
        <w:rPr>
          <w:rFonts w:ascii="Goudy Old Style" w:hAnsi="Goudy Old Style" w:cs="Times New Roman"/>
          <w:color w:val="000000" w:themeColor="text1"/>
          <w:sz w:val="24"/>
          <w:szCs w:val="24"/>
          <w:lang w:val="fr-BE"/>
        </w:rPr>
        <w:t xml:space="preserve"> </w:t>
      </w:r>
      <w:proofErr w:type="spellStart"/>
      <w:r w:rsidRPr="00C738E6">
        <w:rPr>
          <w:rFonts w:ascii="Goudy Old Style" w:hAnsi="Goudy Old Style" w:cs="Times New Roman"/>
          <w:color w:val="000000" w:themeColor="text1"/>
          <w:sz w:val="24"/>
          <w:szCs w:val="24"/>
          <w:lang w:val="fr-BE"/>
        </w:rPr>
        <w:t>Campoy</w:t>
      </w:r>
      <w:proofErr w:type="spellEnd"/>
      <w:r w:rsidRPr="00C738E6">
        <w:rPr>
          <w:rFonts w:ascii="Goudy Old Style" w:hAnsi="Goudy Old Style" w:cs="Times New Roman"/>
          <w:color w:val="000000" w:themeColor="text1"/>
          <w:sz w:val="24"/>
          <w:szCs w:val="24"/>
          <w:lang w:val="fr-BE"/>
        </w:rPr>
        <w:t xml:space="preserve">, 2009). Plus largement, elle comprend la socialisation à la culture organisationnelle (Chao, 2012). La dimension liée au groupe de travail fait référence à l’intégration sociale de l’enseignant dans le collectif de travail de son organisation </w:t>
      </w:r>
      <w:r w:rsidR="004D5AE1" w:rsidRPr="00C738E6">
        <w:rPr>
          <w:rFonts w:ascii="Goudy Old Style" w:hAnsi="Goudy Old Style" w:cs="Times New Roman"/>
          <w:color w:val="000000" w:themeColor="text1"/>
          <w:sz w:val="24"/>
          <w:szCs w:val="24"/>
          <w:lang w:val="fr-BE"/>
        </w:rPr>
        <w:t xml:space="preserve">et </w:t>
      </w:r>
      <w:r w:rsidRPr="00C738E6">
        <w:rPr>
          <w:rFonts w:ascii="Goudy Old Style" w:hAnsi="Goudy Old Style" w:cs="Times New Roman"/>
          <w:color w:val="000000" w:themeColor="text1"/>
          <w:sz w:val="24"/>
          <w:szCs w:val="24"/>
          <w:lang w:val="fr-BE"/>
        </w:rPr>
        <w:t xml:space="preserve">à la compréhension du climat micro politique qui régit les interactions interpersonnelles entre collègues </w:t>
      </w:r>
      <w:r w:rsidR="005D1043" w:rsidRPr="00C738E6">
        <w:rPr>
          <w:rFonts w:ascii="Goudy Old Style" w:hAnsi="Goudy Old Style" w:cs="Times New Roman"/>
          <w:color w:val="000000" w:themeColor="text1"/>
          <w:sz w:val="24"/>
          <w:szCs w:val="24"/>
          <w:lang w:val="fr-BE"/>
        </w:rPr>
        <w:t>(</w:t>
      </w:r>
      <w:proofErr w:type="spellStart"/>
      <w:r w:rsidR="005D1043" w:rsidRPr="00C738E6">
        <w:rPr>
          <w:rFonts w:ascii="Goudy Old Style" w:hAnsi="Goudy Old Style" w:cs="Times New Roman"/>
          <w:color w:val="000000" w:themeColor="text1"/>
          <w:sz w:val="24"/>
          <w:szCs w:val="24"/>
          <w:lang w:val="fr-BE"/>
        </w:rPr>
        <w:t>Haueter</w:t>
      </w:r>
      <w:proofErr w:type="spellEnd"/>
      <w:r w:rsidR="003C4A69">
        <w:rPr>
          <w:rFonts w:ascii="Goudy Old Style" w:hAnsi="Goudy Old Style" w:cs="Times New Roman"/>
          <w:color w:val="000000" w:themeColor="text1"/>
          <w:sz w:val="24"/>
          <w:szCs w:val="24"/>
          <w:lang w:val="fr-BE"/>
        </w:rPr>
        <w:t xml:space="preserve"> et al., </w:t>
      </w:r>
      <w:r w:rsidR="005D1043" w:rsidRPr="00C738E6">
        <w:rPr>
          <w:rFonts w:ascii="Goudy Old Style" w:hAnsi="Goudy Old Style" w:cs="Times New Roman"/>
          <w:color w:val="000000" w:themeColor="text1"/>
          <w:sz w:val="24"/>
          <w:szCs w:val="24"/>
          <w:lang w:val="fr-BE"/>
        </w:rPr>
        <w:t xml:space="preserve">2003). </w:t>
      </w:r>
      <w:r w:rsidR="00A71649" w:rsidRPr="00C738E6">
        <w:rPr>
          <w:rFonts w:ascii="Goudy Old Style" w:hAnsi="Goudy Old Style" w:cs="Times New Roman"/>
          <w:color w:val="000000" w:themeColor="text1"/>
          <w:sz w:val="24"/>
          <w:szCs w:val="24"/>
          <w:lang w:val="fr-BE"/>
        </w:rPr>
        <w:t xml:space="preserve">Enfin, la dimension liée aux tâches professionnelles est intrinsèquement liée au métier exercé. Ainsi, pour les enseignants, elle fait </w:t>
      </w:r>
      <w:r w:rsidR="00A71649" w:rsidRPr="00C738E6">
        <w:rPr>
          <w:rFonts w:ascii="Goudy Old Style" w:hAnsi="Goudy Old Style" w:cs="Times New Roman"/>
          <w:color w:val="000000" w:themeColor="text1"/>
          <w:sz w:val="24"/>
          <w:szCs w:val="24"/>
          <w:lang w:val="fr-BE"/>
        </w:rPr>
        <w:lastRenderedPageBreak/>
        <w:t>référence au savoir « faire la classe », à l’acquisition et la consolidation de compétences pédagogiques et didactiques (</w:t>
      </w:r>
      <w:proofErr w:type="spellStart"/>
      <w:r w:rsidR="00C574FD" w:rsidRPr="00C738E6">
        <w:rPr>
          <w:rFonts w:ascii="Goudy Old Style" w:hAnsi="Goudy Old Style" w:cs="Times New Roman"/>
          <w:color w:val="000000" w:themeColor="text1"/>
          <w:sz w:val="24"/>
          <w:szCs w:val="24"/>
          <w:lang w:val="fr-BE"/>
        </w:rPr>
        <w:t>Fernet</w:t>
      </w:r>
      <w:proofErr w:type="spellEnd"/>
      <w:r w:rsidR="003C4A69">
        <w:rPr>
          <w:rFonts w:ascii="Goudy Old Style" w:hAnsi="Goudy Old Style" w:cs="Times New Roman"/>
          <w:color w:val="000000" w:themeColor="text1"/>
          <w:sz w:val="24"/>
          <w:szCs w:val="24"/>
          <w:lang w:val="fr-BE"/>
        </w:rPr>
        <w:t xml:space="preserve"> et al., </w:t>
      </w:r>
      <w:r w:rsidR="00C574FD" w:rsidRPr="00C738E6">
        <w:rPr>
          <w:rFonts w:ascii="Goudy Old Style" w:hAnsi="Goudy Old Style" w:cs="Times New Roman"/>
          <w:color w:val="000000" w:themeColor="text1"/>
          <w:sz w:val="24"/>
          <w:szCs w:val="24"/>
          <w:lang w:val="fr-BE"/>
        </w:rPr>
        <w:t>2008</w:t>
      </w:r>
      <w:r w:rsidR="00A71649" w:rsidRPr="00C738E6">
        <w:rPr>
          <w:rFonts w:ascii="Goudy Old Style" w:hAnsi="Goudy Old Style" w:cs="Times New Roman"/>
          <w:color w:val="000000" w:themeColor="text1"/>
          <w:sz w:val="24"/>
          <w:szCs w:val="24"/>
          <w:lang w:val="fr-BE"/>
        </w:rPr>
        <w:t>).</w:t>
      </w:r>
      <w:r w:rsidR="00EB49CE" w:rsidRPr="00C738E6">
        <w:rPr>
          <w:rFonts w:ascii="Goudy Old Style" w:hAnsi="Goudy Old Style" w:cs="Times New Roman"/>
          <w:color w:val="000000" w:themeColor="text1"/>
          <w:sz w:val="24"/>
          <w:szCs w:val="24"/>
          <w:lang w:val="fr-BE"/>
        </w:rPr>
        <w:t xml:space="preserve"> </w:t>
      </w:r>
    </w:p>
    <w:p w14:paraId="423A0753" w14:textId="77777777" w:rsidR="002E3CD6" w:rsidRDefault="001F2816" w:rsidP="0094453C">
      <w:pPr>
        <w:spacing w:line="360" w:lineRule="auto"/>
        <w:jc w:val="both"/>
        <w:rPr>
          <w:rFonts w:ascii="Gill Sans" w:hAnsi="Gill Sans" w:cs="Gill Sans"/>
          <w:sz w:val="26"/>
          <w:szCs w:val="26"/>
          <w:lang w:val="fr-BE"/>
        </w:rPr>
      </w:pPr>
      <w:r w:rsidRPr="00C738E6">
        <w:rPr>
          <w:rFonts w:ascii="Goudy Old Style" w:hAnsi="Goudy Old Style" w:cs="Times New Roman"/>
          <w:color w:val="000000" w:themeColor="text1"/>
          <w:sz w:val="24"/>
          <w:szCs w:val="24"/>
          <w:lang w:val="fr-BE"/>
        </w:rPr>
        <w:t xml:space="preserve">Ces deux apports théoriques sont </w:t>
      </w:r>
      <w:r w:rsidR="00E157AD" w:rsidRPr="00C738E6">
        <w:rPr>
          <w:rFonts w:ascii="Goudy Old Style" w:hAnsi="Goudy Old Style" w:cs="Times New Roman"/>
          <w:color w:val="000000" w:themeColor="text1"/>
          <w:sz w:val="24"/>
          <w:szCs w:val="24"/>
          <w:lang w:val="fr-BE"/>
        </w:rPr>
        <w:t>complémentaires quant aux éléments qui s’ancrent dans une dynamique d’apprentissage et de partage entre l’organisation et l’enseignant</w:t>
      </w:r>
      <w:r w:rsidR="00A50246" w:rsidRPr="00C738E6">
        <w:rPr>
          <w:rFonts w:ascii="Goudy Old Style" w:hAnsi="Goudy Old Style" w:cs="Times New Roman"/>
          <w:color w:val="000000" w:themeColor="text1"/>
          <w:sz w:val="24"/>
          <w:szCs w:val="24"/>
          <w:lang w:val="fr-BE"/>
        </w:rPr>
        <w:t>. En effet,</w:t>
      </w:r>
      <w:r w:rsidR="00B4673A" w:rsidRPr="00C738E6">
        <w:rPr>
          <w:rFonts w:ascii="Goudy Old Style" w:hAnsi="Goudy Old Style" w:cs="Times New Roman"/>
          <w:color w:val="000000" w:themeColor="text1"/>
          <w:sz w:val="24"/>
          <w:szCs w:val="24"/>
          <w:lang w:val="fr-BE"/>
        </w:rPr>
        <w:t xml:space="preserve"> le modèle de la socialisation au travail permet d’aller un pas plus loin dans </w:t>
      </w:r>
      <w:r w:rsidR="00A50246" w:rsidRPr="00C738E6">
        <w:rPr>
          <w:rFonts w:ascii="Goudy Old Style" w:hAnsi="Goudy Old Style" w:cs="Times New Roman"/>
          <w:color w:val="000000" w:themeColor="text1"/>
          <w:sz w:val="24"/>
          <w:szCs w:val="24"/>
          <w:lang w:val="fr-BE"/>
        </w:rPr>
        <w:t xml:space="preserve">les catégories </w:t>
      </w:r>
      <w:r w:rsidR="00A50246" w:rsidRPr="00C738E6">
        <w:rPr>
          <w:rFonts w:ascii="Goudy Old Style" w:hAnsi="Goudy Old Style" w:cs="Times New Roman"/>
          <w:i/>
          <w:iCs/>
          <w:color w:val="000000" w:themeColor="text1"/>
          <w:sz w:val="24"/>
          <w:szCs w:val="24"/>
          <w:lang w:val="fr-BE"/>
        </w:rPr>
        <w:t xml:space="preserve">socialisation organisationnelle </w:t>
      </w:r>
      <w:r w:rsidR="00A50246" w:rsidRPr="00C738E6">
        <w:rPr>
          <w:rFonts w:ascii="Goudy Old Style" w:hAnsi="Goudy Old Style" w:cs="Times New Roman"/>
          <w:color w:val="000000" w:themeColor="text1"/>
          <w:sz w:val="24"/>
          <w:szCs w:val="24"/>
          <w:lang w:val="fr-BE"/>
        </w:rPr>
        <w:t xml:space="preserve">et </w:t>
      </w:r>
      <w:r w:rsidR="00A50246" w:rsidRPr="00C738E6">
        <w:rPr>
          <w:rFonts w:ascii="Goudy Old Style" w:hAnsi="Goudy Old Style" w:cs="Times New Roman"/>
          <w:i/>
          <w:iCs/>
          <w:color w:val="000000" w:themeColor="text1"/>
          <w:sz w:val="24"/>
          <w:szCs w:val="24"/>
          <w:lang w:val="fr-BE"/>
        </w:rPr>
        <w:t>professionnalité</w:t>
      </w:r>
      <w:r w:rsidR="00B4673A" w:rsidRPr="00C738E6">
        <w:rPr>
          <w:rFonts w:ascii="Goudy Old Style" w:hAnsi="Goudy Old Style" w:cs="Times New Roman"/>
          <w:color w:val="000000" w:themeColor="text1"/>
          <w:sz w:val="24"/>
          <w:szCs w:val="24"/>
          <w:lang w:val="fr-BE"/>
        </w:rPr>
        <w:t xml:space="preserve"> </w:t>
      </w:r>
      <w:r w:rsidR="00661838" w:rsidRPr="00C738E6">
        <w:rPr>
          <w:rFonts w:ascii="Goudy Old Style" w:hAnsi="Goudy Old Style" w:cs="Times New Roman"/>
          <w:color w:val="000000" w:themeColor="text1"/>
          <w:sz w:val="24"/>
          <w:szCs w:val="24"/>
          <w:lang w:val="fr-BE"/>
        </w:rPr>
        <w:t>posé</w:t>
      </w:r>
      <w:r w:rsidR="00A9696F" w:rsidRPr="00C738E6">
        <w:rPr>
          <w:rFonts w:ascii="Goudy Old Style" w:hAnsi="Goudy Old Style" w:cs="Times New Roman"/>
          <w:color w:val="000000" w:themeColor="text1"/>
          <w:sz w:val="24"/>
          <w:szCs w:val="24"/>
          <w:lang w:val="fr-BE"/>
        </w:rPr>
        <w:t>e</w:t>
      </w:r>
      <w:r w:rsidR="00661838" w:rsidRPr="00C738E6">
        <w:rPr>
          <w:rFonts w:ascii="Goudy Old Style" w:hAnsi="Goudy Old Style" w:cs="Times New Roman"/>
          <w:color w:val="000000" w:themeColor="text1"/>
          <w:sz w:val="24"/>
          <w:szCs w:val="24"/>
          <w:lang w:val="fr-BE"/>
        </w:rPr>
        <w:t xml:space="preserve">s par </w:t>
      </w:r>
      <w:proofErr w:type="spellStart"/>
      <w:r w:rsidR="00661838" w:rsidRPr="00C738E6">
        <w:rPr>
          <w:rFonts w:ascii="Goudy Old Style" w:hAnsi="Goudy Old Style" w:cs="Times New Roman"/>
          <w:color w:val="000000" w:themeColor="text1"/>
          <w:sz w:val="24"/>
          <w:szCs w:val="24"/>
          <w:lang w:val="fr-BE"/>
        </w:rPr>
        <w:t>Mukamurera</w:t>
      </w:r>
      <w:proofErr w:type="spellEnd"/>
      <w:r w:rsidR="00661838" w:rsidRPr="00C738E6">
        <w:rPr>
          <w:rFonts w:ascii="Goudy Old Style" w:hAnsi="Goudy Old Style" w:cs="Times New Roman"/>
          <w:color w:val="000000" w:themeColor="text1"/>
          <w:sz w:val="24"/>
          <w:szCs w:val="24"/>
          <w:lang w:val="fr-BE"/>
        </w:rPr>
        <w:t xml:space="preserve"> (2011) </w:t>
      </w:r>
      <w:r w:rsidR="00B4673A" w:rsidRPr="00C738E6">
        <w:rPr>
          <w:rFonts w:ascii="Goudy Old Style" w:hAnsi="Goudy Old Style" w:cs="Times New Roman"/>
          <w:color w:val="000000" w:themeColor="text1"/>
          <w:sz w:val="24"/>
          <w:szCs w:val="24"/>
          <w:lang w:val="fr-BE"/>
        </w:rPr>
        <w:t>en subdivisant ce qui est de l’ordre de la culture organisationnelle, ce qui est de l’ordre de l’intégration à un groupe de travail et ce qui est de l’ordre de la maîtrise des tâches d’enseignement. Il permet, en ce sens, d’amener un regard plus fin sur ce</w:t>
      </w:r>
      <w:r w:rsidR="00A50246" w:rsidRPr="00C738E6">
        <w:rPr>
          <w:rFonts w:ascii="Goudy Old Style" w:hAnsi="Goudy Old Style" w:cs="Times New Roman"/>
          <w:color w:val="000000" w:themeColor="text1"/>
          <w:sz w:val="24"/>
          <w:szCs w:val="24"/>
          <w:lang w:val="fr-BE"/>
        </w:rPr>
        <w:t xml:space="preserve">s dimensions qui sont liées à l’entrée </w:t>
      </w:r>
      <w:r w:rsidR="00B4673A" w:rsidRPr="00C738E6">
        <w:rPr>
          <w:rFonts w:ascii="Goudy Old Style" w:hAnsi="Goudy Old Style" w:cs="Times New Roman"/>
          <w:color w:val="000000" w:themeColor="text1"/>
          <w:sz w:val="24"/>
          <w:szCs w:val="24"/>
          <w:lang w:val="fr-BE"/>
        </w:rPr>
        <w:t xml:space="preserve">dans l’école comme nouvel environnement de travail, </w:t>
      </w:r>
      <w:r w:rsidR="00145C73" w:rsidRPr="00C738E6">
        <w:rPr>
          <w:rFonts w:ascii="Goudy Old Style" w:hAnsi="Goudy Old Style" w:cs="Times New Roman"/>
          <w:color w:val="000000" w:themeColor="text1"/>
          <w:sz w:val="24"/>
          <w:szCs w:val="24"/>
          <w:lang w:val="fr-BE"/>
        </w:rPr>
        <w:t xml:space="preserve">état de fait </w:t>
      </w:r>
      <w:r w:rsidR="001C0A04" w:rsidRPr="00C738E6">
        <w:rPr>
          <w:rFonts w:ascii="Goudy Old Style" w:hAnsi="Goudy Old Style" w:cs="Times New Roman"/>
          <w:color w:val="000000" w:themeColor="text1"/>
          <w:sz w:val="24"/>
          <w:szCs w:val="24"/>
          <w:lang w:val="fr-BE"/>
        </w:rPr>
        <w:t xml:space="preserve">spécifique aux </w:t>
      </w:r>
      <w:r w:rsidR="00B4673A" w:rsidRPr="00C738E6">
        <w:rPr>
          <w:rFonts w:ascii="Goudy Old Style" w:hAnsi="Goudy Old Style" w:cs="Times New Roman"/>
          <w:color w:val="000000" w:themeColor="text1"/>
          <w:sz w:val="24"/>
          <w:szCs w:val="24"/>
          <w:lang w:val="fr-BE"/>
        </w:rPr>
        <w:t>enseignants de deuxième carrière</w:t>
      </w:r>
      <w:r w:rsidR="001C0A04" w:rsidRPr="00C738E6">
        <w:rPr>
          <w:rFonts w:ascii="Goudy Old Style" w:hAnsi="Goudy Old Style" w:cs="Times New Roman"/>
          <w:color w:val="000000" w:themeColor="text1"/>
          <w:sz w:val="24"/>
          <w:szCs w:val="24"/>
          <w:lang w:val="fr-BE"/>
        </w:rPr>
        <w:t xml:space="preserve"> qui quittent une structure pour en rejoindre une complètement différente</w:t>
      </w:r>
      <w:r w:rsidR="006306F9" w:rsidRPr="00C738E6">
        <w:rPr>
          <w:rFonts w:ascii="Goudy Old Style" w:hAnsi="Goudy Old Style" w:cs="Times New Roman"/>
          <w:color w:val="000000" w:themeColor="text1"/>
          <w:sz w:val="24"/>
          <w:szCs w:val="24"/>
          <w:lang w:val="fr-BE"/>
        </w:rPr>
        <w:t xml:space="preserve"> et pour qui</w:t>
      </w:r>
      <w:r w:rsidR="009C2926" w:rsidRPr="00C738E6">
        <w:rPr>
          <w:rFonts w:ascii="Goudy Old Style" w:hAnsi="Goudy Old Style" w:cs="Times New Roman"/>
          <w:color w:val="000000" w:themeColor="text1"/>
          <w:sz w:val="24"/>
          <w:szCs w:val="24"/>
          <w:lang w:val="fr-BE"/>
        </w:rPr>
        <w:t>,</w:t>
      </w:r>
      <w:r w:rsidR="006306F9" w:rsidRPr="00C738E6">
        <w:rPr>
          <w:rFonts w:ascii="Goudy Old Style" w:hAnsi="Goudy Old Style" w:cs="Times New Roman"/>
          <w:color w:val="000000" w:themeColor="text1"/>
          <w:sz w:val="24"/>
          <w:szCs w:val="24"/>
          <w:lang w:val="fr-BE"/>
        </w:rPr>
        <w:t xml:space="preserve"> l’insertion professionnelle e</w:t>
      </w:r>
      <w:r w:rsidR="00DB53B4">
        <w:rPr>
          <w:rFonts w:ascii="Goudy Old Style" w:hAnsi="Goudy Old Style" w:cs="Times New Roman"/>
          <w:color w:val="000000" w:themeColor="text1"/>
          <w:sz w:val="24"/>
          <w:szCs w:val="24"/>
          <w:lang w:val="fr-BE"/>
        </w:rPr>
        <w:t>s</w:t>
      </w:r>
      <w:r w:rsidR="006306F9" w:rsidRPr="00C738E6">
        <w:rPr>
          <w:rFonts w:ascii="Goudy Old Style" w:hAnsi="Goudy Old Style" w:cs="Times New Roman"/>
          <w:color w:val="000000" w:themeColor="text1"/>
          <w:sz w:val="24"/>
          <w:szCs w:val="24"/>
          <w:lang w:val="fr-BE"/>
        </w:rPr>
        <w:t xml:space="preserve">t intrinsèquement liée à </w:t>
      </w:r>
      <w:r w:rsidR="002107DA" w:rsidRPr="00C738E6">
        <w:rPr>
          <w:rFonts w:ascii="Goudy Old Style" w:hAnsi="Goudy Old Style" w:cs="Times New Roman"/>
          <w:color w:val="000000" w:themeColor="text1"/>
          <w:sz w:val="24"/>
          <w:szCs w:val="24"/>
          <w:lang w:val="fr-BE"/>
        </w:rPr>
        <w:t xml:space="preserve">cette nouvelle </w:t>
      </w:r>
      <w:r w:rsidR="006306F9" w:rsidRPr="00C738E6">
        <w:rPr>
          <w:rFonts w:ascii="Goudy Old Style" w:hAnsi="Goudy Old Style" w:cs="Times New Roman"/>
          <w:color w:val="000000" w:themeColor="text1"/>
          <w:sz w:val="24"/>
          <w:szCs w:val="24"/>
          <w:lang w:val="fr-BE"/>
        </w:rPr>
        <w:t>organisation qu’ils intègrent (</w:t>
      </w:r>
      <w:r w:rsidR="004F4602">
        <w:rPr>
          <w:rFonts w:ascii="Goudy Old Style" w:hAnsi="Goudy Old Style" w:cs="Times New Roman"/>
          <w:sz w:val="24"/>
          <w:szCs w:val="24"/>
          <w:lang w:val="fr-BE"/>
        </w:rPr>
        <w:t>Auteur</w:t>
      </w:r>
      <w:r w:rsidR="006306F9" w:rsidRPr="00C738E6">
        <w:rPr>
          <w:rFonts w:ascii="Goudy Old Style" w:hAnsi="Goudy Old Style" w:cs="Times New Roman"/>
          <w:sz w:val="24"/>
          <w:szCs w:val="24"/>
          <w:lang w:val="fr-BE"/>
        </w:rPr>
        <w:t>, 2018)</w:t>
      </w:r>
      <w:r w:rsidR="00B4673A" w:rsidRPr="00C738E6">
        <w:rPr>
          <w:rFonts w:ascii="Goudy Old Style" w:hAnsi="Goudy Old Style" w:cs="Times New Roman"/>
          <w:color w:val="000000" w:themeColor="text1"/>
          <w:sz w:val="24"/>
          <w:szCs w:val="24"/>
          <w:lang w:val="fr-BE"/>
        </w:rPr>
        <w:t>. La figure 1 illustre cette articulation entre les deux modèle</w:t>
      </w:r>
      <w:r w:rsidR="00832F63" w:rsidRPr="00C738E6">
        <w:rPr>
          <w:rFonts w:ascii="Goudy Old Style" w:hAnsi="Goudy Old Style" w:cs="Times New Roman"/>
          <w:color w:val="000000" w:themeColor="text1"/>
          <w:sz w:val="24"/>
          <w:szCs w:val="24"/>
          <w:lang w:val="fr-BE"/>
        </w:rPr>
        <w:t>s.</w:t>
      </w:r>
    </w:p>
    <w:p w14:paraId="4737CC86" w14:textId="77777777" w:rsidR="002E3CD6" w:rsidRDefault="00D202A7" w:rsidP="0094453C">
      <w:pPr>
        <w:spacing w:line="360" w:lineRule="auto"/>
        <w:jc w:val="both"/>
        <w:rPr>
          <w:rFonts w:ascii="Gill Sans" w:hAnsi="Gill Sans" w:cs="Gill Sans"/>
          <w:sz w:val="26"/>
          <w:szCs w:val="26"/>
          <w:lang w:val="fr-BE"/>
        </w:rPr>
      </w:pPr>
      <w:r>
        <w:rPr>
          <w:rFonts w:ascii="Gill Sans" w:hAnsi="Gill Sans" w:cs="Gill Sans"/>
          <w:noProof/>
          <w:sz w:val="26"/>
          <w:szCs w:val="26"/>
          <w:lang w:val="fr-BE" w:eastAsia="fr-BE"/>
        </w:rPr>
        <mc:AlternateContent>
          <mc:Choice Requires="wpg">
            <w:drawing>
              <wp:anchor distT="0" distB="0" distL="114300" distR="114300" simplePos="0" relativeHeight="251702272" behindDoc="0" locked="0" layoutInCell="1" allowOverlap="1" wp14:anchorId="204C2FA0" wp14:editId="25CBCD91">
                <wp:simplePos x="0" y="0"/>
                <wp:positionH relativeFrom="column">
                  <wp:posOffset>457200</wp:posOffset>
                </wp:positionH>
                <wp:positionV relativeFrom="paragraph">
                  <wp:posOffset>12065</wp:posOffset>
                </wp:positionV>
                <wp:extent cx="5577840" cy="4473575"/>
                <wp:effectExtent l="0" t="0" r="0" b="0"/>
                <wp:wrapSquare wrapText="bothSides"/>
                <wp:docPr id="32" name="Groupe 32"/>
                <wp:cNvGraphicFramePr/>
                <a:graphic xmlns:a="http://schemas.openxmlformats.org/drawingml/2006/main">
                  <a:graphicData uri="http://schemas.microsoft.com/office/word/2010/wordprocessingGroup">
                    <wpg:wgp>
                      <wpg:cNvGrpSpPr/>
                      <wpg:grpSpPr>
                        <a:xfrm>
                          <a:off x="0" y="0"/>
                          <a:ext cx="5577840" cy="4473575"/>
                          <a:chOff x="0" y="0"/>
                          <a:chExt cx="5577840" cy="4473818"/>
                        </a:xfrm>
                      </wpg:grpSpPr>
                      <wps:wsp>
                        <wps:cNvPr id="62" name="Zone de texte 62"/>
                        <wps:cNvSpPr txBox="1"/>
                        <wps:spPr>
                          <a:xfrm>
                            <a:off x="387625" y="4134678"/>
                            <a:ext cx="4739719" cy="339140"/>
                          </a:xfrm>
                          <a:prstGeom prst="rect">
                            <a:avLst/>
                          </a:prstGeom>
                          <a:solidFill>
                            <a:schemeClr val="lt1"/>
                          </a:solidFill>
                          <a:ln w="6350">
                            <a:noFill/>
                          </a:ln>
                        </wps:spPr>
                        <wps:txbx>
                          <w:txbxContent>
                            <w:p w14:paraId="770AC2FF" w14:textId="77777777" w:rsidR="00F6706A" w:rsidRPr="002E3CD6" w:rsidRDefault="00F6706A" w:rsidP="00DD250A">
                              <w:pPr>
                                <w:rPr>
                                  <w:sz w:val="18"/>
                                  <w:szCs w:val="18"/>
                                  <w:lang w:val="fr-BE"/>
                                </w:rPr>
                              </w:pPr>
                              <w:r w:rsidRPr="002E3CD6">
                                <w:rPr>
                                  <w:i/>
                                  <w:iCs/>
                                  <w:sz w:val="18"/>
                                  <w:szCs w:val="18"/>
                                  <w:lang w:val="fr-BE"/>
                                </w:rPr>
                                <w:t>Figure 1.</w:t>
                              </w:r>
                              <w:r w:rsidRPr="002E3CD6">
                                <w:rPr>
                                  <w:sz w:val="18"/>
                                  <w:szCs w:val="18"/>
                                  <w:lang w:val="fr-BE"/>
                                </w:rPr>
                                <w:t xml:space="preserve"> Modèle de l’insertion professionnelle articulé avec celui de la socialisation au travail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1" name="Image 31" descr="Une image contenant texte&#10;&#10;Description générée automatiquement"/>
                          <pic:cNvPicPr>
                            <a:picLocks noChangeAspect="1"/>
                          </pic:cNvPicPr>
                        </pic:nvPicPr>
                        <pic:blipFill>
                          <a:blip r:embed="rId8"/>
                          <a:stretch>
                            <a:fillRect/>
                          </a:stretch>
                        </pic:blipFill>
                        <pic:spPr>
                          <a:xfrm>
                            <a:off x="0" y="0"/>
                            <a:ext cx="5577840" cy="4075430"/>
                          </a:xfrm>
                          <a:prstGeom prst="rect">
                            <a:avLst/>
                          </a:prstGeom>
                        </pic:spPr>
                      </pic:pic>
                    </wpg:wgp>
                  </a:graphicData>
                </a:graphic>
                <wp14:sizeRelV relativeFrom="margin">
                  <wp14:pctHeight>0</wp14:pctHeight>
                </wp14:sizeRelV>
              </wp:anchor>
            </w:drawing>
          </mc:Choice>
          <mc:Fallback>
            <w:pict>
              <v:group w14:anchorId="204C2FA0" id="Groupe 32" o:spid="_x0000_s1026" style="position:absolute;left:0;text-align:left;margin-left:36pt;margin-top:.95pt;width:439.2pt;height:352.25pt;z-index:251702272;mso-height-relative:margin" coordsize="55778,44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q1nOsQMAAF0IAAAOAAAAZHJzL2Uyb0RvYy54bWyklttu2zgQhu8X2Hcg&#10;tMDeNfLZjhq58CabIEDQBpsWBXpHU5REVCJZkraVfaM8R15sf5Kycyy6aC+i8DAcznxzoE/edW1D&#10;ttxYoWSeDI8GCeGSqULIKk8+fTx/s0iIdVQWtFGS58ktt8m75e+/nex0xkeqVk3BDYESabOdzpPa&#10;OZ2lqWU1b6k9UppLbJbKtNRhaqq0MHQH7W2TjgaDWbpTptBGMW4tVs/iZrIM+suSM/ehLC13pMkT&#10;2ObC14Tv2n/T5QnNKkN1LVhvBv0JK1oqJC49qDqjjpKNES9UtYIZZVXpjphqU1WWgvHgA7wZDp55&#10;c2HURgdfqmxX6QMmoH3G6afVsvfba0NEkSfjUUIkbRGjcC0nWACdna4yCF0YfaOvTb9QxZl3uCtN&#10;6//DFdIFrrcHrrxzhGFxOp3PFxPgZ9ibTObj6XwaybMa4XlxjtV/f+/kYrjwJ9P9xam372DOTiOL&#10;7AMo+2ugbmqqeeBvPYMe1OwA6gtSmhScODjKCdYDniDrYRHX/aXg/nC/brH4CrPxYj4bTRPi4QzH&#10;k9k8uEizPT4AO54PjyO+8fh4CJSPGdBMG+suuGqJH+SJQdqHbKTbK+ui6F7E329VI4pz0TRh4kuN&#10;nzaGbCmKpHHBXAB+ItVIssuT2Xg6CIql8sej5kYiHp58dM+PXLfuehZrVdwChVGx9Kxm5wJGXlHr&#10;rqlBrSEt0D/cB3zKRuES1Y8SUivz72vrXh6RxW5CdqjdPLHfNtTwhDSXEjEHIZ9tLkwm0/kIE/N4&#10;Z/14R27aUwXPh+hUmoWhl3fNflga1X5Gm1n5W7FFJcPdeeL2w1MXOwraFOOrVRBCeWvqruSNZl61&#10;J+1D8LH7TI3u4+Tz5r3aZxnNnoUryvqTUq02TpUixNIDjlR77sj45YkWLMNf3yMwepH6P+6lOOU2&#10;HmPsx+3/0tFS83Wj30R/xVo0wt2G1gyfvVFyey2Yz3s/eaiiMXDHdnPZ0grdBvOCWwaSn1BVIiwy&#10;JR2XVLpYYn/+0a3ehs+ZlxTa4dUh1f2dvL8z93ecUFDCQyG+bZDS0vkq2d8abUAQBLtS7KslUp3W&#10;VFZ8ZTXKpa/S9Kl4mD5xYN0Iva8cP+5RwepnHfkV2rHbnym28cbF58vwBvYqaWuhLbIu4+2aFyjh&#10;yyLUIcrQGe5Y7dOgRM39A2Nj3R02gpUPhnkXvtNpkLw/6s6D+XQy/qX+EsyJBoQh7AmJGt6w0Lr7&#10;99Y/ko/nQerhV8HyP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OsumYffAAAA&#10;CAEAAA8AAABkcnMvZG93bnJldi54bWxMj8FOwzAQRO9I/IO1SNyondIWGuJUVQWcqkq0SIjbNt4m&#10;UWM7it0k/XuWExx3ZjT7JluNthE9daH2TkMyUSDIFd7UrtTweXh7eAYRIjqDjXek4UoBVvntTYap&#10;8YP7oH4fS8ElLqSooYqxTaUMRUUWw8S35Ng7+c5i5LMrpelw4HLbyKlSC2mxdvyhwpY2FRXn/cVq&#10;eB9wWD8mr/32fNpcvw/z3dc2Ia3v78b1C4hIY/wLwy8+o0POTEd/cSaIRsPTlKdE1pcg2F7O1QzE&#10;kXW1mIHMM/l/QP4DAAD//wMAUEsDBAoAAAAAAAAAIQAijstHgvYBAIL2AQAUAAAAZHJzL21lZGlh&#10;L2ltYWdlMS5wbmeJUE5HDQoaCgAAAA1JSERSAAACuwAAAf8IBgAAAFdCFWUAAAFHaUNDUElDQyBQ&#10;cm9maWxlAAAokWNgYBJJLCjIYWFgYMjNKykKcndSiIiMUmB/wsDBIMHAxcDDYJKYXFzgGBDgA1TC&#10;AKNRwbdrDIwg+rIuyKw9tyJ91k4TOnopbrsB08N7jpjqUQBXSmpxMpD+A8SpyQVFJQwMjClAtnJ5&#10;SQGI3QFkixQBHQVkzwGx0yHsDSB2EoR9BKwmJMgZyL4BZAskZyQCzWB8AWTrJCGJpyOxofaCALeL&#10;q4+PQoChuUEwAdeSAUpSK0pAtHN+QWVRZnpGiYIjMJRSFTzzkvV0FIwMjAwYGEBhDlH9OQgcloxi&#10;+xBi+UsYGCy+MTAwT0SIJU1hYNjexsAgcQshpjKPgYG/hYFh26GCxKJEuAMYv7EUpxkbQdg89gwM&#10;rHf///+swcDAPpGB4e/E//9/L/7//+9ioPm3GRgOVAIAiKFg/NPGyR4AAABWZVhJZk1NACoAAAAI&#10;AAGHaQAEAAAAAQAAABoAAAAAAAOShgAHAAAAEgAAAESgAgAEAAAAAQAAArugAwAEAAAAAQAAAf8A&#10;AAAAQVNDSUkAAABTY3JlZW5zaG908SRZ/AAAAdZpVFh0WE1MOmNvbS5hZG9iZS54bXAAAAAAADx4&#10;OnhtcG1ldGEgeG1sbnM6eD0iYWRvYmU6bnM6bWV0YS8iIHg6eG1wdGs9IlhNUCBDb3JlIDUuNC4w&#10;Ij4KICAgPHJkZjpSREYgeG1sbnM6cmRmPSJodHRwOi8vd3d3LnczLm9yZy8xOTk5LzAyLzIyLXJk&#10;Zi1zeW50YXgtbnMjIj4KICAgICAgPHJkZjpEZXNjcmlwdGlvbiByZGY6YWJvdXQ9IiIKICAgICAg&#10;ICAgICAgeG1sbnM6ZXhpZj0iaHR0cDovL25zLmFkb2JlLmNvbS9leGlmLzEuMC8iPgogICAgICAg&#10;ICA8ZXhpZjpQaXhlbFhEaW1lbnNpb24+Njk5PC9leGlmOlBpeGVsWERpbWVuc2lvbj4KICAgICAg&#10;ICAgPGV4aWY6VXNlckNvbW1lbnQ+U2NyZWVuc2hvdDwvZXhpZjpVc2VyQ29tbWVudD4KICAgICAg&#10;ICAgPGV4aWY6UGl4ZWxZRGltZW5zaW9uPjUxMTwvZXhpZjpQaXhlbFlEaW1lbnNpb24+CiAgICAg&#10;IDwvcmRmOkRlc2NyaXB0aW9uPgogICA8L3JkZjpSREY+CjwveDp4bXBtZXRhPgrFlaQEAABAAElE&#10;QVR4AexdBXgUVxc9EHd34jghSHB3L1acFqfQ4lBanAqFIm1xChQtheLB3SlOsQQIIcTd3eF/9+Xf&#10;EGgCG7Kb3Q3vft9md2fevHlzZjJ75r57zy33ihmECQQEAgIBgYBAQCAgEBAICATKIALly+AxiUMS&#10;CAgEBAICAYGAQEAgIBAQCHAEBNkVF4JAQCAgEBAICAQEAgIBgUCZRUCQ3TJ7asWBCQQEAgIBgYBA&#10;QCAgEBAICLIrrgGBgEBAICAQEAgIBAQCAoEyi4Agu2X21IoDEwgIBAQCAgGBgEBAICAQEGRXXAMC&#10;AYGAQEAgIBAQCAgEBAJlFgFBdsvsqRUHJhAQCAgEBAICAYGAQEAgIMiuuAYEAgIBgYBAQCAgEBAI&#10;CATKLAKC7JbZUysOTCAgEBAICAQEAgIBgYBAQJBdcQ0IBAQCAgGBgEBAICAQEAiUWQQE2S2zp1Yc&#10;mEBAICAQEAgIBAQCAgGBgLqAQCAgEFAMAi9f5SIlIxFJGfFIyUxg7wnIzs2CvpYRDNhLX9sYBuyl&#10;o6GnmAGKvQoEBAICAYGAQKAMICDIbhk4ieIQVAMBIrfPIh/gYcg19n4fYUkB0FTTgraGLjTUtaBW&#10;vjzKlSuHly9fIic3G5k5GcjITod6eQ1UsaqFOvYtUdOuEfS0DFXjgMUoBQICAYGAQEAgoAQIlHvF&#10;TAnGIYYgECizCIQm+OOK7xHcDDgDLXVtGOgxz62OMfPcGqJ8ufdHEmXlZCIhNRbJaYnsPQYu5jXQ&#10;snIPuFdowolwmQVOHJhAQCAgEBAICARkgIAguzIAUXQhECgMgefRj3Dw3kaEJPjBwtAK5oY20NbU&#10;Kayp1MtevsxFTHIU4lNikJWdgW7uw9C8YjdBeqVGUDQUCAgEBAICgY8NAUF2P7YzLo5X7gikZiXh&#10;zxtL4RNxDzZm9rA0smX7LCfz/aZkJCMsNgC5ubnoXWcMGji1ZWEQ7/cUy3wgokOBgEBAICAQEAgo&#10;MQKC7CrxyRFDUz0EfFgs7sYr38FIzwR25s5ShSmU9CiT0uIRGhcILTUd9K07jsf1lrRPsb1AQCAg&#10;EFA1BNKzUxGRFITwxAAExfny98ikECSmxyCXzYoJUy4E1MqrwUjHHFaGFWBj5AQH00r83drQQeaJ&#10;2YLsKte5F6NRUQRe4RVOeO3A6cd/w8mqCoz1TEv9SOJYeENYfDDMdC3R12M8KlrULPUxiB0KBAQC&#10;AoHSRiAlMxHHvf7ExWeHeAKvpro6dDT1oKOlB132oiRgMetV2mfl/ft79eolS8JOQ1pmKtLplZWK&#10;rJwcpGYmoRXLS+ni9jlXJ3p/T+9vIcju+zFS2RaxsbH46quvMHr0aLRr104lj4MUDILjnsM36gGP&#10;fY1Pi0ZSehyT6YpDalYKi1VVZ/8MxjDUNmEE0wJmOpZwtqiBypa1YKxrXirHTHJhm/75Ef6xj+Fq&#10;Ux2aTFlBUUakOyYpAmFxQXAyrYI+zNNrZ+ysqOGI/QoEBAICAbkhkPMyG2ef7MFJ750w0TeHnZkT&#10;1NU05LY/0XHpIEBqRKEsRI9yUzrVGIR21fqVOC9FkN3SOXcK28vVq1cxb948JCcnY/v27ahWrZrC&#10;xiLtjulpzyfyHq75ncSDkH+gpaENPW0DaGnqMiKpyckkEUoNdlN7ydqSWkF2ThZ/z2JyXZlZGYhn&#10;6gUmjPw2duqI+s7tYKZnJe3ui9WOnkpXnP8aqdlJcLasjHJMPkwZ7BWTL4tMDEU48/S62TZE79pj&#10;YKZvrQxDE2MQCAgEBAIlRoBUbtZfmYfcVzmwN3cpcfJviQckOpA5AhlZ6QiOeQG1cuoY0/yHEjlu&#10;BNmV+elRzg537NiBKVOmYN26dejTp49SDpJI7p3ACzj0YBOyXmbCWN8M5gZWH+YpZYp6VKQhLjka&#10;cSnRqGFTHz1qjQLFAsnKMnPS8cuZychGBhzNK7IcNNknoZV0rLkvcxARH4JI9mrk2hGf1BzGClWY&#10;lLRbsb1AQCAgEFAYAo/D73Cia2fmzBKAbRQ2DrHj0kEgKjGceXr9OeGtblPvg3YqyO4HwaaaG926&#10;dQvdunXD2rVrlY7wPg6/jV13VrAKYpmwNqnAQhLMZAYyyXVFJIQw0heKuvbNuXKBoU7JYmopvGL5&#10;2WlIyoqDo1UlprWgfES3IIDk+abQhriUKLSu3ItPDWmLymwFIRKfBQICARVA4EW0N5afn45KtjWY&#10;XrmRCoxYDFEWCCSnJ8I3zBuT2yyFCwtVLK4JsltcxFSo/e7du3Hs2DEeviAZ9pkzZ9C3b188ePAA&#10;jo6OksUKe09Mj2UyXcvwIsYbFcydYGpgKbexkJeTCF9sUiR61h6NlpW6f3DSwp67a3A/5DIq27mx&#10;8So30S0IaCbT5iUMklLjePB/6yq9RYxbQYDEZ4GAQEBpEUhgqgo/HBsBBwtXmTpElPaAxcDeQICK&#10;KwVF+2Fe180wZioOxTFBdouDlgq1JS8uxeru27cP+vr6b4z8+++/x9OnT7Fr1643lpf2F6+wm/iD&#10;JXaZMYJbwdSp1OJdKfMzMNoXlvoV8EWz79i0vnGxDv1pxL/4/fJcuDnWU1mimJaZwklvZlYaerF4&#10;3kYuHUtFJq1YQIvGAgGBgEDg/whQmNuS0xOQWy4btqayC0cTAKsWAuSsUXulgW86rCqWs0o5smlU&#10;C2uVGO29e/dga2uLGzduYPjw4WjWrBmIAJNNnz4dFy9eRHBwsMKO5bzPAUZ0f4CrVVWeXFCaiV0k&#10;RVO1Qi2k5yTjp+OjEJkkPQ7kHd5+YwkcLCuqLNGlk66rpY+KTDnCwbISjjzagjmHBuN+8BWm5SCq&#10;hyvsn0LsWCAgECgSgQs+nohPi4StiX2RbcSKso8Anf+E9CjQ9VAcE57d4qClAm1zmEZdOZYolZaW&#10;xmXHSIVh4MCByMzM5OEMZ8+e5UexaNEiODk58XWlfVjnn+7H0UdbUYURTlJaUKRFJYax5K1QzOq0&#10;Xiq1gmt+J3DEi43drmxp2ManxrBqbIEw0jZlGr0TUMWqtiJPi9i3QEAgIBDIR4B0V2cdGsjuu+5c&#10;Nzd/hfjwUSJAs7M+oQ+xsMcurqssDQiC7EqDkoq0WbNmDX7++WdObBcvXsw9upKh//777zx0Yfny&#10;5XwRkWJ1Jrxd2nbOhxHdh1u5Z1XRRFdy7KRUkJyejDmdNzDxcT3J4v+80zQa3XCtTSvASLcMKhow&#10;BYsYKkwRFwBbIxf0Y4UpqKKNMIGAQEAgoEgE9t/7HV7h1+HIZqKECQQIgcAoX7jZNMandcZKBYgI&#10;Y5AKJuVrFBQUxD23RFrJ7t69ixMnTsDX1xdLlizBsmXL8gf96aefghLTFi5cmL9MEUT39BOWMMc8&#10;uhRCoCxElwCxYuoPmhoa2MDK/L5rGv9ByDWu61smiS4BwWYEzA2tUNOxPouLy8SvZyfz2OSo5FBa&#10;K0wgIBAQCJQ6AlS054rvEX6fLvWdix0qLQL0u03XBV0f0pggu9KgpIRtbGxsEBISgsGDByM3Nxf3&#10;79+Hh4cHHj58iM2bN+P8+fNISEjAs2fPQKoM+/fvh66ursKO5BQro3vK+y+lCF0oDAQSJQ9N9Ofl&#10;fgtbT8vOsEo9FkbyKU5R1D4VsZzKaloZV0BNpwaIzYjAAhbXvP3mElZfPlYRwxH7FAgIBD5iBB6F&#10;3uBFhbQ1dD5iFMShv40AXQ9UbIquD2lMkF1pUFLCNhrME7l3714kJSVh6NChPAFt48aN+Prrr3Hg&#10;wAFYWVmBVBdu3rypkHCFgpCdZCT31OOdeURXXbExugXHVfAzETwX66q8vnpIvF/BVfwzlSkOjvdl&#10;cb3yk0b7z04VvECtvBrsTB3h7twAgXFPMffwZ9jHphPTWJlmYQIBgYBAoDQQoCqa+rplT0/3wVUf&#10;3Lv8tEgIY8MTcG7PTWSkZRbZ5mNfQdcFXR/SmNp3zKRpKNooHwIUikDV0DZs2AAvLy8MGDAAnp6e&#10;MDIywpYtWxAZGYkff/yRJ6wpavTHvf7Euaf7GNF1/7BKaKU4cHU1dVZ/Wx03/c6iRWXS4H2tn/uP&#10;33FEpYbCxKB42n6lOHy57ap8OTUY6ZnAjIU4+EV54xg7p2SOZpWhxvASJhAQCAgE5IXAAfaAbWZg&#10;ofDfj2NbL+P8vlu4c/5x/svK3gw6elqYP3gtNLU14FBFumpuwb4RWPzlFtRpURV2roXPFtLPz6Yf&#10;DyI2LAHuTSvLFN6sjOxij7ngAEq6fcG+SvK5PNO4D471Q5sqn763G+HZfS9Eytng6tWrPERBW1sb&#10;hw8fhp+fHw9hIF1diudt0qQJ9uzZ8wZhK+0jOfpoOye6lSvUVPiNStpjt2ClJ7NepuOS76E3NrkT&#10;eJGJmBdPj/eNDsrAF011LTixanGkRPHPi+OYcbAfLrOYKaomJ0wgIBAQCMgDgbjUaGhrKi4ET3JM&#10;108+RJBPOHT1tfJfaurlUV6tPGycLWBgUnRys6QPyfvfv51A+wGN0aB90ao+OvraGL94IK4dv48w&#10;/2jJpjJ5/5AxF9xxSbcv2FdJPtN1QdeHNCbUGKRBScnajBw5Es+fP+dkd8GCBaDvKSkp6NixI+rV&#10;q4cVK1YofMRHHm7BRUYYqzKpGA11TYWPpzgDoIILz8K88HPPPUydQRc5udmYtKcLPFyboTyb2pel&#10;hflHYf/as+gwsAmq1HWSZddy7ys1IwmhcYFgIhU8I9bDsZXSl02WOyhiBwIBgYDMECAFnLE726Jx&#10;lbYy6/NDO5ozYDVca1bA8Nk9/9NFZHAsjMz0kZmejazMbFjY5qn15GTngtbZOJpzUkwbZqZnIfh5&#10;JHR0NTlJLl++aJ8jkdyEmGSYWxvD0r7oEvcRQTG8TVpKBsIDYmDnYgl949cPCLTe1MoIUcFxIK+s&#10;i1sFPi4as7auFj+enKwchL6IYjlAL/n2Wjqvf7el2f4/oJTSgus+57B+8IX37k3MQb4XIuVqQJ5b&#10;Cl+4dOkStm7dilGjRvHvFLdLagw7d+5U+IAPPdiEK35HmeoCI7pqr/9hFD4wKQdABRdIceE8k0nr&#10;4vY5j9XV1zaSOdF9/jAIy6fsQGpSOpjql8qRXT1tQ1S2rYnEtDjsubuaKW1sYxq941Hdpp6USItm&#10;AgGBgEBA9RGYy4jwgCmdkZyQisMbL2Le9rFwZCENe1aewvUTD7DEcwrIU3v/ylNsmLefH3A6I6b2&#10;lawxbdVQTpQLopDNiOePw9Yj1C+KbafFfyNa9aqHobN6FGyW/3newDVwa1wJj64942S1HHM7jJjX&#10;C0275uml03rXmvZ4etefb/P7pbmQjLlNnwZ4yLbbMHcf0lMyuSIREeDR33/Kwyxog/dtnz8QJf5Q&#10;9COFEg/6Yx4aJabNnDkTjx8/5sSWqqJNnTqVl/41NDTE2LHSac7JC8MD9zfgyvMjqMJIkCoSXQku&#10;VsZ2OPt0L6hiWkjCC5kLmdNNb+lXW/NitthTuGWFop/aJWNS1ncjXVNUc6gNfT0DbGLln5ecHgf/&#10;2CfKOlwxLoGAQEAg8EEIRAbFcvJKBPb6yQcgb2hB6zKkOcztjLH958PwfxyKs3tuoP/kTpzoErn9&#10;47sDaNK5Ftacn4UFuycgLjIRR7dcKthF/ucmXWpj5ZkZWH1uFvqMa4+LB+8gJSEtf/3bH3wfBOKb&#10;tcOx7uIcVKvvjF2/HgeRZon5PQrGdLZ+4d6J0GJeZYnRuIjo0szi2ouzsYbtz7m6HTb/cBCZaa9l&#10;vYraXtKPsr8LsqvsZ4iN7xVz+40bNw6nTp1Cjx494MQqn1HxCFJbcHd3R926dSHR21Xk4VAiAVUY&#10;oyo3qha68DZu5N0laZOHodcRxcoJU/KarOzK4X+x6utdaPVpfYyY2wvRYfGgRIe3jTy/O5Yexc3T&#10;j/g18PZ6ZfpOngQzA6bR68S8uuVfYuW56Vh98VtEJAUp0zDFWAQCAgEVQoBUctTLa3CngzIMO+Bp&#10;GDw3nM97rT+P1OSMN4aloamOoTO644VXCJawBLSqjEA261aHt/F7FMI9tBUqWuHh1WeICWX3fQcz&#10;vPAOeaMP+kL9dPqsKV8eyOKE9YzyQhIS44pWwvlkREtUqu0ICj9o378x31fBWN+uw1ugen0X2DhZ&#10;vLG/Z/cCedtPv2rHtyUPNPWVkpiGIJZIJ7GitpesV8Q7OaPo+pDGZPcLLs3eRJtiI5CVlYVBgwbh&#10;6NGjPFyhQ4cOPOnM2NgYJKShpaUFKhrx+eefF7tvWW6w9+4a3Ao4y0MX1NWku/hkuX959GWsZwpS&#10;YdBkMccaMpJMo6d4itHtPbYtPhnZCrERiTyGyuqteCyerTt2Mxwq2+D2WW8kRCeh4+C8m588jlV2&#10;fZaDJfOKmxtZI4KVYV54Yixq2zdDz9qjYKr78ci2yQ5P0ZNA4ONGwFTPAhlZaUxT1VDhQDTsULPQ&#10;mN2CA6tWzwVm1kb83t6gg3v+qoSYJP6ZnB1qGnm5H2rqanCqapvfRvIhNycXWxZ4Mu/xQ5jbFkiM&#10;pni3Ikxd4zWdkyTLFfTMGhgXnkAXz35byMysXu/H2NyAL0tNeu1JLmp73lBBf+i6oOtDGnuNjjSt&#10;RRu5I5Ceng4dndfi2b/88gvq16/PC0WQV/fkyZPo3LkzqBzw+vXr4ezszL29ch/YO3aw+85q3Ak6&#10;jyr27lI/Zb2jO6VZZaJvgYeBt+BiXr3Ent1XL19hJ5tWOrv7Bn9YiYtKYgQ2GRGBMfx4JZ7dJPbk&#10;vn7OXhb7lcafwGdvGs0TFGh7MnpSV2c3yHclK/CGCv5DcmW2pg6sOIUtKz/sh/lHhqCpS1d84j5U&#10;6lrmCj4EsXuBgEBACRBwMXdDRFqAUpBdaeCg0IXE2BQ4VbNl8bsX0KhjTZ4EZmyeR9aHz+kJ8u6+&#10;yx5e88U/x+5j5oZRqFzHEQFPwvD9kHXv2oTF2772MkeG5BUAkpDWd21o9H9iG8ES6SjOmIzCNcjM&#10;WGKcMltSRiL7fXaTaogijEEqmEqn0ZUrV3h4QsG9+fv7w8LCAhSPa21tzYkwFZKIi4vD5MmTFU50&#10;d91ZmUd0mRyVtNMJBY9PmT9TKAapMaRmJpdYwm393L04t/cmhs3ugTlbvuCZsN/2+g0H15+DOpuy&#10;okxZMkoM0NHTBnl2Sd4l6Fk4X2dmY4wTf17F7H4r8W3v33iMlTJjJxkb6fBWMHeGu2MD+ETfwSzP&#10;ATj6cCsyc9IlTcS7QEAgIBAoEoFaFZoiJS2xyPXKtIJm6vavO4vOnzfDlz/1RzILBaCZPDJXd3uu&#10;kPD38hNcFSGNhUBQYtjjW37/OYRspuhAlhCbDPK8Hv7jwn/avL3AkxHry553OTE+sukSV1SwqJCn&#10;CvF224LfK7PQB10Dbez65ThXYwh4Eoq9q0/zWcX3kfKC/SjiM10XdH1IY8KzKw1KpdSGyCyVACaL&#10;jY2FmZkZr4jWrl07LFq0iIcrxMfHo06dOlxqjHR0W7ZsWUqje3M3r1jO5t+3V+B+8BUeoyvLmNY3&#10;96TYb/qsHGHOy+wSx8zSU379dm7waF2dHxAlEnjf9MPWnzxhaWeCcuWZgjgzitWip/JKtRy42Pgl&#10;dvNKik/loQ771pxBj1Gt0bx7XZz++zpvryp/6MHB0bISL0N8K+gszjGli0/ch6FFpe5l7iFJVc6J&#10;GKdAQBUQqGnXCNtvLEZGdjrPo1DUmMuze3RRMmF0/6YiRHtXnYIBi6/tNrwlLzLRlSWsHd58EW37&#10;NYS1gzm+WjSAhScc5A4LOg4imYO/7vqfQ6rNik1U9XDGupm7+W9D/TY1eBvJ78R/NmALXJmc2C6m&#10;30sV10j6bNziAflOGsn4Cm4nWaZnqJM/rjn9V/FtKjJiPuq7T6XavmCfpfmZrofUjGTQ9SGNCZ1d&#10;aVAqxTZU3nf+/Pnw8fHhMbq7d+9GrVq1ULt2bXTq1An379/nZYJJYiwxMZErM5Ti8PiuiOj+dfNX&#10;PAy7zoiuW5muohUWF4CMzExWrtIQlqzghKzt5zGbmEC5Nib+Mph3TVm+G+btw9wtY7gWIi3cyZ64&#10;zzByq87ivBbum5Sv4SjrsZRmf2nMWx4WF4Ts7Gz0rjMGDZzashurmGgqzXMg9iUQUBUE9rPkZ6/w&#10;6/yBWVFjpjhaIruFEU5SZaA43JdMo5bWFyTFpLurqfVmHgslf+Vk5cLIXD+fUBZ2XMnM0UHbknoC&#10;7YNmAQuzL5p+z6XPmn1SB+Qxfjt8QTK+glVBC1tWcH8F91NY28KWFdxG3p8Do3zhZtOYa7xLsy/x&#10;6yINSnJsk5qa+kbvpKNLZX8pfKFatWpcO1dNTQ3Lly/H2bNnQTG89J28ur17935j29L4QkR3x41l&#10;eMRuPGWd6BKeefJpr1hhCfnUJ6eYXcv/KzGQAPnB38/Bo1X1fKJLYyCPMJk1Eyaf3Xcln9biC1T4&#10;j66WASra1ICdhSMO3F+PeUeH4BFTvhAmEBAICATeRqBT9UGIS4lBWuabv5dvt5Pnd0omK4zo0j6J&#10;hBKRpDYFiS6te5vo0jJ95v01tjB4J9GldpRoJpEJK4roUrsN/8wH6eXSvt4murReMj76LLHClhXc&#10;n6QdvRfWtrBlBbeR52e6Duh6oOtCWhNkV1qk5NDu0aNHcHNzQ2BgYH7v3t7ePExh9uzZqFq1Kuj9&#10;xo0bvPzvwIEDMWLECDRu3BjTpk1DlSpV8rcrjQ9EdLdfXwLv8FusmEDZ9uhK8KSKaeXLqSMr+7Xe&#10;oGSdLN6rMSkYSVLAxQO3eQZvbyYBU9D2rTnN2/ywcxzm//klTCzyEh2oEo4kca1ge1X6bKhjgmr2&#10;tWFiYIbtN5dg0ckxeB79SJUOQYxVICAQkDMCelqG6OE+EkHMm8cr8Mh5f6J7JUaAKVLQdUDXA10X&#10;0poIY5AWKTm1W716NffaUkU0Ozs7rFq1iistkJQYxelSMhrF5Z47dw4mJibcu0thDZaWpSvjRGUb&#10;t7G4qaeR/6KSbY0yHbpQ8FTHJEfiVdYrxKRHoFqFvGo0BdfL6jOR1smdl8C9aWWMZJVvJPbgqg+v&#10;sjZ15RDUZBVyyKJC4rD5x4MgfUQqCdnm0wboMbp1kV4HSV/K/k4PUzFJETy8wcm0CvrU/Qp2xi7K&#10;PmwxPoGAQKAUEKDfoCWnJyC3XDZXeimFXYpdKCECFP6m9koD33Sg+GLp/bVqTKv1OyU8no9mSA0a&#10;NOAFISZOnIi+ffuidevWuH79Oo/NpRCHr7/+GrNmzYKHhwef8nB1dYWeXuF6efICjW4yW64vwrPo&#10;+x+NR1eCZVpWCnTV9BGa4A9rE3vm5ZX+n0vShzTvNAXm6maPBu3dmCJDXnUbIsBrWYKCjZM5Pv0y&#10;z9tLyQcLR//BpsrKYdrKoajLQh7+YoUnyMtLXmJVNipMocfCG6wMbZGQHoNT3n/zUs2OjPjqaubp&#10;Pqry8YmxCwQEAh+OAN0j3ewa4oTXX9DS0Ia2Zl6hhQ/vUWypaggkpMYiPD4Y09ovh45G8XiQfH65&#10;VQ1BBY+Xyv0OGzYMbdu25SoMe/fuxfTp05GQkMD1dalohKKMiO6mawvhG/WAx1jStL4ijYLiKQC/&#10;1IzJ29LTYwUTVySlxct1t6SnaGSmn7+PG6cfcgmyvuM75C8jnd6o4Djk5rwEafKSakO7AY1x98Lj&#10;/Daq/qEcSwKhBwt3pwaITg3BD8eGs4TIX5CcIV/8VR03MX6BQFlHwFjHHONbLsKLCB8kp6uGHFlZ&#10;PyeldXx0vum80/mn66C4JsIYiouYHNuTk/3gwYM4f/48lx2T466k6volI7p//PMD/GOfoJJNdeZN&#10;VCzRpSn9jfP3M/HsTDTrXgefT+9WZHaqVAcoRaOIhFBY6trD1sgJNwNPlWo28IMrPnhy1x8DWG11&#10;ic0btAa2Lpa8DOUhpr1oy0o/8thd1mDO5i94M6qf7nMvgMf2Otewe28ShKRvZX3PzslCeFwwYpIj&#10;0KZKb3SqMYhJEBXvqV5Zj02MSyAgECg+Ao/D72D9lXmwM3OWi0pO8UcktpAnAlGJ4QiN9ceY5j+g&#10;ug0rSf8BJjy7HwBaSTfx8/PDmDFjeGGIgn0R2e3atSsoEU3Rxonu1R8QQETXVvFElzy6FKc6ZGZ3&#10;TFw2CI9YhZnlU3cgmy2Xp2XlZMJczxoeDq0QlxzFdpVXyUye+5T0Xat5lTeILi3PzszhYuGtetfH&#10;4oNTUKNhRYQzRYcmXfLiiUm7d8any/lDwaIv/sAPQ39nHuC8DGaSwDnA1B5K1TMuOZgSvJNGr4Ol&#10;K2o4eOBe6GXMPNgfZx7vRnaufJIGSzBUsalAQCBQCggQ4fmmwxpWbCIJvmHerJywKFJTCrCX+i7o&#10;vNL5pfNM5/tDiS4NXHh2S/n0URwuxeVSYhrF6xZmoaGhPFmtsHWlsezlq1xsvPI9ghKewdWmGotT&#10;VaxH1+ffAPg/DuXVZqgYAxlVqlnMNGqtHM0wadlguXl4X0Q8xSduw1HfqS0WnhgDLW1NmBlYlcZp&#10;KHQfu1ecwq0zj/D16qG8nDA1Isky0uCl8sNzB67mkjazNo7CSxbzu2LaX9z7a81wSohJ4eWKFx+Y&#10;DKrIpqqWlpnCk9gyWV30nrXHoLFLR7nFUqsqRmLcAoGPAQEq+HP2yR6c9N4JE31z5ul1YqXd39S0&#10;/RhwKGvHmJObzTy5AYgneTE2k9euWr8SFx8SCWqlfJU8fPgQpLxAagvbt2/Hr7/+CmNjY1DimcSo&#10;NLC0tnHjRjx58gTu7u7SbvLOdkR011+ez4luRaa6oGiiS4MN9YtklcYOwbKCab4Hkwox1G3FdIh3&#10;/IMnt/25Fi2V15W1BTCJk+7uI3jiFGnD3gq4AAtDa1nvRur+qtR1QkRQDLb/fASBT8NA4uQVa9rz&#10;7Y9svoQX3iE8nIH0EklzkeKAKeHt9llvUMEKOxYC0by7B7R08pLgpN6xEjUkT6+pgQV0tPRwN/Ai&#10;Ljw9CFM9K1gbObAUt7xKdEo0XDEUgYBAQE4I0O9TRUt3NKvYDQlpMbj+/CwSUuORmBqDdKbFSrM/&#10;LK+NEaU8HVw5DUN0+4EIUE5QRnYqz4ehmdPIhBBExIchKOY56ju2wZgWFLZQXyY8RHh2P/AkFXez&#10;jIwMpKWlwcjICEOHDsWdO3fQo0cPTlK//fbb/DLBxel35cqVoEpqP/zwAzp0eJ3EVJw+CrbNfZmD&#10;3y/PQ2jiCx6jS4lCymL/XnzClQn6TeiADoOa5A8rJjwBhzacx1AW3kAi17I08iD6s4D4pZ8e5N1S&#10;aMecQ4NhYWIFE73iB8jLcmxh/lG4f9kHplZGaNQp70GHvLpO1ezekC6T7JNKDVNym0NlawT5RuCX&#10;I1+DykSWBaMM3bDYQBhqm6Cvx3hUsapTFg5LHINAQCBQTATSGXGKSApCeGIAguJ8+XtkUggSmbpL&#10;7svcYvYmmssbATWWB2TEks2sDCvAhuXFOJhW4u/Whg7FVlt431hlyw7et7ePdD15Xrt06YKYmBiM&#10;GzcOf/75Z37SEMXvWlkVf1qcKql5enrKlOiuuzwH4UmBqMhidIujXyeP00qVxe5fecrJXO3mVbkX&#10;98uF/bBu1h6uJ9ueKRCQmbPp+JHz5VNJLp55B2o7NM8/PJId619vPHbcWgZjXVOFYmTrbAl6vW1q&#10;hXi3E2NTeLnhjoObovfYtgh5HgkdfS1cPHgHOnpacGtUUaWJr7GeGT8fMcwzsP7KfJZM6Ix+HuPY&#10;jbPy2/CI7wIBgUAZRoDkqJzNqvFXE5fOZfhIxaEVFwHlcd0Vd+Qq0j4xMZGHKvz111+8BPDly5cx&#10;YcIEPnoqAdyzZ08uL1acw/n5559x7NgxmRFdintac2kWIpKD/h+jq9jL4trx+zyxipLQtiw4hO+H&#10;rONT9x6tq2Psgr74e/lJnNtzsziQFb8tq9ISmxiFZi5d39i2VoWmnEyR1p+yGSWtXT16D4c2XoDX&#10;jedctozGSKoNFNLQ+fNmfMgVKlohPiqZhX+8wLGtlzG161Jc9ryrbIdTvPGwuUpzQyvUdKzHROez&#10;8OvZKVh7aTaikkOK149oLRAQCAgEBAJlDgERxiDnU9qrVy9cvHiRKy+QKDZVRGvfvj2aNWuGOXPm&#10;QFdXF1paWlKP4scff8SVK1cwd+5cNG/+2usodQdvNaRA8DWXZiImNQwu1lUV6q2koVE86oLhG/Dt&#10;7yNgX8max6Su/mYXElly1XesVC7VCacErVunvTB+qfxUKyh+KCU1BfO6bX4LMSAuNRLfHxvBC2zo&#10;aStXsYPrJx/gzK7rXIOXlCscq9hiWrdl+JSVIJaQ3bcPiAjy5h8O4se/x/OYXlp/YN1Zdi5i8dWi&#10;/m83V4nvNGWZF/8VAg/HVuhRa+QHaTOqxMGKQQoEBAICAYHAOxFQrAvvnUMrGyu3bt2KihUrYsaM&#10;GfyAKPns1KlTCAsLg7q6utRENycnB/Pnz8eNGze4R1dWRHfVxRmM6IYrhOhS2duFozYylYDk/JNN&#10;3tzKdZw40aWF+ka6mPTLYGSmZ4GIHFmD9jXlSnSpbG1EfAi6uQ/j+3v7DyVDDaw/Cf6RT5UuDqxx&#10;p1qYt20slrGYXPcmleH7IJAVoMhln/NKDdOxELldP3cv9wBTzHMVhvcr5smmcAeKjV4wYgNO/XWN&#10;qzhIjv1l7ksc3XIJ0WGqUdiBYsFsTR3h7twAgQlPMe/w59j37zqkZb2+1iTHJt4FAgIBgYBAoGwj&#10;IMiuHM7vhQsXULNmTTg4OOCPP/7A6dOn+Yu8sWSkvrBr1y4YGEjnFUxPT8e8efPw4MEDTnQbNWpU&#10;4lFTlurK89MRnx7JQhcU49HVYAll1o7m+eVx6aBIJSD4WTiIXElMhykv1G5ZFaEvSOdW/hbLvLp6&#10;WoaoUyBe9+29NnLuwLJEGzDC68Oocelp7749jvd9pxLEpMzw+5y9eP4oGI+u+2LT9we4hFpibDKo&#10;SMWvE7dD31gXlVk1NlJ7oAcL0uR9xohyEDsXZLGRiTi4/jxIBk6VTL28BhzMXeHGwhu8wm9glucA&#10;HPfagaycUqzCp0qAibEKBAQCAoEyiIAguzI+qc+ePcOUKVOwf/9+HD16FNu2bcOKFStw5swZnlBG&#10;5Lc4RmEPRHR9fX050fXw8CjO5oW2zc7NZET3GyRkRDOPbhXWRjFyTSaWhhgxtxcCnoThx2HrecgC&#10;yYllZmTjz8VH8IrpxJK9fPkS/t6hcKpqy7/L8w8pUoTGBGBwg2nvlbH6vOF06GoYIDjKT2kJL2G8&#10;gIUntOpVHzbswcLvYTBPRhs2uweGzOiOaSuH8NCRbsNacDWL1MR0hPlHo8vQ5jz5j+TKyNTV1bDy&#10;9Aw066aaSgea6lpwsqqEKhXccT3gBGZ49sNl38MgqT1hAgGBgEBAIFC2ERAxuyU8v2fPnuVhCk5O&#10;TrynJUuW8PdvvvmGv1O4gpubGwIDA0HyY+WZnJeZmRlf974/sbGxoBjdyMhITnirVav2vk3eu56I&#10;7grm0U3KjIMzI7rKoEuanpKBpeO2sun2l/hm3XAE+YRjxdd/MZksGzRo54Y7571BGrrTVw/jSgzv&#10;PcgSNAhkurr2xlUwosksqXpJy0phyVCTkfMqi5MpRT04SDVY1og8tRQT3bBDTe7FvXz4X8SyUAYq&#10;NEHSbaR24fcoCD/vz/tO/VJow+pvd2Gp51SVLkZREKPUjCQuV5bLHqj61P2Sx/Uqw/9CwTGKzwIB&#10;gYBAQCAgGwSEZ7eEOJ47dw4BAQH5vVDoAiklkDeSzNbWlpPhuLg4WFhYSE10ieBSjC5tRzq6siC6&#10;NHX727mvkZwVrzCiS97aXyZsA5W1vXfpCRaP3cxksLRZRbBhjNCW46TXoYoN5rO4UytWRILidKvV&#10;c8HUFUPkTnTjU6KRmp6MQSweV1rT1dTH9A6rYKJtAZ+Qh0pfwpYeIOazRD8KW6D4aN/7geg1pg0n&#10;uoHsIeP2WS/0/CLvO2FA1/H+tWdZWWLXfKKbmZaVf31Li5OytdPTNkQlu5qwMauAvf+uxg9Hh+Nx&#10;+G1lG6YYTzEQoLjz7OzsYmwhmgoEBAIfCwLCsyuDM/306VOMHTsWhw8f5uoKrVq14vG6CxYswPnz&#10;53l8LpFiaS0kJIR7dCkpjeJ8JV5jabcvrF0mI7rLz01Dem4ynCxYshJThlCUebLYz+Pbr/D43Em/&#10;fZZfASw1KR1Lv9rCSC3z4q4ZBl0D7VIbYmZ2Bh4H/4tJrZfCxaJGsfdLlWAOP9yCCz4H4GhZkZWu&#10;tCh2H6W9AVVfO77tCvqMb89nHDb/eJA/hCw9PJV/p/FcPfIvNv/oyQmylo4G//z8QRAPhWjcuRbf&#10;lmTNVNko5prUN8LjgmFpYIe+dcfB2by6Kh/SRzX2lJQUbNq0CVRkx9TUFLdvi4eWj+oCEAcrEJAC&#10;AeHZlQKkwppQ2V8yurGS2gKV6+3cuTMPVTh58iRPQmvbti0vDbxnz57Cuih0mb+/Pw9ZIJky8ujK&#10;huimM4/uVEZ0UxROdOmgHavlxd5msdjc7MycfByootfXjOSSesCy8Vt5klT+Sjl+eMlkqnzDvLk8&#10;1YcQXRoaFeEgeatxrRYiIjYELyKeIjsnS46jLnnXpHTRb2LHfGJLagyUICg5JzlZOfBk1enqs1AS&#10;SzsT/DphO1IS0nioCUmSPfznGVZM2VHygSi4BwpfMDOwYklsLB6+/Csez7764res+lKggkcmdv8u&#10;BIKDg0HhYvb29pg8eTJevHjBK1Pev3//XZuJdQIBgcBHiIDw7H7gSW/YsCHs7Ox4mV+K2yVlhS+/&#10;/BLk5T1+/Dj38Ba3a0puoxhdUmsgj66l5X8rZBW3z4zsNE50M3PT4GSpWI8ujT02IhHP7gXAxsmC&#10;x+Ke+fs6D1EgFQCJEaGi0rY9RreWe+jCKzZN/zziMSsxWxdDGubFWUvG8aHv5EU/9GATrj4/yuSv&#10;7GFpXIHV9lb+58rAp2FYM+Nv5GTn4tdj03F65zXsXnkKi/ZO4uEkVIBiwd8TYGlvyqF5di8Qi774&#10;Az/tmcCrudE0Mhk9qKmyUVlokp6jV21WRKRnndEw1S35/6IqY6JMY7979y6oguTevXtBs1+VK1fm&#10;DgeaPaP7sJeX1wdVpVSmYxRjEQgIBGSLgPL/Asv2eEvUG5X59fb25n2MHj2ahy20bt0apJ1LP/Dr&#10;1q2Di4sLevTogays4nn1qF9SXTA3N8f3338vI6KbyitJZb5MhyPLRFdk6AKBduLPq5g7YBXuXX7K&#10;ih3YoM+49mjXrxF+m/wnHl57hmzmSST9V11DbfRkcaTlysuXNBHR9Q1/zCqiueAzpr4gK9NS1+bl&#10;amd2WgdddWN4BdxCVGK40io2SI7bkaldLD4wBQv3TuRe9SNMV7dlTw9Obu9eeAyPNtXziS5tI5Fc&#10;I3JMdvD3c6ACIKpu9GBia+qAWkyjNzTZD/OPDMHft1ciJTNR1Q9NZcdPD1IUJkYhYvXq1cPu3btR&#10;t25dfq+cOHEin0HT0dHhyjfSJgCrLBhi4AIBgUCxEVAv9hYf4QYJCQnc2xodHc0TIMibQBJgT548&#10;4eV+yRM7c+ZMLsxP0mJr167NnxqWBi7SzyWPLhFl8uhKq7/7rr4zslOxjKkE5DKVAIohVXSm+Qvv&#10;EJ7otHDPxDcIU98JHTipXT55B/SMdFj8rkOxsHsXBu9aR947P+bRtTeuiDEtvmeeV7V3Nf+gdTZG&#10;TpjYegleRHtjD0uC8g68yxKiHGDK4nkVfT6KOiB6wNDW1eLXcn8W4lCTFaYgo9AGY3PDNza7eOA2&#10;DE31UcHVihekOM0qt2lqa2Bql6U8ma3/pI6o6O7wxjaq9EWtvDrszV1gzTzzz2L+xWzPk2hfrR/a&#10;V+8PLXUdVToUlR4rEd3t27dj2LBhIELbqVMndOvWDfXr1weVY+/Tpw/U1NS4t5ccDVSsR5hAQCAg&#10;ECiIgAhjKIhGEZ979uyJ6tWrY+HChXyKrG/fvqDCEdbW1oiIiEDLli3xySefcIJAJHjQoEFF9PTf&#10;xXfu3OFEl+TJiOhqa5c8KSudiO6ZSXiJbDgoAdGlo6bqW1TQYOaGUf8FgS15etcf8VFJaNixptzJ&#10;LmmrPg97DEeTKhjdfL5ciG5hB+kVdhN7765GRk4abM2cYKRrUlgzpVy2b80ZXD50FxNZNTtXtwq4&#10;sP8210Ie/HVXtOvfCDuWHMWNUw8xeHpXOFez4wUoHjFv/W/Hv+Elngs7KF+W6GZsbgALFg+sCpaR&#10;nc6S2IKQlJaAT1h1vRaVuoOKVgiTLwLkXLh69SonvJQHQQV7nJ2d+SwbEd/cXBbjv2wZBg8eDD09&#10;PZUPo5EvmqL3ohCgJOPQBH8Wqx+AhNQwJLKCSwmpUUhMi0FiRiISMpPYvbt4M7ZF7assLNdW14Qx&#10;K75kpG3EfsvMYaxnCSMdK/ZuC3L02Bk7s/9F5QkeEGRXiquO9G5p+ow8CCQHtmjRIuzYsQMXL17k&#10;cmIkE0ZTaZQJ/Ntvv0lNWK9fv86JboMGDTjRJe9ESY10X5edmcgTbewtXJTGg3jrzCNs/O4AftrN&#10;Yj6ZpJjE/l5+kmvpujACVRpGyWjPI7zhbFIDI5vNLfVYWrqh3g68gAP3fufeKJouJxksZTdKGty9&#10;4hTO77sFNfXy3NPbYVATDJjcCdGh8ZjZZwULS2mHTp8144fidf05fpm4DYsPTnnjfEuO87LnXWxb&#10;dBifjGjJQ1Yky1XhPS0zGWGM9JLMVa86X6ChUzuluqmrAobFGSN5dukenJyczB0MmpqaoCS0du3a&#10;8XCxxYsXY8iQIXxGTNXjxYuDi2hbcgQoNMk77Ba8Qi7BO/wu9NlvsL1OORirv4KRhhqM2YvejTTK&#10;s2Vq0GZ678LyEMhgVU4T2O9CYvZL9spFAnvx95xyCE5/hRT2EFrDxgNuFVqihm0D6GsZKRQ6QXal&#10;hP/SpUvo2rUrZs+ezUMWvvvuOxw8eJB7eInkFtcuX77MiS55hefMmVPczQttn5aVjKWnJzK9WsDe&#10;wrXQNqW5kH6kJD8+FI9LVdJ0mabu5OWf8aly0mud1W8lvmSZ/RVr2st9aFx1IdwbrmY1MKJp6RPd&#10;ggdIldqu+B5lcmWboc/Irq25A7Q1dAs2UcrPackZrOJdKKzszfJ1dynOmsoIE7GlEtBkW386xNUa&#10;lh2d9h9P/eE/LjLP7zmm79sW3Ue14u1V8Q95eMPiAqGppsUKU3wFd7smqngYKjFmupfQi4ryENEl&#10;D29aWhqfbRs5cqQguipxFpVjkJRr4BV6A5d99sI32guV9XVR06AcarJcESK3wmSDAJHfR0kZeJT8&#10;Cs9S0lDJwg0tqvSFm10jhTjhBNmV4rwSsSWy27FjR2zevJlr6k6dOpWT3tOnT/MpNoolk9ZIe5di&#10;dGkK7ttvv5V2s3e2S2VTLEuZR1eNPXmSR1fRRvqth/64AFNLI3z+bTdUb+CKyOBYXlDiJSss4dG6&#10;Osj7Z+tigXE/D5D7cHPJoxvmhYoWtXh1NGWZXiHlhrNP9uDMk90wNbCAtYk9qLStqliwbwTmD16L&#10;YbN6oAVLZiOLConDrL4reQJip8+a5h8KFRT5c8kRXDp4F0NndUeLHnnt8xuo6Ic4VoyEwhtMdC3Q&#10;r+4EVLSsqaJHAi6dKItQKnkBQIo1jRs35sV2KDmY5B6JAFNCcGZmJn+XfKbwhqFDh4KUc4QJBIjk&#10;Pgi+isP32awa05tvbaqG+qa60FBx9RhVOLPZ7EH1dlwaLsTlIlfNAN1rj0Ut+2alSnoF2X3PlULe&#10;BCMjI1BympaWFpcaI2/slClTMH78eBw6dIirL7ynm/zVp06d4kS3d+/eIMIsC6OpmKWnJzCvmgYq&#10;mDnLossS9eHDpMU2zt+PQVO74PEtP1xgiUxjFvTl4QpUOOLsnhsIeBzGq3K17dtQ7qoL5NF9xohu&#10;ZcvaGN54plJOOadmJeH4oz9x+fkRWBqxmCdGetXVlD8elEIYTu38B4Omdcn34Bbm6eVKG7P38rjt&#10;Lxf1Q+3mVfOvsZdsOozKQau0sftEdHIED29wMK6MfvXGsZg1xT90FhfTFStWICYmhse/Vq36+hwV&#10;tx95tKdqfiTrSPkRBY3ILhF0uj9TiAO9kwUFBYGO4fHjx/kzTAW3E58/HgR8ox5i3+1fkZsVi+7W&#10;mnBnmu7CFIPAQ8YBDkdkQU3TDH3qT0Ely1qlMhBBdt8DM5FdJycnUGEIiYfgp59+wurVqznRpXhb&#10;ae3o0aOc6H722WeYMGGCtJu9s11yRgLz6E6ApgYjuixzXNF2kyUpBTFvn4mFIU9covGQZu6u307g&#10;y5/6oV7b4lcnK8kxUbiALyO6VS09MLTxt0pJdAseXwJLhvC8vwH/Bl/hhNfK2I6RSNWZWsv39M5m&#10;nt7/e24p9GHFtB0I9YtiISyf54esnNzxD45svsjjf92bVgYlu5lYKn/8csHz9fZnkrOLTAxFeEIw&#10;alg3QO86Y2Cub/N2M6X9fu/ePV6NjPIJKOGLXlZWVkoxXvLUkgIO5UrQfZlm04jcarB7H+U7EOml&#10;ampU1OfEiRNISkriMb7Pnz/niWtKcRBiEKWKQEJ6DPbe/o0p4txDLytt1DfRZd5EYYpGgBTZb8en&#10;4WBkBqtYWgd9Gek11jGX67AE2S0EXsr+Jc3cqKgonnhGYQfTp0/nOo+kmkDyNuQBocpp0hrF91Lo&#10;whdffMHDIKTd7l3tkjPisYR5dLW1tGHHsvuVwVZN34l7l55i5PzeaNq1dv6QqHgEJTh9ubAfD2HI&#10;XyHHD0R0yaNLpOPzRtNLdcqkpIcVkRSE/f+uA3kkbFhhCiK9TCi5pN3KfXuK5z3x5z/Mk9+Hkw9S&#10;2PhlwjZkpGVi2qqhvJgIDeLcnpvYsfQoWvdpgPptauDYtstMjSOZFa0YL3dPv9xBYDugay8iIRSR&#10;rDAFJbB9UmsEDLVVQ3WC8CEP6s6dO7naDBFeUpiReExLA7+i9kFJgampqfzaIoJLL8oLIBJM5YJp&#10;zBTO4ODgwMPEyLFAYQ9CjqwoRMvu8n+eH8OBf9eghZkmuljpiXAFJTzVFN5wPDIVl2Oz0JuVaW9a&#10;savcRinIbiHQkueWijyQjA0RXXpRdR4qTUneg7Fjx/JSvoVsWugi8goT0Z00aRJGjRpVaJviLkzi&#10;RHc8dDjRVXzogmT8VGCACguEPI/ADCYzZm5jLFnFK3KRl48KRsjbONENfYSato0xuOE0lSK6BbEJ&#10;jPXBHiZXRuSXNHrNDCxV5ljC/KMY0d0OXQNtTFs5FMYWBvzQKJRlSuclqNOyGsb+1JeTFSodveSr&#10;LUyabiT/HhuZCHNrY5UnvlQyOpwR3pikcLSu8ik61xjIEhH1Cp5ipf5M5PGvv/7iFSGJ9JIMo6KN&#10;vLpEcOmd7su//vor9+bSuGrVqoUuXbrwBLZKlSpxrzR5f4V9PAiQxvy2awsQFfsQIxz0Yaej/OFg&#10;H8/ZKfxIQ9OzsTkoBZZm7hjaZI5c7pGC7L6FPZWhpDhcKgFMN0kKV1i+fDlPUKPKPDQ1VpwyvvRj&#10;QUR3xowZPFnird190Nek9DgsPv0Vk6zS53qtH9SJDDeiqeugZxGoVMuBy0zlMOWFVdN3gcjOjPUj&#10;87P2ZbjLd3aVk0se3UeobdcUAxtMURly+K6DehpxF7sZ6aVERFtGeo31zN7VXOHrSEN3xdQdqFDR&#10;CpOYNq8OU+GQGOn1blt4GKTUQOEuBe3a8fvM43sM6SkZrGCFHjoOaorOQ1giAyM3qmyZ2RlcuSEp&#10;LZ4R3s8Z8e0FDTXVIGHx8fHcY0qkl2a2yMvbqlUrhZ6OkJAQro7z8OFDfp9u2rQpLzTRqFEjEMml&#10;PAvy5pJzgsIYAgMDOQFW6KDFzuWOQGxKBFaem4zKOhnob6PPdLDlvkuxAxkhkPMS2B2egmfp2pjY&#10;djnM9K1l1HNeN4LsvgUnhSfMmjULvr6+sLW15WvJc7B+/Xo8evSI31jf2qTIr9u2bcPPP//MNXSL&#10;U2iiyA7ZisT0WCw+9RX0dY14SdN3tS2NdaSTe9nzDvSNdBETnoAuQ5vj0y/bgXRZV3z9FyIDY5mH&#10;dyRMrUpHYy8nNxvPmEe3jn1LDKg/sUwQXcl5pGzie0GXWWGKtczjCX7+9XVKB1fJGKR5j2XXAakx&#10;UBzumB/7QP3/cmSSbY9tvQyK1111dqZkEX/3vunHQx6ad6+Lnl+0gZ9XMLYs8ET7AY359zcaq+iX&#10;dKaDHRobhIysdPSqPRqNXTqVutbzh0Ln7+/Pvbz0AE8VzMjTS57U0jZKVCMCSx5c2j+NpXbt2rwC&#10;Jc3GSUIbqBAF3bvJeUHE98WLF7Czo3AgYWURgajkUPx6ehw6mJdHG3Pll3Esi+dAFsd0PiYNp2Ne&#10;YmqHNbA0kN3/qxqT1fpOFgNU5T5oOuzIkSOczA4YMIBP2ZHaAlVK09fX5zFfzZo1Q4UK0hc+oLLB&#10;5BEmeKlPWRglLxHRNdQ3LnWiS7GXaWz6maakJXb1yL+4duIB5m8fi26sOICdqyWo0hb9GFWv74r6&#10;bd3gdcOXfX/Fqm7JX0c35yURXS/UtW+FgfUnlSmiS5hTiWGqTNOmam9oq+vhht8ZJLPKPqTPq8Gq&#10;2SiL0TVSp0VVkNKGGhNif9vIS3tu703+gORUnT1QsmwFWrZ2xt98FmDi0kHcE2zrbInsjBxcOnQH&#10;nQbnSZiRNrO6CmthkjeXJOZ0tPRwN+ASLvgcgKmeFayNHJT+ejUxMUGLFi34/ZBKnC9dupSX63V0&#10;dOSe1LfPs7y+0/2a8irq1asHUrUhry6RWFJkoHX79u0Dae8uWLAAPj4+vLQ7KUyQtW/fXl7DEv0q&#10;EIH4tGj8euYrdDEvh1aC6CrwTJR81866GtAql4Md3idQ17ENdGQU9vXRe3Ypw5c8AwYGBlxyh8r/&#10;kjwYeWV3797Ni0aYmxcvS5CS2zZu3Mg9ur169Sr52Wc90D/z4pPjYGjAiK6Jg0z6lLYTkpdaMGI9&#10;eoxugzYsoUhiFGPZpEttNOtWR7IIN08/woZ5+7DqzExOjOnHpzSmoCUe3fqObdHXY1z+eMryh+zc&#10;LJz32Y8TXn/BSM+Uhzdoqb9+GFHmY7/I5OhoVoC0d60dzTH5t88wtetSFsPbDw07vNappaTGGycf&#10;4LcT3/C2cwetQUum50ve3rJgCamxCIsNhAFLXuvnMR5VrF7/Lyn78VG8LHl5SftWksRmaPhmWIq8&#10;joEeqOneTWEK5Mml8DJyMNDMHEmOkZFEJJFhkh+jypY3btxAcHAwd2DIa1yi39JHgIopLTn5Berr&#10;p6OrlX7pD0DsUS4IHItMwe0UHXzTaQN0NfPyPUqyo4/es0tFIoiQbdq0icfUhoeH86xeWk7aupT9&#10;Wxy9yVWrVvEa7uTRJdUGWVhcWhT7Zx4HYwNTJkdVukSXxk9TzpraGug/qdMbh/PPsfvQYsur1XfJ&#10;X27nYsmlxqp6OPPktNIiuj4hD9HQuQMjul/lj6Wsf1BjkmQVLWqiZeUeSE5PxO0X50GkX0/bgJGA&#10;/3pUlQkPp2p2nLDWZh7gdv0aghIbT++6jpa96uWXF05PzeRhDDWbVEZdlsx27fgDVpDiNgKehuHg&#10;7+fw5K4/qtZ1fmO2QZmOUZqxaGvqwsLQGtkvM3HJ5xCv7FTBxJXVmFfumGw6NhcXF36Po/hYT09P&#10;7lEl8klxvfI2uq8QySXlhZkzZ4JUF2h2jpZR8R8Kc+jXrx9X0yHPM5Fj8viSjJpEQlLeYxT9yx8B&#10;SkRefW4qrMrFoJ+dIZsdEVZWEKikr4kXrET41cCbaCiDcK+P3rNLpXrJG0FKC2R0U6SbI+lNFtej&#10;S/FhBw4c4B5duuHKwmJTI7Hk1Dg29WkOKxPpwyhksW9JH3cvPOZFImZuHIUHV3xgaKaPVoyUXD16&#10;D9sXHeZJaC5ueWOjcIcZny7npWONzUv+NCYZQ1HvlO1OyWiNnDvi0zpji2r2USynxEUqP3wr4ByX&#10;KqPCFMpOeguemIWjNiKTZeV+9XN/6OhpYdP3aQ0K4wAAQABJREFUB+FzPwDf7/gKZkyZYSa7riwr&#10;mKLvhI7QN9bFyml/wYC9T187vGA3//msKkUrXr16iajEMJbIFsw8vLVZCeIvWcyaYv7n/wPiexak&#10;p6fzeF5KYiPZL8pRkNU9sKhdk5OCwhSqV6/O79V9+vRBhw4dQOXb6b5OXlzKvSBiTO1GjBiBhIQE&#10;LlNWGg/hRY1bLJcdArtuLYVf6Hl8W8lUSIvJDlal6YmkyRb7xsHVrg1LNp9eonF9lJ5dyi4mhQS6&#10;8dFT/sSJE0HhBnSTlEyHka4ueSmktcWLF3NtSvLoyioujDJLF7OA+7wysor70bN1tgCFMuz69QSi&#10;w+LQd1wHaDMy4lDZBhFBsdi7+jSIUMRHJzFP3CFOhAtWyJIWw+K240Q39CEau3ZlRHdMcTcvc+21&#10;NHTgXqEJ6jm1QWDsM3iH3OaeDl3m6VWFH/e6raqDVBx2LDnGtHqvcm1eCmtwqVGBx/jePueNKSs+&#10;5woPFBccHhCDgCdh+cVLCjuhN04+xLIJW3n4jbLH+tI50tc2hBWroBeTGs4q6v2FqJRQOJlV5XHZ&#10;hR2fsiyjwg5169blZDMyMpKHDZD2LSnYyCspjMhuYmIi/vnnH17meMuWLTxRzdramn//+++/UbNm&#10;Te5p1tXV5ffztm3bokaNGsW6tysLxmIcbyJwmz3UH3+4BVMrmsKgkNyAN1uLb6qIgBq7J1Yz0MRO&#10;34cwZw/+JalK+dGRXfLctmvXjpNcKjtJMjWU2PD5558jICCA6+fOnz8f7u7uUl8blAhx4cIFnozW&#10;qlUrqbd7V8PolDBOdM0NWfKKgjy6BccX9CycExH2+4IG7d2YLFRebFTdVtWYF04b11mims+/gegw&#10;sDE6fdas4KZy+Uzxqj5MdaF5xU9YVvsouexDVTvVY/FN9Rxbw822IZ6G38fzCG9ejldPk50zdvNQ&#10;VtPU0uDXVlsW1tC4Uy2u6kHxvJSUtoYlrzXs4I5mn9Tlw6ewB5Ivc2tciZUersIftoggH2VKD2Ev&#10;ouFU1ZYdczms+fZvOFaxZQVOVCcWthyT2jDQMYaFsQ1C4/1wjJWRJsk5Ir0aalrKevr4uCj3gRLG&#10;mjdvjqdPn/IksdjYWE54ifjK0ujhgOQhyXlBigt07yUiS6EMRG4p/4LG4erqytUY7O3tOfml+70q&#10;PPzJEquy1hfNeK46PxWf2Ruikr5y/0+UNexL+3j0WCl5c0017Hh8Hg3YDK4u/Y59gJX5MAZSVaDS&#10;vBRfRkbTWZSQRtNbBY2KSFy6dIknNdANUxqjBIkffvgBt2/f5qELVKlHFhadHMYqo42DuZH1/ytn&#10;yaLXkvXx5I4/SyQyw26WVPTkzgt8+/sIULa8Iow8uj7Mo9uyUk984j5MEUNQqX1SFbY9d1eBSmfa&#10;mjrARN9CpcZ/+I+LOLrlEhZ7TsnX5aWKfJTg9tOeCbCyN8PyKTvw+JYfGnZ0R5BPODS01DnBpSpt&#10;P+4aD4olP73zGov7vY95TD2kOLM2igYrKycT4XFBiE+JQYfqA9Guah9oqkgiIsl/URLbnTt38ssP&#10;Fzc87F34kyrD/fv3ueINeZDpHk5GZYMfP37MyS8RX4rnJScG5WSQZBklshExF6aaCCw/MwF6mX4Y&#10;7WyqmgcgRl1sBDb6xyFVyxWT268q9ra0QZn37BK5pad+Irhk9FRPN72uXbvyuum0jEIQ6KmfEsqk&#10;LRiRkZGB77//HiRqTqELskp6iEoOYUR3PCyZVyevRCyNUPFmYWvC4yjrtq6GQDZ1fGjjRdRqVgUG&#10;JqVbDYp++CkZrQ2rRtXNfajigVGBEZgxaasWlbrDysAed/wvIiopFKTaoKWhGsoN5IWr6G6PKnWc&#10;ONpUepg8to0ZsW3WrS4ued7lRHbissHoMqQ5GneuhWNbLuPuxSe8Tate9fl2FGaTnZnDZNGqqcBZ&#10;ez1EtfLqvIgIKW48Df8Xx712MOk5XdibVFR6jV6K36V7rY2NDU6cOMHjein8QFahBHRtEJkNDQ3F&#10;3r17MXDgQB6/S2EVFM5AJY4pzIHihylErVq1ajh9+jTu3r3LyfdrlMUnVUHgduA5XPU9iAmuZtAq&#10;r7wzVaqCp6qMs7KBFjyDA1kVUbsPCmco82SXkhfGjx+fH5NL014kPE4JaVRthzwAVN2MvL/SPukn&#10;swxBIrqU8UtEl2LVZGGRScFYenoCI7q2/CWLPmXdB/24eLSuDn/vUBzZdJFNIVflyUKy3k9h/XGi&#10;yzy67ar2RZeanxfWRCx7BwLWhg68cpe+ljFuvDiLxNQ46DA1AGXS6C1s+Gas5LRDFZv8Vce2XsFT&#10;NtMwbslA/gBGUneVazui+6jWvI26hjoCmXc37EUUJiwZxNUa/mXEV0tHk4XZNOFtjm+7AgNWoY2K&#10;oaiKkUavib45V9t4EHQVZ5/uh5GuGWyNnZReo7dy5cpcBozuH+TpPX78OA9BqFKlSongp/6oYATd&#10;uykkjWbX/Pz8ONEl7z3NvpFag5eXF3dykOY55Wbs2LGDV1SjZGRhqoMAqc2svfA1PrHUQmURvqA6&#10;J04GI6UHG132OuJ3E60qf8pm54qnOFTmyS492dPNkKqiDR06FPTETySX3ikxjZIYqCQwVeCRxuLi&#10;4jjRDQsLw3eM6FIChCwsIimIE11rEzulJbqS4yzHLrh6bRjhZR5eirOkRDV5GxHdpyEP0LHaAHRy&#10;Gyzv3ZXZ/okckEewTeXe3Ct43e800jNTeZEDdTXVqCGfFJfCPL0OqNHAFVmZ2TxxsuvQFvnXYSor&#10;fvLn4qNMj7ce1+wlT/DScVt5uDKte8oky3avOMkLn9g45YV0UInrRNYvqUAou2mqa8GMxfJrqGvg&#10;Jiss8o/fcVjos/uGDKsNyQMDuvao4lnnzp15cvDatWt5eANJl5WEdBKppXhgyrPo2bMnD1Wjd9of&#10;hTmQSg4VldizZw+P36X90WfaJ8X0ClMdBC77HkZY9C185mAkZMZU57TJbKT2upq4HpuMcuoGcDIv&#10;3gyd9HIDMhuubDuiKTFKOqP3ooxILU1pURIa6TKSjR07ltdLJ+8sydVIY1FRUZg3bx6/cZJnl7zG&#10;srDwxEAeumBtWgEWLBNbFaw8Cxr/alF/NC1QUEJe487MzsCT4PvoVJ3JGdUYJK/dfFT9ErFty2I/&#10;f+65Bx4ObfAk6B6Cop+DEv+U3Rq0r5mvwEBER0dfG2H+0fnDPsxmHOie8Amr6kdGOtGU5NZ9ZGuQ&#10;gsPOX45zLy/FoEuMEtumd/+VK0BIlin7O4U1VHWoDQM9I2y5vhA/n/wK/jGPlX3YnJjSPZm8qxTe&#10;MGrUqHzv64cMnkgtVbrU0dHhSWmpqan5vwf0u0CyaDSbRy8KY3NycuJeZVr3rt+NDxmL2EZ+CLxk&#10;0nxnvP9ED2s9KIK4LNrojUHf/MNfkxbdwdq/nyE8Ol1+B/yBPaexqpNuPY9iy0G/D+xBeTej807n&#10;/7T3dtD1UBxTxDVTnPEV2ZZuUkQ+Dx8+jMuXL3MJmqysrEJvXvSDSE/y9HTfqlUrfkMssuMiVlBM&#10;GBHdtLQ0npRG03KysLAEf+7RpapoFoby95C+a8zZzLu1ffERfNVqAX6duB0JMcnval4q64jo+jCP&#10;bteaQ1hyjmzKLpfKwFVkJ1RquLv7cCzosROVzOvgYcAthMT4g8TaVcFITmzglM44+dc/+GnkRnzb&#10;6zcev0vlhSmePDk+Faf+usbJsbGFAZyr2/HDohjguQPX4Nm9QP6dKgEOndkd2rrK79kteF6ohLSZ&#10;gSXcHD3AQnux8vw3WHXhW9ADtLJbxYoVeWgBkV7KgaAqbEuWLEFISMgHDZ1+E6ikO1VKo4cdMlpG&#10;EpMSBQYixvR59uzZ+OKLLz5oP2IjxSDgFXYDOuWz4G6kmFyDnccD8MAnHmbGWngRkoJ5qx+i2idH&#10;cPBcsGIAKWKv6swRVc3FCJZmisGpiGHJbDGdf93y2aDroTimkmEMVNWMiCeVgty1axcv7UvvFLJA&#10;N1DJja0gELSOkhdIheGrr/KqbNWpU4eHMxRsV9jngAAmbM88uUSaKXShJFNuBfsPZUT3lzOTWJlX&#10;R668UHCdvD8nxaVy71bB/aybuZt7wPqxSmlPbr8AZbzXa1tDYVO7RHQpdIEUF8gLKUx+CFDCWk27&#10;RqwKXXuEJrzAg8DrXKaMqrERQVBmc2TxvC26e8CCFZwgvefYyER8ubAfKHZ3/9qzCHkewQpVDGDf&#10;1Vhi2244VrXB16uHoUE7Nxb6YM2J8guvYCaZ11SZD/M9YyvHY3kp3j+BVVw88WgXI7z+cDSrwuKy&#10;P0yq5z07lNlqUlHo1KkTv3efP38eVL1SUrmSciykMck1KnGAkHeXQhSoyAWRaQpxGDZsGJcloxA2&#10;SpCj2F26pwtTDQT2312OZvrJqKCjmHCrdbt90biWBdbNa4BBXZ0wopcrzt2MxB/7/TDy04qIjstk&#10;M2OvoKfDnjr/byGRacjIyuXLngUkQZetS0nLwR2vWOjrqkNX+3Vb2uTJi0Q8epbAnA2vYGr0+sFb&#10;sm1icjZue8fBSF+DhZ6p8b6u3Y9moZrlYciWkakxycU6VU1Ro6IRtJhkF1lsQiZue8UxFZe86z2M&#10;eaRNDPP+t3zYuLRZO02NvHVxiVmIjM2A8f/X0/ap6Tm4+zgOiclZMDPRYiFwivtNoD1rlXuJm9Hh&#10;qM+kyKQ1lftPpyd1KgBB0jEjR47kSgtUIILCE6ZOnco9BeSFlTzZFwSCCO+yZctw8eJFHtdFMbzv&#10;MyLHRKxpioxkxshzIAsLYfqZy85MzCO6LP6uNC0rIxuz+q5g07tX83frez8Q4QHRGMtIQo2GrqjO&#10;4iETY1OweMxmJESXvoc3I5vFVobcZ17HEVx5IX+g4oNcESDlhpFN5mBmp3XQUzfmnl6q6sUmfOW6&#10;35J2bmJpyFQWqqILi939cmF/7qGNDU/Ahf23uEKDnqEOLzdM13ifce357iheNyUxHYf+uMDuF8p9&#10;fNLiU55p9FqzWaJazg0QluyP+UeH4u/bK5GSmShtFwprR8V4tm7dyp0RR48e5SWASWFBWiN9XSLN&#10;pP7wyy+/cJWG0aNH85CFcePG5T+0EYE2MTERRFdaYJWgXWpWEgJin8DDREcJRpM3BHNG+lbPro8E&#10;RgD3nQ7C8DnX0WXshfzx5TDiW/vT4/hl6xO+rBb7/PmMa7BuuR8thp6BfduDOHs9gq/LyMxFrd7H&#10;ULPnMfSdegWVuhzGmO9v5vdF21IIhW3rA2g17AycO3hi477nqNj5EFoPPwvH9p7YduhFfnt31tef&#10;R/z5962eL/g++XYdPdHlywvo+MX5/LZVux3B7pOvZ4IWb/JGhy/O5a8/cjEUdmy/ncecR81ex+DR&#10;9wQiYhQbvkHXAV0PdF1IaypHdtetW4czZ87w6S6a8qIbGyWfkdaih4cHKOlh06ZNXGiciHFhVrVq&#10;VWzcuJGHNhS2XrKMdBqJ6JIHgIgu1VWXhQXHP8eys5NQwdwJVDSitE1TWwMj5vbCvjVn+ZQv7V+N&#10;eb2IKJD3i6pOed3wxbLD0/hU8OKxjPCWYkhDRlY6D13oWWs0Vw8obXzE/gAbIydMbL2YvZbgVc4r&#10;eAfeRWxKlNKTXgs7E1Sr58xP4b3LT7naQvsBjfl09pHNF+HBEisdWcEJidEydVZ9iSTLKPGNtHup&#10;DDHF+aYkpkmaqdw7yZVVMHeGu1MD+MT8i9meA3GEVZvKzFHsj5Q0QPbr1497ZIm4UvLw8OHDcfbs&#10;2fduSonIdG8nYkuODyoeRL8P5BihAkKSGboGDRpwIkx5HOQwoeITwpQbgfvB/6CusT7UFehRLAyh&#10;OtVMuNfWxz8Jg7s54Y53LMgLS3b2ejj3qPbv5Ji/6fmbETjxe2vEXesLJzt9LPrDO3/dkO4uiLrS&#10;B7H/9MWiybWxYe9zxMTn5RhRo8t3InFuU1sEnO7JXQ9ffHcTM0bVQPKt/mjhYYmfNnjl9yX5QER8&#10;wsLb6NPBASm3+2PX0ma4yzzD0lpiSjaGzb6Gzz5xRvz1fvDy7IbgiFQsZPHLijS6Duh6oOtCWlM5&#10;sktkljQTqewjJSXQ0zxNRdGNi/QTKZaWbm7kvaWpsA810s8lokueXCK6RHhlYUFxz/DL2cmwN3dh&#10;sXalT3Qlx0CVz2iqd8+q0zxcgUqyNu1aG1SZijLVqUyrvrEunKrZwtTKEP6PQyWbyvU9IzsNT0Mf&#10;oBcr/9uycg+57kt0/n4EXMyr49uO6zC88SwkpSTgafADJKbFv39DJWjRrn8jLNw3CfRwFx+VhKjg&#10;OLg3qZw/shjm+b144DYnuqTYMGfAatw558WKp5jjximmn/3ZWj7bkb+BCn4guTJHi4qo5lAHd4LP&#10;Y8bBfjjnsx85Lz/83lgaMNC9fcyYMTwEgeTJiLzSi/Rx32WkuduiRQtOYinkbOHChTzcbdGiRTyh&#10;mJZRGWMKY7C1teWeZNLeDQoKele3Yp2CEXgYdA71DAt3Xil4aFBnYQMvmWOtX0dHHlrw17EAPqS/&#10;TwSiuqsR6lZ/zR3mfVkTbRpa8xCCri1sERCawttqs5CEacPy1AXuPYnPD2GgcAKJzR1bE80ZqXW0&#10;1UOT2hbo2NQGkz9n0p8sHKJn2woIDEuVNM1/v/Uoloc6zPrCjZPy3u3s8eWA1/fA/IZFfLjxIAYU&#10;1lCzkjGOXQ6FPxtvJUdDUL+KNroe6LqQ1t4MGJF2KwW1IxmZZ8+ecS1FyqyVxGlJhmNoaIjt27fz&#10;Ag/kCaCYLQsLi/+0k7Qv6p1uqBQaQWoLc+fO5SEMRbUtzvLAOB/8dnYqHCxdYaqvmOpjBcdLerlj&#10;F/TFutl7+AMDlWmlH33y4pKXK5fFP5J3bN7Wsaw8sPyLR6RnpeJZyCP08fgSzVy7Fhyq+KxgBGrY&#10;NsB3NltxJ/AC9t/7HVEJobwam562oYJH9u7dS6TEjM2ZVA17cDuw7iyfvaDCEwd/P8cf6NoNaIQ1&#10;3/wNNRbPNn/7l3w2IzcnFz9/sQn72ezH+KUD370TFVirraEDZ6sqSM1IxnmffTjlvRO9a49hMdrt&#10;2P1ReX0eVOyHdNCp6hnp81ISG70GDRrEZcTehp5+E4jwEkGmmT3S2e3evTt3hJBDpH///mjWrBkP&#10;Y6C4XgpTo3s9hbRRvPDbvylv9y++lz4ClHUfEucLF0uD0t/5e/ZIsbDk/azoYMBjZnsxMrmTkd1Z&#10;o93gyRLXvh1Z440eJHGxtFBfVwPZOXmJlPQ+at5Ntq0/9/hKNio4O11wW4rXlWxLbSnmNpeFTbxt&#10;ErJsZ/laT5zIubQWFpU3u7WZKTtI9q+hzryq1V4TeGn7knU7FyYTGRLsy1UZKHzrfaZSZJemqagi&#10;z6NHj7iyAt283k4woCkqemonEXFSXyD9RfL+SmuUyUs3v3r16nGiS/uUhQXEPsXyc9PgaFlRqcq1&#10;UgLamJd9sH7uPoZlObTu04BVpaqDH4atZz/+ahjEMt1Li+hSZbS+dcehqWsXWUAu+pAxAkSK6ju1&#10;RV2HlrjiexSHH22GASO7NmYOIFUHZTaSypu5cRRunX7EC1SEPI/E9ZMPMGRGd6bYkIZH130xdFb3&#10;/IqAdO07s9kO0uSVmOf68zwMwr6StWSRyr1TwmEl2xpISkuA54ONOOq1Df08xsHdrolSHwslmNGL&#10;NHrJodGnTx9QSBtpphdmdM8nokAauzTjRyFuCxYs4H3QbwL9bhARppnAwMBArFq1Cvfu3ZNZgaDC&#10;xiSWfRgClDBbQVdHIXJj7xvxL9ueQI1+NxvkzdIO7eHCye736x4iKTWbhza8rw9af+JKGLYffoHL&#10;29pz7y0lg9Xrd0KaTd/ZxpwpR5CRR9bUKI+gJjFyXtC0NMvzxDPJMiLvErP9P0n+44dG3LsrWa4M&#10;70Rv6bqg64O0499nsmFy79vLB66XPJlTshndnOgGRiV9KUzh5MmTnPgaGxv/h/BSti1V1KH34jyp&#10;X7lyhRNdmgabM2fOB476v5uR9uWK89OVjuhKRkq6pa9Ygs6G+ftBBSNGzu+NVr3rg7xhVL1K3pbG&#10;iho8C3uI/h4T0dhV+uxKeY9L9F84AhQP2qpKTzRx7YQzT/aw125ezpZURajggbIaFUBp9kldPjyv&#10;G89R1cOZqTjUxfOHwZwY1Wj4+oZJ9x7vm88hKTrh+yCIJ7LFRiTAiP1fUEGLavVdlPVQ3zsuQ11j&#10;0CsuJRp/3lgKEz0L9Ks7ARUta753W0U2aNmyJej12Wef4dy5c0WSXRojzQSSNCV5etevXw83Nzf+&#10;myBxkNDvg7OzMyfQFBtM/cmqGqYiMSpr+yZHkYvu+z13pXHclJh19d9ohDKP57FLoTwJbMqQqvlE&#10;sF0ja5AXlTR5W9azhIONdDOi6SxBjSyc9U99/7DukUwOp0kdC674MG/1A/z2jQeOM1K9gSW2udq/&#10;VmipzMISKLmtfRMbfkzr9/iyUIU8L3rjWuagRLxpS/7F2rn1+efr92NYQZvyaNdY8Q/9dF3Q9SEN&#10;2VWOK6iQ00qaufRUTk/kFI6wlWXpxsfHc31EiqNdunQpPD09QaV7CyovkGeW4m0pBIHibKUluxcu&#10;XOAxum3atJEp0X0R7Y3lRHStKpW6R/fWmUfYtvAQy0K/D6oc9S5r2NEdo77rjT+XHMXVI//CtaZ9&#10;KRHdFDxjJYAH1pssiO67TpASrtNkcmWkf/xTz12oYdMQjwJvIzjmBaikp7KbW6OK+GbtcJDH16KC&#10;CQ9teHDVJ3/Yp3de44UqWn/agC/bt+Y0T3aj9qkscW3p+K245Hknv72qfjDVt0ANh7qMBGpi7eVZ&#10;LMxqGkgpRtmNCgSRYkN0dHSRQyXPLc3uubq68tk+UuOREF3JRkR4SWmHHm7o94XehSkXAqEs/M9O&#10;U/HFbowNNHCUEdzmQ05j8s93EcBiZCnh61dGIiVGs6NDeuQlyFJSV0EjuS5aLzFSvZN87966AlrV&#10;t0L/aVfh0M6ThyVQO8n6/277dl9vff//vkii7I8fGuLK3WhUYaoLK3Y85clskjHQ+7LpdXm8rztT&#10;WqBwhdF9KuZLi5Gc2Z5fmsMvOJkrRJg03stVIYiUK4PRdUHXhzRWjv1zK91/d0pKCo+zIuJKIQne&#10;3t58yum3337DkCFD+HfKtCWbNGkSr4ZGsbl37tzh8VxUlef333/n20oThkDTXBS6QCUmp02bJg1u&#10;UrV5Hv2ICbzPgLNlZRjrm0m1jSwb+dwLYBqjkUhkMbgt/8fedYBXUXTRQ0jvnTRCaKH33nvvVUCQ&#10;ogIiIkUsKIIUEZUmTUBRQKRJF6T33iGUBEgC6b33+t878YUQ85KX5LXw7/jhe293dnbmzmb37J1z&#10;zx3UDEe2XIA3ebHa9msEjlAvqPDSrqGRPhp1yCHLF1RHWduSUhnoeuDt5jPF8riy2pXa0YwFYpIi&#10;cJCWxm/7XYCjVUVUsHSmm7XiFCLN9DrnrKd3X8eOFf9QAFt1sbpx59wTdB/ZGiNn9gKD4JUz/sCs&#10;1WPBIJnL2s92ivTCc4ga8aYU5kayzFxwtB/qODSnINGJlIb4lXKFto1zyJAh6Nu3r1BrKKhv/Bxh&#10;bi9zcRn0sv56/sJBzNzO4cOHBSd4xIgRCjtI8rcl/VaNBVad/BAjbSJhb6CrmhMoudWFP3sItYKQ&#10;80OEHq6s+dS0LMF7JRwqCssdsjyZjAvLG8NJfYH5uBx0xvWZYsAl/7F8HBcZ/5ZRXFq6/Pqs2xsU&#10;lkxeZyN8sfKeSITx9Eh/0Qb/j/eHUTCcox2/+EHwgfP2i+swP5n7wXVkY+DtmixhqRnYEWWLj7uu&#10;KbIbWufZZU8tp+/lQDSWEOOlJeZS8Vv58ePHxZt8s2bNRJYcBriLFy8G/27YsKGIwmU+FnOzOEBB&#10;EaB75MgR4dEdNmyYUoHus7AHWH3mMxEUogmgyzNfo5Ebugxrgf7vdcK6z3ciOSEFLXvWF4E52yhT&#10;WkGlVc8GagG6HCjjRUB3dItPJKBb0ESUwW2WxrYY2+oLfNlrIyz0bfHg5Q0CT4F088wJwtDmIXFw&#10;5rytk+FUxV54cDkojYEu03s4MQXLmcmALo8j1D8SVnY5wXmcipgTsBzdchHhgWVDqaKguRAavZYu&#10;aFCpBcKTA7HwyLv44/oyxKVo55gY6DJIlVdYT7dTp04i6yUHGucvnCqeaXHcBj8/WJ5M0ZXA/G1J&#10;v1VngaikcFiQJGZZKAxgf93njX4dnV8Dutx3Bq55QSJ7bfMDSjuiDDDQldUXXwo4lkGuDOhyHW5X&#10;Boz5d/5zMa+4ooNxrqeY6+QtvJ9BLBduK3+/eDtnjnMisJx3DLxdk4Wvi6jEMIW6oHWvSqyZe/Xq&#10;VUFXYEoBS9AwcOXgBH4zZ8oCc7FYLoZBMEfosvA436Q40pZ1EzlwjZeniipMg2CPLudm/+CDD4qq&#10;rvD+p6H3sPb8l6jiWBMWxpqPWuTlVk6dOmnhMDGGl55BJLZ/U3iwRs/uq/C4lFUxMTWeOLoeeKfl&#10;p2ji2lFZzUrtaIkFKphXpJTT34LVR3bfWgOPF7fgZOsqpPY4va22Fg48yx98du3EA/g/C8Hc3yfl&#10;dps9vbxt5MycQMrfiCrkRYFs1eq74uCms5i4cChY6aSsFvbGO1tXQgULJ/hEPcJXB0eR3vVg9Kwz&#10;CkZ6inEQ1TF2BqcbN24U8RusyZu/MGWhY8eOgpPLSSZ8fX3BTg2mK7CTg50n7Nllni4HqDGdQSra&#10;Z4FEUukx0LHSvo4V0KMI8n6yLBhLgmlraVrH5o1JomNAIJ2vD0WKVtEYGMiy8DdzdJOSiBdHvFwW&#10;GOdoWfbeshIDp+rlTDsMbBnUypQWmI3BgJdvcPl5WQUZggEyA92PPvoInGVHWcWLgO46BroODHS1&#10;4w/08K/nUKNxZbg3qoS/fzsvNHN7vt0Gyz/ehnYUoDNqVs5DW1k2KKydxJQ4AroPMbbl5xTV376w&#10;qtK+N8QCniF3sOf2GsSnxpBcWSWNUHpKasrfFh8gjm4ypn6fIz/Gnt55pL/LGtTM+eXySb8f6e+o&#10;CQa83wm3zz4WtAdO2vKmFE7bHRz1EjGJUehd9x2R6IX1e7Wh8MpecHCwSD5RUH/4OcI0NY75+Oef&#10;f8CxIFx41Y+dKCxpxtQFDl5TNDVxQeeRtqnOAtN3dsfKepqX6lTdCKWWS2OB6R5hWDniRJFNaAXY&#10;5bdrvhHFxMSIt/CoqCjxRs43JubQrl27VgyEg848PT0REBAAW1tbsQTFHtl69eoV60a1Y8cOkSji&#10;s88+w7hx44o0kqIV+KG+/sJcVCWga64lQDdv31lE/7uJv+QI7VNk+jfvrEcm6ftN+Y5eHFxt81ZV&#10;yXcBdAMfYnzrOWhYsa1KziE1qp0W4HTDd4nLu+f2Olony4YzKTeYGlloZ2fz9UqmBsObr/5zHxu/&#10;/kt4ejkRC5ddq47j8pG7QqPXxqFsjEl0vJj/S05LQFCkH5Ipw+Gghu+jVZWeFMiiWSYcByOzh5ep&#10;CLz6l7+wE4SfJ/fv3xfPDn9/f1GFM62xEgN/ciCzIpS3/G1Lv9VjgSnbO2NdQ+3ljqvHCtJZ5Flg&#10;4l1/bBx9Xt7u3O0apzFw8NngwYPB/Knq1auDg8uYZ8VcXV6C+vLLL8Uy08qVK4X2Ld+Ujh49iu++&#10;+05wejkI4ccffxTZcBTx6LJGI2fVYQ4Xi5MrqzwOvoUNF+cR0K0lJH2U1a4y23lBWdD09PXIG66D&#10;QJ8wpCan49s905R5CrltJZBH9xkB3QltvkIDl9Zy60k73kwLMH2B9Xn5JeeK9zEcuLeJAjGM4Uie&#10;XmMD7VkaL8j6ee8r10mnlykKDHRD/CLES+KQKV1JvswP6+fswpe/vi9WmApqp6xvM9I3RVXH2ohP&#10;jsXfHr/jiAfp3Taegkau7Wh2NUNPYYBbGNjl1T4Gs5xIgutyIgmmuFlZWYlPXhmUeLpl/cqU+i9Z&#10;oGgLaNSzy8FovHzEmrgcVMYcXeZNyfi2/NbOwJcBLsuQcTCBLHMay8owQLa3twdnTpPRGQobMge8&#10;MWhmoMv0CGWVR0E3COjORzWn2jA3Ur0ubUn7nUCSSV8OX003dyAlOQ2TFgxVSzBaAj0cnxF14b22&#10;X6Oec8EqECUdk3Rc2bRAemYaznrtw9GHf8DCxFpkYzPQ+2+0vLaNjjOrZaRlwsBYH5/0XwYGuhzU&#10;KVNsWPb3J5Reu3jeXfY+Lhq/EZzVjVMcl5USkxCJIKI3mBlYYliTqajpkKNhrO7+s+b6N998IzR1&#10;OWhZXmE78z8ueV9g5NWXtmuHBSQag3bMg7b2QlEaQ/n5VDQ1CE7ccPPmTbCkGAcYcDBaXtBaoUIF&#10;wc/dvHkzzp07h2rVqsHNzU1QFvhmxVQGDlpT5MbFUmSccYeHy9l3lFUeBl3HxovfiKxE2gx0ebz6&#10;hnpo3bshbBwsMXhyF1RvWElZZpDbDnuBngU9wsR28wnolp0HudwBSTuUYoHyFARV1a4uOrgPAHv9&#10;b/icEfq8nOFLm+XK+F6j+29kuIW1KTYvPADvhwFgj6+phTH6jmtfqKeQvcGHfjlHabifwMTcSADj&#10;GycfCjWHfhM60t9m8YCyUiajhI0Y6hvD1sIB6dlpOOd5EA8Cr8LFqgosjVRPicrbZX4u8Gofe2gb&#10;NWqUd9dr33m/7N9rO6QfWm2BU092ovu/SgFa3VGpcxqxwKnINHSvU/QqvUY9u23atBGSYpwRjfm4&#10;eYFuXqvduHEDrKvLHlyOmuWUkQVpJuY9Ju93Pmbbtm3Co8tLXsoqHnRz/+XSAgK6dTXOP4yLSsTe&#10;9SdRu2kVcIIIbShxyTF4HvQYkwjo1nFqrg1dkvqgpRZgeatD93/FjRen4WDlDAfLiloNemVmZB78&#10;9eMPkJaajo6kZW1lby7b9Z/PF08CsXTybzCj4DZXd0fcv+yF6SvGYOvSQ3Bys8fHy4u+Yf+nUS3Z&#10;wPJyQqM3yh/uFRpiSKPJYFUOdZXffvtN8Hb37dtXrFMyH5v12dnpwnxepjlw8DPTHqSiHRaYd3A4&#10;5lTRI0UG1VBlnvjEIiA0Cd1aOYoBn7waTIpP2ejVTuIJa8cVIL8XqRQw/K1POr4ZsFt+pX/3aDS6&#10;gAMHkpOTRcKIwnrK0jD85s4BbCwQzvQH2XJUYcfxPvYa79y5UwSkKRPo3g+4QkB3Iao5ax7o8oP2&#10;+ym/Cd3Puq2qF2USteyPS4qBd/ATTG6/QAK6arF42T6JuaGV0Fye2+dX2Bg548GLGwiJCQAnOtDm&#10;YkvptPuQN3fQpC6FAt2szCxsmPsXKrjaYMGOD8E6vuzJXfPpDqHNO/TDrto8zCL7Vo4C1SqQRm99&#10;t+aITQ3D4n8mYsu17xCTHFHkscqowJq7rMrAlAZFCj93vv/+e6Huw+mHWYaM6XIsacm0OqlojwWs&#10;je0Qm56TTlcVvfr9gA8+XHQzt+l5ax5gASWGeFNKUkoG6g78G79RdrQ3rfB1wdeHIkWjAWocgLZl&#10;yxYRJcsyMAXpHDJXl5cOOXMac3SZ6sC5zhUJKuCbGYPkBQsWoEuXLorYQ6E69/wv4bcr38KdgK6J&#10;oXxPjkKNKaHSg8tPYWFtgoETO4vWIsnbFEbi9u4NXVFeV/1i3HFJ0fAO8cQHBHRrOjRRwgilJv5f&#10;LMAZuya1+0akrN1zZx0eUgpiR2tX2JlRHnZahi6r5d5FL4S8jMDc3ybB0NhADEMkeNlwWlCLnKtW&#10;KKtDe63fTEHhoEM70uj1i36KuYdGo0P1/iRZNgbG+qoDkczVZcDLKYQL0tzN28k7d+4IubHU1FSR&#10;lIgDpPm5IhXttEAFiyoISw1VSwa1xOQMPH0Zj0nDtMNpVJIZmTD3Gnmms7B1SU4guC4FpNeqYgF7&#10;G+2PiSjueDmDGl8fihSNcnb5BrVp0yZ4e3ujZcuWgoObl8rA3tsPP/xQLC1xoBorNXAmNUWALusv&#10;sheYObp8rLLKXf+L+P3qEq0BujyuhJhkHN12ESmUyenI7xewY+UxsbTKEeIc9KKIvZRln1gCuj4E&#10;dKd0WKSxgBVljUVqR3MWMDeyJmmrHqhiWxce/tfgF+ENPV09GOlrt3KDPItdPnIPUSExeGv6q+QH&#10;5/bdxNN7L8nLOwrGZoZ4cssXW787hNO7riOGUnxXrVtRKKfIa1ObtzPoZZ1xW/MK8A57RMoN24SX&#10;3s2mJsrrqMbHYmlpKe737NjgeI+CCsd+9OjRQ6QY3r17t1D4kfR1C7KU9myLTo5CVMxjVDNW3ssu&#10;p769/ShKZCu7fDccnr5x+OjtGli93QuPnsfizx/a0P3m1cI3Ux08nsaItLrWFjkvq2yhpy/iqA09&#10;kUr39mNqz0gXxvRPVhTZz/X5/C8CE+BSwVgcyqCb24uNT4MNZVXTyfOiz23yMQlJGbj1MFKMwdgw&#10;55ycEnjrIV9Ex6WhXRN70RZnZGtU0xp1qllQZrXyIqHEfa8YcU4eC2/jwtnfCtrO++SNn/f5BCTg&#10;AdkmmTzIcQkZoh2ZDQobBx9b2nI3Xgc2FTqhkrV7kU29mpUiq5a8QmRkpACpDFQZzMoCylq0aAEO&#10;UuNI2hkzZggJMZaHYTUGBmjMtfXw8MCkSZMEEJYdV1hPWKWBk0Vcv35dtNu6tfJkrm77ncPWa98T&#10;0K0HEwPVeSkKGh8HwBhSBHj1BiTVRA/GvIWTRYyc0Qsel5+BaQyTFg0XNI9ZfX9EZEgseKlVHSU2&#10;KYqArhc+7LBY8PbUcU7pHG+2Barb18ccSj/MtKE9d9YiNCaQsnu5wcxYPde0sqxrYKQvXkaT4lPE&#10;329iHL2gbr2IjoObib/Pexc98dOsP9GmT0O07dMIh349j4dXn2POL+/JfVllQGxpq977UHHtoa9r&#10;ALcK7qTNm4hrL47j/NODInOiKjj8RcmQhYaGiuBk1m0fM2ZM7lCYt7t//36RmIKDoVl/VyraYwF+&#10;Qfr7GdOZXoHP0vSOl/Mnzr9OAbHZIq1u1Yqv/oasLPSxZ3k7yMBjSmomWow8JgCwhZkeomLTMHFY&#10;NWyY10J0ocGQo+jRxhH/XAwS7TEc37yoJd7pn+NtVGR/y/q2OHczVLQXf+MtnL0RijGfXxa/YxPS&#10;0aCGFY5t6AQH25wMf9xmn/bOOHwuAGnpWSThWB6H1nRE11YO6DX5jACefHC1Xgfx3pBq2PRNC9Qf&#10;fATLZjfG+EFV0Wn8KTx8FiNAMo8v5tpwJNNnQduLGj/bke1pQuCb+8plaHdXYcPD5wILHYeoXMr/&#10;+SRloS9dH4oU5Vw9hZyJU/9y1jO+EbG+bWBgoMhiwzcYLiwDNn78eFy8eFHo7TLo5RSQrJgwffp0&#10;jBo1SixLKRKQxstS8+bNAy9TMXVBmUD31suzBHR/QA0NAF1+MPo8CsD5A7ex+6fj4AfmntUnsP6L&#10;XbhxModb1GFgU8ED7DWmLcyJ0hARFE3R3obE4331h1zINJV6F2dX8gn2xNSO5PWmABWpSBZQpgVY&#10;m3lhv20YWH8i/CN8ReBjYkq8Mk+h0rbaD2gCCxtTzKfsa6tn/4nPBq2gWIUswdvNSMsQqg76Rnpo&#10;07eRCDD9eNnbQrv3+X2/AvvFAamfD1mJS3/fLXC/tm1kjzxnlXS0ccWvVxbSv0VITlcszWdxxiKj&#10;MoSHh//nMNbbZVArA7qs0f7TTz8JfXd2qHD6ec7gKRXtsoCzZRUEJCVDGez9GPKUTltySwCyhJtv&#10;4c/v28KXPJOyMoHAYMOar2c+ZeAadnEoIi8Pw5LpDbFxz3NERKfKDgF7hk//2hVx14ejcwsHTP/u&#10;NhgkykpR+689iMCpX7rgyeF+wnM87ssrGN2vMqKvDsfDA33hH5KIbzc9kjUnPs9cD8E/P3dC1JVh&#10;cHM2xZJfcvbf3NUL/To6o2dbJyTdHoH1X78eGH6eQPV1Ot+D/X0Qcn4IjlIbXORt533yxu9BgHnT&#10;X8/x97pOiCDbjOhVCdVczbB7WTsBfBUZB7df0sLXA18XfH0oUlQOdh8+fChoCBkZGWKJiQEoe3L9&#10;/PzA4JQ9uKx/y3QGpi2wRNiUKVMEBYETSnDyiIoVOTK78K7yjevrr7/GkydPBNDl9MLKKjcpQvyP&#10;6z8KoGusZo8uj4ElithzO+3HUXjr4x74Zux6RIbGwpwenhu/3os/fvg7d6j8EPxr7UmsnPkH3v9m&#10;qFo4u6y36RvqhY86LwV74qQiWUAVFuAgqJZVuuPbgTspZe0QPAt+BF9aSUhJT1bF6ZTaJgPdr7dM&#10;xsiZvdC0cx2kE9es56g24sX0PnHu46MT0WNUa0pMsRvLpm0hesMLcX5eWiyocNpvXeLjN+5Qq6Dd&#10;WrvNkjSV67o2RUDMM8w/9A5eRnkpta/M12W6G3N38xdeMeRU9FwY1PJzhVV6mPIWEhKC8+fPY/To&#10;0QgKCsp/qPRbgxbgLH0u1tXhk/gKYJa0Ozc8IsXy/5yJFG9D3sjBXSvigxHyl8ANyWs6a1zO39jd&#10;J9GQURhCI1Nyu/AltdW2sZ1ob9roGoJC8MQnTuH9X7xXB11aOqBmZXNcux8hvMf1qlviyIVA+BK1&#10;oXolc3C/85avP6gngLWVuT55eZ0EBYL36+uRNCJxdHXLlxMeX/7MW5gmwYwIDsJj+kHrhnZit7zt&#10;hY0/7F8bVHQwFudrXNta0Dm4fUXHkbdvxf3O1wNfF4pmcVQ5jYFvHnPmzBE3mW7duonUv+zhZakY&#10;9tpyul8XFxdMmDBBpO7lRBKxsbFCiow5WHyDKgroRkdHC+oC36TYo1unTp3i2k1u/eu+J7Hj5kpB&#10;XTA20HwQw/E/r6AeURVGz+6LVOLoPn/gD2v7V9qcTHUwNjUUmZzUkQI4OjECL8Ke4eNO36OKnfLs&#10;LndCpB3/9xbQ1dFDFwK7bav2xvHHO3H6yR7YEDfU0boi9Mrra619mMrQiMBpNgHYZLpRM5+eS3RY&#10;nFBSYUWH3u+0w4kdV/Hn8n/ES27VujkpifMOiuXOzu69IRQg8lOa8tbT1u/M561kXx1R8WFYdnIG&#10;xrT8BM0qdVZad2UZ1XjFUF7h1cZTp06hSZNXAbSs18uKDOwwcXKSZKfk2U4T2+u7dsEt399QrZSU&#10;fRlIdbbP4cbyWPIDwrzjS6dAr/e+vo4/j/gKD6psX141KAaYsmJH/FouCUk5S/r8vaj9tv8ew3WD&#10;wpL4A5uJGiA7Tk+Xsk/WshbbZf+T7ePfzBnmfipS6hKI3rakDeauvi9oDuMHVhU0B3nbM+leJW/8&#10;TevaCF7zsJkXBZWDVS0GdakouqHoOBTps7w6t+LKoX5lxYUHVA52WWGBg8zWrFkj3povXLgg3qDZ&#10;C7ts2TJw+l7WNZw6daqgOzRsmLMEzh5fRQKrwsLCBNBlwMtA191d/luaPKPJ237V+zh23fkJNVzq&#10;UWCM5oEu9zPMPwoV3R2I/5eK5dO2kpeoNnqPbUdZnTLg9zQEVejhyL/VUaITwvEy7Dmmd/4BlW1r&#10;q+OU0jkkC+RawEDXCP3rj0fnGoNx2GMLpSE+SpG5zgL0qioIKvfkpfhSjvRCOw99tbxYqYajCEjz&#10;vO2Lmk0qE7Whg9gfRas3uvr/vUXv//k0TEmrt+uIsp2kxdrMHpyY4s/ry5FIiUU61hhYCqu+OpSp&#10;DEyFYxkyecoM/GyRAV2WIWNVoKVLl8LZ2Rms/86FKXdMt2MPsFQ0a4GGFdvg4N3VGOpgBV12HZaw&#10;2FrmgFH2mFpb5ADIuH+5pgU1yVzcrYd8cGFLNxHwxUFjTYf/81rVvMc/98uhRDjmSYJR1P68jTn9&#10;C8J/WdAS7N0taSkM/L7d1w0je1fC+l3PMHXxTYzq4yY8ywVt5wAzeeM/RXrE7B0f3qMSAgmkf0sU&#10;D6aBcFHWOOSNP4NYAHdiEtCPrgtFy6tXEkWPKKIeB4jJ+Liyqgx2k5KSwILfDEq7d+8uFBIYCHOO&#10;cgbCTG9g/i6DVy6KAF325DJoZgqDsoHuFe9/sOs2AV3n+hoHumkp6bh7/gmYu1utgSvO7LmOZVO3&#10;oGH7mkLjk+11dt9NnNh5lb+qpUQlROQA3S7LJKCrFotLJ5FnAVMDC4xsOg3f9N0CRzM3odEbHO2v&#10;9Rq9svFwJsP+73Yk+sJWocZw+9xj6NBSZMXqJLeWrwR6h+LqsfsY8F4nseJ1YMMZHPvjkpA1y1e1&#10;TPzk1bIaFRvgwINfwKtoyih5ZciKao+DoBnMMn2OnyGXLl1CREQE7t27J2JMONhZKpq3gIm+Odxs&#10;auF2dOkoS60b2YngM/ZssqrBym2e+Hn3M7kD5MAtLsERyQLQLVifEyOT94D56x7gl73PhXrCog0e&#10;QvUgb9BbUfvzttWqgS3Y0zvr+zt47hcP5hgz4D51NSRvtUK/M7WBKRd3CJizykPecvRCEHYdewkG&#10;sUw/4MKqE/K2FzZ+zrwdm5BGCg7RwgsdEJIETsjBRRnjEA3J+R9fB3w98HWhaFEq2D1y5Ijg5TIf&#10;lzm6ssI3H9bJZc1bT09PzJw5U9AZFi1ahCtXrgh+FWdQ4/S/LAOjCNB9+fKlALoMrPkmVaVKFdnp&#10;Sv15yfsI9txeSx5dBrqlXDcpZW94yXLO8J9wbPtleHv4gwNd2KvD25t3qydaZ53dw5vPk85up1Ke&#10;TbHDoxLC4EfUhRldl9MFp1gkpGItS7UkC5TcAtYmFfBum7n4vMc6mOpaCtDLWb2y6T9tLwMndcYX&#10;G95FFkWIH9t2GSly+Il/rT0Fe2drcR9IiE1CakoaPO+8wNyRa3Bg4xltH2aB/TPUM4I7ZaH88+YK&#10;+EU9LbBOcTfKqAxMiyusMF1h165dAtwy/Y2D15jOsGfPHpGQiFPMS0U7LNDWfQhOUmrY0vw1W5jq&#10;4ZcFLURQWY2+h4V3c/Jw5n0W7C3u38kFHZtVwFuzLsG16wFaiciR6dLJk82N1RRmEjhlj29qGunb&#10;ftta8GJlVitsP583b1vm1D8O8PL2j0f13odg1WoPRn16WYBtWXv5j+FwprxtsOICJ5JoQv1ZtzPn&#10;70l2TA4t4xrMW+zGoI8vCGUJliiTt72w8TPPl9u1JHBdnuzBvOK+U85hA708KDIO2XiK+8nzz9cB&#10;Xw/FKUpLF8yBaJyXnEHusGHDxFuxm5ub4EBxh54+fSqy0/CNhDPdMNBlPi/zcpmTK/MIM2eqKLDL&#10;ySX4jZuFwNkb7ODwXw9IcYyQt+7F54ex9+4G1CSga6iX8+aTd7+6v3Owiq2DJcbOGZB7ag5C+/mr&#10;3fCih5ytkyXS6cKevHg4WIJM1SWSeHb+ET6Y2WU5XBXQtlN1f6T2JQvIs4BPxGN6aV2N8IRgkZjC&#10;2swORI6SV13rtz8jZYZv39uED5a8heZd677WX5Yp43sFB8FVru382r6y8iMyPhTh0SGY32+LUu69&#10;TI3jYDUOdC6snDx5UgSpcdrgcePGCRUgjiPhVUZXV9fCDpX2qdECnE1x7v6hGO6ggwYWr8tvFrcb&#10;HPgZTooKFSjRAnsoGezl5cHmb4/rssQXa9YyoDXQz/ETGjXZmSvpFUPatnnpC9xGUfu5LT5vQVib&#10;tYB5P7eZd3/+Y3gsLKOWt/8sSRYenQInu5yAtLzH8FhZj5c9yExDkBV523l/QeMfOfuSCHK7vqOn&#10;rAlU7nEA3Vs75kqz8Q5548g9qJhf7semYHdIFhYO+kvh4DQ+xauRFvOE+auzfi4D3bp164q3YvbQ&#10;sseVbxYMYJlLy2/bhw4dEgoLDHSZwiADtnx83oQS+duX/ebgAQa69vb2Auja2NjIdpX6kzUgD9zb&#10;REC3Ad1sjUrdnjIaeHbPDz2WtnmtKZYWm/XTO/B/Foq4qAQBcmVZmV6rqOQf/DBi2adZXVeiolU1&#10;JbcuNSdZQLkWqEI88s96rMejoBvYfWcNwqKD4ETSVxakCFAWy19rT6BSTSc061IHrMbAAJfTD7fr&#10;3xjWDjnLeZxYpqwWG7MKiE8iQX8KCJ7Qek6ph8HcXVb+mThxInh1UV65du2aSDTBsmT8TEpMTBTZ&#10;2Ngxw/QGqWiHBTjqvludMTj4aCPqEdgtzbI0e0IZ6HJhIJkXKBY0WlngGe+TAd289RgIG+Xh6ebd&#10;x9/l7S+oLdmxNv/yi2W/ZZ/5j+Gx6OfxNHM9Hk/eILy8xzBtoZLTf1es5W3n9goaP6tEMCWCM7ZV&#10;J8kx5jP7BScJDi8fIyvyxiHbX5xPDsM7SFJs3epMLBbQ5XMoLYMa30w4IIA/WfZrx44diIuLQ+PG&#10;jYUHlr23zI1i0W4GxG3btlU47a/MGLwkxTcvbof1dPnGpKxyzusADhJvjPljhvqaBboc6cneW1ZW&#10;uH32CcICInMpCzzehJgkrJz+B/pSIAs/7HT1lPbOIteckXGhCIh8gU+6rpKArlwrSTu00QL2Zs7o&#10;6D4Qlka2uOF7FlEUWGmgbwhOeFBWyjPKtHZg41m8N28w/CkQdcuSQwLkMqVpN2luswY3SxSOImkz&#10;DoArqLACxOaF+0VmNiMT7Ry7OSUL8Qi4ATfrmrA1dSxoGApvY7DK1Dl2qPCqo7zSoUMHoRbEMST8&#10;zOrVq5dw3PCzShF9d3ntStuVbwEXcrKc8NoHA6SjEj0fNV1YvotlwyqT1m1Bpaj9BR1TVrYx/aGK&#10;iymCw5NJCziJ1CpMsHpOs1w5M1WM42JEIp4kl8e41l8RIyCHUqLoeZQGdvmEDGg3bNggsqIZGxvj&#10;999/F2/JMsDLXl4GxEz+79ixo1hiKkpWTDYQThQxf/581KhRQ3yamSkvWcIZr7049OA34uhq3qMb&#10;6BOGJRN/xWkKQmvUvhZ5chyxb/1pmFuZ5C5P8r6osFi07qWe5A0RBHSDIl/ik26r4GJVVTYl0qdk&#10;gTJjAaYvsPh4pxqDoKejj2s+J5GQHEceF2OtliuTGZjlBd0bu6FOi6q4deYxXnoGYcbKMajRuDL9&#10;c8NJkisbMb1n7j1Cdpzsc9vSw7h5+pEIdO1Oer78Iq2NhbWU+SXkmvcpmquBBFRL47+DCIw+fPiw&#10;UPwparxRUVFgeUx2orBOrzKfMUWdW9qvmAVy0lDbYY/nabSxNoaBnBc7xVorfa0BnV3kAl1uvaj9&#10;pe+B5lpgjzIn4OjbwRlDurmiWyvH3CxvquhVPNEv1r+IxvDms0rkcCsx2GXvo4yCIBsYUxVWrFgh&#10;UgMzhYE5TyzpwtIuLCnGHFvOYsNeX5aE4TdvRagLstS/3AYDXmW+bZ/y3EN527doBXUhIz0TSydt&#10;Rste9cEZlEwsjGDvYi0C0rYvO4pH173BaUWvHL2HSQuHiYxMMtur6jMiNgRBUX4C6CqaqURVfZHa&#10;lSxQWgvwUqibbU10ch+E9Mw03PA+jZS0ZIrQNqUgC9WvkJS0/3yvtXPOWcmyrmCBi4fugKXKIoJi&#10;cPi3CzAxM8L4rwgcFvDw53s1A+SrdN+wodThDdrWeO3eER0eh0O/nBNBr261nEraRaUdx0HBEXHB&#10;MNY3o7iA6qVql7m3nLCIVwP5eSOvcMwIKwJxoqPPPvsMzN9lx8zevXvF6qSJyX+XfeW1JW1XrQX4&#10;OeQZfBNPo4LRxKqUq7BuxOeOuajaDkutK8UCW19GU6p1dwxp/GGJ2ivRazMrIfBbcFpamggsk52Z&#10;bwgjR47E2bNnwXX4JjN8+HDh7f3hhx9EYNrAgQNFWsYuXbrkBq/Jji/ok6VgWF6sRYsWggPMSSaU&#10;VU6QIP0Rj63Co2ugVzrCuzL6FPCcAjQozW/3Ea1ea67LsBY5gSe1nOmBZ42FO6YWKEv02kFK+BER&#10;R0A32g+zu6+Gk2VlJbQoNSFZQDssoK9riN51x4hsbHUdW8Lj5U0ReJmRma4dHSykFwx6F+6civpt&#10;3BEfkwiWIxv8QRchV1bQYQyUDQz1BM2hen1XLBi3QVChuC6/QH85fDVSk1Ox/ccjIuFFQW2oe5uT&#10;tSsO02obByWVpjCtjrm77N0trLDThQOd+fnCKYQZ6Pr7+wvvbnx8fGGHSvs0YIExtIz9kPRxb0bn&#10;JGHQQBekU1nycOYAAEAASURBVKrRAjzPPN887yUtxQa7DForV66MmjVrirS+TElgDV1+M2YPAgcD&#10;eHt7i8QR6enpIh3joEGDhNTYunXrBCeKj2eaQ37PcP5BMGhmoMuUB1ZdUGY5/uhPHHv8J2pVbAht&#10;ALo8NjOiKmRmZJLEWMBrQ3180wdBRG/gVKO8VMmeHVWXcJJsCo7yx6fd18DRQvUqD6oej9S+ZIGC&#10;LMDew6GNp2Bhvz/gaumeo9Eb9ZK0wnP0NQs6Rhu2WdqaoRu9FA+d0g2jZvVGs3zqDHn7GB4YjXP7&#10;bwlN7vfmD8GqY5+J1aKnd1+KzxVHZuOdz/vDzMKY6FGv63LmbUed382Iu8uScY+Crpf6tBwYzbSE&#10;omTIjh8/Lih2p0+fFkHUFSpUEE6bq1fVp19e6sH+nzRgQzKDo1t+jj/8YxFOCZWk8uZagOeX55nn&#10;m+e9pKVYNAYGsyNGjBC0BKYscLpFTvvLfFqWEOM3Y85AwzcWTvjAmWj4zXrIkCEIDw9H+/btBUhW&#10;xDt74sQJEYzGNypeVlJm+efhHzjptVtQFzQdpMI25WQR+uR54TS/nAXt0pE7aNm9Pji9KJejWy4g&#10;JTkNtZurhy/LQDeUItcZ6DqYS9I7yrz2pLa00wIsM9jQpS0au3aAT/gTPA68LV7GTSjpQVEv5Zoc&#10;ka5eeRFwVlgftv9wBPHRiZi0aBjRxnSgZ6CLyJBYbJr3F05SIppLh+/ApWoF4Sm2sjcnPq92BK9l&#10;IxNBMS/R3K1rYcMrch+DVparZMnLdu3aFVn/r7/+Etxdzvb57rvvimcc0xs48Foq2mMBpjPEJIfh&#10;pL8nWlkboTzLKhS3WLaXaAzFtZka66cTPlrlE4P6lbqhR53RpTpzsXV2+e2YPa1MWWCvq4eHh0j5&#10;y0s9fDMYP348YmNjxT5OBTxgwADB4WVQx95fXi4q6uHBEbQsL8bA+uOPPy7VAPMfzLSFs0/3wd25&#10;nsajsTnIZN0Xu0htIQoN2tXApAVDyaOULQLUkhNS0PWtlvRQisH1Ex5Y8OeHsLJTPFtI/nEr+ptF&#10;+MNiggnoroa9mYuih0n1JAu8URZ4GeWF3bfWIjj2BZxsXcGyWGVRozeSks/MHrgco2f3fS1FsWyy&#10;OE7g8OZz9EJ9EYt3TxMxArJ9mv7MyErHPZ9rWDHsEAURlg6AMy2BlXyYzsDJiworrM3LyST4OdS1&#10;a1cRFD1hwgTcvn27sMOkfRqwQGZWBlae/AiWmQGYUMmC/kaLWZiz+2JxMQ+SqqvDApw8YvPLWMSU&#10;d8H0bqtLHVNRbBpD/fr1wSLcLNGyePFi8Qbs5eUlln0CAgIwefJkwXniN2G+sXDqRc5yxgBXkYQR&#10;Bw8eFECZM9koG+gefvC71gDdmPB4LP94Gwa83wnfbJ+CKPK0/EgpgDlN6NzfJqJlz/q4fOQeomlZ&#10;ce5vk9QEdAMRTkD3s+5rJaCrjr9m6Rxaa4FK1jWIq/4TJrabj2SiaT3xu4uYhEit7a+8jvk9DRY8&#10;3LyJJjg5BQek8Us035s5JoBBb/CL8NxmsjIL5soe/vUcntzyza2nyi+6OnowM7TE09D7pT4NB0Qz&#10;iC2Ku8tOmZSUFJHSfsaMGVi+fLkIUmNZMqlonwU4qPSDTt/DP8MUR0MTtK+DUo9KbAGeT55Xnl9l&#10;BA8Xi8Yg6zWnWOzUqRM2btyIixcvCg1Dzpo2ffp0kTzi7t27QomBwW2PHj0ElUERiTG+8TJ9oVWr&#10;VgI0y86njM+D93/FBcqOximA1U1dYNkfTu9bpc4rT+khemiwrFjPt9sQhUEfV/+5j9jIBNy94InW&#10;vRugQZsawhPTons9EViiDBsU1kZoTCBFQIfi0x5rYWem+Yjswvoq7ZMsoC4LsNZre/f+sDVxwk3S&#10;6OWgTeb4awvPvyg7MLf37gUvXDh4WwS1JsWnYMn7v4jYAD+vIOxZfRLPH/gjNiKBuL99EBMRL1ab&#10;WI/38pG7Qk5Sdt/yfxaC9XN2w71BJZHcoqhzK2N/akayWO2q41h6CgHHljDF7q233pLbNXbKPHr0&#10;SDy/+vTpg3379olgNVYV4ueeVLTPAuz1b1CxA3Y+OgJ9ob9bjCB2icagfRNKPboYmYQz0eUws/s6&#10;mBsqJ59CsWkMeS3DSgn8xsw3gbVr1wo+lIGBgfAWMN+J9Qpr1aolaAx5jyvsO2dhY5CszLKPsqJd&#10;9T5C1IX60NNVv77kHhJ9P7X7Gtae+ZISQOQIId8++1g8MGxJCmjljD+Efmarng0wd9Qa2Dpa4ZPV&#10;Y2GgJi3MkOgARMWHC4+ujanyUi8rcw6ltiQLaNoCrAxw1ecY9tP9xIgSz3A2NiP9gsXkNd3XvOfP&#10;oACPx7d8UJM0eY9vv4yjWy9h7dk5Ashy8OsPU35Dz9FtMXBiJ8wfs14oNXDyCpYk27nqGMYQBaJN&#10;30ZYMX2boFwt3v2RODbvOVT1PTYxCknJSfiiZ+kzmXHcSP/+/TF//nzhhJHXZ4434ecaUx/Yo8vZ&#10;QDnOhJNMjBs3TqnSl/L6IG0vvgXC4gOx/MSH6G6rg862xoo1INEYFLOTGmudiUjCiYgsArq8wuys&#10;tDMXm8aQ98ycBY2XhZi+MG3aNFy5ckXoFDIvlz2/THlg8Fucomygu/fuBnpAHdUI0OWHDJdhH3WH&#10;hbWpkAiS2aJJp9oEai3BS4pMVeDIas6GZGJujGokD5Saki6rqtLPUAK60fERlFZ1HSSgq1JTS42X&#10;cQuwRm+bqr2xZOAutKs6AF4BHngR6oXU9BStHpmuvi7qt3YXQbDujdxIZiwNR36/SKov/sLja0SB&#10;sX3Ht8c/2y6JFaiPV4wWMQQdBzcj9ZdeIoCWlRseXH6KIR90VRvQZaMaU4BgMAWpKaMoKkPGzhuO&#10;TeGg6z179oDVGPi5xPEpHLAmFe20AAOj2T1+xvkYfWwPTADlIJBKGbIAzxfPG88fz6MygS6boVRg&#10;lxtgUHvgwAH4+voKwMti3Oyd5aIIdUFUVNH//rqznjIlHUMNDXh0Ocp54fiN4kHBw2tOdIRQCkTL&#10;XzhKmpcOWWOXjzEjwPvWxz1gbq16EfOQaH8CupEEdNeWStIj/5ik35IF3mQL6JXXR/fab2HJoN1o&#10;4Nwej/xuwy/cB2VBo5ezrU1fORreD/2xY8U/uH78AXqNaSuoUleP3QfTpqrVq5g7fR0HNQVnXPtr&#10;7QkRd3GJqA0/f7UHvo8Dc+uo8guvxGVmZyIpTTlat4rKkPGYGNiuWrUKzN39448/RCwKO3TYuSMV&#10;7bQAO2y+6P0rEgxqYcmzaAQmq8dppJ3WKDu94nni+eJ54/lTheOt1GCXzdm9e3dB4uf0ikUpLajL&#10;/Htur8WNFycFR1e3fDE4PErqYOveDckWwA8fUspkkhbrOboNmpI3N39pSCoMLlXtMXfkGpzZcwPj&#10;vhyQv4pKfgdTVrSY+Gh81nMdrEuhXaeSzkmNShYoAxYw0jPBoIbvY9GAP1HFuo7Q6A0sAxq97OWd&#10;vnw0pi4dKTy43UfmJLGJj0oU96L8puesjbwC1W5AY7Tt00gEvH1LvF+WL1NHMdI3Rmzyfx0FJTk3&#10;rzZykgnm7hZVAgMDRVwKU/K+/fZbIbGZkJAggq6LOlbarzkLGNLf5aQOS9C5/hQs94nHwZAEsISV&#10;VLTPAjwvPD88TzxfPG88f6oopeLs5u+QLLGEsqkI+c9T1O+dN1fjjv9ZuLvUA0f0aqokxCbh+w9+&#10;Q3nd8pi9dhyluis4SxtHALM6g6Wdel4WgikrWlxCjKAuWBoXLsOjKdtJ55UsUNYsEJ4QhP13N+JR&#10;yA04WrnC3sIJTH0oK2XlzD8QTqtP01eMEamJs0kGkcvcUWtFemG+h3GJI1D8cY/vMGXJW4UmsxCV&#10;lfA/r4AHeL/tfFSx/a+zoCTNKypDtn//fgFyOfB6wYIFYvVy9uzZQoWoJOeVjlG/BWKSI7Dn5grS&#10;zr6LQRUM0cyKklnl7YbE2c1rDbV95zsLZ0XbH5qCKnaNMKzZDFgaqRaLKPVOzFxdTQJdzriz4+aq&#10;HKBLOrqaBLp81aSSa565uaynu+yjLWDt3IIKe8NZzF0dXvEg8ujGJ8YKj64EdAuaDWmbZIGSWcDO&#10;1ElIlc3uuhoGMMFDSkEcHhsCSi1ZsgbVfNSErwaB1Rs+G7QCk9otENJkTG3gdMTDpnbL7Y3nHV/x&#10;3ZkSUXBJS03HrTOPcO3Yg9w0xGKHkv7H90VlZrRTVIaMM3+6ubkJet7QoUNFNjWW2+QSHR2tpNFJ&#10;zajSAgyg3m+/GBPaLcHpWHMsfhqLB7TSKhXNWYDtz/PA88HzwvOjaqDLo1WqZ1dz5qPnCQPdGytw&#10;L/Ay3J0I6JZXrqJDccf20itYRDkzV9fJzQ7n9t0U6gqfrBkHI5PiBe0V99zy6gdFvkBiSgKpLpCc&#10;h5G1vGrSdskCkgWUYIHnYR7YfWc1ohPD4UjKDdamdkpoVfVNhAdFixdzvm99MXQV3Go748PvRogT&#10;s7eXPb1WtAo1ixRjOCHOsmn8Ip+KChVtwPJk7349SKkeX0//+wS+v0FlJXl2eSCc+ZOpDHv37i3U&#10;oCxDJktvz7EoHLDG2ruszsD8XamUHQswRrjvfwmH7v2M8pnx6GRdHq2afItyUlIJlU8i0xVuRiXh&#10;bFQmMsuboX/DySQX11atiXreCLDLF/H268vgEXRVZEZThgBxaWef5cScq9gLJQZui5f+lk7eTCmB&#10;DTBrzVi1p+QMjHyJ5NQkkQJYWbp1pbWRdLxkgf8HCzwIvILdFEOQkZlGcmWVYG5sWSaGHReVIHR1&#10;x37RHw6VcpYYOdHNr9/sw9dbJqNSDUcsGPezoGAt2vWRCHLjpBNHKBvb8iOz5dK2ijt4j5e3MLvb&#10;T0pNXa6oDJmsrwyMp06dKoKuOdkRB6+Zmmq/7Jys/9LnKwswXngYeA0XvPbgWfhDuJsao55ZOdQz&#10;N4Tlv9Kgr2pL30pqgRhKVOMRlwKP+Gw8TUhCdbu6aF9jGOo6t1QryJX1v8yDXb5wt137QfDk3J3q&#10;KiXThsw4pfn8nrQr+WHw1sc9c5sJ9Y/E54NXonoDV+EVMTBSj+ZvIHl0U1KTBdA1U5JAc+6gpC+S&#10;BSQLFGmBbNLove57CvvubRBa307WrjAxNCvyOG2qwFnWvhiyEpUpOQ7zdR9d96asj7+LWANrewsM&#10;ndqdAK8h5r29Dgt3TIVLtRyaQ2nHcOPpOSynlMGGesalbeq145mSEBwcjDVr1ry2Pf+PsLAwVKxY&#10;EStXrsTEiRNFyvv8daTfZdMCCamxeBR0Aw8DzuNR8G2YEhWzolE5WOpmw4KAL4Nf/rTQ06Ft5WFI&#10;GU6lkmOBFMqyGEv3hBjSDBOf9D3ndzn4J2cjITMTdRyboK5LB9Rxag5TAwuNmk6za/2lHDo/QLZe&#10;+x5PQm8RdUF7gC4PixNE/LnsKNr1bwKnyjnLl3qkd+lWy0no6Gb9G/xRShMUeXhAhA/S0tMJ6K4V&#10;qTeLPECqIFlAsoDSLVCOAtVaVumOpm6dcP7ZIfz94Hfh4XUk0GuoVzZS0UaFxopg28EfdBH28bzt&#10;C3sXa3y7ZxrOH7iNDV/tFklz9A30YEMa4sooaRmpMNA1VDrQ5b6xDBknmWAAyyoN8ko63T9NTEww&#10;fvx4AXQ5EJuD11iW7KeffhIZROUdK23XbgswAGtRuZv4x3giMMYXwbEvEJMYRAogofBLDEMs6dDH&#10;psQiJjUKKRlp2j0gNfbOkGQBLQzMYEkpvS0o0N3SzJ64txXgRtkme1lUgrNlFYpD0p6XgzLr2eUL&#10;87erS/A07J4Aujo6OZnJ1DjXhZ6KFRbWfLqDUnH6YfxXA1G7eVXsXnUcOvRmOGpW70KPVdZOfwK6&#10;GekZmN19tcbfqpQ1JqkdyQJvggU4De6Jxztx6skeWJvbgz29rN9blspRoitwZsgfD80S97U0SoTD&#10;WuEcUNZ7bDulDCU6IQLplJzn0+6Fe19LejKmJnASiTlz5hTaxNy5c0Uq+x49egjNXebvciKlyZMn&#10;S3SGQi0n7ZQsoB0WKJNgl4Hu5ivf4nn4fVQTHl3tArqyqeVlvz+XH8X5/beQRS7/SjWd8AnxdU0t&#10;lLscJztf3k9/ErnPpHMy183EwDzvLum7ZAHJAlpiAV5G/fvBFlymLI8VLJzhaF1Ra6hYRZkoISYJ&#10;X41YTatVzhg1szfsKyo/6JVf2Os5tsHABqrJXKaoDFlsbCzc3d3h6uqKmTNnYtiwYRpVHipqbqT9&#10;kgUkC7xugTIHdjk//ebLC+Ed+QjVHetQwIB2At28ZmYN3ciQGOK6Oaslq5x/uDeBa+CT7qtgoi8B&#10;3bxzIX2XLKCNFohKDMWBe5twL+AKeXldYG/pUiY0ejn74/YfjuDO+SdCtmze1smU/VF5gVue/vcw&#10;vvVXqFGhocqmbfDgwYLSwDSFwgqnEC6M7lDYsdI+yQKSBTRrgTIFdhno/nppIXyjH6Gag+aBLueW&#10;f3zDm/LKd0A5ndekqjUyqxysxx5dZJXDJ91WwVi/bAXAaMRo0kklC2iRBYJjX+KvO+vgE/GYElNU&#10;JNDrSL3T/L2lKBOxhnhUWJxQoCmqrqL7ma/7kJQYVgw7rFJvt6IyZPn7zVS1iIgI2NraqkUjPf/5&#10;pd+SBSQLKG4B7WEPF9HnLMqPvuniN/CNeoxqWuDRvX/JC+u+2AXrChakGa950XgGun5hz0k4uTwB&#10;3Z8koFvE9STtliygjRZwpMCOjzotxTT6R7c8Anu3ERkfRn/dmr/HFGYvI1NDpQJdPldkfCgaVWyn&#10;UqDL5+H0wUFBQTh+/Dj/LLIwX/e7776Ds7Mz7O3tUbNmTTx8+LDI46QKkgUkC2jOAmUC7DLQ3XBh&#10;Hl5EexJHlzy65TRPXdj903FMXjQMbfo2EsEZ8dGJyKBACk0UGdAtX07/X4+u8pYRNTEe6ZySBf7f&#10;LcAJFD7rsQ7jW80RGQ89/e4hNjHq/8YsfE+LiA1Fu2r9VD5mOzs7AXgPHz6s0LnmzZuH9evXY926&#10;dUhNTRXBbePGjVPoWKmSZAHJApqxgNbTGDKzMvDzxa8RFOtL1IVaRBfQDnw+Z9hPqNuymhBbv3T4&#10;DnwfBwq9yS82vifkeNQ1nTKgq1fOEDO7LieJHhN1nVo6j2QByQJqsAD/jd96eRZ771DmJ6JLOVJi&#10;ClPDN5uLH5MQici4cCzs/4caLAwwH5dlyA4dOlQkL7dOnToC6Hbo0CG3b9bW1vD09BSe3tyN0hfJ&#10;ApIFtMYC2oEc5ZiDge76C3NJ985Hq4Aud5flxJ7ee0n54O8LLV2W32G1hdO7r8sZjQo2E33iZegz&#10;6OsYEdBdIQFdFZhYalKygKYtUI44u80qdcbiAX+ie61R8AnxFP+S0xI13TWVnf9xwB30rTdWZe3n&#10;b5gDz5jOwJnSiirVq1dHQEBAbrWNGzeCqQ1WVla526QvkgUkC2iXBbTWs5uRlY51579CWIIfqpBH&#10;V0fD4sQPLj/F8T+vwMHVBoMmdYGp5X/lw5jDW5nyyPca01b1s0xA90X4c8roYoIZXZaR8HrZEKZX&#10;vWGkM0gWeLMtkJaRglOef5FO7w5YmdqSXJkr9HUN3phBxyfFwMPvJtaPOq1yvm5eoykqQ3bv3j10&#10;7doVPXv2hIeHB/z9/bFlyxah6JCVlaUWxZ28/Za+SxaQLFC0BbTSs8tAd+25OQR0/bUC6L54EoSN&#10;X/8FV3cHeN15gQVjf0Z4UHSudV96BWPj3L8QRumAuwxrkbtdZV8E0H0Go/KmBHSXS0BXZYaWGpYs&#10;oH0W0KeMYr3rjsa3A3eijkMLPPS7Bf8Ib/B9s8wXurcFRPpiQusv1Qp02W4MXh0dHVEUd7dhw4a4&#10;efMmGjdujE8++UTQFxISEtCsWTN8//33ZX4KpAFIFngTLaB1nt2MTAa6XyAiKZiAbg2Np5sLeRmB&#10;i8TJtbQ1Q7cRrZCWSv37bCcCfcLw+YZ3YUtpMU/tuobYyAT0GdcOhsaq9bAwf+9F6FOY6Flieucf&#10;yKNj+CZel9KYJAtIFlDQAjHJETh4/1fcfnkODlYucGCN3jKgP17Q8IKjXkInWx+f9lhD5A31S64V&#10;R4aME01s2rRJpAwuX7482KvLdIjff/8dNjY2BQ1P2iZZQLKAhiygVZ7d9Mw0rD73GSKTg1HVsabG&#10;gW52VjaWf7wVZ/feRAWiL3DhvO8ffT8STm52WDrpV0oWEYuub7XEkCld1QJ0fUO8YKZvRR7dHyWg&#10;q6E/Gum0kgW0yQKWRrYY2/IzfNV7EywN7HH/xQ2ExgSQJGKWNnWzyL7EJkUhNDYY77ebpxGgyx0s&#10;jgxZly5dcODAAaxcuRLe3t548eKFoDDs3bu3yLFKFSQLSBZQrwW0xrPLQPenM58iJiVcAF1tEVIP&#10;84/Ckkm/oGqdipjy3VtCZoyniPO1/zRruwDBo2f3VcOsZcMn2BMWhnaY1nkp9Mqr1oOshgFJp5As&#10;IFlABRbwi3qKXbfWICTuheDz2ppVoNup+r2kxRlaYmo8ngZ64MMO38JdhdnSFOnT4sWLERwcjDVr&#10;1hRaPS4uDubmr6ti+Pj4wMHBAcbG/43pKLQxaWeZsUB8SjSikyIQnRiOiIQIRNK/6KRwxNK2+NRo&#10;JKRGIjkjBpwEq6wVjo0y0rWEqYENzAysYGFsCytjO9hQbIAt/bMysaPftjAzLHvBmFoBdtMzU7Hq&#10;zGzEpkShiiNRFzSwfJX3oszMyASn+LUhigKXEL8I8uJuRrUGrvhg8fBcwJuRnklv8uVyf+dtQ7nf&#10;CeiSR9fSwBYfdf6egK6+cpuXWpMsIFngjbOAV+hd7L69BvxwdiK5MksT7VxaT0iJx7MgD4xr9YVI&#10;IqHpiSiODBn3NS0tTQSq7dixQ0iSMdDdtWsX2PMrlbJvgbjkKHiG3oFHwC08Cb6DlIwk6GYT2Muy&#10;hE6WOcrDArqg7/RPl77zb51sc0IxWrVwrtBEZCOLErDGIROxyKB/WYihzxjxO0snDtCh3+WiYahr&#10;jFqOjVHPpSlqVmgMcyNrhdrXZCWNg12OLF51djbi06JRuYLmge7lI/co1/vfSE5MhZ2zFd79ejBq&#10;NHYDc3e/I9pCjUZumLR4mNoibnkpkoGutbEDPur4HXTL62nyepHOLVlAskAZsgBz/O/5X8Ke22vp&#10;W5YAvWZGFlozAk6U4U1SahNaf4GGlC1NW8rUqVPh5OQkEkbI69OdO3dw8OBB3L17V1AYfH19BeiN&#10;jo7GO++8I77LO1bart0WiEwIIW3rc7jqfYa8t4Ew1nGHTpo7DLNrQg+cwvv/u6QjGCnlPJGl/xRJ&#10;WU/J6+uMVlU7o2mljuQFdtBK42gU7KYy0D3zCRLTY+FWwV3jHl2WF/t98UFMosxo7NU9uOksrhD4&#10;nb1uHGo2qYwg33AsnbwZA97vhM5Dm6t8QnOAridsTZxoeW+JBHRVbnHpBJIF3kwL8JLqVZ9j2H9v&#10;Ewz1jeBs4wojfc1mWmRecUh0IKZ0WIzq9vW1yvCKyJDVqFEDbdu2BUuRTZ48GQsWLMCVK1fw5MkT&#10;9OjRQyg2NG3aVKvGJXVGvgX4xfBx0E0c8dgB/6jnMMpuCIP0JjCEOx1U9ry08keq7D1ZSMFTpOrd&#10;RnK5e6hoXQ196o1EbadmGsd0eUeqMbDLQHfl6ZlISo8njy5dTGrmlLGcWFxUAuq34Qs5pyx+dxM6&#10;Dm6GNn0ayjZh69LDYBD8w8GZ1MVyiA6Lg4WNqcqpC/xwYvF4e1MX8TDQ1ZE8urmTIn2RLCBZoEQW&#10;4NiIs1778c+jbTA3toKTdSUY6KlX0YWTBXEyHJ1yuphKq1W2pjmeMk4Lz88FXR1drYhJGDx4sNDO&#10;HT9+fIG2rlevnpApCwwMFB7gKVOm4L333hPPiQEDBqBWrVqFeoYLbFTaqBELeAReowyFmxGXlAzD&#10;1K4wzm5CQE1XI30pyyfNJtJDUrnbSDE4RfcXIwxpPAH1nFtqxZA0AnZTM5Kx/NRMpGQmorJ9dbUD&#10;XbY8g1jm5U77cVTuRHw+eCX6v9cRrXu/ArtJ8Sn4qNsSLNxBy1qV7XLrqvILA13v4CdwMHMVQLc8&#10;3fylIllAsoBkAWVZICU9kQDvDgK+e2Fr7ghHkizT09VXVvNy24lLjgYrylS2qQ0XSzcERnkimqTT&#10;okmJIYWAuD5JpqVmpAuamKWhBdKzMilYxgL9GryHGhUawcTg9YAwuSdSwo6iZMiWLFmCyMhILFq0&#10;CBYWFmApMnaIsAyZrq50z1bCFKi8iedhHth582dExsfCOK2P8OZqOmZI5YNWwwnYS85e3iT9I7Ax&#10;s8CIZpNRzb6eGs4s/xRqB7sp6UlYfnoG3cSSUclOM0CXzZFN4uX879bpR6SVa4UqdV3w57Kj8Lj6&#10;DF9vmQwjkxy1g8S4ZAF2fzr+eYFZ0+SbtmR7skmr8TkBXSeLypjcfoHahdVL1mvpKMkCkgXKogXi&#10;KHjt8P3NuP7iFOwtnQXoVcXLdSIFofmGeiEjPQGZ2YCbqSmqGWXDzVgPNvo6sNLThYluzlIx35cT&#10;qVI8BQq/SEpDYkY2niSWg3diIpzMXdCoUnc0cu2Q6xFWld3Dw8PRv39/zJ8/X9AS8p8nJSVFBKF5&#10;eXmhYsWKYA4vg11ZYd5v9+7dRRuybdKndlggIiEYO26sxfMwT5ik94NJVjPqmERVUP7sZCFR5yYS&#10;9Q4T2K2Jkc0/VPnfrbwxqBXssjdh2akZyMhOhat9Na3gc+xY8Q8uHrqD2WvHiVTA88esh4GRPt75&#10;vB8sKJHE1iWHYONgiXFfDpBnQ6VtZ4/u86BHqGhZHZPaf0PLfOWV1rbUkGQByQKSBeRZgB/+B+//&#10;gvv+V2BtRlJD5hVQ2kA2piVExIUgNNofqXTvdyOVgk62BqhvYQS9PKBQXp/yb88kEOwZn4o7cem4&#10;F5sCZ4sq6FJnDOrTMmk5FaWTL0qGjBNJPHv2DJUrV0Z8fDxmzZqFRALly5cvR3p6Ojp06ICrV6/C&#10;xcUl/3Ck3xqwAGcZPPZwJ44/2g2TzM4wzexKOESiCKp6KrKRjoTyp5BY/gx61BmOnnVHEF1JvXZX&#10;G9hNZqB78mOStchERbsqGgG6CTFJuHPuCdoPbIIbJz1gXcECVetVxDaiNFw/4SEAL2/79Zv9wsPL&#10;F0AHqjtyVm+RTEKVF0QOdeExAV13TCRRdQnoqtLaUtuSBSQLFGSBGNIK5UC2S96kSEP3bAtja8Ht&#10;NTe2LHqVicBoUloiSZ3FIik5ARHxIeQry0RdCxP0sTeGi5HyHm6sYHorOgknItKha2CHCW0Xwt7M&#10;uaAhlWpbcWTIvv76a5w5cwbDhg3D9u3bce3aNUyfPh3u7u5gL69UNGsB/+jn2HhhMVKSzGGa9hYx&#10;crVfLkuzFlP+2TMQhQT9XZSAKw4T23+JilbVlH8SOS2qBewmpSXkAF2dTLjaVdUI0OXxP/fwx/ek&#10;plCvdXU8f+CHT9aMQ8XqDoLOsOXbQ7h15pEAvJVqOlHwWiJ09crD2Ez1wRvsAfEOfoxKVrXwXtuv&#10;CehKyylyrldps2QByQJqskBgjC8eBFyGR9B1cKIK9p4aUHpy/qerS8CVwC17NjnojQPLUkl/1NLI&#10;Do4WlRAcTXJEuhl4y9kYzobKA7n5h06MCFyISMShsBQMbjQVbar1yV+l1L8VkSHjk7A3l+XHVq9e&#10;jUmTJsHAwAC7d+8W6YSHDx9e6n5IDZTMAswfPUme3MMe22GWNhgm2doRMFWy0bwZRyWWu4Z4/X3o&#10;V+9tdCNPrzp40ioHu0lp8fjh5DSUo+QLFe0qq2VQeS8Hn0cBwnPLwNbE3Ag7lv+DEzuuoMuwFhj9&#10;6avMZ8wTY9mx22cf49P14+Hqrh4tvSwKwHhGQLcKBWy822auBHTzTp70XbKAZAGtsAADBr6XJ5DX&#10;Nj41RnymUTIgUwoYMzWwpIxK9I8+b704Q5q+KzDU0RitrNWXRSw4JR2b/BLgYtcUo1t+odRU6orI&#10;kPEkMYeXFRz09fWF9i4Hqn311VeYMGGCVszh/2Mn+CVs08XFpGwUAIu098ibq52JVf4f5yYDkYjV&#10;/wVVHFwoRfiX4iValXYoT+T7+ao6QWJaHH44MY2iU8tpzKPLaX3jIhPRsB0lrCDAfW7fTXQa0hxH&#10;t14S2c/cKUkEFw4saNi2BmVLi0RkcAxqN68qtqvyf5kEdJmjW9WuPt5r85UEdFVpbKltyQKSBUps&#10;Afa86FOKclZGsDapAAcLVzhbVoEdUQcsjGxgpGdCyg5/4fiDDZhR1QK1zNSbztxMtzxaWxviQYQf&#10;jj87RQkqOpCkmlGJx5v3wGrVquHo0aNiU6NGjfLueu07KzBERETgxo0b+Oabb0Q2tSZNmiA5OVkk&#10;n6hdu/Zr9aUfqrVAQmosfjw+C+GRhrBMn0SZzTSrK63a0Za91nVgDKPMlghLeoCbfvvQxK29Ul9S&#10;81tEZZ7dxFQCuic/gg5F2Lraqh445h1YfHQi9qw5gZEze+eqKjBH98SOq5i1eqzYdv+SF9Z8ugOD&#10;JnVB77HthAxZdHgcKtdWPu8rb99k33M8uo9Q3a4BxlOaTFUFWMjOJ31KFpAsIFlAVRZgoHv64WbM&#10;JKBrTfQvTZYjoYm4EqeDmV3XKi2b0+bNm3HkyBHs3btX4aGFhoZi7dq1WL9+PYyMjODp6QlOJSwV&#10;1VuA8ceSfz5CRmJtmGWoPrhc9SN6s88Qr3sQuiaP8UWv1SqTF1QJOZTfqJaemEqcV121A12+JNhL&#10;6+0RgOUfbSEyeqq4Smo3q4rU5DQso22cCrgBeXE/XDoC+zecxurZf2LljG24d9FTLVcUA92nQQ/h&#10;bt9IArpqsbh0EskCkgVUZYEbvidx4sEvmFnFXONAl8fYp4IJulplYfnJKYhNjlTKsPv16wdOHnH8&#10;+PEi2wsICMC7774LNzc33Lp1C6tWrQJ7hJnHKxXVW4DlTZedmI30xFoS0FW9uZVyBn4h4fnieeP5&#10;U0VROtiNT4nB0uMfwoB4Sy42lVXR5yLbNLU0xmc/j0dSQgqWT9uKVNJq5G2frhuPFAK6vI1BcMN2&#10;NcW29NQMClpzR/93OxbZdmkrcPagp4EPUatCU4xr9bnk0S2tQaXjJQtIFtCYBZ6FPcDum8swrQp5&#10;dPW1J5FCJ1sTtLEE1p6ZJQLoSmsgOzs7kU3t8OHDRTbFEmRMabh9+7agP4waNQr79u3D/v37ERQU&#10;VOTxUoWSWyAjMx2rTs9BQhxJ50ke3ZIbUgNH8nzxvPH88TwquyiVxsAC5T+QR9dA3xAutpoBunkN&#10;FBYQBU4B7FDJBjNXvSP0c1llYSkpMpiQ1uMs3mas+qxBsj4JoEse3ToOzTGm5Wy1B+vJ+iF9ShaQ&#10;LCBZoLQWYJmyb4+Mx3gXQ9QyVy9HV9G+b/CLJ730DpTBaaaih8itd//+fXAa4EOHDqF+/fpy6+Xf&#10;wTzeefPmYefOnWCvL1MapKJ8C3AQ5c/nFsAnKJ44uhwUqHRfnvI7LbWYzwJZiNHbjKrOZpjU4Wul&#10;YiSlXQ1xyVHCo2toSHqKWgB09/18Gl+/vRb2zlYIpaCzFdO3IY0ids2tTYTXlzV3eRtL56ij5Hh0&#10;PVDPsZUEdNVhcOkckgUkC6jMAtmUAOfXi1+ho62e1gJdHvwYZxPceXECPuGPSm2LBg0aoE+fPvj7&#10;778Vaoszq02ePBmurq54/vw5Lly4kAt033//fQF+FWpIqqSQBQ7e3UzKRv6wSB9L9ZUGbRQ6t1RJ&#10;WRbQEfP3NMgfPJ/KLEq5IpgX9d2xD2BiZAJn60rK7F+J2np03Rtn997Akr8+xpebJ2Letg/AwWfM&#10;y01LZcBrKuTFGneqJXKwl+gkxTgoI5OoCwEeaOjSDm+3mKnUt5VidEOqKllAsoBkAaVY4AwFpGWl&#10;BKKXnXZ7KY3L62CYkwn+vL4EnLintIW5u0xlYG9tUYUlx1iOjDOosXyZv7+/SB/Merx9+/ZFrVq1&#10;impC2q+gBe74XcAZr6OwSptIz1fV6Tor2B2pWikswPPH88jzyfOqrFJqsMtAlzm6ZqYWcNICoMuG&#10;8XsaDMdKtrCyMxd24s/Pf34XAd5hWDXjDwF4LSkVcPeRrZVlR7ntMPfEK/ABGlIu9xHNPpaArlxL&#10;STskC0gWKAsWiEmOwJEHmzG2ookIBtb2PjezNIJBVixuPDuM5It/IDPkeYm73LNnTzg6OgrAW1Qj&#10;ly9fxoYNG0SQWr169TB27Fi0bdsW77zzjqBDsKdYKqW3QFh8AH6/skwAJB3kPPNL36rUgiYtwPPI&#10;gJfnledXGaVUYDc1IxkrTs+EqbE5HK1cldEfpbRRjVIAsxpDwPPQ3Pas7M1h62hJQWupuH3mce52&#10;VX7hPNxegR5o6toZI5tSYg36TyqSBSQLSBYoyxY4dHcD2lobwd5AewLSirLnIAdDHH64BZkxwUi5&#10;XXSQWWHtsVdWUSpD69atRWa1GTNmwM/PD5xSWJIfK8y6xdvHz9i1Z+fDJK0P9LM1v6pcvN5LtQuz&#10;AM8nzyvPL89zaUuJwS6TwTdd+gbZ5bLJo6t5oMs0BZnMWPWGldC0c22snPkHgnzDhI0SYpMQGRKL&#10;ub9PRKteqn+jFh7dgAdoXqkL3moq5UUv7YUqHS9ZQLKA5i0QmRiKuwEX0NNeu+kL+S1VzcQANnqU&#10;xMfeGqn3jyMjsOQOj+LIkB08eBAPHz4UUmScPphTD1tYWAhlB3XFi+S3xZv0++C935CUZAbT7PZv&#10;0rCksfxrAZ5Xnl+e59KWEmdQO/7oT9wPvIKqjrU0vpT1xw9/4+c5u3Fy51UYkrpC1boVUb+NO57e&#10;e4ldq47D53EA9lPAGmdOq9W0SmltVuTxDHQ9ibrQqnIPDG08pcj6UgXJApIFJAuUBQscI++oS9ZL&#10;NLQwLAvdfa2PxjrZOBYdilZ2LZEZ6gt995av7Vf0h4mJCczNaaXQ1lYEnxV2HNfbtm0boqKiULly&#10;ZZFO2MfHB2fOnKHMouUhZVUrzHqF7/OLeood19fAKn0qhaNppxpI4SMoeK/X/fOICPahlWjNK1oV&#10;3EP1btXLqoEn0b+gjnMTka2xpGcvkWf3ZaQX/nm0XQBdnXIlaqKk/f3PcRyM9viGDxbtnIoR03th&#10;z+oTIlGEgZE+Pv7xbUxZ8pagL7z9SR8MeL/Tf45X9ob0jDR4BtxH6yq9MKTRZGU3L7UnWUCygGQB&#10;jViAFRiu+RxDW5uyB3TZYPUIoEclBiOpWgOkPjhB3t0nJbZjs2bN8OzZM4WOZ8kyVmPgwt5c5vx2&#10;6tSJPFaqEc9XqFNlvBJfi79d+hGmGYNQPttMqaNJjIvE6X0/YduKydi6fBIuHPkFqSmJSj2HvMZC&#10;/L2w/acPkZ6WkwxLXr3/p+08vzzPPN887yUtxSZdsddy0+UFcLWrSnmMNfs2deT3CwghWbFOQ5rB&#10;uWoF8c/exRqriL6go6MjwG3jjrXA/9RR0jPT4BXkgXbV+mFAg3fVcUrpHJIFJAtIFlCLBV5EecGI&#10;vKOOhmUz2p3dMk2tjHAj3R8da3cUgFfXuWTPhrt37wq93XHjxhVp+5EjR2LEiBF48eIF2CvMz6YP&#10;PvigyOOkCvItcNXnOOKSsmCVVTLvvLyWQwOe4fcf30VWZiZqNe6M7KxsXDz6C6IjAjBg7Hx5hylt&#10;+z87vkOrbmNQr0UvpbX5JjRkTPMcnXQZPO+tq5bMNsV2yx57vIPy8WbDxqyCxm3IaX8vHb4jLkhZ&#10;Z+q0qIpp5NH9m4Dw37+dl21W+WeOR/cBOlTrLwFdlVtbOoFkAckC6rbA09B7qGVWbP+IurtZ6Pka&#10;UP89/M/DoGEPpN4j726QV6H15e0MDg6Gg4ODvN2vbW/atCl+/PFHkT2NM6lxOnsuBw4cwLVr116r&#10;K/0o2gLsVNp751cKXhqi9KDvI9u/Je9hNqZ8sxcDxy/EoHcXYeb3x9Gwdf/cjmXQ6m3Qy8cI8HlA&#10;yk7Judv5S0TIC/LKpiA5MQ4vnt6mgPiY1/azZzLYzxO+njeQmpzw2j5uq8vgj9G47WBaAch8bR//&#10;4LZ8PW8iPiZMeJqjw1+pFESE+FIegVcrBcmJsQTQA19rg9v3e34PDOjzt19Uv7mhlOR4vHx2h45/&#10;qnC7r1UsxQ8O7uf55nnn+S9JKdadixNHnCCwW8e1SUnOpfRjhn7Yjd7AssAJJNxqOcO9UU40Zt1W&#10;1fDRDyMREfT6hab0DvzbYFpGKrwoGK1TjcHoW2+sqk4jtStZQLKAZAGNWSAg8hFqG+YANY11opQn&#10;rmpsgKC4QGQ5u0O/dnsRrKbrVKPYrYaEhAg6gqIHDhw4EPyPVRyWLVsG1uB1cXERHN7z588LPq+i&#10;bf2/17v47Ah0MpxgkF1ZqaZgcOjz5Bq6D5sJC+tXLzJGJhaoVL2xONfTBxewZ8OnAqgyKDYwNMHQ&#10;id+hZqPOYv+auQNRo0EHeN47i8yMdOhRNtnRH69D1TqtBAj+delYhBHY1DcwRkZ6Gr5af0Mcx/X/&#10;2vCZ+M6g0qFiTYz7ZBNMLWzFtjuX9uPAb3OFx7m8rh5cqtRHQmwEZiw9Jvav/Lw3Bk1YhCbth4jf&#10;F45swuPbp3L3F9V+Yf3mBu9f+xsHNs8VfWbAzmMcM+NnMc7C+i06o6T/8Xwn07zz/HeuOajYrRbL&#10;s/s3BSfYmTvAQE9znK07555g77pTuH/RS7yBDZ/WAx0HN8Py6Vvx7L5frgHqt3ZH56HNc3+r6gsD&#10;XU4Y0aXmUAnoqsrIUruSBSQLaNwCYfH+ZUpurCCD6dITz9nYGH5Rz2BQv3sOdzfodU9VQcfl38Zg&#10;V1HPruzYU6dOYfjw4bhz5w569eqFRo0a4cMPP8TGjRtlVaTPIizAiUH+ebgDxmklW8ourPlI8spy&#10;calST3zm/x+DUAa6bjWaEki9iS/XXYNzlbrY9+uXr3lVGTCPnbURX669DktbZ5z/O2d+X3jdJK3/&#10;B5i66CA+/+kS3pm1QZyC29276Qs0aN2P2ryOaYsPIzYqGOcO/7s/KR5//7EIdZv2wNcb7uCtD5Yh&#10;6IXiGQGLal82Tnn9ToyPwsHf5xFgb43Zy89g5g8nKDNtNeHpLazfsnaV+cnzzvNfkgQxCoPdxLQ4&#10;XPU+AQerisrsu8JtMXdm3Re78Ofyo/DzCsbqT3cQN3c7UpPSKDCtJ9r3b4Ll07biuYe/wm2WtiID&#10;XQ5G61prGHrXHVPa5qTjJQtIFpAsoJUWYKnJ4DhK1lNG+bp5jepkqIPg2JfQq9wI+jXaCMCbd78i&#10;30sCdjnrGsuWbd++HS1atMDq1atx48YNxMXFKXJKqQ5ZwCPwKrIyzKAP5Xp12bhJtPTPhb2uBZWX&#10;XreJnhCLbkNnUB0jGBqZoWO/yYJeEOzvmXtIpwEfokqtljAyMRce0Jh/6QTmVg6CwnJm/xpEhfvD&#10;tVojcYz/8/uiXQcXUpAiJQamJ9g4VEKA7wOxX9AliKLQod8kcd7aTbqheecRuecr6ktR7cuOl9fv&#10;AB8PAebb9BgLc6sKsLariB7DP4Gi7craV8YnzzvPP18HxS0K0xgue/8DazNb6OnqF/ccSql/avc1&#10;RIXG4ts902jC9RDoHYplBG63LDmEiQuHYtSs3iinUw4hL8LBSSVUXVIzUsij+wA9ao+if4pfeKru&#10;l9S+ZAHJApIFlG2B6MQwGOqUB6ffLevFRjeLVBlCxDAMGvRA/O55gsOr61Bd4aGVBOz2798fP/zw&#10;AxYtWoSYmBhwookuXboI0Kvwif/PK556fAD6ae1UYgUr8sJyYToD0wTylziSreNiae2Yu8vM0k58&#10;ZxAsK+XLvwrgZOCcSUH9XCq4VCfKw1KcIqWHFZ/2ENzcgRMWCA4u7799cR+YosCF23CqVFt8TyB1&#10;CC4MNGVFh/4WFS3M8eUir31ZO/L6HReV87fi6FpLVlV8Ktruawcp4QfPP18HDVzaFKs1hcHuped/&#10;w8bCvliNl7QyJ4C4RzQFDjaTpfy9f8kLbfs1FkCX22X1hanfj8TCcRsw6IMusHOywsgZyl/aKGgM&#10;qekplBntPnrWGY3utd4qqIq0TbKAZAHJAm+MBYJiX8CJ+K5vQjEhLkNgSg6A0KtMzxT31ki7fxKq&#10;BrucOY0D1bp164ahQ4fi+vXraN68ORITE/H222+LdMKsvcsAWCr/tQCnqfaNeAyHbNWsoto5VRGe&#10;09vn/0K95q9jCebfyoBtZOhLOFbKAX6RIS9FRy1tXgHg//b81ZYGrfqhfss+uHFmJw5vW4j6rfpS&#10;uzm4atCEhQSI3V9V/vebsaml+MYeX+YPc0lNfl0KTZeckClEd5CVlDzBb0W1LztG3qeMNxxLoNfQ&#10;+JXMW2nblXe+orabZDem62AP+HqwNMrhNBd1DO9X6DU9irLmxCSFk6BvjtEVabikde6ef4JPByzH&#10;hYO34f3gFSXBxMwIzx/4vdZslTouAuSGvsy5cb22U0U/GOgydaFPvXES0FWRjaVmJQtIFtAuCwTF&#10;+MDpzcC60KMVwIys1FwDGzTohhTKqpYZ6p27rbAv4eHhSElJKVaAmqw9Bre+vr7YuXOnALqpqanY&#10;vXs39u7dKwAvpxSWSsEWuOF7GiZoRHH5qlldZlpC214T8PzRFexa/z/2rgM+iqqJ/9Mul15IDwkt&#10;gdB7b9KLIAgIqAiCHexUEVQEQUVB+OyKChZEQUAQpEuT3luAQAJJDpJAertL+968c49LuEv27vZS&#10;d/hdtr03M++/SzI3O+V1vqX9tV/PxLpv30Cdhu24sffXLwuRGB+F+Ojz2Pb7xwgMjWBGatlJjpTc&#10;du7IVl7BQUiAs7OzZ+EMreDs5oWtqz/A3YSb3GilsdcuaF/Vh4a35olu5BGmqgn/bl+FY//8Vgyk&#10;WgF1cergBl4pgZLTju1Zo7teFn/dQCM7lJxHYRtbf/0AiapruHz6H3z3wZNl6m2EncWn6f47s+eA&#10;ngdTSJRnN/L2SXi6MHf9fyVTTBFgytik+BR8/dY6PPnmMHTs37zYVEpCW/ziD2jSvj66DG7Fr92+&#10;eYdlJGYjpGFAsbHWOsjNy2FVF85gaPNJ6M0qL8gkIyAjICNQExCIZzV2wx2rdiUG4T6xAj6wtb/3&#10;p8+hfjsowjpwg9el/2RhmNGtEMJgr8fD6OASF6jOLn1ycnLwySefYPny5fDy8gLV66U6vBMnTiwx&#10;Qz4UEPj32m4o8op7XIVrUm17DZsMe5aA/+/2ldwwJb7B9Zpj8KMzeQzu2CmfsKoEc7D8zaE8/pbi&#10;bkc+s0hXTo7KylE4pUA2rKayzX+Nt8g7vP77OTz+lc61f2A0M6Db8rljJy/l1Q6WzhzAp5IHdci4&#10;Odp9ZoRTpQVKEvtk1iBQuAUlyQlhFTRo0NgZ+PWz1/C/OcNQy78O2vV8BDGXj/P5jk6uKI0/DSpN&#10;bzLERz7zPqsG8RaWzx7CQizs0aHPYxDDlytghR+Oee3wLwut7d9E/Jt1G1Y+o6gsXX48vBixGVcQ&#10;5KUt7VXWeHOv//jBJma85uCFhaMNstj64wH8/ul2tOvdlGVB+mH32iN46Ole6PNIR4PjpTyZq2GG&#10;LgtdGNbiaTzQaLiUrGVeMgIyAjIClRqB9/4ah0d9NajvYh2vWnkufltiOjLc+2NU2xd1YvOuHUfm&#10;H+/BbfzHsPevrztvaGfHjh348MMPQVtz6bHHHsPp06d5WANVZqDOanPnzsXChQsRGxuLy5cvo2/f&#10;vuayr3bz6JX1nA0TEKhZzNYm6oW0xRhQXVsKD1Aone/jRRUKHJhRXPIa1eCl2FehljKV6aIGFUIs&#10;bkFBPo/RdXb14t7SkoxJZgHj4erhq+MhjKHauBmpSSx21w/bf19SrLQYjaHrWenJPNyCzLpCJkuQ&#10;K/Awxr8svWk+8cxgcctOLKyCSqrpkzG++mOk3Wf1ihXTsWD4StGhDKKemvjUaDg7uEqrqwFu1A3N&#10;P8TbwBXtqUFPdMO0T59krzGAG5EqPPX2iHIzdCOZoTu81bOyoWv07sgXZARkBKojAvQH+3b6bQQp&#10;73lDq/I6U/Nt4emsjZMU1uHQoB0cGrSFhrURLosEz25Z40q7ThUYXn31VQwezBKrmTeQYnXJq/vL&#10;L7/g0KFD3JgubX5Nu3ZBdRQuNk3ZskWZLJLAQ7GyJY1ZgbGLm7fBa2QcC4YujSUPrr7BSV5Rz1pB&#10;Bg1dGk8yKRZWnwedJ6KkNAp/EDzF2rP3ftJ1Ia6YP1P/JbvdG2Gcf1l6Ew/i6c7klzR06VppetN1&#10;6cmWPw/0XIglUU9OOgvmVzg4iuVp9riA0Fq4dOy60fkXj15jgeE+eGHRGLz88eOgWrrWphxNFg9d&#10;GNn6efQMv9dFxdpyZf4yAjICMgKVAYE7rHKBq4MCympQiYHwvM3Cdf3ca98HLdXd5bG7STH3XdM/&#10;Qd3TAgPFJSTpz9PfJw+uh4c22Wjfvn284UTz5s1B+1SLd/v2so1ufX7Vff/MzaOw1URU92WKXl9w&#10;vWasnXHNTmSk54GeC7EkytilMlv0jcTa1IHF6VKd3IObTxkUtXPNYZzed6+encFBEp7UGrpnMbLN&#10;ZHQPGyIhZ5mVjICMgIxA1UBAxd7sBTlZ39lRXmioctQI9qh/nzgHFrerYLV31ae33XdN/4QUnt0W&#10;LVrA398f7du3x7BhwxAREYFr167hyy+/1Bcl7/+HwNWks1AWiS8NV92Ba9Z+IAaOmV7dl1nq+uh5&#10;oOdCLIkydokZ9Sa2NjVqXRf9H+2CVe9vwtEd54qJO38oCheZ17d1T23Jj2IXrXCQrWYe3fizGN32&#10;JXQLG2wFCTJLGQEZARmByo8AN3YVZaZ2SLKQvPxCFLAGQtaiHMY7h8Uyerv6GxSh+K+rWkEp3l0p&#10;jF0SnpeXh/HjxyMuLg7vv/8+UlJSsHr1akRFRRnUraaeTGGVoPLZPbOHtqZtTcVBXndxBOh5oOeC&#10;ng8xJMrYpZit8qJHXuqP9v2a4YvZv/EOaXvWHcNPizdj2bSfMW7GEHj63qvzZi2dcjSZuMIM3TFt&#10;X0aXBgOtJUbmKyMgIyAjUOkRUKVEsnhd6zo70jLz8PAr++DSbg0UrVZj1Z/acLZL19NABrBUpMrR&#10;INA10KjzRhHeCfahLVhXNePJZ1IZu1Rv96WXXuJ1dmmfvLxffPEF7672+++/S7XkKs+HWjs72Vg3&#10;Ob7Kg1RDF0DPBT0fYkicsSuGk0Rj7B3s8DRLPHtu/iNQ52qw7vMdiItKwMwvJ6HbEG17PYlEGWST&#10;rc5kMbrn8FiH19G5vrYMiMGB8kkZARkBGYEagIAq5RoLY7jXFcoaS5764QkcO3cXn81pj7pBLnBy&#10;1IbNTZp7GD9uipZMpCo3n1UVCiuVn7Jlfx7KUHDnpsFxUhm7AvOXX36ZZf3b8yoMFLN78OBBnrwm&#10;olCSwKJab2+lRcMmP6har1FenHkI2BQEsdbf4n4/iArEVbAMw8KiAvO0MXNWp4EtQJ/ypKzcDFxV&#10;ncfjHaeifZ3e5SlaliUjICMgI1DpEChkb/USspIQ6Fi8eoHUim7YHYfP57bH6AF1MHPJKTQN0yZv&#10;Bfo4IfFurmTi4tVFCKpdeqKTQ8POcAhtBjVrNOHc55lisqmZBCWoBQRIV9v93LlzWLVqFXx8tN2g&#10;wsPDubeXjGpLE+GKKV9FD+KSb8C20LrPn6XQJLFmC2msLFdY0y6WspLnm4CAbYEv6PkQQ6I8u24K&#10;L2jyWQprNaZsdQauMEP3iY7TZUO3Gt9neWkyAjIC4hFIzIiDh4LVGmXF8a1J+SxUgby5t5JykJmd&#10;j4Z13bm4yOh0+HhJlxynYnZzkEfdMpeijd3dgcK7ccXGkgFKVRS8vY2XyCw2QcRBjx498Mcff/CR&#10;xH/cuHHcmJbSoBahRqUdkphxG/ZF4tvCVsRCTh5Yj02r3q0I0TVaJj0X9HyIIVG/wQI86yBHky2G&#10;X5Uck8k8upfjz2FCpxloW+eBKrkGWWkZARkBGQGpEVClxrB4XemMTWP6PT71oL+ZAABAAElEQVSk&#10;HibNPYR3vziHOiyMIeFuDuZ/eQ6R0WkY1F26V9gq5pkN8qxnTA3deUWjLrAPjuClyHQn2Y7UIQzE&#10;e8GCBdi8eTM3cGvXro3ExERs2bIFCQkJPHlNX35N3E/PTYadjdbTXxPXb86a/1jxJm9zbM7cqjSH&#10;ngt6PsSQKGO3vk9T5ORWT2M3MzedhS6cw8TOb6BNaE8xmMljZARkBGQEagQCt9KuI9hRugQxY6At&#10;ntYaQ3oG49t1UYi6mYHavdfjnc/PYfHUNgj2u7+DlTE+pZ3PYt7jfNapzMtZXFa/Y8sBvMlEQXK8&#10;jq01jN1atWrh5MmTvLbuzZs3eRvh+fPnIzQ0FFu3btXJrqk7OXkZrJWE9ZtamYovdQ2LuXICtDVE&#10;GnUObkadRkLcVd7dTH8MJf3fuhmJ6MijUOdk6l8qtk/hEdcvHcbdhJvFzt+5Hc3bDgsnc7LSkHJH&#10;+5xmpCYiPfk20tgnOfEm6BrRndsxyNPkMn2uIO7avZJdUugp6FHeW3ou6PkQQ6Jidhv6tcTmcz+I&#10;4VelxnBDN/48JnV9Ey1rd61SusvKygjICMgIWBsBVfJltFTaSS7m7c/OIj+/iMfmNgv3RCMWtvD9&#10;gs74eHpbHD5zB1k5+eja2hdBfk6SyVbl5iHI7f5mEsYEKBp15YlqmjPb4dRrIh9mDWOXGFMHNfLk&#10;Tps2DQcOHOChDFOmTMHSpUsxcOBAhISEGFOz2p/XFOTAtsj6bxdMAfLk/j+w4Ye3eCtg6j7m7Vf8&#10;/kSe3oO1X83kLHNzMhAQEoEnp33D2gD7cINzxQcTkMiMYIWjM/LzNJjzRfHmCPl5anz57hgkxkfB&#10;0YkZdMxgbf/AaAx7ch7n+cmswXh40gK07TGSH+/76xtd++CVHz+L27GX+fklMwagXc9RGD5xPj6d&#10;OxwhDVpyA5suvvXlCVyPPGKRnlxIBf6g54KeDzEkytgN9qrPXiPYgSoVODtWvm9YYhZackxGbhqi&#10;4i/gqW5z0CJYDioviY98LCMgIyAjEJ96HYOCRf2ZMAmsa7EZ2HU4AbfvaP9Q2dnaILyOGzN+PbUG&#10;MNumZmjgV0sJezsbk3gbGxxPxm4ZlRhKznVs2Q9Zf38Gx1YDYOvFMr8l6J5WUoZwvHLlSnTr1g0/&#10;//wzfH213ufZs2dzT+/HH38sDKtx28KiPFYqTvpn0Fwgc7MzsPnn99Cs3QAMZwZn1PkD+P2rGXD3&#10;8ucsybhd980baNllKIaMmwPyzn6zcBz+2fQVO34TMZePcc/q64u3w9s3hHl/DTfRatV1GNp2HwEn&#10;Fw+QMbv99yXoN/JVOLt5lar6C2//jtWfvoICVoP2sZeWsy9S9yqpxF47g4kzvme6+vGiA1LoWaoy&#10;Vr5IzwU9H2JI1BNEDSU61OuHyMTj1cLYzchhhu6tC3i621toHtxJDE7yGBkBGQEZgRqFQEFhPpKy&#10;7yLAUbrKAwKAP72vfZOWnKbBhahUnI9K026vpuLzXxNwJ0WbEL1kRlu8Nr706gkCz7K2PDnNv1FZ&#10;w4pdV0R0597dXObddX7gSR6z26ZNm2JjpDr46aefirGiKg0bN27EmDFjdOfz8/NhY2PDPcG6k9V8&#10;R1vnX1TEZbkgEXf9LA8h6Dn0OeaZdUKTtv3QofdYRJ7aw+XHRp3hntiA2g1x5cxefq5WQB3ERWtD&#10;B9y9Avg93L3+U/R++EWEht1fUtXewRHdBk7kfG7duMQNXmKUmX63TGPXzt4BtuxNQRH756BQcvnC&#10;j55DnkWDJlqb5+q5AxbrKfCtuK0txPaBEGXs0kJ6hg/D/qubEVyrDmyZl7eqUkZOKovRvYjnur+D&#10;pkEdquoyZL1lBGQEZASsikBCeixqKRxhL7GdcfJiMj764RL34DZt4MG9uRSyYMu8uwIlJufiPDN8&#10;G9XTVmUQzluyVeXZoI2I5LSSMqgyQ86OL0ExvNYKY9CXuXv3bpAnl7bPPvssZs6cyS9nZWVhxIgR&#10;/NzIkdrX1/rzquu+jQ09gBQ3LvGDaCZgZHASCZ5c2re1vWcTUcws0QkW6kCGJxF5V4PqNOH7/rXD&#10;MerZD7Dzj+VYysIM2nQbwTzE7zID+N76yCu74bs5OHN4M7x8gvk8+mFp7WVn13teYSn01ClWYTuF&#10;xXArTQ3Rxq6fWzDC/ZojMY3VGPQUH/dUmvDyvpaRzQzdWxfxfI95aBLYvrzFy/JkBGQEZASqDAKq&#10;NFaJwUn6WMns3ALcUGVhy754UOc0IidHO0TUd0czHsagDWVozmJ5pUpOIxkqZiyKqcRAY/XJsUkP&#10;VnP3b56sZm1jd82aNaBY3eeffx4rVqzQ1fMluWTo1q9fH8OHD9dXr9rv29o4MB8l82hDUSnW6uzq&#10;yfVISYrTeVzVOVk63dw8/fj+w5Pmw595dw1Ry85D0aLTgzi6+1ds+nE+WnQeovO40virZ/fh1MGN&#10;eHr2T6jbsC1UMRfw+TujdKwoTpjCKQTKNZDkVsgM5tJICj1L418e1+i5sLURZ8be+yohQrOHWz2D&#10;28mx92UWipha4UPSc1IQdfsSJvecLxu6FX43ZAVkBGQEKjsC8dQ5TVH6H0xz1tCtjS8O/tQfqYdH&#10;I3bXw/j7q95Y8HJLtIrwxuWYdCz46hyGTvkHLUb8ZQ57g3PS81hTJPZG0l15z7NlcKCRk0rm1c1l&#10;TSZu31LpDFAjQy06TR7b2NhYXo6M6uzm5eXho48+QqNGjdC0aVNQXC8ls9UkUtg5odCm8tT5Dw1v&#10;zcMDyDNLFQ7+3b4KR/f8qrsloWGteKjB1tUf8CoKZJReYcbrtQuH+BjaP3dkK6gKgoe3NkTIzq64&#10;wZan0a6XV1ZgzSp2b/xcx592agXUZcbwBl5ZgeJ5j+1ZU+y6k7MHVCz8QXXjIpJuaVtvFxvADqTQ&#10;syTP8j6m50JhJ65aS3GEy9C0Ngvub167M+KTryPEp34ZoyvP5bTsFFy/HckM3QVo5H9/fEzl0VTW&#10;REZARkBGoHIgcCs1Eu2cTPoTYbLitf2dQZ8BXQN1c4uKwD2/VGtXKuKVGDzMfyOpaNITtw6uR0Za&#10;itW6mtEr6vT0dKhUKkRFReHPP//kHy8vL6xduxb9+vWTCo4qxcfJwQ2FLDneDm6VQm+lkxuvhLBx&#10;5Tv4ZNYg+DDDs0OvsaxE2BGuH1VPGDt5KQtDmIulMwfwc0pnN56sRgcF+XlY//0cHvdLoQtUZaEO&#10;897qU0TrXqgX0QFrPn+dv6Zv1l7Lx+a/5i6Dxs7Ar5+9hv/NGYZa/nVYxYVHWOLbcR2LNt0fxrlj&#10;W/H52yPRqe84nhhHsd42eqFCUuipE1hBO4XIBD0fYsiG/Qdjv1rEU3puCt76cxwaBjdjyWrihIjn&#10;Lv3ItKxkXE+4jCk930ND/1bSC5A5ygjICMgIVEME3trwCJ6vbctCGe5lc1tjmZSMduVGOny9lLwi&#10;gzVk7E7KRIJzVzzaYbrZ7E9t/B6PPf8aLly+Alt37atqs5kZmHjo0CEMGzaMe26DgoJAiXBDhgzB&#10;4MGD4eBg3XtgQJ1Kc2rhlpeRk9QbSkiTqCjVwigxKisjBa7utXgsLYUNCDG6ggyqwVuQr2Elx3x5&#10;UppwnmJyyWtLMbSU5GaMsjKS2b1XQqFkJcoYHwpfEKiwsABZ6clw8/Q1KJ+MappP4Qpk6NJ8ih2m&#10;/ZJkqZ4l+ZXXcS4i4eS7G7MHLy9TpMlf2+k10Nh2r2Dd6S/QOKQ1i5cwKRKiTIWkHMANXebRfbHX&#10;IhZv3FJK1jKvKoIAZTTTa0BnZ2d8/vnnBv+jV5GllKnmxYsXsWPHDl6vs3v37hg0aFCZcyrrgFzW&#10;6UqpLJ5JXFl1rY565RVocDc7Gf5K6Ssx6OP13fpreO6dI8gv0PpcEvaNhMLBFtv/vYXRA+roD7Vo&#10;X6WxQUiQ4fhJsYyTXUPhX8uTxe+yurvdx4mdJnpc586defc00RNqyEA/twBcu3OHZWdVrgWTV5YM&#10;XSIyIEsaunReiO+lfX2isAXPWmV3BnRx89ZN0zd06SQlxZGhS2RIPumjn0RXcj6f+N8PS/XU51We&#10;+/k2d+Dndu+tUGmyTTZ2iVmn+v1xKm4/YpOuoY5feGn8K+xaatZdRCdcwUu9PkAYS6yTyTIE6AUA&#10;lcYpZB2IjFGXLl0QHl55ngeKd3viiSdw5swZ/PDDD9Xa0P3f//6H119/nX1718ZYRkZGVlljd//+&#10;/dybFRYWhuPHj9e4GEVj/7/K8/zt9Jvwc3Jm9dXv9wJJpUc6S057ccExTHm0EQ9jGPXafu7dvZOq&#10;xpipB9CrQwA7liZBLj6nEB0961qkOiWJBdYJ48YuVWawddcaGhYxlSeXiUBt7zq4euMme/9f5lB5&#10;QA1DoNA2CbW9Q0Wt2ixjlzhP7DwL7/71FBLTb8HPXZxlLUojCQYJhu7LzNBt4NtMAo4yCzKixo8f&#10;XyoQn376qSTGLhmp5Nlzc7MsTGbevHnc0H3ppZcwYcKEUnWvyhcvXbqEqVOnckOXXoMOGDAArq6V&#10;v/mLsft84sQJZGZm4uzZs7h79y78/KR/ZVyV73d56K5KjUaQo9l/HkSpeIKVIPNwU4BaBW87eAuN&#10;WTUGsq093bSv7DOy8iQzdm+xdvdBHvVE6WVsEDWUCIpoCTsve6jPMu9ut8eNDZXPS4hAILtvRfaH&#10;ZWNXQkyrC6siexUCPXqKWo7Zv82UDi54ufeHeP/vF6C0V8Ld2bwsV1FamjAoJfMObiRexSu9F6O+&#10;j7aunQnT5aEiEBg9ejQ8PDzuG9m8ueUe9MWLF2PRokV4++238corr9wnQ+yJo0eP4v3330ePHj2w&#10;ZMkSsdOq5DgKXSDDsWHDhtiwYUOVWENp93nixIn8yw69JZAN3Yq5napUVolBafwtjhRaubDkN/Lu&#10;JiWreU1dahtMRO2CKZQhwEeaMJYUVonB3tYBLo6W1ezlnt3AQChatEbOvlWs7u5A2LppX2NLgYfM&#10;wzACod7hyCm6gfv/4hgeL5+tOQjQc0HPhxgy29gl5gHuoXiBVTj47J83ERbYhBm82l9WYgRbYwwZ&#10;ujHM0H21z0eoV6uxNUTIPBkCZETWq2eZl8QYkEeOHEFKSoqxy6LPk2fzt99+48auvb1Fj7lomRU1&#10;MDo6movu1atXRalgstzS7jN9kZo1a5bJPOUJ0iGgSo5EFytXYmjfrBb35nYY+zfcXR3Qtok3ft4c&#10;g7c/O4PBPYLhrJTm/60qJw/BnnUsBoeM3VatWsGxeR9ed1fNSpE5dXvMYr4yg9IR8HL2ZS2j7VlF&#10;1STWHFYOHSkdrZpzlT8P7Lmg50MMWZxdRqW8XugxH9dYDdvEVJUYmVYZk5AShxtJUdyjKxu6VoFY&#10;EqZCTKkkzEph0qRJE16E3dPTtC9gUulnDh9z5hAEBQXaYDZv73vJDMagoZhrEwuw6FiZqh/JKS3G&#10;W8fYgp3yXI8Fala5qaq0G1YPY6CQhZ0r+vB4XVViNn7aHI1xsw7Cy90RX73dQTLMVOp8FsIgzvtT&#10;mlAydqn2LRHV3aVQhsLM5NKmyNckQiDctwVyba5KxE1mUx0QoOeBnguxZLGxS4IaB7bFrAGfIyM7&#10;DdduXQJl8pYXafLViGLtf3PVarw56Gs5dKG8gC9DzsmTJ9GtWzce55uTk4Pp06drvSKOjqhTpw4P&#10;UaC4XIHmz5/Px1OLTKKlS5fyY+Kxd+9efk6fZ1JSEucZHBys+wPEB7EflJw1atQohIaGwpHJo9fh&#10;zzzzjFGPsanjBTklt2L56K9DDDYl5QjHX331FceIPNhEVHCe8KIP6SJQfHw8nn76aY4/VaWgWOgO&#10;HTpg7ty5ULP/NyXJEv3S0tJ4/HDHjh25HJJFoSQLFizgYky9zyV1o+PyXI8h+dX9nDo/F2nqDPgq&#10;tbGz1lyvJ4vZXTG/E5IOjEL0tuGI3z0Cx9YMhJ+3NCEMpLtKbYMgb8sqMRAffWNX0bwvbF1r8WQ1&#10;uiaTdRFoGdoBhYp7v9OsK03mXhUQoOeBnguxJM17IiYt0KMO3nrwe2w6+x3+ubKR/XIJgR9rK2yt&#10;0mSFrMbd7ZRYkEe3b+PRGNRsHI/LErtweZx1EUhOTsbBgwd5gXRqb7l9+3ZQ7UgqkH7z5k0sX74c&#10;N27c0MWYUpIVjReIrtGHiAxbIoEnbZ977jmsX7+en9evG7hu3TqejEZ95Mmwo3ALes1PRdpJB4rl&#10;9ff35/Poh6njdRNL7JjCR1gHFY8Xg00JUbrD69evF8OM+NGHiIxOIsKIYmDpmHCie5CdnY1jx47x&#10;D10X7g2fwH6Yqx/VCR0zZgzvAEW8yAtG9UEPHDgASu6ZM2cOTL3Pgk7CtjzXI8isadvbzKvrr3SC&#10;JJ6QUsC7HpeJP/fE8fjcBiFuaBrmgSA/4zVHS2FV6iUVq8TQzaNuqWPKuqjRaIoZuzTesdUA5BxY&#10;zbe2LpUjZ6WsdVTV602DOmB10WdwB8WRW/vJFIdSkuoa0lh3s7CmXcRNkEdJiACrcVx0AU2DZojm&#10;KelT42CnwIjWz2P2oK/gZOeO8zHHkJgWz16bSpfoQEZuQmoszkYfgYejL+YMXoGhLSbKhq7oW275&#10;wG3btum6+whdfv7++2+DjMnQJE/hrl27uEfuDquX+NZbb/GxGzduxOnTp/n+t99+yzPvH3zwQX5M&#10;nkDKxKdPyV7wZDBt2bKFezLJiBJkJyQkYNKkSSBDd/LkydxoIyOXPhEREdzIFjyMJMTU8VwxAz/M&#10;5SMWGwMi+SmqNkH4PPXUU/yYEvoEzNq3b69bHxm6VJiesIqLi+O40D2k5K8LFy4YjY81RT8yoMeO&#10;HcsN3ZYtW+L8+fNcHn2xuXr1Kr8vpKQp95kvSu+HgHN5rEdPbI3bVaVFI9jKXt3o+Ey0GbUFr394&#10;Aq8sOo6Bz+1GSJ/18Oz0G7o9sR15+dL8zShid49XYvCsZ9F9JK8ufXn28fHR8XFs0Z95d71l764O&#10;EevteDr5wMe1NnJxxXpCTOR88sB6bFr1Lp+Vp8nF8jeH4uT+P0zkYr3hlVEnqVZLzwE9D/RciCVJ&#10;jV1BKCWuvdL7I0x5YBFsCxU4wwzTm3euISs3XRhi0raIVZPOyEnjVRbIyHWy88BrfZewrmgL4esW&#10;ZBIvebDlCLzwwgu80w+VuRI+VKHBGJEXt3fv3rrLVGmhbt26/Jg8jET0h4RiToVGApRgRsf0MZRg&#10;RkYrlUIj72H//v05j3fffZe32wwJCcGyZct4CANdIFlTpkzhY1asWKGLWTV1PGdg4IclfMRgY0Ak&#10;P0VYET6EHZGAIZ2zZW0lyRhOTU3lhj59KdH3aBNmZHgSUf1kMkgNkVj9KGmRDFuSsW/fPjRt2lTH&#10;rkGDBnjjjTf4saCj2PusY8J2ynM9+nJr2n58ShSL17VuUdN1O2J52TEKW1CfehRXtzyE9ct6YPqk&#10;JmjOqjI42Evzp+muJh/O9k6spaiLRbdRP4RBn5Fji37a2N2sVP3T8r4VEOjSoDc0Dvda4lpBhNks&#10;qcGDb1ADuPzXZMJsRhJOrIw6SbU8NXsO6HkwhSQLYzAklGrcTuu3DLfSYnAkegeOxuxEtiYLHi7e&#10;7NWVAgp7R/4hj7DCgRUPZ1/DKQY3j7W10xRot2qNGqlZSXBjnds61uuLDnX7wd89xJA4+Vw5IUBe&#10;Qnd392LSXFwM/zFRKBQoaQiTIUYxozExMdxAKsZIxAG9jqcY3JJEr8uJKF5XeJ0vjKEsaiKKkaWY&#10;z9q1a/PX63RO7Hgaa4hMlSvwsAY2Am/aHj7MalMymjFjhsHGDEOHDtWFeVBN25INQUzRb+fOnVwW&#10;GbUlnw1+QYIf5bkeCdStsiyoEkNPF+vG6zor7VAv2AWBvtqwhbBQN9BneB9pf7ercvMQ6Gk5T6PG&#10;LgtloKoMGpaspuxs/At/lX0YKpHiHer1wZ+nV8ENo2EDRYVoRm11E1n4gh8zbPWJupX1H/Uaawus&#10;9TTeuR0DD+8A5KlzkBAfhYCQRnBycYeG1XuOjzmPWn6hcGfX9UnDxt6OvQxHpQsznOvzDmnCdYFf&#10;fp6G8bvK5et3PaO357djryA3Ox1BdZrA0cmVd3TT14l4UcvgRKYPtTb2Cw4v1qrYHBmCfuW5LYIG&#10;2TiFDvVeNUmsVY1dQZNAFi/1UMtJ6BPxCOJY/cart08jnr0qy1SnIzU7Fbn5Wdzra2Nrw4xaD27Y&#10;eip94O0RwGuohfu1gLfLvThLga+8rRgEqHmE2NJjlIxmZ2d3n6JC/VT9JLX7Bhk54evre1+dX8rK&#10;F7yTlNxGH2MUGxvLY1dNGU/GsSEyVa4+H2tgI+hIlRCuXNG+8mvWzHhjFarNK8Q0C3OFrSn6UWgJ&#10;EYVPWIPKez3WWENV4alKZ/8/fKSPndVfPxm2e48nYuPuOAzrbfj/lv54c/dVuQUI8oowd7punjFj&#10;F8zsom5quUfWsdjdgbBxKu4E0DGQdyxGgF5Z12O18+/cPgnXok4W8zOVAYUobPjhLWYosrrN9gp4&#10;+xX/EvW/OcMwaOxMdOzzKD6dOxzhzbvhypm9rFpOPpRObhg4djp2rluGzPS7LH/CFiOeeg+tuw3n&#10;akSe3oO1X83k+7k5Gcw4jsCT077RGc/Er1HLnqBxBfl5cFAoMe6Vz9GgaWdQuMKKDyYgMe4qM16d&#10;QQbxnC+Ocl76Ol05uw+/fzUD6pxM/naTjOpRz76PiNZaD6m5MkzF0dLxWTYn+XNgSggDybSasZua&#10;fQcXbh3DhfgTuJF8BclZKjjYOcHBln3jsGFewEJn9muigP3LR35RHvIL2esmFp5QS1kXdX0aIcy/&#10;Eer7NoWLQv7lYenDUZHzDYUgkD6GDGCxetJr+pIkdOOi8+Q11o+tKzmWypGZOr4kD+HYEj7WwEbQ&#10;ixJqKI6WSAhzEK7pb4VwAkNlxcTqR19YKFyCyFCzEX155u6X53rM1bE6zMvNY44HdSZ8HKzbgW/y&#10;fO0f4+Ev7+Vd0pqGefIENWosMapfKHwkahNMlRgiPMMsvjUU7x7IGkoYIh7KcPpvHrur7DTK0BD5&#10;nEQI9G0yHKuSvwPU5Wvs5mZnYPPP76FZuwEYPmkBos4f4Iaju5dxJ1zM5eOYOPMHeNYKBBmdG75/&#10;C4MfewPteozCj5+8gH82fcmNXTJu133zBlp2GYoh4+aAEt++WTiOXf+KHb+pQ+76pcOYMPVrBIY2&#10;wdfvPYa9m7/mxm7M5WOIu3YWry/eDm/fENyMOqWbI+yQDDJ06zZqh0eeW8xKQuZj9aev4I8Vb2La&#10;R7ugUGpD4SyRIciy9laj2I++TSaZLEZSYzclOwnHYnbj36hduMuMWxebJrDRNISCfQurDRZbm288&#10;Dovicgvy7uJOzk2oEm5if+QxaGyiWXOI5ujRsD9a1u7KQh6kK0djMlLyhEqDgH71BUEpKjFGZcgo&#10;AYsS4IREN+G6oa2p4w3xMEeuIT5SnyO9qPQaVbS4du1asRhafVkUSkLUqFEjvjXnBxnMVOWBQkdK&#10;k2UOb2FOea5HkFkTt1RfN9DZlVfusOb6L20aiqs3MnA+KhUXotL4Z+eh2/hyzVU0beCB7m39JBGv&#10;Uhegt4XJaaQIeXZbtGhhWCcWr+nYsj9yj67XeneV1v2iYFiJmnG2eXBn2Novg0YdzQIZLEs6NAWx&#10;uOtneQhCz6HP8Vf/Tdr2Q4feYxF5ao9RNr2GTUbdhm359dCw1mxbhC79x/PjJm364O/fPuL7sVFn&#10;kJOVhoDaDbknmE7WCqiDuOiz/Lrwo9ewKajfWGvkk5f34vEd/JK7VwD//7p7/afo/fCL0MoSZmm3&#10;Ny6f4DL6sVALhaP2rc0DQ5/Hivcn4FZsJOqEt+EDLZFRXKJ1jjSIZvc/A/QcmErGrU8TOMWyhIZP&#10;d8/F3A1PYuepsyhIGQx/zYdwU09irxu6sYeSXlOVLsqG+Xnt4QPnojbwLByOWnkvMR7v4+7tJvjt&#10;8HpMW/sI1hz/nBnRCSZoJg+tqggIpbNM0V+IOaUyYGLI1PHGeErFxxh/c88LSWJUj9cQUZwufYiM&#10;/iE3NNHAOSFUwpgsA1P4KVPuc3mux5i+1f28KvU6axNc+u9qKTCgBLQmzKgdPaAO5k1pgbVLuyNy&#10;81BknxgrmaFL9RwSsrNYWcy6FqtsPIxBy5pCGaBw4vG7FguTGRhFgEqZDmr2KLIVW42OscYFCj0g&#10;0vfkUgJYaWRndy/u3UHhCFvW7Usge5ajVMRC74gyUhP59gQLk9i35Vv+obkh9Vvy88IPfX4UrlBQ&#10;kMcv+dcOZ+EIH+DG1ZNYOmMA1q+Yc18FrHRWIo3I0/ve2wk3T23nMTK0BbJEhsDDmlu673T/zSlp&#10;a9FvtdScO/hm/0Is/nsaS/oJQkDeInjkPwElIpjpahFrjpctM5NdijrCU/0iaqnfwInIZLz951P4&#10;8cgnLN733g2yJrgy7/JFQAg/EJK+TJFO5caIfvjhB16WTH8uvQZfsmQJ1qxZoztt6njdxBI7UvEp&#10;wdbiw5kztTFgVKZt4cKFuioUxJi8sJTkR7Gwjz76KCh21xKipiFEJIsaR+h3TsvMzMTq1auLsTfn&#10;PpfneoopW4MOVLwSAxXssh6xRw7fr7+GV98/gQVfncfa7Tdx6Xoa8guKeM1dqSTfYZ3T3Bzd4CjB&#10;G8GyjF1myWi7qp3ZjqLcTKmWIPMxgED38AdRaK+Cmr35LS8SksFSkuJ0ItU5Wbp9S3bcPLVvMR6e&#10;NB/PzP5J93nw8dmi2bbsPJSV8dvGwyBO7F+H65e0YUICA8GwvZtwQzjFHInafQqzEENlyRDDw5Ix&#10;dL/pvtP9N4fMskip1u2uS+vw1saJuHbTDn6aeXAt7MUMXOtlSNrDGx4Fo+CfNw/n2KuvORvG43Ts&#10;AXPWLM+xEAHyZNJr5ZKfBx54wELOAHXeItqxYwf3Nnbq1AmbN28WxZeqKvTp04cbcE8++STatGnD&#10;GypQ1QFKtpo6dWqxKg2mjjemhFR8jPE39zx1LhNKrr355pto3LgxnnjiCTz00EM8rIEabFCow8cf&#10;f2yuCN28vn376ipkUBgJ1TV+/PHHMXLkSJ7MSAawPplzn8tzPfq61qR9VeplVmP3ngfKGmt/7+vz&#10;mDT3MNbtuImlqy7hkdf3o8lDm+HS7le8+N4xyUSqcjQIZs2OpKAyjV0mRMFCGWyYx059Vvt6WQq5&#10;Mo/7EaDqTSPbPIUsxToWGGDdL2aC9NDw1jwpbOcfy1mCXAz+3b4KR/f8Kly2aBsa1grObl7YuvoD&#10;3GUhnBQfTMlk1y4cEsWXxp47spWFduTwChA0yU7Pi0zHdRq2g9LZDX/9spBXY4iPPo9tv3/M4n8j&#10;4F+77BA2MTJIjrWI7jPdb7rvdP/NIZN/qyVmxOOrvQuQmlHIQg2mw75ImtgqscrbFrkw7/FYqAs6&#10;4oeDy9Gu3nGMbT9FbiohFkAzx1GcLH3IE1jAslHpU5IoWUsgKi9GJGyF88JWOF8yUY2MsU2bNvHO&#10;X+fOneMyBS+hMEfYCrz0t1u3buUxu1Qf9tSpU/xD16mMFjVfGDFihP5wmDq+2GS9A1P4CPoLWz02&#10;fFc4XxKbkuOEY2G8sBXO05YqZ9AXBvKKXr58mX/ovJOTE2/0QFUrSpYKE/gIWxqvT8L5kvp9/fXX&#10;/MvK7NmzeWUMqnZBzww1maAvBPpk7n0uz/Xo61tT9lWpcawcmHVjTsmTO+3Jxlg8TRsnmHA3F+ev&#10;stjda2kIDdAmykiBt0pdiEAJKjGkpKTwBEyq6V0a2bBXzwrWaEJ9cjOv0GDDXjXLZB0EOtcfgB0X&#10;1iM77zBcCk2P3zRVK6qm8DBLTNu48h18MmsQfALqokOvscyDekTHiv+NZBWliPT3tce27Nw936IN&#10;+/tIY4ioTNjYyUux4bu5WDqThcMwIsOUktUEuo8fn6/lR9UZ1n8/h8cUk4z2D4xmxq02VliYR2XP&#10;xk75hMmYw5tf0HmK7R35zCKdHsJYnUyRMoTx1txm2x6Gu7Mt6L6bSzbMeBH91ej4jT1YdWgJXPIf&#10;hEtBT+bJ1d4sc4VbOq/QJgdpDqvg5a7GS70XwN3J21KW8vxKggAlmpE3JSwsDFQ9wVQiA5k6p1EW&#10;NZX7okYTZPAaI1PHW5uPMf6WnE9MTOQJZBRC0KBBA6NfRCyRIczVT1YzVD1DGGfJfS7P9Qj6Vudt&#10;liYds/8YiU+a+1v1N3vfp3dhQNdATJ/YxKpwfnMzG80jnkenev0tkkNl9ehLslBerzRmRXlqpP84&#10;FY7N+kDZ4eHShsrXLETgJqvy9NG2afDJmwu7IjcLuYmbTvVsszJS4MqaR5DpRPVqqcYuEdWwpZhX&#10;Mhr19+kalSsjsv2vDKfWaZTHS5jxC//9oDq+BYyPq4evzgilSyX5kR7EU5BN5c0o9tfZ1UuXgGZo&#10;Hp3LykhmbdyVugoMdI7IXBna2db7WWCTgTsO8zFtwEesFG1DswWJMnbJhbzx9PfYc2kLPPOeZ9UV&#10;rFcX0dSVcPe2/VbkKQ7htX4fIliCzFtTdZDHywjICMgIVHUEriaexbrDczGrgfUMh8zsfB6qQPV1&#10;963qxysv2P7nDZMav3lX0jCx5xJeq90S3nv27AF1SaStGMo9/ifUrBSZ+/iPYcOS1mSyHgLrTn6N&#10;w1cusbye56wnROZcoQikOn6FTg0bsxCGZy3S455f3QgbMiZ/Obocey/thY9mRqUydEll8i675g+G&#10;IvchfPj3K7iWdN7ISuTTMgIyAjICMgLGEFClRrM2wWX+STA2XdT5qJsZWL8rloXBadDi4b/g1uE3&#10;tBu9FRNmH8KynyJF8RAzqIB53RJzslklBstjdsXE6+rrxCszsBNq1lVNJusiMKzVRFZHPAOZNvus&#10;K0jmXiEI0H2l+0v32VIq8zfbX2d/xIlrp+Cd9yqrr1B5Gzy4FLaHm2Yilu1i8YLMQyGTjICMgIyA&#10;jIB4BFQpVxHsqC2HJH6WaSNbRXgh7fBo3Nz5MLZ80QvzXmyB5g09cZHF665Yd800ZqWMTmSVGLyd&#10;vcxOZtFnbaqxS0lqjtRG+PQ2UFiDTNZDwN7WAVN6vcOSl/5idflvWE+QzLncEaD7SfeV7i/dZ0up&#10;VGP3VOx+FgS+gYUuTIFtUeV/HeNU1Bgemkn4H6v5ezP5qqXYyPNlBGQEZARqDAKq1CvMs2s8rl1K&#10;IGr7O2NQ9yCeqPb9gs44tmYgzq43r6SQIb1UOfkIksCrS7xL655mSDadc2SJakQa2bvLcbDmDz+3&#10;2niyy1SkKL5GIdKtKUrmXU4I0H2k+0n3le6vFGTU2L2dfhPfH/yIGbrPlVvwtxQLUhZFMA/vWCzb&#10;+QaoDrBMMgIyAjICMgJlI6BKi0WQk8kFespmrDfi5q0s9HxyBxStfoFj69XoPn47fvkrRm+ENLsq&#10;dR6CJKjEQNqY6tmlORSrS22Ec89sY5k/GjolkxURaBPaA70bDeYGUhHuVQWyokiZtZUQoPtHhi7d&#10;T7qvUpFBYzefdeb4fM87cM0bymJ0LY95kkpZsXyci1pDkdeVr6Gw6P4SWWL5yONkBGQEZARqAgIZ&#10;uSmg35UeDqV3hbIUi6FT/sENVRbefK4Z3nimKctoBx6feRAffnfRUtbF5qvU9gjyrF/snLkH5hi7&#10;JItCGVhqvdbgNVe4PE80AsNaT0J4YAir0LSSzbFuOI5opeSBJiJQyO9fw6AQ0P2UkgwauxvOfI+c&#10;bA9Wv66blLLKlZdL/kAkpxdg6/nV5SpXFiYjICMgI1DVEFClxSDI2cWqap9jtXTps2tFX7wzuQX/&#10;HPixP96e3BwLWaMJ8UUwy1aTe3Yr2Ni1UTjzersa1mSi6L/WrmVrLo8wFwFKVn+m+2z4eOcjzf5X&#10;llrPvknJVGUQoPtF943u39PdZvPiA1Iqf5+xG896o++7vBnumkellFPuvOjBd9M8wY3du1kJ5S5f&#10;FigjICMgI1BVEIjnlRisq21KmgY+no5oEFK8acWjg+siLTMPefnSeOOIzZ3cHPi7Wx7rl5+fb1YY&#10;g4AkhTJQkpqGtRGWyfoI2LM6t6/0Wcjq4CYgw36j9QXKEiRDgO4X3Te6f3Qfpab7jN1V/37CmkYM&#10;qdSVF8SCYF/kzZpfPIANp74XO0UeJyMgIyAjUOMQUCVfRpDCup6wkEBn3GUG75KVl4rh++eeOPjX&#10;UrI/cNI0KbrN4nV9WIMhKTK4KYSBmtH4+ZnXKdRG6cq8u/21oQyFckhdsRtvpQOlgzOm9l8MB5dL&#10;ssFrJYylZkuGLt0vum90/6xBxYzdi7eOITH9TpUOXygJkmtBH5yK3Yd0FpMmk4yAjICMgIzA/Qio&#10;Uq+y5DTpvSn6kuoFu+L18RGYuvgkwgf/yWN1Bzy7GzOXnMLzY8JZRz9pjF1VLiWn1dMXbfa+ufG6&#10;+gJ53V1Njhy7qw+KlfddHN0xa9ByOLtf511Wi5BvZYkye3MQoPtCXXDpPtH9ovtmLSpm7K4/uRJO&#10;mkEsAKDYaWvJLhe+tnCGS1FHbL/4e7nIk4XICMgIyAhUNQRU6SoEK6U3dpNS1FAl5ujgWDytDf78&#10;9AG0b1YLF6LSeHOJha+0wtsvtNCNsXRHlVOAYO/GlrLh86Uwdsm7q2ClyCiUoUj27kpyX8QwcXX0&#10;wMxByxAaaIdkxcfMrLorZpo8ppwQoPtB94XuD90nul/WJF2dmbiUKObVVcGvqK015VUIb+f8fth3&#10;ZREGN3sMzori8WIVopAsVEZARkBGoJIgkJp9B/YsOcTVXnonx5QFR3E6MgWXNz+Ep986jLrBLmga&#10;5smT0sJC3WAnkTdXH0pVni06eVQezy7ppqQmE6wMGSWrObYaqK+uvG9FBBztlawpwbusX8Bv2HTu&#10;A5bHM4I5vzpZUaLMWgwCWTaHkaH4A0ObP45+TUdLnoxmSAedsbv/ylY4FXRhY6T/hWdIcHmeo9hd&#10;p6IW2BW5DkNbTChP0VVe1t27d3HkyBF4enqiSxd6PqoGpaSk4NChQ3B3d0e3bqZXFTl37hw++ugj&#10;1qrQGZ9//jlsbKR5xWoIPXN1LW1ebm4ulEqlIXHyORmBYgio0libYBfrxMk9Pzocd1M1yGEdza7+&#10;1yo4JV1bd9ZRYYuIeh5oFu6Bz+d0gLurNJ5lVY6GlR2TxtilhhIBAQHF8DLnwMbJHcr/Ynd5WIMV&#10;f5+Yo191nkPJ6v2bjkHjoLb4et97SM0+BVfNGPYFz7s6L7tSri0fychUrIHSOR0zeixBiFdYuenJ&#10;LduiokIcvbEbysJ25Sa4vAU5afpj56U/oM6/90qtvHWoivIOHz6MBx98EJMnT65S6p84cYLr/eyz&#10;z96n9/vvv49x48YhOjr6vmt0Ii8vD0888QRWrVqFTp06WdXQJXml6UrXjZGxefv374evry9at26N&#10;ggI5KcYYfvJ5LQIqqsSgkKYSQklMe3cMwCMDQuGstMe+lf2Q/O8jUO0Zge3f9Mb7r7VGu6beiLud&#10;DQcHaZwsmsJCpGrUrOtScElVzDqmMIbAwECz5pacRKEMyEmXY3dLAlNOx2RYvT30a/Rs2g53FIuQ&#10;YbeVvc+QG1CUB/yEM+FNuBP+dB/K09ClNXLPbgzLxEWRMxyKLP8GWx7AmSPDAf7MmG+IvVc2on+T&#10;seawkOdUAwSKWDHPxYsXQ61W49tvvzW4onnz5uHMmTN46aWXMGGC8TcBZBSTB9XNzc0gn4o6SUZw&#10;ZmYmzp49C/LMm5tJXlH6V0a5lfVeS4EVtQmu6yiNsWlMn2/WRuHwmTtYMb8TAn2d+KdfZ2mMSH2Z&#10;t3Pz4efiC1sbaZpjkLHbu3dvfRFm79u6eGpjd1kog1IOZTAbR0smUoWOIS2eQKf6fbH66GeISpwH&#10;F9Y8y6WwPWNr3f8DluhddecWIsv2GLIcNiHMLwKPdvgaPq7S/78Xgw+/uxfij8Ahr4mY8VV6jFIz&#10;AFvPrUFegfY1WpVejKy8WQiQAZicnIwBAwYYfM1/9OhRkOe3R48eWLJkiVEZZDD7+/vju+++Mzqm&#10;oi5MnDgRixYtwm+//SYbuhLchMp8ryVYHlQpVIlBF9EmBUsdj2uxmdzI/edYAuwMlBab/tFJLPjq&#10;vG68pTvxVIlBomYSpIsUCWr6a6JQhsLMZKjPbtc/Le+XMwJkcL3UewH7vA1n76O447gQ2TanmKfX&#10;uuX3ynmZFSaOcCQ8CVfCl3AmvCvK0CUg+G+48/GnoSjsWmHAlJdgBWrDnrU/PhC1Bb0aDS8vsbKc&#10;SoTA3r17uTbDhxu+/66urtxIJGPX3t64AUBxzBQzWxnJw8MDs2bNqoyqVUmdKvO9thRQ+qOkSr+F&#10;oNo+lrIyOH/ZT5H438/szSGjWqyhRHxiNpo28GRJah4ICXDG5r3x6NNJujeKKnUhggKkqcRAOktt&#10;7Nq4ePFkNarM4EhhDTJVKAJhfs0x58HPcC7+MNad/A7J2VugVPeFM0vUt9GaRxWqX1UTTqXEsm1O&#10;INdxJ9ydnTCpzYtoHtypUizDnn7ZxbPXWL5Fj1cKhaythBPz7v51dgV6hA9hmcDGjRlr61GZ+VPX&#10;oNIMPUO6F7JYOSJbW9NeBZkiy5SxhnSkc//88w9f25AhQwwOadKkCehDsqSi8sDGHF3F4il2HOlg&#10;ylhBZ4ortrMz/NrZVH6mjjdXZ0H3qr5NzkqE0o4VaGQfa9AHr7fGE0Procvj29CHxe9mZOfh160x&#10;iGVxukSUpDZuiDTJZMRPpbZFd4+6tGsxUejK9OnTERISYjEvfQYUu6s+/Tc053ZC0byv/iV5v4IQ&#10;IIOsWXBHXFQdw1/nViM2eS1Lam8Fx7y2UKIh08o6/z8qaLkSiy1ELq5A7XACOTanEeIdhgebv4Qm&#10;Qe3LpcqC2MXYpmQnsQQcBexQueIOxS7A1HGORewXa74fDkfvMHVqtR5//PhxDBs2DMHBwfz1ftu2&#10;bTF//nzWr974ax0KCZg0aRIaNmwIJycn/mnatCk+++wzCAaeANrJkyd5VYTx48cjJyeH/xFp1Yr9&#10;MnF0RJ06dfDKK6/w+FdhvLAlvR555BEeMuDg4MD/8JCeVGnBHAoPD8fs2bPh5eV13/TIyEiMGjUK&#10;oaGhXC8a+8wzzxTz4BImVN1h9+7dfP7SpUv5MZ0TvMZ0wRRs9BUhw++9995D9+7d4eLiwtdNCYLn&#10;z4t/1auPtT5v2heLp9hxxFMMbjROXy8KJaHkwbCwML7OoUOHYuvWrTSM4/3qq6+iWbNm/D40aNAA&#10;b7/9ttFkO3Pki3kGxd5rrnQV/UHJacHs/661yMnRDm2aeGP6pCb48u0O2PJFL9zc+TDSDo/G+Q1D&#10;ELdrBDq1lM6rrMpVI1iiMAb6ffP888/zDmpS4mPr6s1jd3NZKTKZKg8CVLWhaVAHzBiwFO8M/QZ9&#10;WjaFnfdW3HKYjjTHr5Bhs4elWd2qPApXoCaEA+FBuBA+dl5bOF6EG+FHOBKelYnskzJUcLTxr0w6&#10;WV0XJ81A/Hn6R3SuP4AlMsjf2KjqABkelLRFHra6devi0qVL3DghQ9YYtWzZUneJvB9UpufixYt4&#10;8cUXkZaWxo1KYQAZNwcPHoRKpQKFEGzfvh1BQUHc6Lx58yaWL1+OGzduYMOGDcIUblAOHjyY60XG&#10;aePGjREbG4s///yTV1ro3LmzbqzYnQ8++MDg0HXr1vFktKysLF5urF69erxaQ1RUFNeVYnkpRpdw&#10;oXUIRDrThygpKUk4DVOwESaRofvkk0/ip59+4klvhA/x3rJlC/dI07r79OkjDDe6FbCmrT6RgS4G&#10;T7HjiLdY3GisoBdVwaCY6VOnTvEvOvSFavPmzdi1axfHlhIDCWNaP4VkXL9+He+++y7o3lA5OH0y&#10;R77YZ1DsvdbXp6rtq9KuI8jROpUYBCyolu5LjzXCpetpCPZzZkXkXXiZMQplkJJyCwqRqdGwuEDp&#10;wiKk1E+fl7Kltu6u+twuODYv+/+0/lx53/oI1GLP0ICmY/knPScZkQkncS7uOC7d+gK5+dksHJI5&#10;Swo9YVvozhyFHizgge2zjz3bp2PbIndm6lU926IIhSi0SUcB0qi3GTtKZdtUflxom84c3OzYJgVK&#10;e2c0DmyD5rUfRIT/XLiz9tyVnezTcu6wGybtL53Kvmh6LZGd74ITN/agfd2a/YuGDNQXXniBG5Sj&#10;R4/GN998w2vTkuE7Y8YMboQau58U3/rWW2/hueee43Pi4+Mxbdo0/PrrrzzJa+bMmfe9niZDJyMj&#10;gxs2vXv35qzJa0fGzMaNG3H69GmQx5eIPJykByVcffnll9zDQh5jMoilKgdEchISEriHmowpKrFG&#10;iWnkcY6JicGgQYO453LBggX43//+xys4fPrppyAP9V9//QU6T/gRUU1fgczB5sqVKyDDn+7BU089&#10;xUuekaE3YsQIXh2CvN/kMTY1VETQSSyeYseZgpugA23J2KT6xbTe+vXrc/wHDhzI732bNm1YGSoH&#10;rF69GmPHjuVvCMj4pVrHX3zxBffwCtUvzJUv9hmkah1i7rX+2qravirlMhoqrftHed/xRPR7Zhc0&#10;eVqj2tXZHk0aePDmEgO6BmLMwDqSwHaLJacFMCPFpgo4MGzcasGRJatpWKKabOxKcvutxoQMuQ51&#10;+/IPCcnITUEKa8SSkpWEO5l3cJd96A15WvZVZKhTkK6+i5z8VBSykq5Vjcj552TvybqZ1YKHoxc8&#10;nH3g5eyLWq4R7Esk22eVTrzYOTfl/W9GK/ta7bPUzFpnZcdqGjmrB2LjmR/Rrm7vSuduL897sXAh&#10;y0LNzkbz5s25kSo0TyBjb9myZbhw4QI3TA3pRF5WajYhEIVATJ06lfMhg5auk5e4JJEXVzB06RoZ&#10;u+RdJuPy2LFjOmOXGjsQ0StuhULB98nQI+NPSiJDOz09nYdI0JqFeGXSfcqUKbwE2YoVK7jhT0Ya&#10;fYSGDWTUenvf/63WXGzeeecdPP3007rlkTG4Zs0aUHiIcC/69eunu27Kjlg8xY4zBTfhuRL0fe21&#10;17ihS8fkMacvDUIcNb06JkOXiO43Gd9keNJzSp52qh9MZIl8Mc+g2HvNlamiP1TJ1/CAv3VzFz78&#10;7iJPQlv0aitMnn8MAT5K5GoK8P36a6jtL93fHhVrXBHkXXWqClGCWu4pFrt7fjcUzbRf/KvoY1Sj&#10;1CZDjz6h3uE1at1VfbG2VIarqEhrSFTWxRSy17snD6zH8tlD8O+2lZKoqSxqymJHWWxl3L+S8Kuq&#10;TA4cOMBVJ+OjpEFCFyhe1hgJhi55RMkju3btWv7KXxhPXuOSREYreZD1iQyaDh068FPk2RSoUaNG&#10;fJc8xP/+a737JGBA8brkdSQdhI/gZaYYT/JciyVzsCEcyItZkggHoXvd5cvazPaSY8Qci8VT7DhL&#10;cBMMW0Fv8ugK9Nhjjwm7fEtYCklCcXFxumvmyjflGdQJq4Y71EzodiZrmqB0sOrqzlxOwYuPNkLL&#10;Rl5QMyP3lXER2LC8J+rXdkX/LoGSyVblskoMXtrfGZIxtSIjW3dfXpkhl1VmkElGQEbAugho31+V&#10;koRkXfGlc8/P1+Do7tVYOnMA/vh2Nsv0zsPezV8jT5Nb+kSRV6nu7oaT0hjPIkVWumHXrl3jOpHn&#10;0BDVrl3b0Gl+jpKmKIaUXt+Tt40M4zfffFM33lByGyWjGcq8FxofUJMGgai+KfG+evUqunbtyg3i&#10;n3/+2WiikjDPlC2FRRB/Iko2I/30P5QoJhB5a8WSOdhQjCp5Ew2R4CEn77e5JBZPMeMswY3ioSkJ&#10;UJ9q1aqlOyT8S5LgPdewmEwiS+Sb8gyW1KM6Hd9hhq4r+/JJ1RisSS6shm9Wjra6SXZuAbJZ4wcH&#10;exbh6K7ADVWWZKKpEkOQR33J+JUHI0WLfihMjoP6wp7yECfLkBGosQjYO9g5wsY2DywCudKQRp2D&#10;Y3vW4MDf3yEjNQkNW/TAI88vRlDdpvhoah+cPfwX2vYYabG+zkUtcSd7My7eOo4mge0s5lfVGJC3&#10;ksINiCgRyBBRzKwhIqOTkqmo1BO1pqVQA8qep8x5Om+sBq0QIlCSpyEDmFr1UowqveL+8ccfeYgD&#10;tfmlV9CbNm2SpGGC0BmL9CHvso+P8cxwwVtbUveSx+ZiI8SiluRHx9QRjai0MXxAKT/E4ilmnCW4&#10;CSEgxlQ19IyQ11ufLJFviD/xNvQM6susbvvxqSw5Telo9WVNfLgBVEnaUmPtm9XCU28d5l7eU5eS&#10;0bqxdLF/8ez3WZBnPauvR0oBdh7+2q5qVHe3aS8pWcu8ZARkBPQQsHdxZEk1ttpfRHrnK2SXPLYH&#10;t/2Af7evQk5mKpq07YcHhj6PwDr3ioTTuUsnd0li7LKFw0nTH+tPrayRxi6VCyOPGrWUpdf2wutr&#10;/ZtvzJP41VdfcUOXqjhQ8pBgKJA3lwxgqYi8cJSwRVUUSA4ZvlQZgUpT/fLLLxaLodhkijWm1+OU&#10;bEdlviwlc7HRr+ZQUgfBA09fJiwhsXiWNc4auJmyroqWb4qulXWsKi3G6pUYaO0zn7oXR/vh1NaY&#10;triIV2b4+p2OPFFNCnyyWSUGqsbg7eInBbty5aFsNQBprAyZ5uJeKJr0LFfZsjAZgZqCgC1l1hXa&#10;plSK9cZeO42d65ahTngbvPzeJjz64rJihi4pGVA7HPExFyTT16WoPRLTb7Me2dpkKMkYVxFGVOeU&#10;iCooGCIq7VSSUlNTdTG0lEwlGLo0jspJCd7ikvMsOabX2HPmzMGHH37I2QjxmpbwFOZSPV0iQ2sV&#10;xhjbUok1fbIEmzt37vDYZ31+tE/GPXm4iVq0aMG3lv4Qi2dp4yzBzVL9aX55yy95r6VYQ0XyUCVf&#10;YsZucY+51PrEJWRj7fabOrb+tZT4/r3OOP7bIDw9Uvu7R3fRgh0Vq8QQ5B5YJZONbZl3l9oIyy2E&#10;LXgA5KkyAmUgYOvrFsy+ESeUMax8LteL6Ai/oAbwCagLX7Y1RFEXDsHdS8q6wLZwyWPe3dM/GBJX&#10;7c9NmDCBr5GqIegbe+ShpcoAhhLDyKsmkH4jBfJMUhkyqYiK+pMBqE9UNoqIvLFSEZUbI/rhhx+w&#10;cmXxGG6KEaVSZFQRQZ+EcIeSRrel2FCTDv3EPkqKI+85EZVBs8TYFYun2HHm4KaPoaX75SXf2L22&#10;VP+Knq9iYQzBVk5Oe2XRcZ2xGxOfhcZDN8GpzWo8N+8Ii7sukgwCFYsJDvLSfmmVjGk5MqKuagWJ&#10;0dBc2l+OUmVRMgI1BwFbTycWo2hTiAIbbexmRS6dqgH0HfkKDm3/EQlx2qQhQR8yvvb99S0untiB&#10;lp0Nt3oVxpq6dS7sjLi70biRbH6mu6kyK8t48sxSchqFHlA1gh49evDmCmRUzZs3T1cFQF9fCn/o&#10;27cvP0XtNCnWlUpFER9K4hLKhOnPMWefyqJRMhM1IKBau9TVjWrdEtGxVETrpkQ7esYo3pgqAxB/&#10;ikOm1/lUTo2qNOhTx44d+eGOHTu4AUpxrtQYwRJsyENO1RYIR6pY8fDDD/OScGfOnOHNN4w1xNDX&#10;q7R9sXiKHWcObqXpZ+q18pJv7F6bqm9lGl9YVIBEVic0QGlvVbX+PX0HL49rxP5vAeNn/8tqjwKL&#10;XmuNHzZcx15Wf1cqUqlZJQbPhlKxK3c+dl6BPHZXLXdVK3fsZYE1AwH+DiuE/ZJQF2mz8it62RST&#10;27hNH6xc8izOHN7MjN4rvCLDl++OwfbfP0bT9gPQud84rmZW+l1mpGmzsy3R2wb2cMrvh42nVlnC&#10;pkrOpQL+1K2KDAcytvbv389r3pJHddGiRTx0gBamH6pAx1R3tlcvbUIF1cYlzyclqu3cuVPnddVP&#10;KhL2hS3x0CfhvL4cagtMLXOp2xp5XandLHl0qcGE4O3U56G/L/ATtvrXDO1Tq9pZs2bxaggUikHy&#10;yHilrl/U4KFkbd8nnniCG6PEi+rSUqgBVQggMhebiIgInnhHa/7999958wx6dU6VKE6cOMENXy7g&#10;vx/C2oStcE04FrbCebF4ih1HfE3BTdBHndVVOgAAQABJREFU2Ap60Za+6Aql7wxdF56Lktekkk86&#10;CLwFWXSOqLR7rR1R9X4mZsTDU+EIRYnEP6lX4qy0wx87Y/H6hydw6HQSfl/SHdOebMwaSngg4e69&#10;yiuWylVpWCWGKpacVnLNFMqQfzsKmkjZu1sSG/lYRsBSBGyYN6toy/mfsPdMDNzzR1nKT5L56tws&#10;bF39AU7sW8u9bcQ0qE4TdBkwAa26PMRlkJG74IUO6DrwSfQb+arFcougQYJiDt4YtKzK/9I0Fwwq&#10;2k+xofTaVojlLYsXeXIptIDaCgcEBJQ13Kzr1EWMEsjI0KUSXCWNEbOYGplEBis1LqBQAiq7RvVd&#10;S/NUk163b9/meJWs1mAJNrRm6hBGHnYyfqUksXiKHUe6mYqblOspL/ml3Wup12Ntfidv7sXh859g&#10;ch1pn62Seq/68zoLWTjKygUWsRKSbTHl0YagON76Azbi4E/9QdUZpKBp55MwZ+jP8GQ5KFWZcv75&#10;HvkJ0XAb825VXoasu4xApUOAG7s3k69i6Y658Ml9p1IpmJGaiLsJN+HlWxse3gHIyUrDoR0/4uT+&#10;9Zj8zlqcO/o3Qhq04CXJpFA8w3Yb6oam4/mec6VgJ/OQEZARkBGolAhsPvcD8yKux/AgN0n1U2sK&#10;8cmPkRg3tC6C/Zw5b6qrm59fBHdXB3784nvHcDkmHTu+6SOJ7Mz8QsyJTMYnY/6WhF9FMilIjkfG&#10;qtfhPOhlKBp1rUhVZNkyAtUKAR6wFeIdxrxlhciziYdDkXSJP5Yi5ebpB/pksnCFbb99hCOswUQR&#10;87y1f2A07BwU6NjnUUtFFJvvUtgTF27NBb3i82OJezLJCMgIyAhURwTiWSWG1k52ki/t4rU0zFp6&#10;CmGhrqD971hL4GZhnjxsoSnb0v7iaW3g5Cid7HheiSFI8rVUBEM772Bd7K5s7FbEHZBlVlcEuLHL&#10;ouXQqV4fHIs8Cof8hyvNWtOTb2PflhU8nMHWzh6d+47joQwubt5IToplMX62UDg6SaavLZRwzu+B&#10;zWd+wqRuMyXjKzOSEZARkBGoTAioUqLxYG2tp1VKvahJxKVNQ5mx64YAHyekZuThQlQqft4cw8MX&#10;SJatrQ2vvbvwlVaSiFblsLJjnuGS8KoMTBxZZYb0H6dCc/lf5t3tUhlUknWQEajyCOhScbuHD8be&#10;K1PghqHM9NWdrtAFnjq4kXVL24weQ57lhq7S2Y1Xafjr54U4z0IYhj05T6LmEveW6VrYGydj38bw&#10;7Inwdq56BcrvrUTekxGQEZARuB+B/MI83MlJRoCjdWLsI+qxRkWMurb25R9Bg7RMreF7/moaGtfX&#10;jhGuWbJVaWwQFNjIEhaVaq6dTwgcWRthqrsrG7uV6tbIylRhBHRWrb97CEK8wpCaeAIuRdqyShW9&#10;rm6DJnFProNCifjoc/hn01eIPLUbDsybS5nbmWl3WGJMAfMUSPdKzLbIBS6FXbDl7M8Y1+m1ioZA&#10;li8jICMgIyApAgnpcfBROsGe1+KRlPV9zGJvZ0PJQhZ8vRzhwWJ2u7Ty5Z/7BlpwQsU6mrer4pUY&#10;Si7fseUApK98HZorh6Bo2LnkZflYRkBGwEQEdMYuzRvS8jF8s3cpXNTt2VE5/CYsQ1k7ewdkJt/F&#10;+u/mIOr8QdZsoh4efuo9tOr8EBLir+KX5S+CWgxTbV4pyaWgH45Ez8NDrZ6Eu1K63u1S6ijzkhGQ&#10;EZARMAcBVVo065wmfQiDvi7pzIs7+IU9OHgqiZ+m5LSmDTxY7K4nmjf0xMuPS+eJVWVnIcijrr74&#10;Kr9v5xMKR9ZGWH2GeXdlY7fK3095ARWPQDGLtklgO1a6xQXZNmcqXrP/NCCDt4CVGRszeQleWbQZ&#10;bbo9DFtWDzYwNAKNWvXCJebplZrsityYd7s9/r5guIWu1PJkfjICMgIyAuWFgCrlGjN2860q7qfN&#10;0TgdmYIv3uqAtUu78xjderVdcfQcq9/9jXTt3tPy2Js9Gzu4VUOnBIUy5N88i7yoI1a9VzJzGYGa&#10;gEAxzy4teFjr8fjx4LdwVreuFOt3da+Fp2atKqZLQUE+Tuz9Hcf/+Q3NOgwsdk2qA6f8/th/dQEe&#10;bP44XBTSxZdJpZ/MR0ZARkBGwBwEVCmR6GBlz25ymgY92/vh+dHWTRzjbYI9QsyBodLPsfOty2J3&#10;+yP39DY4hFWO0MJKD5qsoIyAEQSKeXZpTMuQrlAqi5BrI923byOyTT5NjSSOsvJjS2cMwKYf58Mn&#10;sB5vH0wJawX5eSbzK22CfZEXnItaY+fFdaUNk6/JCMgIyAhUKQRUaTcQ5HSfn0PSNfTvEojDZ+5A&#10;lZgjKd+SzFRqTZVuE1xyPSWPKZQhP+YU8+4eLXlJPpYRkBEwAYH7fuNRGbLhrcbj1yO/Qpnb1ARW&#10;1h0ac+UE1nz+GrLSk7k3t+eQL+FfOxzJiTfx7fsTeNMJSmiTkpw0A7D78mIMaDoGSgdtgXQp+cu8&#10;ZARkBGQEyhOBvAINkrNT4GelSgzCWp5+6zDIu9tr0k707RTA6+wK9XZreToKwyzeqtQ2CA2yrvfY&#10;YiUtYMC9uyxZjSozOIR1sICTPFVGoGYjcJ+xS3C0rdMLa0+sQC6usMqzDSsFQu6evmjcpi+6DngS&#10;tfxDdTp5+4XCx78O4q6f052TascBvlAUROCfyxsxsJm0DSyk0lHmIyMgIyAjIBaBW8yr6+fkDDtW&#10;zcaatODlljh5KZnV2E3DnqMJ+Pr3q8hnLYOJDvzYv1hJMkv0iFcXoVM1q8RQEg+h7m7eteNwaNCu&#10;5GX5WEZARkAEAgaNXVvWrOGhVk9g/dFNUGoqh7FLRu1D498qtqSUpDjsXLcM1y8dwQhWpcEa5Jw3&#10;kCWqLUefxiPgYCedR8Iauso8qzYCKSkpOHToENzd3dGtWzeLFpObm8vCkZQW8ZAnVz8EeCUGpXUr&#10;MRBqD/WqzT8Cgpq8Qt4imLqqtWwkTYUbMp1vZWezMIa6gphqubXzr6+tu3uGxe7Kxm61vMfyoqyP&#10;wH0xu4LITvX6AfaJUNtEC6cqzTbp1nWs+2YWls4aiKsXDmL4xHfRpvsIq+inQBAcCuth39W/rMJf&#10;ZiojICBw4sQJPPjgg3j22WeFU2Zt9+/fD19fX7Ru3RoFBQVm8ZAnVU8EqBJDsGOhVRdXxKzQz1Zf&#10;wcuLjuODFRexeW884hOzeavgMQPrwNXZoI/FZJ1SWCUGRztljUggVrBENQ2L2827ftxknOQJMgIy&#10;AsycNQaCna09HmwxDltObYOj+nljw8r9/JFdq7H5pwVw9fDBwNHT0b7XGFDTCWuSs2Ygtpz7Bj0b&#10;DmWF2K3vFbHmWmTe1R8BMpozMzNx9uxZ3L17F35+cifA6n/Xxa3wFqvE0FVp1MchjkkZo5asvITp&#10;H59Eo7ruiFFlIVet/cLlwpLiJgyrj8/mUB13y+kWbxNc23JGVYCDfUAYr8ygPrMDDvXlUIYqcMtk&#10;FSsZAkaNXdKzW9hg/Hl6JTSIgwKV45dKvcYd8NCEt9G623DY2ytYrO5ZVqHhV0RfPgYnFw90H/QU&#10;mnccJCnMCtSBTUEADl/fxjAZIilvmZmMgNQITJw4ERTGEB4eLhu6UoNbxfnFUyUGL+s6B37ZEoN3&#10;X2yJOc81Q5+ndmF479pwUtrhmbePYHCPIMkQjM/NZyEM0jWnkEwxKzFybNWfd1XLiz4Jh3ptrCRF&#10;ZisjUD0RKNXYdbBTsMSs0dh9dhsUmqcqBQJ+QQ1AH6K9m7/mMbtFRYXo2OdR5u31xYbv5zJPryMi&#10;WveWVF8n5t3ddOZndGkwmBUxt65nRFLFZWY1DgEPDw/MmjWrxq1bXnDpCKjzc5GhzoCPo2vpAy28&#10;eispR5eAlnA3Bx1b+KBD81osSS2KhdVok9QsFMGnUyWGsJAwKVhVCR72AeGgNsJqit2Vjd0qcc9k&#10;JSsPAmVabQ80Go5c2yvIQ0Ll0Zppooq5wAzdT9B98FPcywtWMq3XQy+g59DncHDbD5LrqiwKQ0Ge&#10;O47fkL5jm+TKygzNRiA/P1/03CIWnFhYKC7+kcbReCmIeImVa6k8U/CwVJY837oI3EqLgT/rkFnm&#10;L30L1Qj2c0ZkdDrnonCwxYGTibibqkZMfCby8sX9fxGjgiq3kHl264sZWm3GUGUGzeWDyIs+VW3W&#10;JC9ERqA8ECjz956jvRP6skoEOYrt5aGPaBmqGxfh5VMb/R95nRu5pw5uQGbaHR6/S1UarEFUd3fD&#10;6VXMaJHuF7Y19JR5mobA8ePH8cgjj8Df3x8ODg4ICQnBsGHDeGWEkpzS0tIwdepUdOzYEW5ubvzT&#10;o0cPLFiwoORQxMfH4+mnn0arVq3g7OzMx3bo0AFz586FWq2+b3xpJyj+dtKkSWjYsCGcnJz4p2nT&#10;pvjss8/uM3xPnjzJqzmMHz++GEv980lJSZg+fTqCg4MREBBQbFxkZCRGjRqF0NBQODo68nCIZ555&#10;BlQtQqaqi4AqNZq1Cbaz+gKWz26HiHrarpOjB9TB1MUn4ddjHWxYubM+rOauFERfHG9lZyLIo44U&#10;7KoMD/ughtrYXVZ3VyYZARkB8QiUGsYgsOkTMRLbLoyBs82DsC/yFk5X6LYWq62blZnCO6dRWbLG&#10;rXpjzRevIzbqDFp1HWYV3ZRFTXA350+cjjuI1iHdrSJDZlq+COzevRuDBw/mxqeXlxcaN26M2NhY&#10;/Pnnn7wyQufOnXUKUVmwMWPG8Ot0koxEMo4PHDiAW7duYc6cObqx69evB8XOknFMf+SDgoKQzcok&#10;HTt2jH/o+vbt2/l53aRSdlq2bKm7SsY4ybt48SJefPFFLmP27Nm668nJyTh48CBoq0/655977jmQ&#10;DkSkn0Dr1q3DhAkTkJWVxQ30evXqITo6GlFRUVzfo0eP8i8Fwnh5W3UQiE+NYsauNG8XjK36dGQK&#10;9+IO6RnMh8yY1ATNwj25p3dUv1B4uimMTTXp/B1WicGFhWMoHVxMmlcdBlMoQ/rK15HXciAc6t77&#10;vVAd1iavQUbAWgiU6dklwc4KVzzQaBiy7SvPt8k64W3h4uaNfX99w7Gh8IWYyydY44k+GPyo9eIV&#10;KXZ3w6mV1rofMt9yRuC9997jhi4Zprdv3+YGJBmoZPQ1b95cpw0ZqmPHjuWGLhme58+f5wbnzZs3&#10;cfXqVe51FQYnJCTwY+JDhjQZpnFxcdz43LZtG08au3Dhgklxta6urvjwww+5YUsyY2JiuD4k8/33&#10;3zepxNilS5ewZcsWrFy5kuv2999/c9UFvcnQnTx5MteXjFz6REREgOQa8mAL65a3lRsBFavEEMQS&#10;xaxJP2+OxpvLTuPD7y7i6Lm7sLW1ARm+r42P4OXHklJMe6NhTFdVDktOcw8xdrlan7cPagRKVtPI&#10;3t1qfZ/lxUmLgChjl0QOaDIa2TbHUIA0aTUwk5utnR1GPrOIG7tXzu6DX3AYZi3fjzGTl0Ch1Lb2&#10;TVRdM5O78WlOaIn0rFxcUMm9yo2jVHWunDun7bw3dOhQKBRar5OtrS1GjBgBfa8uGZRk7FGow759&#10;+0AhBAI1aNAAb7zxhnCIefPmITU1lRuI5CGmOQL1798f3377LT/86aefuKEsXCttS95mCjughhNE&#10;FH5A4RREGRkZOm8zPyHiBxmtFOZA3mnSiejdd99Feno6D+NYtmwZD2Gg83Xr1sWUKVNoFytWrJAs&#10;9pgzlH+UGwK3UmOZsWvd0olnr6Ti3NVUUPmxjo/+jZUbr/P1DXtxL7o9sR0hff7AP8csz/+4lZuH&#10;IO+IcsOusgmi2F31hT3Iv3m2sqkm6yMjUCkREG3suik90aX+QGTa7aw0C6kT3gavffA3wpp15TqR&#10;p5diuS6d3IUv5o3Gp3OGISuj+KtcS5W3YYlwTnkDsJ6VZJOp6iPQqJG2dNHMmTPx77//Gl3Qzp3a&#10;556MWsHgNDb48OHD/NKMGTNgx76UlSQyrCk8gJ5VisUVQ56ennwYeV1Pnz6NtWvX8rACYS55j8US&#10;hS1QDG5JonAMIorXValU3LgnA58+FHdMlJOTw2OR+YH8o8ogkJOXhez8HNRSiIpcM2td1A547/EE&#10;/PpRN9zeOxIUwvDN2iicZ8bvX/vise6THhjWKwSLv79oFn/9SSq1HYK9wvRP1ah9++DGPHY393Tl&#10;edtao26AvNgqh4BoY5dWNqj5o8i2+z971wEfVfF1T5LNlmw6aSSUJPSaEHrvRTrSlK6g4t+CKDbs&#10;oiiCNEVFioJIUXrvvbfQey8LSSCNJFuz+eZOvg0JEtjdvA0pM/7CvjJzZ+Zs3L2579xz98KM1AKz&#10;UU+fQPaozIUnjZ04sBY/f9Ydf099E7G3L8LHvxRibl2QfK1uGbVxP/k+LsQck9y2MJi/CIwfP547&#10;r0RFaNy4MSiB7O+///4PLYAe/VOrW/fJgvjkwF64kPk7V7169Vw3Q4lm1IgiYE0j2kTr1q35Wqky&#10;GiXUffLJJ1lDaV5rG1VXI3my7I3UHQgDapMmTULZsmVz/DRt+pCjTlFm0QoXApScVpI98XrIzpZ+&#10;/XpDOvQGMxowqTFqIYFu7HMZ2HU0jkuPPd+mNAZ2DUPMPV2eJ79NkV2vsDzbKcwGFJHtYTi1GcYb&#10;mU+nCvNexNoFAo5GwKY/873d/FCnbAuWbLAVHqYujl6b1fYvntzFqqp9i/sx11GhRhN0HfQ5QsJr&#10;4MiOxZg7cThe/XQ+gstWtdre0zo6MfEelbEdU2aYgw/aZ0a8njZG3C+YCDRo0IBHV+mx/l9//cWT&#10;xwYMGICpU6di1apVnF9LBRqIlkDtUSfx0V0ZDAaeiEbXSYEht6ZUZgr7WyPtRc73kCFDQH3JUaXI&#10;MDnSRJ+g67aqJPj6/jfJ1Gg08kIUtF5y+P38Mh2Wx63fEmV+3D1xrWAioGGyY8Eqm2IbNm+EKqRF&#10;VfVF21e2ol2jkiD+7ruDq2DT3juIqpL5O3fmchJKeCtstp19AGnhxOi0CCpmSgzZMaBjiu7yMsKM&#10;u+ta5mF+waP9xLlAQCDA/n+xFYRONfvjyPVXoXZqA+cMla3DHdI/LTUJgaUqou/rPyI49CGXsn7r&#10;fji0/V+cPrRBUmeXNuFmro/bCWtw9f5ZhJWo4pB9CaP5gwBFMWfMmIFx48bhl19+4UlYpDrwzjvv&#10;YP78+SDHlNQU6NH+5cuXc/B1H10hSXWRZNf169ef2JcSzKhZaBT8JJd/pk+fzh3dV199la/PQo2g&#10;aK41zvKjZrOrL1ju0bqJB0yJdJ9//jlXorDcE6+FHwFN/AWHKzEQSsunNsfnPx/HvmNxqFbeC2N+&#10;OwmD0YwAXyUvLvHLwgt4vW/mUw17UY1jUV0vhQcUMsdWgrN3ffk5TsmUGZLmvsuKTXSArPTD7778&#10;XIOYSyBQGBCw+U99f/dgVA+pj1TnHQVmfxENOqPfW1NzOLrkCBzcuoDTGLx8pdF2zL5hJ7iw6G5b&#10;rIiem/2yOC7ECFDEk+TDSPWAmoXDSscWSgI5nk9rluS13PoST9fC1a1Zs+YTzVFE2cIlJs1ei6NL&#10;g6Kjo3ly2hMN2HCTygtTIyUK0YoWApqki8zZtTm2YRMIw78+iFFMU/ePbxri8D/PYcefbbF0SjNs&#10;+6MN19d96dN9UDGd39f7Zv6e2WQ8W2eNnikxFPOorgUOcnCVEe2gY1XVRBMICARyR8BmZ5dMdY0Y&#10;hFSXrciAIXfLz+iO2ZyOE/vXMO5uN6yc+zUiG3VBneZ9HLIad3NjXIk7h9uJmRnHDplEGHUoAmPG&#10;jMG9e/dyzEG6stQo0mlppIRAjSS7aEz2CmYpKSlYsGCBpSso2c3Sd+zYsTwRzXKTosOUHEZ/jL34&#10;4ou8SITl3uNeKeJqaTt2PPwDk4pCkFaulI3kxqj9+eefXJYsu22iZ0ycOBGLFi3KflkcFxIENKTE&#10;oHJ16GqJohDo9zDaSrJjnZqFoEXdQMz/oTFidvbEiWWd4Omet3VodMzZLcZKDI++iRYqg/FW3hP/&#10;HrUtzgUCRQUBu5zdkuyv6kqBkUhx3lWgcDgXvRVTPu6Ef34bBS/fkpyr2/OV70EyZY5oTnCFW3or&#10;rGBV1UQrnAiQM0rKCO3bt+dFIGrXro2ffvqJb4a0dy2tTZs2WQoG9JifdGf79++Pnj178vHkAFsa&#10;VVSzSHVREhkVqhg4cCC6du3KKRBEkSCqw48//mgZkusrVUujuamRw018WtL7pegxJYpZ5NJyNWDD&#10;DVJhoCQ4csSJCxwVFcUxIY4wUT1I6oycddEKFwKp+mQYzXr4uDrmc9CCRst6gfj934ugwhKPa0Rl&#10;cJXZ9ZWTw5xG58zKBJfLca04nxBfV169DQzHhTJDcf49EHt/MgJ2P9fqGjkQE2I+gLuhOcvwtdvM&#10;k1dn492k+LuZ3F2mtWtJSKNrK+d+xSXIWnV7AxVrNrPR6pO7u6c3w9k7nyEm+SYCi6nI+ZMRKth3&#10;qSzw9u3bc8h4kSNKFcmII5u9/f7777xMMN0j5QL6If4rFZkgRzF7+/nnn0HJbxTlPX/+PP+h++S8&#10;UtlfUjx4VMKM9H2pWV75CfuHtG3JWd62bVtWBbaqVavyKCs50BSJzj7Gcmx5tdixnFteLdezv65b&#10;t45zdilBj2gS9EONnOqhQ4dy/eHs/cVxwUdAk5SpxODIlcYnGfD1r5mqAPVeWM/LBVPlNOLtVi/v&#10;jc4tQuDCIr1SNKIxdPAOk8JUkbGhZEUmkv/+iBWbaM8T14rMxsRGBAISIeDEojjWaxY9MumPmz7A&#10;vbvl4W6W1oF8ZBqbT40GHWSucuaIOPMo783Lx1GzQSfs2zgXb45ZDiovLGV74LIG5cvqMazpaCnN&#10;Clv5iMCVK1d4chZRF6iIQnZu7OOWkT1Z7XHqBtnHxMbG8mQ1UjggBYUnOZvZxz16TJFccmxJtoyK&#10;QTiyEU2DZNFIv7dUqVK80ISUUWRHrl3YzonAjgsrcPPanxgQos55Q+Kzu/e0OH0pCacZnYG0dfnx&#10;pURWhMeIpP194KHOG32BlpvOvq7ePnEXk/uug6uLXOIdFG5zqSvHA64KqJ97u3BvRKxeIOAABPIU&#10;ku0RORhTN3/JortN2NLy/nhKiv0RZ3f8uy3x+peL4eMXAorsRjXpgZbd/scc82ucz9ui6+tSTJVl&#10;Q53eEsdufY77qTEooX5YLSurgzgo8AiEh4eDfqxtpM5AP9a0gIAALmFmTd8n9SldujR3Op/UR6p7&#10;5JCTU23RA5bKrrCT/whoEpkSg9zumIbVCw7yU4F+WjfI+YcYlQiWwtGlhcQwvm4JN1/h6D7mXSHu&#10;7oMFo5kyA4vuspLCogkEBAIPEciThxruXw2B3iWR6nTwocVnfETRXJPJgOSEGL4SV7kS6SYjPy5Z&#10;pjI8vAMkX6Ez3KA2N8GaE39LblsYFAgIBAQCeUHgdgJzdpV5ims8dXqqnvbJlOOo1WstavZYgwEf&#10;7cGmfXf4OH+fh0mWTzX0lA4aPSsm4V32Kb2K523X0AjIqzaDXigzFM9fALHrJyKQJ2eXLPeoNRha&#10;OcmemJ84UX7dJA5ljXrPYfOSybh24Qju3jgHF0ZpoNaiy3DUbtYzaylUae3wjn+zzvNy4G5qhUPX&#10;tiJJez8vZsRYgYBAQCAgKQKapFvM2c07heBJixrx3WH8MPs0ypRUo0ZFb+yJjkM7Vlzi+5mnnzTM&#10;5nsarQklvSvbPK64DCDdXT0rMmHSXCguWxb7FAhYhUCend3KQbXho/ZEmlNmIotVszq4U/s+o2DQ&#10;azFz7ADIlWrUatwta0aqsrZ+0XgQr9ecboI2LTnrXl4OnOHJCk3Uw/rTQpopLziKsQIBgYB0CCTr&#10;EoCMdHg6UIlBq0/HnBVXMJvp6674qTn+HsckGdd3x+ev18BXLGmNktekahqDDCE+QokhNzxloZFQ&#10;VG4CA3N4RRMICAQeIpBnZ5dMdY8aDJ1iI9PddTwv7OHScz9yc/fG61/8i4+m7MLIcevhXSKYF5f4&#10;59f3MPmjjji+bzUS72swcORvaPrc0NwN2XhHbWqL3ZfWgqR+RBMICAQEAs8aAU3iVQSrHZuYlsCc&#10;2VQWce3eqlTWdtkDNnz6WnXomCNMiWtSNY1WzwpKhEplrkjaIe4uFZlIv3uxSO5PbEogYA8Ckji7&#10;NUIawk3pAp3TKXvW4LAx7l5+0Fw7BaIr/PxZd5AqQ5dBn+G9CZvgXzJc8nld4MOiu7Ww4Yw01AjJ&#10;FygMCgQEAsUKAe7sujo2COGhlkHu6ow/ll/Jge2R0/H83NtDGtUEE2PK3TfohcRjDpT/e+IaFgV5&#10;xUbM4RXR3f+iI64UVwQkcXadmNJu98hB0CoKVslCKhf861d9EKe5gueHjmVR3g0IrVgHpw9t4I6v&#10;I950lakdtp1bBp0x1RHmhU2BgEBAIGA1ApqE84yva3V3uzqS0sKIAZVBvN2WL23GV7+cxOgpx9D1&#10;ze1oVT8IwQEqu+w+Ouiu3gB/txJMr9exyXaPzlsYzxURbXmRCdPdS4Vx+WLNAgHJEZDsUyOqTDP8&#10;e2QGe2x1DsqMgpFAUDmyJdSeJVC1dhtGY7iI6d+8iNtXT/JCACQvXK1ue7zAClCQgoNUzTXDHypU&#10;x5azS9Gp5kCpzAo7AgGBgEDAZgQ0CZdQr4Rjk9NoUT+8VwuVwjwxe+llfD/rNK/CRxJkc75tZPOa&#10;cxtAZYJDvIWkVm74ZL/uGl4HsvL1OHdXFlQ++y1xLBAolghI5uWRw9iNorvy9QUGSE/fIFSr047x&#10;c++wZLWB0KUl4cU3JuOLGcd4cYnrTK1h/2bp5cLcDO2x8exiGEy6AoOFWIhAQCBQ/BDQPLiFEAcr&#10;MVhQHfp8OeyZ1w7aIy9Ad/RFrPmlJfyklB3TpSPYVzi7Fryf9krKDERlSI/JSS952jhxXyBQFBGQ&#10;zNklcOqHtYGTLB56FKz/uaJ3L+cV1V77dCGP5spkcgSVroTG7Yfg+P7Vkr+vrigJubk8dlxaJblt&#10;YVAgIBAQCFiDQEJaHGSsOIhaJunHvDVTO6TPbb0zSnqEQrv7b+hPbXHIHEXJqGu5OpCzH5IiE00g&#10;UNwRkPRT0NnJBZ1r9v9/3d2CA62RyZCRc+vm4ZNjUWkpCdBrHcOtdTN0wLoTC2FKzyxokWNicSIQ&#10;EAgIBByMAE9OUzqYsOvgPWQ3r9ExJQbfcFYSV4W0zTNgvHQg+21x/BgESJmBikykx117zF1xSSBQ&#10;fBCQ1Nkl2BqX6wiTyw0YnG4VGBQrRjTD9YtHEau5zNdEFdV2r5uNPev/RJVaLR2yTjlKw8UcjL1X&#10;Cg6twyEbFUYFAgKBAomAJumaw5PT8mvjBrMZSQYDAjxKQVX/eSgiOyB1y0yYbp3JryUUynnkjLcr&#10;C60F/bGClTxeKMEUiy7UCEju7MpcXNGxxotIc10nKTBUBOLMkU3YsuwnTj0wm9Otth9WuR6vqvbL&#10;Fz0xe9wQfD+iCS8sEcmKTbTu8bbVdmztqGLR3dXH58HMRN1FEwgIBAQC+YmAJv4cQhRM8LYItDt6&#10;EwLV/nD+/2RitxZD4FqmJrTbZiP9fsEJrBREqJWRmVXVRHS3IL47Yk35hYDLl6xJPVkpVuFmw7nf&#10;IU+vARe459k8Obl/jB+Ko7uWMtrBA5w6uAHnj29H+WqN8PeU/+HKmf1sDif4B7NHXLm0yrVaoURA&#10;Gei0KQiv0gCd+o1GvZZ9uTLD6cMbsH/LfFSKaJ7LaPsuy+DLKssdg7daCcJENIGAQEAgkF8IrDsx&#10;Cw28zPCVy/JrSofNc/aBDjpVJUSVbZU1h2vZmjBePw7TlcM8eunkWnQoG1mblODAxbcU0jXnYU6O&#10;hWt4bQksChMCgcKHgOSRXYJAIVOiTZVeLLqb90cnpJiw4Od3EBJaDQqVO3q/Np4VhdiMtJREXDi+&#10;Ay26vA4f/1K4fGbvE9F3YiV9ajbohO4vfY02z7+NwFIVQYlrU0d3wcJpIxF72zHVZtyMz2HFsblM&#10;iocpoosmEBAICATyAQGqZnkn5Q6CVdIUdMiHJT9xCo0uA8E+OSUtneQqqFoORYZBC+3WWeIz9gkI&#10;ymu25VSG9Hs3ntBL3BIIFF0EHOLsElytqzzPKqqdhAn38oTe8f1rULpcBC/tW69FX+xYNR1yhYpf&#10;u3r+EMpVa8ioCG+hy8DPrZrHZDLg4LaFmPRheyydNRolgkLR5LmXEXfnKlbM+dIqG7Z0Is1hg0GO&#10;ozd32jJM9BUICAQEAnYjEJ8SA5WLDCrnokFj0BicEOwd9h88XLwDoWo1FKaYy9zh/U8HcYEjIK/Y&#10;ELIy1XmymoBEIFAcEXCYs6tyVaNlpe5IleVd9sQ3oDSnGzTuMARnj23FiQNrGY1hB3z8Qmx+z5bM&#10;+Air5o5BqXI1udbugBHT0KHv+3jtswU4unMJrpwlSoS0jbi7K4/9xWItji3bKe2qhTWBgECgsCKg&#10;SbrKoroKhy9/zoor6PS/bej5zk58ODEac1dewdEz8dDqpc1T0GiZEsNjnF3aoCyoAtyYw2s4uwva&#10;vYscvufCOoGClBlObEL6vZuFdQti3QIBuxFwmLNLK2pbtTe0LkeRjkS7F0hqCcTPTXuQAHcvP0Q1&#10;6YF/fn0Pbu7eLCI71Ga7rbq9wcparkHf1ydyKoPFAGnvMo8a8bHSfxAoM2ogOc2AU7eld6Qt6xev&#10;AgGBgEDAggCXHZM79o/rjXvvYMgn+3D3ng7JqUYsWHsNg0fvQ+0+6+Db6F/LUvL8qks3I8VogJ86&#10;KFdbrmFR3OHV7V0IXfTaXPsV5xvySo0gC6ksdHeL8y9BMd67QzMX3BVeaBzeAdEXt8DT1NMumCvU&#10;aIpS4TWxYNoIDHr3d7To+jpPNKvLkstkrrZHLvyDcyaKmdPTcWzfSmxaPBlKlYfkSWq0aSf2n4pV&#10;VVsePRc1QhrahYMYJBAQCAgErEXgdsJZVFI6NJaB7Ydi0KJuILb90SZrWUkpRpy5nISYe9qsa3k9&#10;oDLBQR5BTy3rLq/aHGaWwEz8XWelB+RVmuZ16iI3XsGqqqWuncKl21x8bX8yWuQAERsqNgg49tOQ&#10;wdihxgtIc97HorsP7Aa17/8mcgUFE/vr3t2zBBq2G8QdXYr2bl4yhSeY2Wqcc3e3LuDc3WWzPuEc&#10;4OFf/AMP7wBbTVnVX50RhXiWVHc+Jtqq/qKTQEAgIBCwFwFNwhVGY3C1d7hV48JC3PGARXQzsgWQ&#10;vdxd0TDCD91bl7bKhjWdNDojozCUt6YrlLU7Q1m/J9K2zYLx2nGrxhSnTvJKjSELZtFdVmhCNIFA&#10;cULA4c6ut8oPdUJbItVlq924UsS1Zbf/QaX25DYeJMZh3cJxmDCqNbav+g1ms4l94Gb7xLVipvlT&#10;38Kqv75B6fKRjLu7Av3emmoXB9iKqf6/izNUxnZYdnSO9UNET4GAQEAgYCMCZqb8EsMS1IKVjnV2&#10;Y+N1OML4uaOnHMOpi4kwGB2jOKPRZyDEt5LVKKia9AMlZJHDmx571epxxaWjgpQZjm+EOUFTXLYs&#10;9ikQgMOdXcK4c43+SHPZBTPy9mgr4d5trJz7NX4c1QZHWDJZ4/ZDmArDZ7h78wKTJxthk8NL8mPv&#10;fL8WfYZPYNzdCvnyq+Bmroc7Sbdx5Z6o+pMvgItJBALFEIF7THLMg1G8FA5WYjh48j4CSyjx/czT&#10;qNFjDdR1FqJq19Xo894uXL2dIhnyGj1YZDfcJnskSSbzK4M0VmXN/CBvikA2TVwIOhO9QxZUHjrm&#10;8IomECguCDiUs2sBsYR7ECJKN8ala9vgkd7Rctnm16UzRzM93Eto2f0NNGjdj+vukpEKNZpg4gft&#10;cfvKSa6yYI3hYKbbm9/NiZXYcDO0wXIW3X233bj8nl7MJxAQCBQDBDSJRGGwPZ/BVmhW/NScD7mX&#10;oMdpxtM9fSmRR3iJsytl06QxJQavUJtMOpHsGnN4U9dM5A6vuvNIOMkcj4lNi3yGnYm7m7bpV9Cr&#10;i0/JZ7gSMbVAIH8QyBdnl7bSuWZ/fHvzTbint2bpWvZ96PR+dRxUTIXBVZ6zUs6ZI5s5WvT4rqA3&#10;dUZjXItfh5sJl1DaxzoeWkHfk1ifQEAgUHAQ4EoMCmmlv3Lb3e3YNKSkmVCvRgk0ryN9vkMaU2LQ&#10;sdLwPmrbbTu7+8Ct9TCkrJ7EHN5ZULf/X27bKHbXKbqrP74ehhMboWo+uNjtX2y4+CGQLzQGgjXI&#10;swyqBNVi3N1ddqPs6RuUw9G9eHI3ZowdgPWLxsOF/SV/9+Y5pKeb7Lb/uIG2coEfZyP7NSfIoDa2&#10;YVXVBHc3Oy7iWCAgEJAGAU3COcbXdexHO6kuNB+yCaVaLUPlzqu41BjRF2Lu66TZxP9b0WhNLKob&#10;whVt7DHs4lcWaubwGq8cgXbXPHtMFNkxpLtLVAZzUkyR3aPYmEDAgoBjPxEts/z/a9fIgczZ3cJK&#10;KxgfuWPb6dmjW/DrV70x58dXmHNrRP+3f0af13/E3g1zOXfXNmv/7U0OrmWOTYsn/bdDHq+4mZvh&#10;/N1juJt8I4+WxHCBgEBAIJATAV5QQuHYMsGjxh/FuSvJmPZpXSyf2hwfvFwV2w/GoPlgVrTAbFuy&#10;cM7V5zzT6AxWKzHkHPnwTFa6Ond4dYdXQnd4xcMbxfyIpNqI16w7JpQZivmvQrHYfr7RGAjNUuyx&#10;fZhfRcTe3Qd35vDZ2zb88yOTCPPHS+/P5uWCLXbUHr6Y+R1zqB/Eg45tbWb2uOzUwfXYsXo6Ym5d&#10;5MOr1+tgq5mn9neGHGpzK15V7dVmnzy1v+ggEBAICASsQcCckc6UGOJQUhVoTXe7+yzfehNTPqqD&#10;fp1CuY1urUrhpe7lUKXrKmw9cBdtG0rDA72tZ2WCAyvavU7LQFemzqBKS4J24y+ZGrzVW1luFetX&#10;RSTj7rIkPmVkBzh72U4VKdbgic0XKgTy1dklZLrXGozJmz+HWt+YPZpysQusN75emoPOQEZ0TEx8&#10;z4Y/4SJzhatrTk7v0yYh6sOxPSuwc83vuB9zAxVrNkOn/p8gOSEGG/+diNTkeF5S+Gl2bLmvTm+B&#10;k7c/A2VO+7lL88Vgy/yir0BAIFD0EIhJvgUfltPgyqpBOrLpWDngkv6qHFOEhqgR4KvkHN4cN/Jw&#10;QkoMEV5hebDwcCg5dBnse4IkyZxUnnAtV+fhzWJ6JK/aglWcW8+rqqmaDiimKIhtFwcE8t3ZDfOr&#10;imCfUkiKOQB1RiO7MM6eoKZNTcb+zfOwd+NcmIx6PD9sLORKN6vsUv/DOxZj19qZ3LEl+kKPod+g&#10;dtOH1d7kCjf8O/19tO01kvOCrTJsRSfnDBXc0pti9Ym/MaTRKCtGiC4CAYGAQODJCHAKg8qxFAZa&#10;Qc2KPvhwYjQW/dgEVFyC2rpdGty4k4qq5bz4uRT/aLRahHhL4+zSelQNeyNDl+nwqpl+uyzYev1e&#10;KfZTEG0oI9qxPwD+4MoMzp7+BXGJYk0CgTwjkK+cXctqu0cOgVa+iXF37VdPSDcZedR1wnutGO3g&#10;d0Q07IyR369DRIPOlmme+npi/xqsnf8dwirXw9CP/+L9q0a1yTHu3t1roLmMhrxpBOcw+v8npExx&#10;5Pp2JGqFDuTj8BHXBAICAdsQICWGkHxQYpg6ug5u3k1DePsVqNJlFWoynd3Ob2xHD1Y5rVJoZvEf&#10;21b+394PTGZWMAjwUpX47808XHFr+TKvIkZlhdNFYQXIGaXDxTdYVFXLw++UGFrwEXgmzm6lwEj4&#10;MlmYNKejeUKIksjqtXwBo37cgs4DPgUrno5D2xYxOsIMrszwNOMRjbri3fGb0ItJmgWVqshrr189&#10;d5APo1LEG//9EZSgRo40VXGTujnDHW4ZDbDu5EKpTQt7AgGBQDFEQHP/LIIV9tHDngRXfJIBy7fc&#10;zEo+q13VF6eWd8Jvn9djsmN+qBzuiXHv1sKC8U2eZMame7xMMFNicERzazWUURk8QA6vmUV6i3uT&#10;M2UG/YlNogBHcf9FKML7d2KP7qVLnbUBqFOaA5i182eU0I+2W1bGMh1FXskpJSqDE3N43b38GC0h&#10;ljnAn6A+Kz5hbSPndueamSCJs5SkOLDQM+q36Y8OfUZxLrC1dmzpl+6UiDjZGIx9/m94KL1tGSr6&#10;CgQEAgKBHAh8sbw3Xi3tjBCJSwXPWHwJr355AJfWdcOUeedwjVVIq1beG9XZT7XyXqgc5gmlxE72&#10;trgH0Cgbon+Dj3LsUaoTiuqmrpnMopohUHccIZXZQmsned77cA2tBSq3LJpAoKghkO+cXQuA1YLr&#10;wZ1xy3SGE1BlRFgu2/W6cfFELjvWvPOraNxhCFRqL5w8sA5LZnyESpEt4F0i2Cq7bXu9izIVonD9&#10;whE+pmrttlz14ebl4zi2dyVKhddErcbdrLJlbSeXDG+oUAebzvyD56NetXaY6CcQEAgIBHIgYDIb&#10;cS8tHoGKoBzXpTjp1a4MT0grV9qdc3TPX03G3JVXoInNpHe5sNLE5cp4YPKHtfFcU+s+b5+2Lo3B&#10;GcElHcepdfEJBkV4yeFN2zYbRG8ozo2qqemYFrGClBncbVczKs7Yib0XfARcvmTtWSzTicVzvd18&#10;cPTOUqhMjfO0hMXTP0Sj9oPRpueILJWGwFIVQJxcpZsnc1JrWGWfosJ+QWEoX60RH6NQqvEgMQ7T&#10;Pu/BuGMmLkvm7OyCMuUjrbJnbSeZORhnk2ajecWucHVxfHKJtesS/QQCAoHCg8CdpOs4e3MLWvvZ&#10;pkZjzQ5VLGpb8f+5uFFVfDGkezjeG1wFIwZURufmpVC3egl4uruiaVTAf1QarLH/uD4b7hlQp1wP&#10;plYjvfNumc/Zww8u3kHQ7ZmPDEYQdi2d/2XkLWt51q+ywHAYzu0GjFqQNrFoAoGihMAz4exaAKxV&#10;ugnkcgN0OGe5ZN8rc1IDQsrnGKtNTcIDoiIQF8HGRuWHNy2ZzEfF3L7IHN10vDJ6HnoPH48dTJ5M&#10;auaHDCWgzKiBreeX2bhS0V0gIBAQCGQicJslpwWrHPuw7uTFRHjUWwRTeubnqo+nHE2imOZ5j3L4&#10;gXF2a1Xxkezt0KRpWfW0UMns5WaIJMhULYdCu3Mu9MfW59atWFznVdVYkYmM1IRisV+xyeKDwDN1&#10;dp2cnNGNVVXTKdblCfGqtdswGsMc6LUp3M6184dZcYlB7C/1DEZjaGmzbSo7TCoM1GSuCu7cusjk&#10;LKJbCwZtKswSlySmedyM7RiVYTH0Jh2diiYQEAgIBGxCQJN4GcFy+xVunjRZXIIe0xZcwMK11xES&#10;qILMJaeO74Y9d1Ct2+onmbDpXqIxHc5OLvmWx6BgigRurKww0RmMF/bZtNai1FnBZMiIwkBlhEUT&#10;CBQlBBwbBrACqXqhrbH06CzG3b3Eops5o7NWDOdd2vd5D7991RfjRjYH6eKmJN1DicCyGPTe76yS&#10;mg+XKGvV403GxT2K0Ep1nqqXW47RGHav/wPxsTf4D02SkWFmtlX4YNJ2aNOSeYU2oj1I1VwzgqAw&#10;V8COCyvQrmpfqcwKOwIBgUAxQUCTcB71ldIrMRB8Jy8kYOS4IzAyOTBqAU0Xo3oFSk7zRsWyHljG&#10;lBoUcunmzlRiKMXnyq9/lHW68aITqayimDtp8BbTR/nk8Or2/ZOpu6sWSdP59fsn5nEsAs/c2aW/&#10;3rtEDMSKQxugNNjn7JIs2JvfLOcc3eT4uyhVLoJr57q4yJg+rg4Hty7E0d3LuBM8+L0ZqFDjyfI4&#10;ZVmSWs36HTH5446cx1W5VisQV5daWmoiZo4diG5DvkKVqNaSvjtuxvZYd+pXtKzUQ3B3JUVWGBMI&#10;FH0ENInXEFLWMZz/VvWDkHq4Lzq+vg1uShkiKvng9KVEbNp7B78tugCZzBnTv6gnGcjk7Ib4OC45&#10;LbeFUhWxDG0yL6Gr7swKCfmVza1rkb1OVAb98Q0wnNgIZcM+RXafYmPFC4Fn7uwS3A3D22N59J8w&#10;GK9DnmHfh4uM0QyimvTIevfM6emI3r2cF5ygUsJOulS8/OEfCK/SIKvPkw66vzQGNRt0YgUlTChX&#10;tSHvmhB3C7N/eBkKldrqpLcnzfHoPdeM0nA1l8aeS+vQopK0qg+PziXOBQICgaKDgDFdj0RdEgIc&#10;oMRgQcmVObQfD6vGaAxuOQpHmBldjBi8pMggVdPonREaUkEqczbZUZFCw+pJmQ5vp3fZY33peMg2&#10;LeRZdWZPLMnh1e5fzJUZqLSyaAKBwo7AM+XsWsCTObuiY40XoXWVJjmAZMImfdgeS2eNhn9wOIZ+&#10;NBdujM5A2ru2NHKMKQrs7OICihjP/uElxlVzxdAP5zBJsgBbTFndV6XvgNUn5zHxdpPVY0RHgYBA&#10;oHgjQEoMAUoVHP2BHl7KA3uj47B0802cvZLEE9WcmZMrpaNL76RGl86S08KeyZvqJFNw/i6pM2i3&#10;zQKLeDyTdTzLSeU128JZ6Q4dS1YTTSBQFBAoEJFdArJp+U5YeXwujE534JpR0m5sD23/Byv+/ILr&#10;6w5451eQBBm1zv0/Yfq7mX+hJifE8Khv047DuCP7tMlSku/ziC71G/rxXF504mlj7L0vRxjS0v1x&#10;4OomNCr3nL1mxDiBgECgGCFAFAZHKzHcjk1Dnb7rcD9Rn4Ws3NWZS5LVYPzdud81+k/iWlZHGw4o&#10;SsyVGLxDbRglbVeSJFOzhLWUNSzCyxxetzavSTtBAbfmxGh7csbd1R9clqm764AKogUcArG8IoaA&#10;owMBVsMllynRoVpfpOUxuhtz6yJzcCtiYDZHlxZRo/5zCCpdCbG3L4HUGjYvncIUF64+dX3a1GT8&#10;wagLBoMWvV75Hon3NTi+fzWnR6yc8xWo4ITUTcmiuyuPzYOZJcWJJhAQCAgEnoaAJvESU2IgN9Fx&#10;jZQYfL3kiNvVCz++H4WmtQMwYVQULt94gOQUoySOLq0+wWCCUq6Em1z6Eu22oOMSEAY1ozQYmDqD&#10;dvd8W4YWib5KVmQCchXn7haJDYlNFGsECkxkl96Floynuv70QpgQBxn87XpjajboiEPbF+HO9bMo&#10;WbYKt0EO6q61M3Fk51IuH0bc3bIVa8OLlQV+XCNd3b8mDUdqcjySE2N5Yhv1mzF2AO/uyj6IPX0C&#10;2E8gYjWXUJolxEnZlBkVoTWqcPTGDtQp21JK08KWQEAgUAQRICWGJg5SYrDAdZE5tc81CYafjwIJ&#10;yQY0ruWPt/pXws27adDq0y3d8vx6W2tCsGfpPNuRwoCsbASrsjaMVVmbBGfGXVXU7iyFWclt6HQ6&#10;pKamokSJEtLZZtFdcni1h1ZwZQYnRmsQTSBQWBEoUM6u0lWNFhW7Yf/ZjfA09rcLU9LCHTVhM+fU&#10;klbuzjUzcJxxeBVuHmjRdTgatMm0m5ujS5OS8kJY5fqM43uX2/Fk/FxybD24gxsAUn9wdFMaOmBZ&#10;9FzULtuC1ZqTLvHD0esW9gUCAoH8R+B2EqMx+KgcOjFFdS8xh5daOktKu8WcXGrk6MYnPaQ28It5&#10;+EejN7K95L8SQ25LllduAjMpNGyeASf22S+v2jy3rs/k+tatW9G7d29otVq8+eab+OGHHyRbB6cy&#10;MGUG/YlNUNZ7mAAu2QTCkEAgnxAoUM4u7bldtd6sktiLUKMjXGBfFiwlj/07/QMuRebu5Yf2fUah&#10;Tos+nJ+bbjJaBW2zTsNy7UeR3+sXjuDiyd1wkbkiqunz8PELybW/PTeUGdUQr1+NE7f2IaJUI3tM&#10;iDECAYFAMUBAb9IiRZ8Cf7ljI28DOodh9rLLHNFW9YLQ9pUtOHImHuevJWPGV/UlQ1qjd0GF0uUl&#10;syeFIWUtJkPJVH3Sts7iDq9rWJQUZiWx8fnnn+P111/Hxx9/jBYtWmD16tXo3FmaCLQTS8imZDX9&#10;0TWMu9seTnI3SdYsjAgE8huBAsPZtWxcLfdkyWpdkCLbZLlk16tK7YUugz7DexM2IaxKfSz69V18&#10;M7wuxgyvgz/Gv8y5t/YYvnvzPH75ohdmfT8YB7ctxJFdSzF1dGdQ1TUpG0VzVfp2TJJtjpRmhS2B&#10;gECgiCGgYVHdIJU7pCxy8ziIqpbz4hxdutemYRAWTmjCywNP/CAKL3Uv97ghdl3T6E0I8X42SgxP&#10;WrCqUV/IqzTlDq/p7sUndXXoPaIr7Nu3L2sOOo+MjIRarcZrr72GnTt3Zt2T4oBzd51lrJSyUGaQ&#10;Ak9h49kgUOCcXYKhQ7U+0DofRLpT5iMze6DpPOAT1Gv5Ai6x6OuvX/VC3O3LaNtrJAaMmMbK/aZj&#10;wc/vgCK0trTUB/H4c/xQVqhCCypOMfrnfXhn7BqEV22AtfPH2WLKqr5uGZFISH2As3eOWNVfdBII&#10;CASKHwJciUHp2I/yVMaj/XTqcdyJ03KAicZQjTm/f3zTECMGVGaOtjS4Z2Rk4G5aGkp6hUpjUGIr&#10;VFJYFlgO2q2zkZ4YI7F168xt2bIFEyZMyOocFhaGq1czk62ff/55fPHFF1n3JDlgGvZKFtUlKkMG&#10;++4TTSBQGBFw7CeknYh4qnxRL6w1Ul0222nh4bBVf43hhSTeHrsKjTsMAVVDI4c3jiWWUflgW9ql&#10;U3ugTU1iOrt/ZurvkjyL0g2N2g5CzK0LOUyZjFJw2JxBVdWo4IZoAgGBgEDgcQhoEi44XInht0UX&#10;sWLbLZTwViAlzYS6TIKsRo81KN16Gdfbfdy67Ll2z2CGO3tUrnQtqI/L2RM3ptDg5KrkGrzPwvlr&#10;1KgRduzYgevXr3OIKbKbxv5AoObr68sjvPxEwn+IykBPDvSsqppoAoHCiECBdHYJyE41+iHVeQ/M&#10;yPyf2B5wTSYDSzKLQZMOrBiEqyLLhII98lMymgPJkNnS5Ao3uLjKoWY84OzNydkZEY268EtUfGLN&#10;32Mx9s2GzAHO+6Mutbku7ibfxaW4k9mnFMcCAYGAQIAjoEm8yDR2M8uZOwqSU6w0cM+2pUG6uh9N&#10;isaNO2lY8VNzhJd2x7QFOf/Qz8saNDoDKyZRNi8mHD7W2c2LO7zmlHheZc3hEz4ygZ+fH8aNG4eG&#10;DRuiZcuW2Lt3L3r27PlIL2lPybmXUxlhRmXIkCSQI+36hDWBwNMQKLDOrq86EFFlmrLo7ran7SHX&#10;+1RCOKhMZdy4dCyrD1EXNi2exCuiBYdWzbpuzQGVDSaHd+WcL5E9chvOOMENWvfD8j8+x48ftANV&#10;cKOCFd5+wdaYfUqf/4/uHhXc3acAJW4LBIolAprE6whWyB26d38fJf7dcAMfTozGLwsvYOrHddC1&#10;ZSk0rxPAI71STa7RMiUG38pSmXOYHZcSpeDW8mWYbp5E2vY/HTZPboaHDh2KDRs2YODAgTh37hxC&#10;Q0Px1VdfoXbt2ujRowcuXJDuDxDLGojKQE3P1BlEEwgUNgQKnBpDdgA71+yPMTdfhzq9NSuDqcx+&#10;y+rjNj3exvyf3+b0AyWTHzt1cD3i7lxB886v2qyPS5SFQSN/w7I/PsPR3cs4JzhWcxk7Vk3HyQNr&#10;+Zra9HyHO77UV6qmNjfAzfi1uBF/AWV8K0plVtgRCAgECjkCaYYUaE06+Cq8HLqT94ZUwaFT9zFz&#10;ySWMfqU6+nUKhZ5RDpZsuonX+2ZWqZRiARqDC6p6Fywlhtz2JStVlTm8Q3mVNSemwauq/3xuXR1y&#10;vUaNGqCflJQUNGvWDCqVCl9//TViYmLQsWNHHD9+XFpKA4vuKkiZgVEZFEx/1ynb01KHbFAYFQhI&#10;iIDLl6xJaE9SU2qFJ27cv4i45FgoMuzL9vULCoV/yTAc37eKVU47guCwaugy8FPUad6br/Xymf3s&#10;NYOVErbuy4Jkzeq17AuiLhAfeM3f33JHum7zPtDrUjh3twYrbEERYKmaE3P1zRlOrITmHtQPayWV&#10;WWFHICAQKOQIXI8/jxt3d6Gp70OallRb+vKXE4iL16NKuCfX1R3epwI+HFoNrepnFuPZsv8uTl5M&#10;xLj3oljFM2loFKtjdGhauQ+8VTmpYlLtSWo7FOF1VnsjbcMvcPEOhEtguNRTPNXe9OnTeSSXeLyV&#10;K1dGrcwJv04AAEAASURBVFq1OLWBOLbkDEvZXPzKMirDOvb9J4MsWARepMRW2HIsAgU6sktb7xIx&#10;COPujIS7noor2PeornrdDqAfS6OM33PHtmH7qt9w+8pJdB30BXyZA2ttu3BiJ+ZOfA0lAsug+0tj&#10;ENm4G1xcZGjT6x38MW4INi+ZzK9ba8+afu7mJrgY+xnuMJmhgpqpbM0+RB+BgEBAOgS4EoNCIimE&#10;R5Y1b9VVdGAV0wJLKNF8yCaU9FehWnkvVC/vnfW6fGpzeLq7PjLSvlMqjh6rY0oMngWbs/vo7hQ1&#10;2nAN3tQtMzM1eMtLpzn86FyPO6diEvXq1YNMlvl1TpHe6OhovPDCC4/rnqdrTiyIQ1FdHaMykO4u&#10;S2LJkz0xWCCQXwgUeGeX9BbD/aoi5s4euJtb5gmXjAwzozFswI7V05ku7nkEla7MI7AXmcpC9Xod&#10;rI7uhlWuh35v/cSUHVryamuWRZHDS5XaqHKb1I0cfTdTS6w8Ng+vNf9UavPCnkBAIFAIEeDJaYoM&#10;h6z8/JquvHZjcqoRf49rjNOXkkCJaqu238LUv88z6cYMhIaocXVDd0nmj2WV07yVnpDL7KOsSbII&#10;O41QdbEMVmWNHF53pQeI4pBfrX///iCFhgYNGrDvI2fQw9oyZcqgS5fMpGmp18GpDMfWQ8eS1ZQF&#10;tHyy1HsW9go/AgXe2SWIe9QajB/jPoba0JR9+Nq3ZFJlmM2iruSIlq/eGMMGfobQirVhYJGEvya/&#10;jmWzP2MO7FSr3lFXuRJVa7fJ0ZeUHTayxLfzx7aj2+Avc9yT6sQ9vTlOaT5H3AMN/D2kSH6TamXC&#10;jkBAIPAsENAwHn9NL+mja2+NPQyVwiUzglvBG91bl+I8Xcse03QmJjmWjAfMEZaqaZiWb0FXYnjS&#10;XlXNB/MIr3bbbLh1fAdEcciPFhISgiVLloAqqcXHx4OS1/z9/bkDTOcjRozgZYSlWouT0p1Fd9vB&#10;QCWEaz0HVppUKtPCjkDAYQjY5zk6bDmPN1y2RCWULhGG+LsH4J7R+PGdnnJV7VmCO7m9XxuPkLDq&#10;Wb0pkaxqVGtsWfZz1jVbDjTXTnM6xNmjW+DlG4Q+r/+ImvU72mLC6r5M4ZEl6zXDqhPz8HLjD6we&#10;JzoKBAQCRRMBTfINBAdal29gCwJ372lx4MQ93Lybxoc5OzshjEVxq2WjMBCloXEtf1vMPrGvRp9e&#10;KJQYnrQJ0uBNXTOJa/CSw0syZfnR6tSpg7Vr1/KpPvjgA3z//fd4//33ERERgZEjR4IKT3Tq1Emy&#10;pXAqA4vukjKDgpVSFk0gUNARcGL8Vcc8A5N45xdjT2Da1m/gp/+SRXelUUyjrZ86tJ5JiX2FkNBq&#10;GPL+LJtWffLAOl6GuERgWa7uENGoK+fu2mTExs5mpCJG/jnGdPsTPm7SfdHYuAzRXSAgEHjGCKTo&#10;k/Dpsl6YXCPQYStJTjHizOVM+oKFxkCvlkpqf37bEIO7SZOU9ft1Vva26huoF5rzqZnDNucgw+ak&#10;WKbQMBEungFQd3oHLJvLQTP91+y1a9dQvXp1rsRQrlxmUvdff/2FEydOYPz48bh16xZPXuvTp89/&#10;B9t4Rbd/MQznd8Nz4I8iumsjdqJ7/iNQKCK7BEuFgJrs0X0AUo2HoTbXyxNSxN09ySTISDKMKp9V&#10;imiOHkO/tdlmhRpN8OKbUzilwYl9oN29eQ57N8zFpTP7WLKAHPVavYDG7YdIWrPeGWoW3W2Mtafm&#10;o3+9ETavWQwQCAgEigYCmsSrrJiE2qGboeSzBhF+/Cf7RPFJBsbhTeSR3uzX83Ks0ZvQsYCWCbZl&#10;X85ezMltNYxLkqVtnQW31q/YMjxPfQ0GA3x8fBAe/vAPkFatWqFdu3Y4e/Ys7t27h3/++QdSOLty&#10;RmWgyC6VEVZEPkwAz9MGxGCBgIMQyL8/OSXYQPdag6B1ZRVc2H/2tvjYG5jycSf88+t78PQJwCuj&#10;52Eg0851ZzQHivTSfWsb6fZWq9OOObPOOLJzCX79sjd3dCMadAL9bF/5K3avm22tOav7uae3wf7L&#10;G/FAl2D1GNFRICAQKFoIaJKuIVjpGCWG7EhNmXcO/T7Yg3e+P4Lf/72Evcfi2BMsJzStHQBfL/sU&#10;crLbp2MT++yN06YhqJApMTy6D8u5S1B5qFsPg+HsLmj3LrJcdvhrxYoVeWEJSlqzlBN2d3fHxx9/&#10;zLV4SYps8eLFkqzDmWkLUxnhzCIT9n8nS7IYYUQg8BQECk1kl/ZRLbgevNzcoDMchyoj8ilbe/xt&#10;d08/hFaqgz7DJyCYUReoZY/0Jt2/g09+OWBTNDYl+T5Wzf0a1eq2R4+XvwElsFGj6m1LZ45Go/aD&#10;JaU3OMMTbhn1sP70P+hd+zU+l/hHICAQKF4I3E44zyqnOdbJmLvyCkaOO4IGNf1Aurqx8boskJux&#10;6mk7/mybdZ6XgxiW8FbCzReyIiRlJQutxcsKp62ZDGeVR75xWylyS9QF0tndtGkTT1iLiorCqVOn&#10;4O3tnZe36T9jlUyGjEoI04+I7v4HHnGhACFQqCK7hBtFd9MU6+2GkBLSSBuXHN30dBOO7lqKyR91&#10;5JHee6yyml9wGKc22DIBKTGYTAZ0HfxFlqNL40uXi2CFJlIRx6qsSd3cjG2x88JKpBkeSG1a2BMI&#10;CAQKAQKahIsssuvYeAVVSHuzXyXs/bs9nmsajG9HRGDX3HZM4soJw3qWlwwlDZMdCy4CFIZHAVFU&#10;bc4c3pdBdAbDuV2P3nbIuVwu5w7uuHHj0LdvX3z77bdYvnw5AgMDuRO8dOlSyeZ1Ygl4VEaYqAyi&#10;CQQKMgKFztmNKN2ESeKYocXpPOF6Yv8aTPqgHZMc+xSBpSrgf18uxsc/70VYpbqY9f1gkFSZtS0g&#10;pDz/Kzoh7nbWEIoWb2M0BtLe9faTXiZMBl8e3d58dknWnOJAICAQKD4IaJJvMc6uNDSC3FCLY5Hc&#10;WpV9+G2K6lYs64kmUf4Y0DkM9xL0uQ2z+bpGay70Sgy5bVpZuwuU9Xtyh9d47Xhu3SS/TpQFiuYO&#10;HDiQUxqMRiOaNm3KE9XmzJkj2XxEZTCnxPMywpIZFYYEAhIjUOicXSemxdAtcjB0ig15giIh7hbK&#10;VqiNt75ZyQtEUKRXyR41te8zChlmM6hKmrWN+L4RDbvw6PCJA2txcNtC/PJFTxzatojbI7uWdufG&#10;OVZm+GsYDQ8fB1ru2fqqNrXHlnPLoDOm2TpU9BcICAQKMQLJ2nimSZMBT5ljP8JDQ9x5SWCCyt1N&#10;hrW7NLgdm4Y90bHsD3zpALxjcEKId6Z6gHRWC44lVZN+kFdoyCXJTDFX8mVhw4cPR3BwMAYNGsRL&#10;CJM8GRWdIJrDZ599JtkanNU+vKoaURlEEwgUVAQc+0npoF3XKcsql8keQO900e4Zmnd5Db2HjwdF&#10;ZS3NbE7n0Vid9gE8vAMsl6167TLoc5QKr4F/f3sfq//6BpS8RlJmxNelduPSMfw1aTimfd4DF0/u&#10;QUrSPavsPqmTLCMA8vSK2H5hxZO6iXsCAYFAEUNAk0RKDCqH74poC52bh/B5BnYJxx/LLqNUq2U8&#10;qtuzbRnJ5r+tYzQG71DJ7BVEQ6TB6+JXBlpGaTA/yPvnv7V7XLRoES8f/Msvv/ASwgsWLPjP0KtX&#10;r/IE7f/csPICFZkwp9wXdAYr8RLd8h+BQqOz+yg0ey6vxbKDa+BjeOvRWzafE3f32N4V2Ll6Bldj&#10;aNhuEDq++JHNdmhAusnIymimZ3F3r5zdz1QZfsOVswcQEFwO5GTXYEUnnCWqOmN0uo1ExU8Y32sR&#10;XF0Udq1ZDBIICAQKFwJbzi1G7I15eJFFXqVsOlbYoeXLm/HBy1XRKNIfl28+4PJiXkyCjNqpi4k4&#10;eOo+2jQIQpmS0sieGVnZ4XdOxWBq3/VwcXYsB1lKrOyxRY/7U9dOhpPcDe6dRwIyx39mDxkyhPN1&#10;+/Xrx51dkiejimuRkZEs18QE4vZSEYq9e/eCqA/2Nu3u+TBei4bngPH2mhDjBAIOQ6BQRnYJjfph&#10;bZHhGguD07U8gRO9ZwXn7i5n5YIDS1Vk3N0ldju6tBAXmSt3dKls8PQxL7ASxS9Bl/aAlyJ+69tV&#10;nO4glaNL87lmhLCfcOy6uIZORRMICASKAQKaeFJikJBH8P+YpTPH02A0sygfsHDdNTQesBHeDf5B&#10;6dbL0OG1rfhzxRVGJANSWWlfqdpdpq8boC5R5B1dwsvZ3RduLYfCnBSD1C22FTGyF++ZM2ciOTmZ&#10;UxlIc5cKTJCje+bMGTRs2JA7vnl1dGltVFWNCmroT26xd6linEDAYQgU2sguIbL13FKsi94Jb8Nw&#10;uwFav/AHPGCUAoq4UuSVorLXLxzBbVYGuERAGVSu1ZJx06z/m4DKB1PSG3Fzy1aIQouuw1GhRlMu&#10;b2aLHVs2RA5/itssjHt+PmTOmREYW8aLvgIBgUDhQmDcupfwvG8KKrg7LjKoN5h54YjTrIIaFZA4&#10;dZG9Xk7EdU0qurUqjWVTmkkC2oH4NJzIqIxXmo2VxF5hMGK6eYqVFZ4MV6bW4NZsoMOXfPDgQTx4&#10;8ACtW7dm33FmTJgwAWPGjMGoUaMwevRouLq68nLDXl6sBHTjxnavR7v7b5iun4BH/3F22xADBQKO&#10;QKBQPzNqWqETVh6fC3qUTxFOe1qHFz7IGnb13CHuqFJhCR+/EGjTkhFUuhJe+uAPm3Ryie/bsd9o&#10;rufLi0181Qeaa6fg7uWP1j3eQp3mvbLmlOJAnhEKJ2MADlzdhMblRJ1yKTAVNgQCBRUBKqqjSWRK&#10;DCGOLRe+btdtzF97DfN/aML0bx9GkVPSTNAyuoNU7bYuHcGBlaQyVyjsyEpX5xq8qatZWWE3Tyjq&#10;dHPouuvVq8ftX7hwAURrSElJwc6dO3m0V6/X82jvuXPnoFar8+TsKmqyqmosUc1waivk1Vs5dE/C&#10;uEDAFgSsD1naYjWf+hJHtUP1PkiV2a+7a1lqzK2LmDNhGNQeLLNU5Y5+b/+M9ydugzY1iakqLLR0&#10;e+orqToMenc6d3Tn//QWlv/xGdzcvbi2L5UPXv3XGJyL3vpUO7Z2cDN2wIrov2BmkmeiCQQEAkUX&#10;gYS0OMhlLlC7OO7jm5zZlz7dj4hKPjkc3W9/P4UeI3bA30e6iDIpMQT7hBfdNyyXnckrNmSlhIcx&#10;OsNM7hzm0k3SyyRD1rJlSxw+fJg7uocOHeKvFOV999138dprr+VpPmdPf0ZnaAfd8Y15siMGCwSk&#10;RsBxn5ZSrzQXey0r9YDB5QJMTrG59LDu8vF9K+EbWAbDPv4LDdr0x45V06FQqhFWuR4un9lvnZFs&#10;vc4c2cSd2l6vjsPg92agdrOeaNn1dTTtNAw718zM1lOaQ0VGBZhNHjh8fZs0BoUVgYBAoEAicCeR&#10;lQlWZVZpdNQCL1xLRuIDA17p9VCthuYiBYbN+3JWUsvrGjTaollQwhpciOfq1nwwUrfOhPHyYWuG&#10;5KnPvn37eJEJMvLpp59yWsMrr7wCUmyQqnFlhvhb0J8W30VSYSrs5B2BQu/sKmQqtK7cg0V386bx&#10;R4oM/iXDeYJZ43aDmTzYLpw7tg3nj++wWYaM3haqmkYJb5GNuuZ4l/wZL/juzXM5rkl1otS3x4pj&#10;c9hDTpZdIppAQCBQJBHQJF1hyWmO3ZpalclwW8d0dbO3JOYAS9n0LCEuyaiHv4d9NDQp1/KsbCkb&#10;9IKyRlvu8Jo05x26DNLZ1Wg0qFu3LrZs2cIjvCNHjsT+/fvx1ltvgbi9eW3OngE8Wc1wQkR384ql&#10;GC8dAoXe2SUo2lTpCa3TMZgQbzcylSJa4NLpvUh9EA83RmWozXi18yb/DyajAS06v5rDrjk9HQ8S&#10;43Jce/SE6AyJ9zRcicFyj8ZsZ1XVAljFNkc0FaoxLp0zjt/c7QjzwqZAQCBQABAgJYYQBzu75ct4&#10;oGOzYAz5ZB9aDNmEaQsuYPJf5/Di+3tQr0YJBPhKE1m+y/R1g9wD4GxDEnABeAskX4Kq5UtwDanC&#10;NXjTE3L+gSH1ZL6+vnj77bexe/duVKxYEens++y5555D6dKlOZ+XeL15bcTdTb93A4YzO/JqSowX&#10;CEiCgMuXrEli6RkaIe5uqiEF1xNOQGGubtdKfPxLcRUGKiNcox77H58ViJAr3NDrle9ZYlkJbtNk&#10;MuDIjsVY9Ou7OH14A+q1fCHXuXz8SuHssa0gaTOwSGv07uWcv2vUp+HF/01m0WLHJJc4pbvjQuJy&#10;tKiUM6Kc60LFDYGAQKBQIbD2xCw09AJ85C4OXXfvdmWZHrgT9h2/h3mrrmLDnjsIL+2ORT82hY+n&#10;XJK5zyTroFdVRq2yrSSxV5iNuLKkNcPVozBdjYZreBScHKTBK5PJEBUVhfXr1+PevXsoVaoUxo4d&#10;i2XLlkGpVPISwyRJlpfmpHRHhi4FhksHoKjROi+mxFiBgCQIFGrpsewIPNAlYPSyAQgwfMHKaHpm&#10;v2X1MenhUuS1cYeXcjijVNr30PZ/sHvdbB7RrV63PZcqI6WGJ7UHibFYu+B7XDi+k1dUq1yrFeft&#10;unv5OUyKjCgM9xXfYFizEagWnJmB+6Q1insCAYFA4UEggyWgvr2oPcZX9YfSgQlqjyJCurpmRjnw&#10;UEsrbbhYkwL34N7oUK3/o1MWy3Nz4h2krJ4EF98QqDuOcCgGU6ZMwZ07d3hBiZo1a2LevHkICwuD&#10;XC6HQpH3RwfpCXfwYO57ULUdDkVVaWTqHAqIMF6kEcgkZhWBLXoofdCgXDucuLgJnqaedu2ISvxm&#10;lyLTa1Owf8t87N0wh8mQJSGyYVc06/wK/ILCkJp8Hwe3LkBdFt11yqVIPEmQ9X19Yo61EJd3/k9v&#10;49bVEyhTLhJ9Xv8Rnj6BOfrk5cSJSb6rjO2x/Nhc4ezmBUgxViBQABG4nxrDVBhkDnd0qVLaBxOj&#10;mb5uEqh6WmtWMe3NfpUkd3Y1eie08A4rgEg/myU5e5eEmik0kMObtm02K0DxssMW8tJLL6FRo0ac&#10;w0vlgkuUKAEPDw9egOK3337DsGFMnYhJkdnbXHxKQh7RFsTdFc6uvSiKcVIhUCQ4uxYwOlbvh1Tn&#10;vTAj1XLJrte0lERsXjoV499rhW3Lp6Eai+SOHLcBzw8by6kNa+Z/hwmj2mDDPz8iOSHGqjnIMf6V&#10;6e3O/uEl6Nnjnf5vT2PcYF+u62uVARs6uZnrIC45DhdjT9gwSnQVCAgECjoCmqSrDldiIBWGVqxk&#10;8LkryejQpCQqhXliDqucVrv3Whw7lyApRBqdHsFewtnNDqpLyYpcg9dwagu0+//NfkvSY09PT+za&#10;tQtNmjThCWpBQUGgUsJEZYiPj0fbtm1hNBrzNKeSqU2Y7l6C4dyuPNkRgwUCeUWgyER2CQgfN39E&#10;lWmOC1e3wiO9i93YLJnxEa6eO8iitn3RpMPLnNIQH3cTK/78Akd3L2MOrwpNOw5Dw7YDoVLnTpm4&#10;e/M8lv/5OV9HLNPxrdOiD47vXYX2fUahYs1m8C4RjJ8+7YqEe7d5EQu7F/zIQCdG5FAZ2rHo7hy8&#10;3+7HR+6KU4GAQKCwIqBJZM6uwrFqK8s23+TwHF/aMSuSSw5wh9e2YcxvJ7FksjSPpHXpLCxhMqKE&#10;WronW4X1fX103fJydZDBygqnrZ0MZ6UHFJEdHu0iybmPjw9effVVUFIaURiorPDEiRPx1Vdf4eLF&#10;i/jnn3/Qv7/9FBNnn2CQw6s/thHyyk0lWbMwIhCwB4EiFdklALrUHIBUl52Muaq1Bw8+pvOATzHq&#10;x6147oUPmZpCMhb//iEmf/gczh7dgjbPj+D3WnV/44mOLhnasXo60h4kIqpJD6g9S8DLJwhlK0aB&#10;kuBSWInifZvm8vmICyx1U2fUx837V3H9vmOlbKRet7AnEBAI5I6AJv4cc3YfVjPLvaf9d+7c06JB&#10;hF+Wo0uWvD3kGNazHG7eTbPf8CMjNToTSroH2VSO/RETRfpUwSqQqcjhZXQGw/m9Dt3rkiVLOKXh&#10;9u3b+Pvvv7F48WLu7FKJ4bw2OSsykX73Aozn9+TVlBgvELAbgSLn7Pp7BKN6cH2kuNgveULKDERl&#10;WPDzCEz9pAuP8nbs9xHem7CZRXSH8mIT1iDu6qpE+eqNuWoDFZQ4wKgMHfq+j2vnD+P7EU1xjEV5&#10;mz43lJ0fyjIXe5s98tHb76hbDDlBBrWpLZZFz7FcEq8CAYFAIUdAk3iZ0RikTRJ7FBKSFdtxOBZU&#10;WCJ723vsHvwkrJym0RkQ4lM++xTi+BEElHW7QVmnK3N4Z8F089Qjd6U7bdOmDc6ePcv5u/369UPv&#10;3r1RqVIlEK+XygiTPFl0dLRdE1KynZxJkemO500L367JxSCBwP8jUKRoDJZ3tWvkAHx3ZwTc01ux&#10;dC37JHIokYyKP3R/aQwiG3fDrSsnsIqV+r15+TiL0AaiBXNeQyvVsUz52NcqUa2x5u9vmVbvh6hR&#10;vyOnNJATPeK7NSCn1q9kGHec2/cdhXT2OI+kzX7+rDtLgnuVRZDffqxNWy6qzY1x5d7nuM0efYaI&#10;JBBboBN9BQIFDgEqBX43JRYllY597N+/cxjG/3EWkT3XonOLEFQO88JJlrC2fMtNLJzQRDJcKDkt&#10;uNSTFW0km6wQG1I1HYAMbTLSWFlhdeeRcPErK/luqMjE1KlT0aBBA55wvXDhQvTt25fP88knn3BH&#10;lygPR44csWtuqhSXPPddHqGWV2pklw0xSCCQFwSKhM7uowB4KL1xKfYM7qckQJFhX/IDVVMjTm5w&#10;2arYtHgi18i9c/0spySo1F5YxyTFiHf7JL1cv6BQnDm8iVdj0zInl6qykYYvObmePgGQyeS4H3Md&#10;GxZNwNJZn7D5BqBkmSqoXKslVG65c4Ef3W9u505w4RJnsboDqBPaIrdu4rpAQCBQCBCIfXALx6+t&#10;R7sAlUNX6ypzxqCu4TClZ2D30Timr6tBcqoRX75RE0Ofly4Su/GeAZFhXRFQjKunWftGysrUhOnW&#10;aRgv7odraC04yaX/HShbtiyItjBnzhzUr1+ffXdkYNq0aZgxYwZSU1OxZs0aBAQEWLvkHP2c2fdZ&#10;hjYJpmvRkFdrkeOeOBEI5AcCRY7GYAGtW+RApMk2Me6uyXLJrtcLJ3Zi19pZaNPzHYRXqc8KTPih&#10;U//RqNW4O5cke5JRJ1YV6IU3JsGgS8OGfyeiap12CK1clw+JYQlr//w2ClM+7oQLJ3eiRbfXudJD&#10;jfrPSZqspjY3w+k7h0FflKIJBAQChRcBTdI1BLvZ96Tqabu+cScVa3dqsrqR3Nh370Ti9IrOeHCw&#10;L65u6I4RAypn3ZfiQKPVoaR3qBSmirwNJ1cF3FoNZfWJMpC2dSbYo0DJ90wSmt988w0CAwO5/m7r&#10;1q3x008/YePGjZg9ezaWLl3K51y1ahWWL19u8/xUVc14M9Nht3mwGCAQyCMCRZLGQJiU8a3Ifsqx&#10;yOk+uGfYnwVKtIWyFaLQnFELSpeLwL/T30eD1v14kQiiOTytkdbukPdnZXUjhYYty37Cueit8PIt&#10;ic4DPkFUs548ypvVScIDZygZd7cFVh2fh6FNPpLQsjAlEBAI5CcCmoQrKOlqdsiUvUbu4glpVCKY&#10;GkV1P54UjYXrrqNUkBs+ebU6OjcPkWzuVKbEYDClcwUdyYwWcUPOHn7c4U1dMxmpzOFVs2INjmq9&#10;evUCRXopmqtSqTi9IS0tDTt27EBKSgqSkpJsntrFrwwULFlNd2wDXCs0sHm8GCAQyAsCRTayS6B0&#10;jxoMretGdmT/F4Svf2merEb2KLJLZYAXTHsHu9fPRnhV20sqnju2DcQH7jH0W7z7w0YEsipsq//6&#10;BtO+eB7zJv8Pt6+epKkkber0loi+uRvxTJBeNIGAQKBwIqBJPI8QpYvki6dEtEOn7mPKR7WzbP9v&#10;zEFM+PMsKpT1gFaXjh5v78CJC4lZ9/N6oNEaEexdiuVUOFZZIq/rLGjjXQLCmAbvy5zOoN0932HL&#10;c3FxASWtkaNLbc+ePYiMjMSkSZPw4osvYvhw+xxtcnZNN07AwOgYogkE8hOBIu3slvevgUCvIFZo&#10;4qHaga3gUonfB0lxOL5/NR/aoutwnD+2HRENu/DSv7baowgxJahFNurKdXtnfNsfl8/sQ+nwCFal&#10;LRl/TnjF6kIV1s7tDDdQstqak477cLR2LaKfQEAgYB8CmsQrDlFiiE8ysKQkMMc2M0/g3w03MGPx&#10;JbzVvxK2zm6DQ4s6IDTEnSeo2bfy/44i2bFgL+n4v/+doehecS0bwSK8w6A7sAT6I5nfS1Lvdtas&#10;WXBzc4NOp8OoUaPQsWNHvPPOOxg/fjwSEuwvLELJdaTMQFXVRBMI5CcCRdrZJSC71xqCNFeSPLEv&#10;uktFI7oO/hLLZ38GSlCjpLT3J25Dz2HfwUVmuwQQ8XjpZ+fq33mBio4vfsSqs61nc3yBoR/NgdrD&#10;B+eP75D8d8Dd1BoHr25BsjZectvCoEBAIOBYBNLNJsSm3kOQQnrmWcVQT7g4O2HAR3vw9a8nMXj0&#10;XtSq4sOqREbxTVHCWqlANxhN9n2GPg4ZjT4Dwb6OUWJITEzEli1bcP/+/cdNXSSuySs34Q4v0RkM&#10;Z6T/vqhQoQKP7NaqVQuHDh3C77//junTp4NUG8qXL8+VG+wFkopMGK5Gw3jpoL0mxDiBgM0IFHln&#10;t0rJ2vBReyDN6ZjN4FgG1GSyYW98vQxBZTI/nL18gyy37H69eHI3kzTrikbtB8PZOfPRJL26sups&#10;em0KlyKz2/hjBjrDEypzPaw//c9j7opLAgGBQEFGgBJMfRVKuDKnVOrm6yXH9C/rY8v+u/hi2glE&#10;VPbBqmktIHfN/HqIua/DvuNxqFrOS7KpNXo4pExwXFwcIiIiQHJZNWrU4AUSJFt0ATOkqPUc3Jr0&#10;QyqTJDNePSr56nx9fXnC2h9//IFhw4bhhRdeAOF76dIl/Pzzzzh1yj7dX5eAUF5VTejuSv6WCYNP&#10;QKDIO7u09+61GHdXsZEpM9hfZpNkxCgiK1XzDy6HB4lxXN6FbGYwDc0TB9by6PH6ReN5AptUc1ns&#10;uLMiE7surUKqIadYvOW+eBUICAQKJgJcK1tp+5Mka3fzco9yiNnZE7G7emHf3+0REuCWNXT41wdB&#10;hSa6ty6ddS2vBxqt1iHa3ytXrgTpwe7fv5/zTOkRPCVUFdWmbNgHiqrNoN3Kik7cvSjpNp2dndGz&#10;Z08sW7YMXbt2xccffwxXV1eOb6tWrbBt2za75yMqg+nKURgu2U8xtHtyMbBYIiCd91aA4atZqiFU&#10;rMSmzul0gVll8y6vIT72Joizu33Vb6xSW1f88+t7PAnupQ/+QLW67SVfqwt84GaOwsbT/0puWxgU&#10;CAgEHIdATPINBMmloxE8bqVEV/B/TIW0UUOqYPufbdlnqDTJccmMDmFmiWmeKt/HLSNP10hB4MaN&#10;G1wvNiwsDJs3b4a7u3uebBb0wcTfdQ4sxxze2UhPlD4JmTDNrr5AtIb58+ejdu2HCY22YiQLDIc8&#10;oq3g7toKnOhvNwLFwtmljN8etQZBJ19vN1BSD/RkkmSN2g3kldk2L5nCtXVf/XQBXv7wT5Sr2oBH&#10;einyK3VzM7bD9gsroDOmSm1a2BMICAQchEBCigY+rtJTGKxZbuNa/ggvJZ3DqNEaEOxRypqpbe5D&#10;2rAVK1bEd999x8dWq1bNZhuFbgDLLlS3Hgaw8vRaVlY4Q58m6RZ69OgBvV7Po7tUVa1Zs2b44osv&#10;QNiSKsPJk/YpCHHuLuPtGq8clnS9wphA4HEIFAtnlzYeVaY5ZK5aFt09/zgc8vVa9O7l+PH9tqyU&#10;8FhQSeE3vlqKQe9OR5nykTBTDXJ2f8rHnTHr+0GSr0sGfyjMVbDtvO2i4JIvRhgUCAgErEIgTZ8I&#10;NxZ5LQqNKzH4VpBsK6QY0Lt3b04Jo8IIn376KX777bcc9rNHJnPcKCInTipP7vCaU+4jjTm8UjaS&#10;IVu9ejXn7FI54dOnT3M+dPXq1UGqDRQ9T2ffW7Y2FxaNJodXf3yTrUNFf4GAzQgUjU9PK7btzPi2&#10;XSMHQKcgZYZn2+LjbnK6wtvfrsKLb05BybJV+Af1kZ1LMOnD9lgy82OUCCqLXq+Mc8hC3YwdeKKa&#10;waRziH1hVCAgEJAWAZPZCBnpgxWBptE7IcRHOiUGhUIBjUaD999/HwaDgdMYiFtK7ezZsyBFAaI0&#10;0Ovhw0U3iujsG8IVGkw3TiJt+598/1L9Qxj369ePJ6qNGzeOO74UPb948SJXayDs7WlEZTBe3OeQ&#10;BDt71iPGFF0EpNexKcBY1Q9ri6XRs2HAVcgR9sxW2rrHWznmpuS0eVPe4Pq9xNXtP+JnBJWWtjRn&#10;9gldM0qy6G44S1Zbg9aVe2a/JY4FAgKBAoiAzNkVJlYqtig0jSED9bxCJdsKRXOphO0bb7wBb29v&#10;Xghhzpw5oIpf7du3x+DBg/HVV19h165d6NSpE1cT8PDwkGz+gmRIFlIFqpZDkbZ2MpxZtFdZ/3lJ&#10;l0dO7a1bt7gSQ3BwZrU9qrb29ddf2zWPLKgC193VH2dV1cKi7LIhBgkErEGg2ER2CQwXZxm61BzA&#10;lBkKDneX1nXz8gnu6PZ85Xu8+MbkHI4uOcJpKdJVLqL5qKmMz2HtyQWgiJFoAgGBQMFGwE3hjTRT&#10;EXF2U1NZ9TRpgw0kk7VgwQLEx8cjJiYGnTt35rJjgYGBGDNmDJN3dEbz5s15spq9HNOC/RvycHXy&#10;CvVZlTXm8G6bDf0JaSkCU6ZM4SWELY7uihUr8Morr9hdUY1Wzbm75/ew6G70w02II4GAxAgUK2eX&#10;sGtU7jkYnW/A6HRTYijtN6dQZsr8lClfK8sIcXeP7l7GuLud8Nck+0ozZhl7zIE8owycTCWx78qz&#10;p3U8ZnnikkBAIJANAR/3EMQbHavGkG06hx0mGtMhc3GFu0I6zd7si1UqlZDJMh9YxsbGIirqYbSQ&#10;St7StfDwcIwdO5ZXBSO92Ox808uXL2c3V2iPFTXaMEoDc3iZJJnx0gHJ9kF0BmpURW3QoEHc0Z05&#10;c+ZjnV36o4L41E9rLiUrZHJ3RVW1p0El7ucBAZcvWcvD+EI31IUVbnBmj73Ox+2EMv3hB+Gz3Ija&#10;wxexmkvYs/4PKFXuuHExGot+GYlje1egTIUotOs1Ep4+gZIv0cnsizPxf6F1lecl1RCWfKHCoECg&#10;mCPwQJeAc3cPoa6347R28wPiK2kGxCAQDct3cfh0FH2k4hIU9b127RqGDBmSlby2adMmrhu7ZMkS&#10;REdHo127drhy5Qoo6ertt9+Gxalz+CIdOAFRGqBPhe7QcsiCysPZ01+y2UaOHMnlyNauXZtDgoyq&#10;1pnNZsjlcrz55psICQlBaGjoU+d1cmNPLjb/DlmZ6nDxDnpqf9FBIGArAsUusksANa/YDQbniyy6&#10;e9dWvBzSnzhnL/xvIkqXi+DJaavnfYPS5SN41bYBI6ahVHhNh8yrzCiPDKM3Dl7b4hD7wqhAQCAg&#10;DQJlSlTE9VStNMaeoZU4fToCPEPzZQVU1pbKBu/cuRM//fQTKLGKEtUsBSe6devG9WKNRiPX5T1z&#10;5gzu3bsHT0/PfFlffkyiaj4YsrIRPMKbfv+WZFNOmzYNixcvhr9/TgeauNMUTT9//jzu3LmDpk2b&#10;WjWnLLgSFBHtoD8mnjRaBZjoZDMCxSpBzYKOQqZEm6q9sPPURngZpJf3ssxjyytVZ9OxMsFRTXqg&#10;WedXQRXbMlhCyq0rJxB35yoCS1VAcNmqtpi0qq9S/xxWHPsL9UPbiOiuVYiJTgKB/EfA350lA7Ek&#10;tVi9CQGKwvuxfVOfgeAgxyXfPvrOVKpUCbNnz866TEls9Pjdz8+PX1Or1Zg8eTKGDh3K+b7E9S1q&#10;jegMqWsmM4d3Jtw7jYSTW94pJCRHZmnbt2/HhAkT0KRJE3zwwQcgnvTLL7+MjRs3cq60pd/TXsnZ&#10;TZ77HoyR7eHKHHTRBAJSIlAsI7sEYKtKPf6PvesAj6Lqoidld9NDSKMn9N6rCEiVjogKikixo6Ii&#10;KvZeUH8RLNjAig0LIL0I0nsT6b2XkITUze6m/Pe8ZUKIIdlANuwm8/iW7E55M3Nnd+bMeeeeK567&#10;25GO2KKM51X1RRZ3wL1vKaB7aPcGTHimJz57bRDm/viW/B2IWd+/flX957WyD+qIXY8RW46tyGu2&#10;Pk2PgB4BF4lA/fKt8U+ie7O7uxNtqBnhnJEqR05TvXr1sHLlyktKCLPEMBlJevNyCH7SpElqGUf6&#10;c4dlPIy+Sr+LdAtSBPBCkp6Lst1xxx0K6B47dgxjx45VHrzr169XrhiF2Q5lFyYpI1zUSXWF2Qd9&#10;2ZIbgVILdv2MAehYqy9SDAtd7uweO7ANX787AkZJXDMYfTB63Hw89tYcbF8/D/u2ryzy/fW13Ijp&#10;W75DlvzTmx4BPQKuGYHm0d2wIcE1982RvTphtiHdwxuVQqo7srhTlhk5ciSuu+46UOLw3HPPKdnC&#10;/fffr4AuGUlKGpjg9tJLL+HOO+9U4FfbEZYhJovpjs0zOEJZkmWcOagkDUV5DOXKlVNgl8l+tHdj&#10;GeHHHnusUKyutj9kd63bF4NewXrTI1CUESi1YJdB7FZvIMzYiAyPorf2upqTtHbxD0q/O/LlX1Gz&#10;YXusXvQ9QiOjUKV6E+zdXvQMrE9WIyRLCc8dJ9dfzW7r6+oR0COQKwLpGTacTjyK/THbse34anE/&#10;mY9VB+Zh+4k1OBK7B3EpZ8BlHGl1y7fAeVsWCBrdsa2OS0Orqj2kePu1K45BC7J3330Xp0+fVo4M&#10;DzzwgEpOGzBggCqQwIQr+sZS67tt27ZscEtJGf16WUnMXRuT1Pw63wvrrhVIW/1LkR3G1KlTVbIf&#10;ywjv379fyUIoa7iS5l2pnmh3paqa7sxwJeHT18knAu4r/srnoBydFehTBm1r9MTW/YsRZLvV0dWc&#10;vpzNalZg11OcIzr2exBfvTMcdRp3xMkjO1GxWsMi3z5vPr7W7pi++Vs0qNC6yPvXO9QjUJIjYJFK&#10;hDFJJ3BWXjHJxxGTcBhnEw/L+9NItCQjxOSHIIM3/L084Ocl0lsZQUnM8ECiWIkl2qxIsqWhQmB5&#10;1C7XCnUrXqeG+U3evv8JGatAdqg9AH+dnImhldzLlcGcmYXV8Wa8cH3RFjn4T5AKOYHJVHQNOHLk&#10;CFq2bKmALn15mbxGJjcqKkr1SF0v/XvfeOMNJYFYsGABbrnF/QryGKo2hV+Xe5E8+wN4+AbC1LRX&#10;ISP238Xr168PPjRMmzZNFZsg05u7JSYm4sknnwQlD506dco9+5LPlDIkfveEgN4e8K5c/5J5+gc9&#10;AlcaAQ95Yi3VY9fnzefw4ozhiLC+IjehgCuNY5Gut2HpL1i14BuMknLCXl7e+G78A9j7z3KUCS2P&#10;h175HX6BIUW6PXaWhUzEml7Hg53GonZkkyLvX+9Qj4A7RyDVmmwHtMkCaAlsEw4iRhjbs8lnYBaw&#10;G+7jKy8Dwr3EbcDkgXBJImMiWVmjt1xX8m9UUB5OsWJXchp2JnvgWEoqmlRuK0m0Q1ClbM1LVk6x&#10;JOKFGbfhxdplUdYgyNlN2szTKYj3bYrhbV9yyT1evHgxKHHYu3ev8oalFy9lDGQoWXK4devWWLp0&#10;qRqi37x5M0aNGqV0vXTSccdm2Txb9LtfIaDPaBjrOOaYcKXHSZs3JgCyXPMXX3yhEtgK6itl9vuy&#10;iAf8+zxR0KL6fD0CDkWg1INdRumb1XJBO5iBoIybHAqasxdKt1nw8Yv9UbVua/Qb+jLOHN8jnruz&#10;cEOfB+Dr7zxbnBSP1QiO/Adju09w9iHq/esRcLkI0Ms2JumknaFNOibs7CF5f0wY2rMiNRAXBF8B&#10;tCYvhHtnCpD1VGCWoLaMgM6ihDypGZlYEZeKpTEWVCxbC32bjER06EUHgxlbPkXi2QXC7rrGw3lB&#10;JzJW7Mbe3BePF/p+h7J+EQUtfk3ms7DEXXfdpdhceuySxd20aZOQDV5o06YN+vbti5dffllNW7du&#10;HR566KFrsp9FudG0VT+BZXr9eo2GIbro3Q+Sk5PB8sK//PKLkjbQBYON9m6aG8bljif92L9I/P5J&#10;BA0dD0ob9KZH4GojoINdieC55FN4ddZ9iLBJWcms/w4fXm2Qr2T9c6cPY9nsz9H7zuek0ETglXRR&#10;6HWykIEY08t4vOtrqBqmX2AKHUB9BZeOABMwE1JjBcCK1CCZoFYA7fkD8l6Y2uQYiMpAAK0fwg0C&#10;ZA12iy+CWzK0gd7Fz6Kmy6DbqnMpmBdjRY1yzXBL88cQ4hcOsy0FL80YhFHRfqjiZ3TxmAMfHkpE&#10;7aq3oUf9u1x6X7lzBGJdu3ZVdmWUOBDgzps3D6tXr0Z6errykGV5XBZVKAktZdHnyDi+QwDv4/CO&#10;rFZkh8REPtqP1alTB19++aXyLiarSy9janzXrFlzSXW7vDacMkvYXZHy+fd+PK/Z+jQ9AoWKgA52&#10;L4Tri+Vv4uAxPwSm9yxUAEvawsmeyxFR7gBGd3unpB2afjylIAKZYqvEpC87Q3tc2Nmj8l70swS4&#10;KbHwFVlQuK+PgFkPRBgzEW60g1kytH5eBQkOrk0AbQJ6555JxXJJ8Lqt2eNoU707VkuS27LtkzC2&#10;ZnCBMolrs9f2rS45l4p1KWUwtueXUrmy+B8YruTYqeyjPGHDhg3o0qULaKNF0PbEE0+oamtLlixR&#10;2lTqeDk0/+CDD2aXKL6S7V3TdTIzlH43KzVeAV6vIqiy9tprr2H8+PF4//33lXyBx8eYzpgxQ7ld&#10;VK5cWTliFHTctqP/IGnqWAQNE3aX1eD0pkfgKiKgg90LwWPG9JtzHhbt7pty83BttuQqzneBq2bB&#10;hrPGl/B0j/fEIqhGgcvrC+gRKO4IpGfaECvJX/aEMGFomQwmSWExMkITK8xtoNj1RfiYhKHNElAL&#10;JT2IoPzAZIDJsygFB8V75CfSbPjiSLIksXXCwFajMWHRo6jtfRK9I/2Ld0cc3NpB0SFPOpyMsb0m&#10;QxXFcHA9V1mMjC5dG0aMGKFcGfr3768cGpi01qpVK5XEduLECfEpt2LyZPGvddOWlRKP5DmSsGb0&#10;UxpeeJuu6kjI6lLzXKVKlavqhysn//kePLyN8O/12FX3pXdQuiOgg90c5//jpS/ixPFIBGR2zTG1&#10;9L1N9lqMyhVj8FCnV0vfwetH7BIRsGVYBMyeFEaWDgdMCDskCWFHRG5wCglpieJwQP2sUdjZLGFn&#10;+TKI3MALYZIQZnBjQFtQ8NNEz/vJ4SSEhbZEv6YP4u2592BIRSMaBbmG/Erb/1hrBt7ZH4+h17/q&#10;9g4vaWlpitmlpIHAl613795Kx0tWd/r06bj55pu1Q3fLvxnnjkqVtQ/gVa4m/Lu7jh7Zdngbkn5+&#10;DkF3vS/s7kXdulsGWd/paxoBHezmCP+x+P14b8GTiLC8IQknpdeVLQsWnDG+iOd7f4xyQVf/dJ4j&#10;xPpbPQLZEUgT7elFQEvJgVh2KYb2DJKtqQgT/Sz1suHeBLOip+V7eYXJyzUFB9mH5tQ3Vqny9eGh&#10;ZFSM7CCShl74eMkYPBAVgFoBV8fIFdVOJ6Vn4r3959GpwT3oVNv97LnyigNZ3p49e+L3339Hv379&#10;lGsDLbTo3lCmTBnl4MDPrNBGUFwUrGZe++HMabaj/yJ17gQY690A3w5Fq69mnN58801s3bpVSUPe&#10;fvttMBHQkZY88x1hnX3h3/NRRxbXl9EjkGcEdLCbKyzjF45FzOlqCMi6Idcc1/iYJZrEvf+swO6t&#10;S2GzmFGveVd5dSvynUvymosa0Rbc2+7ZIu9b77D0RIBWWdkJYYkEtJIQxr9i2WWV8qXhfv7CzorE&#10;QPSzEUZP+WvX0IbQ4cBNbZ2K4+yS4f3fgUQ0r3Ebqkn53S+WPYfhlfzRMNinODZ/2W2kCNAdfzAB&#10;Tar1R9/G9112OXedQU9elhR+5ZVXVILVr7/+mq0/JQNM5wGCXep9w8PD3e4wrXvXKIbXt91g+LTs&#10;XyT7v3btWnTv3l1ZudFn94cffoDFYsHXX3/tUP+2w1uF3X3Brt0tX8uhdfSF9AjkjoAOdnNF5OC5&#10;nZi4+CWEW14Vdte1EioS48/gl0/H4MjeTQgJr4Soms2we8tStOt1Nzr2fTDXkVzdx0ypLXdW2N1X&#10;+k5GaMB/TcKvrnd97ZISATocJJrjciSEiVWXJISdTZLEsORzkpmSIQlhvgJkxXfWKO/pdCDaWboc&#10;BBWxZVdJiamjx5Fgy8A4sfQa1OY5BPuGYdLSp9Az3ITO4X6OdlGky3F/Jh5KQsPo3ri56cgi7dtV&#10;OqM+l6WEf/75Z9xwww3KteG9995T7gJ9+vRRDgQsTkHAy89c/vHHH8eYMWNQq5Z7ADXakaXM/1i5&#10;IJgadLnq0DPJjw4Xzz5rJ05YkjkiIkLZvAUGOuY0lDxjHDx9AuDX45Gr3h+9g9IZAbcBu2azGZ9/&#10;/jm6desGVmxxZhs3fzQSYxrBP/M6Z26m0H1PGTcMsWeOoG6zLji6fwsefvUPHDuwDZPfGoLnP1kH&#10;o0/R3uQSvWaiXnVvDLtuTKH3VV+h5ESAownxqTECYKmfZULYEWFnxYM2UT6nnoNR7IEiZEgynN6z&#10;op+9yNAa4O9dmgUHzv8OHJEy3x8eTMYzPSfDS6yxJq16HuU8EzBEPHh9itFdYleiMHXHk9C57p3o&#10;0aBoh8CdH8Ur38LKlStVotrMmTPBqmp//PEH4uLiVNlcMpqDBw+Gn58fduwQey/5y/sY7c3oSODK&#10;LW3tb0hbP10Ar3jwVm9xVbvatm1bjBs3DiwnzMa4EPzGxMTAVx6EHWm2Q5uRNO1lBIszA3XFetMj&#10;UNgIuI0wlT8KZr5+//336odT2AMtzPI3Nx2Kz5a+C38LS+e6xs3aZk3Dod3rMfzJyarYxAdPd1dV&#10;1aJrtUCGGN6flsITVWo0LcxhFrisf0ZnbDz8Km5qMgxlhDnSW8mNQKYwsOfE4SC77C0BbRIB7Umc&#10;M8cjwFvYWGXZRTCbhWgpfxtenlXCwosVVJXcM3BlRxbla0SfSB9MXvECHgvoiEdTq2Gtdyze2nMA&#10;I6IDUdXJPryJwub+ccaM3cnAiHZvom755ld2IG66VtmyZVXhCRZJoP/uZ599pthef39/pdsluA0I&#10;CMAnn3yiCizw/sVh/GXLlrn0Efu0uRWZ5iSkLpkMf/F5965Q+4r39+GHH8bTTz+t7tss1EFrMup3&#10;vb29MWfOHJXsV1DnhqrNYKzVFmnbFsJfB7sFhUufn0cE3IbZ5b6zcg1LOFInRX9DZ7bXZ4+EOe56&#10;+Gdd3VNtUe1jeroVbz1yHYY98QWiajXH+iU/YfPKGQgsE45921di7IRlUl0tuKg2l91PovfvaFqz&#10;DG5v9XD2NP2Ne0bAlmFVBVQUQ0vf2SRxN1Cg9iTizecRLEkgESx5axQPWgM9aO0JYRE+4nCg62dd&#10;9qSz3vvEg4loGt4drcx+sOxajmRbElZ5nIFHxQC0jw5CeTmvRdmS0jOwMMaMlbFmtK/ZF70ajoCP&#10;wTUt0IryuPPqa/78+Zg0aZKyJxs4cKCyIWNFtvbt26Njx4547rnnFLPLhCxPT0/UrFnTYUYzr+0V&#10;57SUeROREXtcMbxeIRWueNNTpkxRpYJDQ0OVrCMyMhLDhg3D+fPnwfLLfGgoqNkObkLyb68hcKg4&#10;M5SrUdDi+nw9ApdEwK3ALvec2icfHx/1ZHjJkRTxh+0n1uKrFZ8g1PKcaHddw5vz18+eElNuCwaP&#10;+hAsKfz+U92QlpqEm+9+A43a9C7iCNi7S0cczpnewv9u/RUmb8eGnJyyI3qnDkXAkm6+wM7StksS&#10;wWjZJfrZs8LaJlmSEGqSCmEK0F7woBVAS8uuUHE48NYBrUMxdsWFYqQk79ti9fVy3x8Q7B2gAG/q&#10;jiVI2bMcO/yzEBvmh3JVA9G8jA+CRSt9pe1oqg3L4izYHG9Gq2rd0L3BUJctAXylx3il65GxZGU1&#10;6lCp4yWDy4IURqMRKSkpaNKkCZ588kk88MADV7qJYl8vKy0ZKeLQkCVJeQF9noCH6GavprEKHSUN&#10;77zzDu69915VZILkFWUeBZUQ5naTp78FT/8y8LvRdezRriYe+rrFFwG3A7ssMzh8+HDF7jZq1Mhp&#10;kWLizSt/3ouM893hm+W87RTmABLiTuOTl27Gdd3uQqebHsLJIzsVmxsSVhHnY09h7o9voe9dL2L7&#10;unlo03WIVFq88ptazv1KMH2Bvi06o32NPjkn6++vUQRSrUkCYFnuVsAsdbRKPyuyg+SzMKenCZil&#10;B634zip2Viy7xIM23McLZQXYuoYo5xoFroRv9reTybAGtcXg1k9nH2n6yd1I27EMidvnIz49CVt9&#10;zIiNCEbFMCPqBnijksggAkRXfbnvBUH03uQ07E0RF5gUmzCTPmhbsx861LwJgT4h2dvR31wagYoV&#10;KypJQ9++fdWMhx56CAcPHlSJa6y8Rv0uE9caN2586You+Ckj/pSyJPMUZvdqijswMY36XbpZfPvt&#10;t2jQoIE6WhbkICMeFBRU4NHbDmxE0h9vIHioaHeLsLxxgRvWF3D7CLgd2GXEeZHg0/Prr7/u1BOw&#10;6ejf+HH1dyhruXjzcOoGHeg85uQBmFMT/6PPjT1zFBOf7aXKMhrFcP/Bl6eJprKaAz0WvIjZYztM&#10;ZZfixT6TCl5YX6JIIpCUFm8HsgrUHhOG9qCdqZVSuBlS4jNCkhFVQpgA2ghJDKPkgD60ZO1cYxyi&#10;SMKgd1KICNDf9qXdsXj1pp8RlAuIkqGz7l4Jy86/kXpoE2LKlcd2Ab6rPOOQLt8nf6lSFWgwwSRJ&#10;bWYBI6kCTMw2K4J8g1AjrC5qlW+DWpFNERlU2WVGugoRmmJflEP0Bw4cAP15V69erRLVJk6ciJEj&#10;RyrNKofx6U7w008/KQBY7DtYyA2mn9qLlNkfwFijJXw73V3ItS8uTo0ubcio12VLTEzEiy++iCNH&#10;juD5558HnSwKaskCdj0CQuF/Y8l0/Cjo+PX5VxYBtwS7zIC9//77MW3atOynwys7/PzXYhb6c9OH&#10;wjv5VvhkuWb1lriYY1gxZ7Lod6cL0M2EweCDMe8tgl9g0bEuWcjAacNYvN7/a4T4uZ93ZP5n+drM&#10;5cjBeXEy0BLCzkq5aiaEKQ/alHMiKZAyt8LQ0tkgQjxoNf9ZFlUI1B0Ors1Jc4OtTj2ejLIVB6CX&#10;yAsu19KP/SvAd4UA3xXwDCgLj1qtkV6jCVLlAYqlmH0MfvAzBsLPEABvr6LV+l5un0ra9KysrOzS&#10;wg0bNsS7776rpHesuDZq1Ch1uGR4mbDFpDV3aLaDG5EsgNe3VX/4tLntqneZnsRkdZnAd8899ygS&#10;iw8GtCXLr1n3r0fKjLdFuzse3hFV81tUn6dHIDsCbgl2ufe8YFDsTnNvZ7a1Bxfi13W/o6x1tDM3&#10;U+i+LWkpmP/zu9i04nf4iYbp+h4j0KRtX3z4fD/0H/4q6rfsXug+81sh0fgtejVvgxtq3ZTfYvq8&#10;HBHIlIePOGFi7QlhUvKW3rNkaMW+KyYlFr7CbkSI/jzcIAlhBLSinaUfLQGtXzHaRuXYZf2tm0fg&#10;YIoV357yEHb3lwKPJCs1QbS9K2AT4Jt+cg+MddvDWKc9DDVaFbiuvoBjEYiNjVVD9gRzrLSWmpqa&#10;nZxGzSpdht544w107twZS5YsQXBw0ScZO7anji1l3bEUyVJW2P/Gh2FqcmX3mEWLFmHVqlX48ccf&#10;VeENehLfeOONyo6MlmyOFJtIkkQ1r+BI+HVzH/2zYxHWl3JWBOxjCc7q3Yn93nrrraClyaBBg1C3&#10;bl2nbalV1S74Y/MUWGwHYMqq7rTtFLbjBb/8T7G53W4ZLfrcO2Ew2isnDXpoPEIjowrbXYHLe6XX&#10;xbZj63WwmytSZMLOJZ9SGlrF0iYelvficiDyg7jUOATJeQn3MQmIFabXPE5VAABAAElEQVRWJAfV&#10;BchGBBHQRsLkqQsOcoVT/3iVEajqb0SqVUYM5IEqPCD/7HkPv2D4NO+jXulHtqmktpRZ/wO1mca6&#10;HeTVDp5B+bNsV7m7JX51EjJPPPGEkpexqMSMGTPAKmL8y8IUGzduxKOPPqoStFq1aqVGKr/66iuX&#10;Bb3G+p3gf8GSzEMsyYy12xbqHO7evVvds++++26VnPbMM8+o46d2mfPoWEEf4oKS1XwEaCfNeEcB&#10;bq/w6ELtg75w6YyA2zK7PF0U/ZcvX15pfpx5+pbvm4VZmxaijMV17LemffakODJYlTODM49d6zvd&#10;Ix7xpnGYMGimNqnU/LVK0leMArRaQhgrhNGH9hQS0hIRIhpplRAmll2q7K0AWmXbJYlhuuKg1HxN&#10;XOZAvzyagga1H8B11XoUep8yk2JhFesy6nszzh1RTC8ZX/qc6u3qIrBv3z4MGTIEp0+fVuVyv/zy&#10;S9CdgNKG7du3q+F7kjhM3HL2iOXVHQmQunwqbDuXwq/X4zBUaehwdzzeW265BSzCQa9dWo8NHTpU&#10;uVbcdNNNBYLcnBuiDZlHmXLw73p/zsn6ez0CeUbArcEuh31o9ULrEmeWYkzPsOHp329HoPlBGOEa&#10;lW9YMviHDx/BI69NR1DZ4inne9o0Fq/1m1widbtptpQLcgO6HDAhjJZd8jflNFIsqQgTPSP9ZsMN&#10;LKogLK1KCDOIZZfXZTPZ8/zF6RP1CDg5AgvOJCMxqDNua/HoVW2JGk0lcxCpAzPfKXEw1esAD/+i&#10;ywe4qh1005VPnjypQB2BHoEtQS+BHhtL6/bu3Vuxwa5+eCkLJyHj5F749xkNrzDHRxMpYWD1tGrV&#10;qqmSykePHr3kUOnMUL16dbz99tuXTM/9wbp3jSTNvY8gOjOEVck9W/+sR+CSCLg12OWR8Km4SpUq&#10;yrj7kiMr4g+Ld/+GBVvWoIz1viLu2X26S/D5EMM7jEC98gVnzLriUSVbEgTAUjsrr0QWVTgo7/n3&#10;NKxStCPcL0CALHWzGQJmJTGMDK28QoSe9dA9aF3xlOr7lEcEZp9OxGZzMF7qUzSJTxnnzyhdL4tV&#10;ZCacgUkkDoY67WCIcn3brDzC4zKTnnrqKTVkr2lUqWFlpbFdu3YptyHu6Pjx47F06VJ1nyMIdqkm&#10;10zqd+n0oTx4C/EQ9OqrryovYmqZ6VKxdetW5VxBWWKlSpVw2223oVevXgV6Eif9+gq8ylaEX5fS&#10;e192qe+EC++M24PdxYsXqwsE2V0+DTqrcSj7qd8HISRNhm1Q3lmbcel+Ew1T0btlK/HY7OeS+0mH&#10;g0RznB3MKv/ZY3YP2mQBtMlnIMI5Zdllt+oSyy4BtOEiNWBRhUDdssslz6m+U4WPwOFUK97ecxaf&#10;D/m78CsXsIZ131oBvmJhJsDXu2I9Ab4icRDG19OvYI/UAroudbOtVqvynGWRpBMnToCuDdTxMllL&#10;axz2p2MD81NoW0Zw6EqNspcUAbzUfwf0liRuL8fTgJKTBSSLE8OZM2dQtWpV5Z/PMsp0WSL7zSId&#10;K1asyPdwbWR3ZfusquYV6hqjrvnusD7zmkXA7cEuI8ea5DVq1MDYsWOdGsg5/3yPZVLpJdg63Knb&#10;cdXOz3v8iQ5NItC30bU7ftqrxaXGZDO0MRcsu5TjgVh2mTwEwMrNg4BWs+wiO0uW1l93OHDVr5a+&#10;X0UYAZbyfXnPeYwfOK8Ie720q4y4E6LtXaEszLJSzyvAS8bXu1K9SxfUPzkUAVZVo/fsJ598opbf&#10;uXMn3nrrLURFRakELpYkZkW2hQsXOtRfcS6UfvYQUudMkHNfV9wRHiz0pg8dOoR27drh+PHjitUe&#10;PHiwqjjHRD4C3oJa8rSXlYzBt7NrPQgUtN/6/OKNgOOPYcW7X4XaGkX9L7zwgqrCwidEZ7UudQdg&#10;/o5f4OcRA0NWuLM247L9esIPyZZkp+9fRmY6YsWyyy45EFY2ge4GdDk4iXPmeKn4JGysOBzYiypk&#10;IFqkB+HlyNCGw0cHtE4/P/oGXDsC/t5eUhQiTcY5spxWAIJDx77X365e1j2rVFJb4tSnYIhuKtre&#10;dsrNwUNKU+vNsQh88MEH8MpR8XLEiBHo0KED6tevr4owJCQkgM4FbMxV2bNnj2J6HevduUvR69a3&#10;893CsE4AHRp8291ZqA3yns3EvR49eqjcG1aaox0bXSrYaN9GV4vLNWPjG6Wk8URxZugBT/le6k2P&#10;QF4RKBFglxVZaFD922+/gTooZzUfgz861bkZ63YthMFWuB+0s/apOPv1gDfSM8xFsklbhlUsu5gM&#10;Jp6zLHubKGA2UUCtTDtvTkAZozgc+EiZW3E4YNnbWpIcFhEsGlqfSBh0/WyRnAO9k5IZAU85LJra&#10;8aHR29P5RSGMta8XC6rrkRFzRLk4pK2fDvOqn7J9e70r1C6ZgS7Co2L54JyNw/ssrnD77bdjw4YN&#10;2Lx5sxrBZFIbq7OR9XWlRv22nzCrKXMF8PoEwaeFvUyyo/v4zjvvgACfx0nZRs2aNVV1Ndq2/fPP&#10;P8qt4XJ98btn2TofadsWwO8qqrtdrn99esmIQImQMfBUzJ07FxS9U7vLhDVntRRLIp6ZPhjhlufh&#10;hdKVlZzksUQsjawY0vrxQoWXPrT7Y7bj4JktOHX+gOhnTyPJmixOBlLyVgBthDFLXA6gpAaUG4QK&#10;U+ulA9pCxVhfWI+AFoEsefPg1uP4bPASSawk9C3mJlIjTeJANwdjzTZ2315hfD2kJLHeCo7AqVOn&#10;VDnhNWvWgO8J+KKjoxUDajab8fvvv6tOKG+Ii4tT5YgL7tX5S1i2zEPq4s/hL/pdY70bCrVBanfD&#10;w8Ph6ekJ5uJQn8xktbS0NFVSmRXncrLfOTunjjxl/sd27a7O7uYMjf7+QgRKBLPLY2Hmpsbu8mnQ&#10;Wc3fFIR2NXph855FCEof6KzNuGS/mbDA1+hf4L4xmW/3mc3499gKbD+5BhkZFtTw90F1v0w0DTYK&#10;Y+Ev3rRBumVXgZHUF8gZgV/mH4HFmoGh/arlnKy/zxUBc0YmTF7GawN0uS8CsAl0+PI9c1Als6UJ&#10;05u26kfl4kBtr1ek85KJc4XDLT/SP/6bb75RTgxnz55VQPfvv/8GwS3dGtho3zV8+HB8/PHHLnOM&#10;pqY9kZmWhNQlk5WkoTD+zJGRkWDS3uOPP64S9SjtIIudkZGBTp06qUIc9OjNq9EdxFPYXes/i+Db&#10;cXhei+jTSnkESgzY5XmkdpfefLQvqVjRedqdHvUHYeW+YQiAaIRQerKQPbxSEOxz+bieOH8Qf++Z&#10;hg2H/0ZlXxMaBnrg0SgTyvsElPKfmX74VxuBM7FpGPbcakx7v/3VdlXi14+XB4IQH9coO0t/Xj95&#10;ZbUbnO3icH7lyGwXBwJfofJK/Dm50gMkyNPaggUL1D2O7CcbbTe7du2qpmnLuMJf3+sGIsuciNS/&#10;JisPXu9yNQu1WwaDQRXZ0O7hrKjG5LUscdNhs9lsaiRX8ybWOvehdnfhpzA17i5VAEunY5IWC/3v&#10;fyPgJZVaXvnvZPecUrt2bfDpl7qmNm3aOO0gfAx+KoHqeMJ+mDLrOG07rtaxxbASLao3Q4Xg6Et2&#10;zSJM7i/r/4fpWz5Bba9TGFElGJ3ChMmV0qWBkiyjNz0COSPw3Z8HERNnQbXKAZi34iROxpgRXSH/&#10;EYPx3+4STOSBNx7VvV1zxjKv9/tSLDhviELLqt3zmn1Npnl4ijRJEplM9TvCWKM1slLikbbxT9FZ&#10;zkNWaoJYV8lIj3+Za7Jv7rJRltKlVpcyBrK+tOWaPXs2aF3GRlcDOhKtXr0aTZo0QW4dcHEeJxMV&#10;M07vU3IWVljzcJDwoEyhZ8+eCAqyk0izZs1SRTaYl0MPYgJfvu666y7F+mrHzmPzCo9C+uEtyJTv&#10;liG6SXEerr4tN4hAiXukJrvLRDWWZHRm69VQ7FE8VyITqc7cjEv1bfM4g8jAS70MqcV9bdZgpJ9f&#10;izfrhKJvuUAE6TVyXeq8udrOfD5tP76ecUDt1pj3NuO1T7er99MWHEFE+9/Ee9TO4OTc7yF9q2LM&#10;8LrYeSAh52T9fR4ROGLORJVQx0u45tGFUyd5V6gl2fv3IPi+T+Hb+hakn9yDxMkPIXn62yrBzakb&#10;d+PO27dvrwBuWFiYsiH76quvUKbMxQcEFp0gG0rmt1WrVvkmdTk9DJJzwXPsKXkZKSJpyJIqlIVp&#10;FotFSTTuvvtufPjhh5g8eTJ4vExco6yDpZeDg/87emFsdKOSMmScd+79vzDHoi/rGhEocWCXQxuV&#10;K1dWgNeZIQ71j0TTytcjxWupMzfjMn1nwQpLxjmUC7Yn/9Hvds4/X+Pzv5/CwEgPDBOWziTMm970&#10;CBQUgRpVAnHgmN3Cbu6nnfDL/9qpVXwlOTEm3oJvZh7ERz/sgdmSoaZ/KO/r9JmFIWNXof5NszH4&#10;6VWsD6K3y0RgT0omaka6PrPlIY4rHHIOHPS6lHx9H54BZZG66DMkCPBNW/0z6OWrt0sjwBK7999/&#10;vxrG79atm5rJ4f33339f2ZGNHj1aWXZRz8vl4uPjL+2gGD95+gYpwJuVHAfz0imF2jIZXuqWd4iv&#10;fdu2bRXbS1b7u+++Ux68lDLk1UyiE/eU0sHWf1zPjziv/dWnFV8EShzYZeg0dpc/eGe2Po2GCNhd&#10;Jm6WFmduxiX6tngcRkRgVWVlZEk349O/x2Ln4T/wQs0QNA72dYl91HfCPSJQo0oA9h9NUju772gi&#10;hj2/GkvXn0H/R5epaU/9bzN+nncEick2bN93Ho+9vRGTX2uNsytuVZrdn+Yexm8Lj7rHwRbzXiam&#10;Z+KM2YLq4Q2KectXtznviixI8ACC7/0UPs37wHZ4q7C9I5H853uwSdU2vV2MAN0KunTpkj1hy5Yt&#10;iv2k7WafPn3Ui8wuS/CGhIQoVwc6HVyLZi/ley+sR7fDvOwbh3eBBTaYf8NSyawsRycKWpIxeY3K&#10;y44dO6pktrw69GnSHZZtC6W09dm8ZuvTSmkESiTYHTBgAJjZSRsyZ7bIoMqoW74Zkr2WO3MzLtG3&#10;1XM3GlZqjhRrIsYveAgB1n14oloQgqXMrt70COQVgc074zDqrY3ofv8S3PPiWhw+kaIWI7Mbe150&#10;pUlWBWjnLj+JqhUDsP7nHvCS0YG3HmuCVVNvRGSoj9L0hoeY0L55BBatOSXMbxqMBk8sXH0qr02W&#10;+mmb4lPRqFKbYvHXdUawWZTA1LQXAgePQ8Dtb8gwuD+SpVhB4tePIW3trwJgrg1oc8axFkWf1LTe&#10;fPPNyq6LQ/9kPzn0z+lsX3/9NcaNG6esyZ577rmi2GSh++CDjH/ne5G2dQHS1v1RqPWTkpJUgQkC&#10;XJZO5ufly5crTfL06dPz7MtYr6MqHWzR2d0841NaJ5ZIsMuTqbG7rL7izHZTk6FI9Voi7G7ewyrO&#10;3HZx9m0z/Is6kY0xYeEo1DTGY2ilAN0LtzhPQBFsi2Dz6+l2rezVdpcgrCs1tqckuWzEC2tQr99s&#10;3P/KOiSnpquuydS2vmM+Tp8zK6A6f9VJDHlmlZpXvXKg+kt2l8CX7WRMKprXK4sq5f2zWV9OtwlT&#10;SWlDw/5z8KToe/9aexqPDakj9mNVOVtvuSKwMj4dbWv0yzXVPT8aqjSCX/eHhO2dBGPDLrDuW4eE&#10;Lx+USl0fwHZgo3seVBHv9ffff49Ro0Zh7969yo/23XffVZVEmZx25MgRUNbw0UcfgR61rMKmORoU&#10;8W4U2J2hRisFeFOXfgWL2IM52u69917s3r1bVY2jFpn7T2kGJRpkry/XjI26Cbu7AJmJzh3dvdz2&#10;9emuFwFv19ulotkjgl3Nd5d1x53VKpaphmrhdXD61CoEZnZ01mauab/pHmclES8Ri3f+KKV5E3Br&#10;Bd1K7JqekCvc+A9zDuGFD7ehR7sKKB+ev/QkPSML67efQ6NaIfjwh934e/1ZNK9fFi8+2AB+Us1u&#10;35FEDBqzUjGytasGoX+XSnh3yk6UFR/lcaOborpouFdN7Y5WDUPV3nJ79728FgTJGsClbrd3B7uV&#10;HYFv2ybhat7+C3perqgtu/nXnqgVbc/QvsLDL/Gr7Um2IN3TD7XLNStRx0otr0+LfuplO7RZZfgn&#10;zxgHL9FmGuu1l/LE7eEZGFaijtnRgyGQpf0Y3YdefvllpXOlGxGTt4YPH66qkj3yyCOquzFjxuDO&#10;O+9Urg133HEHOJ2SiOJqfGDxleqY1O+SwWexEUcaSwmzwAQtyVhggm4UjRs3VsD32LFjKkcndz+m&#10;Bp0V2KWcwbf9nbln659LYQSK75tezMH1kGxQjd3lj9+Z7aamQ2E2LBJ2155Q48xtXYu+Uz3Wit1Y&#10;ZVhSD+AOGW7Wm3tG4NE7a2PHzD6XAN1dBxPw+mfbldzgy9/2w2rLVAd35GQKrh+yEB2GLcR3Mw8J&#10;4+qH977aiecnblPzNXaWQJdJZpQeDOoZhVl/25OKyNASHH8z4yAGjlmBt7/8VyWVESQTEIcEGRWD&#10;G+DnjXJhvvLenrBGkLx978WkmhvblkeZQKPav6OnUpQU4oPvduNukUXo7dIIzD1rwY0Nhkup4JKb&#10;KMoiBf69HlNODiwkYN25XCW0pcz7UOl8L41Iyf9EuR61rH/++aca2n/yySeVQ8Nnn30G6nSpe2Wj&#10;g8ENN9ygnBoIkKmFffTRR4s9QL6tBsDYpCfMS6Yg/fhOh7ZPBvfNN9/ElClTVCJehQoV1HoEunSg&#10;IGudV/OR5EdKGTKTzuU1W59WyiJQYsEuzyPBLmuM04rMma1qaF1UDIlCquc6Z27mmvSdhXSRaazC&#10;yYQ9uFuASIn+wlyTCF/cKN0HnpTkrC73/FUkCVjUxVI3y79sBrGEe3bCVqzaYh/a+3PpcTS5ZS7+&#10;WHxMyQ0een09ejywRFl/Edx6e3lIxbJMbBJWdfJrbTC8f7Xs/SJYJWht2yRMKnXZj4HM7N7DiSAr&#10;zNbvkb8Vk9ymURg+fLalmqaBWjK2WpIaAa72vqUwwWR8aUfGWHA7P4tbA0F5VLcZqNp9Bqb8sR8E&#10;wXq7GIHdSWmITTeiTdUbL04swe88g8LFtmwAgoZ9gIB+TyErw4bkX19F0tSnxb93lnj3OpfgcKXQ&#10;Go1GUL5Au8333ntP7Vrfvn1BTavmQ8v5zZo1w8SJE9GiRQt88sknys6L1cmohS3O5nfDMHhHNZYq&#10;a1OQEXvcoU3369cP8+bNw+2334777rtPMdRckZ7Cn3/+uXJtyN2RUdhdr+BIlayWe57+ufRFoERj&#10;F2Z03nbbbQrsUtjuzNZftLt2drdkeSKleKxTSUP9ygUg1KgnoznzO/TGZ//ii1/3o2ubcggKMDi8&#10;qXX/nAMLNazYdDH7+JVJ/yCyw+/ofPdiVOk6QwFYk5y/RZLYxeVp3fXYuI24qXMlbPmtF34d3x7f&#10;vd1WuSLMlUIPBMZkZyl58Pe1q506tSqH42dSlRSBO0fAqlmI8XPNqEAFdMkKM/mMiWdvPtYYTwyr&#10;iwY1g9X36MAx++8wJ8C192OfPrhXtEgiKgugPaD0wOy3+/XlcXBBfxySV+yq2/DvjD64XVhkvdkj&#10;QC7+l1NpuKXFYxLjEqtMu+zpNlRviYA+YxAk2l5D9RaKzTv/5UikLpwEm7gAlMZWqVIlsMiS1jZv&#10;3qyAovaZIJGsMC2+CCTpYVucza/LvUp6wrLCLCriaKPFGvXJLDzRv39/5chAO7Y1a9bk2YVRqqop&#10;7a7Yn+mtdEegRINdnlqyu6w842x2t5b4Wgb6+iHN498S841i0l2S92z4e1vQMcyvxByXqx6IXbca&#10;hmfvq38Jc8kkLSZm/TjnsGhlL31oe+DVdeg0YrECyTeNWqZAJpPCyIxOfed6nF87UEkXWH2MDGz1&#10;C4zq2bg0JQkY2P0iaBzUI0pJBpZvtIPmnCCUMSOYZdNY2JzsLKfzMxvnEyCHiYvC+9/swjui5b1h&#10;+CIF4LV1WzUME2bYpJa//7YaGHtPffXex+SF6RM74Mii/vhB9l9rZJmjK/orNlmbpv+1R2DR2VQ5&#10;b9XE97t9qQ6Jl5SI9ZFStcF3fwT/no8iMy0ZST8+i0R5WbbMk8+X/nZKU7A6d+6sClEkJycrFpRJ&#10;bS+++KJiRZkANnDgQBWOzEy7jMnZsfEw+MCvyz2SgWoRhncyIL7tjjQC9KpVq4I6XpZLrlevniow&#10;QXb79ddfV/f7f/+9eA82NewKjgIQ8OqtdEegxINd/gg07W5qauGquBT2q3FT07uQapwtqzn2wy1s&#10;/8W9fLLXYnnyT8dgARkl/otyhcFlwtXB48nZBRCusBukpqUjU+jWvYeT8N7XOzFnuV37SlDactB8&#10;3PL4crwqALZu31n4fNo+tRnKE8gEfz+uLVZ+fyPOrbxVgVWysp6CbGcvO45/xaeWIFFrdkY1WZXe&#10;5TTNPYHvCYgrl5OKR2b7sGZ+YJbL555PJpiglPHgPvz5cUdVEvjvDWfw0oMNsfbH7njmXjuoHT20&#10;DmZ+dAO7UYlpA7pWVu/1/woXgZNmGxaKI8aQNtfGVqpwe1t8SxtrXSfyhqdF2/sZWK42bdMsVaUt&#10;dfEXSD+xq/h2xEW2RNsxJnWRBb3++uuVSwMT21iC99tvv1VyPzodcNoff/xRLHvtGRShik6knz2E&#10;1L+mOLRNujD4+vqqY3j++eeVZnfjxo3KoeGll16SB3p5KI6OvqQvk1RVU767Ort7SVxK24dSgWEI&#10;dvkjcLbvbrMqN6BsgPhCeq50++8RHRiSPBchzJiJ+kE+bn88RX0AD762HmHtfkOZNtNQvcdM9feN&#10;zy8yCpfbHof3P/lpL0bK+nRG4JA/26PiR8tCCYdOJGPOshM4J3ZbbC9//I/oZjNwdPHN2DO7L1g2&#10;d/Q7mxS4ptSB7OlbX+7A97MOgcCYLbSMCV++2lo5KDS8eY7IGKYrSQHnEaBSSkDvWoLTmaLb1Rr3&#10;jcxrVAU7OOayB0U/S8kDm5ZYpkkRaBVWTSzotPkEuptFEqHZgl3XOAwzPrwB8z7rhBE3V1duCrV1&#10;RwV7MIvg/9SMTHwmTP+tzR9DaEC5Iuix5HXhFVoJvu0GK/syv673q2SlxG+fQNIvLyoAlGWz/2ZK&#10;3pFfekR0XWCS16lTpxAXF6dALpnQwYMHg2WI2ajn5XxKBAiAczKkl/ZWdJ+8y9WAX6d7YN2zEuZV&#10;PxfYMR0Zxo8fj8TERLWP9BUeOnSoSlwj+GXSmr+//frF42QziZSBjh6FsTwrcEf0BdwuAl5i1vyK&#10;2+11IXeYPxCr1Yrff/8dt9xyC6jldUZjFnTNyPpYcnACfDKbCBt6kVFzxvac12cm4k2TECgY96YI&#10;T5T3cVw/6rx9cq2eP/5xj2JiF0/uiieG1lX60o9kWvfrKyh2dMGqUzh2OhXjv92Nh99YjyZ1QkDN&#10;bLu7FqmCCJXL+YMJYhzmv+XGKrhNXnWrB2P6X8ew7qceuL5puDpgesteJ0lgwQJs5688iZ2SqPXv&#10;/gQlcyDQ7NxasrF3xCkA/a64JbDgQrtmEWhat6zSyt7arQpWbI5R/T4yuLZiXX8SOQSlEmSSWZb3&#10;9Lk0nBAt7qNSqSwjMwuTXhANpJ8BCQJ+58tx3CcyA58Leu2WDUJB7S73h04M99xSIztBjTvMQhDc&#10;B705NwIWOU8fyyhArUrd0KPBEOdurIT07hUWBWNdsSqr3Q5ZlhRYts6TZLY/kSmMn4ePJN8GhpaQ&#10;I738YRD0kvhhmzRpEtq1a6f8anft2qWA74wZMxSQZCU2Asc9e/aohDaOkDqrUX7iGRAqlmST5TwE&#10;wrt8rXw3xfv5Qw89BJYMvu6661SFNbpR9OrVC1FRUahevTrI9jZt2hR0p6AumS1t40yxqrsBHkad&#10;vMk3wCV0Zqm5K5HdZdaps9nd8sHRGND0Hpw3fOG2ZYSTvGchLNhfLiZJaFJG1+rm9dsn68lyto1q&#10;lVFa1veftnubanrXqcK09n34b/wqhRfuGVBDyQtomRWfYMF2SbCi9GDr773h6+Ol9LWB/gY0qFFG&#10;bUpjTvmBgJTlcZ+buBXLJQGtngDiKa+3QTNhVdla1A/F7EkdVeLW0JuqQWOXdx9KVAUZuDz9aS+Q&#10;s6ghBR0IaFlg4snh9TD+6eYqYW3i1D1oXDtEySFoBcbG5LRTfw9QwFZNkP86ty6nwLz2Wf9b/BEg&#10;ozvxYCIiw1rjthaPFv8OuPkWvSKi4dvhLiVx8BVngMy4E0iY8hCSxM3B+q8UCEq3ufkROrb7ZHZp&#10;Q0Z3hpYtW+KJJ55QUoe77roLI0eOhMaUDhs2zLEOr2IpY70OStJASzLr7hUO9UQf/bZt26oqcfQV&#10;ZmPhCXoOBwUFYdu2bcqbl9MpZfD0LwOrXlWN4SiVzTkUpwuGkhZkmnZ30KBB2T8CZ+xqx9qSOX5u&#10;L3YcnYwQ60jZhPs8U6R6bEW6cSNqR3REptdRN9pzZ5zJy/dJsEtngjSxC2NSVao5Qy1cJtDOgnM+&#10;ta/T3m+PXh3svpCUH3RoEakkBFyYsoBbhHmlbIGtRhW7hzGlBLTxYiNYZbLX5l97qc+5/1u85jQq&#10;RvoKIDUiKcWmZA1chhZjdF6gdpaAeeo4e7IXQfIHY5sjvKxJMbLUzvKlN/eIwGlLOiYdSkLj6B4Y&#10;0OxhOYfuc21xuQh7esFUv5N6+Z7eD8uuFTCvmCrD6T+BHr6muh3gFVHV5Xa7qHaI/rVMTmP5XRac&#10;YMIaC1NQE0upABlRWpOxHHFxNJ9mfZBlTlL6XU/fIGVPlt92aUP2008/KSaaFeMoaaD12gsvvKDY&#10;XY3RVX0Im03Aa177G0xNekhRi6D8utbnlcAIlKorJcEuk9Sc7czA78mwtmNQKdxfGN6vhVVzj4Q1&#10;m8cxJBl/wKjOb2D3qbVoImBMb3lHgEUVqFWltIC2X/0fXaaG8O/oFa1WINhla9fMDlr5nglgBKQ5&#10;G/1smZzGRnY3oqyP6GaTsxe5SzS6W3fH45kPtiivWcocut+/RG2TCy1ac0qV6q3Y+Q8pxnAeP75r&#10;B7U/vNNWaWX//PgGnFgyAH07VlR9EmA/flcdxTRnb0R/4xYRWBuXivcOJKBH44dxS/NROtAtwrPm&#10;pbSjI8S+7FP4th2EjDMHcF5KEyf/8aaq2JYtTC/CbbpCV5Q0sNgErbs2bNiAcePGgR69GlD8+uuv&#10;laaXBSoIIlmIYvt259m5+V5/h8hM2iLlr8lyDg7mG6K6desqmcXRo0fRunVrVVhj7dq1GDt2bPb+&#10;5+xAaXdFrpKmOzPkDEupeV+qwC6HOjTfXWdbrHh6eOHhTq9JtSogwThFAK8d0LjqN8vmcRpxxk8U&#10;SA8PrIAzSadRPcBuDeWq+3wt90tjYW9+bLkA0a1oLYUTNvzSM9sfV5uvWW1xX1s2KKsKOmjJZ5y2&#10;fnusKrnL92wEyTnXIfP7zhNNwepm9frNFv3vBlWKl9pgNs6LX3ObcmLYLQlsGiPMkr7tm0eoF6uU&#10;6c19I5AisoUvJBFtfrwJo7t+jLY18mb5tSPktY0WU3orfAQ8DCYYxa4qcOBrCB4+EZ7BEcI0fqlk&#10;DuaVPyAz9ljhO3WDNah/pVxh9OjR+Oabb0Bf3jfeeEPJ/ghwqY1lJVI6ORAMr1+/3mlH5dv5HniH&#10;RyNFLMkyE2Py3Q7BOgE6PXcJdMuXL690urQko+543759F9eXURBTk+6wbluoGOSLM/R3pSECpQrs&#10;8oSS3U1ISCgWdtfgZcSjXd5CtCQjxRs/En7XudZnV/qFtXgcEqA7Abe3HInmVTricOxuRImrRKn7&#10;chQigNUqBSqm9u3Hm+Dk0gH4SnS0tO3SmlZOd/+FIgqcTu0u2433/6XA65BnVqnyupodF+e1bhQK&#10;P9Hx5mxP311PaXLNm25X25r0YivFImvLsJwuHRj0VrIiwPGg5eeS8cqeOIREdMHzvb9FpZDq+R4k&#10;E3MqVqyoCgaQ+Vq2bFm+y+szLx8B74p1xAv2PlWswqfFTaq8LYtVpMx8R9wDVl9+RTecw2pr9K/9&#10;3//+h6eeegp33HEH5s+fj4ULpVz4d9+pfBcmrHXq1An33HOP8ux11mF6iLzEt/Pd8PQ2SNKaEEUF&#10;OGZMnTpVSTB4X6eGl8wzk+94r2fSWlraRccNShk8TH6q8Iiz9l/v1zUj4CHeelruimvuoRP2inXD&#10;lyxZgmnTpjmh9/92mSWG2dM2foY1B5ajjOUBGOA6pU5TxCYt2TAL97V/Bg0rXqd2fvGuaTh37Afc&#10;XtE+FP/fI9KnMAIsX9vnhor4RNwL8mq0JWOxBDofaG311hiVRMYEMfrfPnJH7WxNr7aM/rf0RoCX&#10;4wMiddkoiYybxEe5YkgN3NT0IVQNq+dQUOg2U65cOVUOlpn1zLJ/9tlnHVpXX6jgCNiO/gubJFBR&#10;3+sZWFbpeqnv9Qqxj7QU3IPrLkHHorxcF8iWslQv5QL062WiN90QyPg6s2WcO4rkOR/AUK4m/Lo/&#10;VOCmmHDHynBz5swRIsJO1VBvTGuynLpjy+Y5ypkhaOh45cJRYMf6AiUiAm5B3nFY7tChQ8o+rCjk&#10;B3zii4mJKRZ2l98SJpEMavkQBrYcgTjTBKR4brjmX54MJOG88Ut4Ba3Gc70+yga63LHY5BMI093G&#10;CjxHOUve5rXw4N7RqCya3JyNMoO5n3bCzj/7qL9a8lrOZfT3pScCBLfHpDDEkphkfHZUHDJ2nsNP&#10;Z7wRVP5mjOnxBR7v9rHDQJdR403+yJEjUh46Uw3t6kC3aL9LhioN4HfjSJS571Pxb5Uh8YObVLGK&#10;5Fn/g23/+qLdWDH3lhfQ5S40aNBAWXmxrPDSpUvV94rsbs528OBBmM3m7EkEwlu2bMn+fCVvvMKq&#10;wL/zvbAe2gzz8u8L7IJSjGbNmmUDXfrsbtq0CYGBl5I2PG+s4MZCE3orPRFweWaXN4Mvv/wSDzzw&#10;gLJHod1ItFRI0bwCr/RUffLJJ1ixYgV+/rlgI+sr3UZe6x2P349Plr6MjLRoBNmk2AXsNk95LeuM&#10;aVmiHk71WCOJaDPRvkZP3Nz0blBukbNNWfEC6nvsQJsQ/5yT9fe5IkCbr6OnUvDFK61zzdE/6hG4&#10;GAFew+Kl5HOMOCnEWGw4a82Sl9eFz2aE+IagVmRT1CzXCrUiGqOMX9jFlQv5bufOnejYsaOyk2Km&#10;umbJRD3jxx9/rLLryf7ygf9yjcPC3GdaUOmt4AjYjmyDdedyZZlFhld5+YqfLyuElYRGRpf6V9qT&#10;sUQv/2qNOl6yplu3boXJZFIEEh+2WJmNRSlCQkK0Ra/4r23fWiTPHq+Kg/i07H/ZfrifHTp0wNtv&#10;v62Isddee0157TIhnaMcN954I+jawMaKemR4g4a+L7IG/T532aCWoBkuD3Y5ZELt2f79+1XYKUHg&#10;U+XVFoZgdimT1SjIzznEURzn1pJuxs8bJmHTkRXws/ZAQFY7Ab3OTyKy4CBSTL+pJKoR4hZRpWze&#10;5t2f/f0kWhkOopnusVscXwd9GyUgAtTXxooNXYxVwKyA2rNWyHtPeW/DubRU+Bt9Ee5fDhFBVRAR&#10;XA3hgRURceHlYyjamy1v+r1790blypUxd+5cHDhwQN30maVOw/1nnnlGWU2NGjUKZ8+eVdpM+pMS&#10;DDAL//vvv1dgl8O/l2tk0Wjur7eLEchMilWA1yoSh4yYwwJ6O8AoEgdDteYXF3LTdzzfM2fOVEUb&#10;coJdfs8Icn/88Uellb3vvvuU3IEPWt27dy+yo6U/bsq8j+DX+3GYGnS5bL/UrDOxjhXWWB2O+0fJ&#10;BfXHlDiw0ARbVroVrKRnatgFPq2Kx1rtsjutzyiWCLg82KVwfsCAAahfvz527NihMkXvvPPOPMEu&#10;2YjCML4ffvgh1q1b51SxfX5n8WjcXvy6aTKOiCevb3o7+Avo9cqyFxbIb73CzCOTa/HYBbNBzNK9&#10;T+O25vejddWu+doWfb7sabTwOoDmIcXLOhfmuPRl9QgUdwSEnMU5mwBZsrNkaQlmhaUlYxtvSUWQ&#10;VH+KECeTiKAoAbPRCswS1IYHCNvn7fyqTRyybd7cDqz++usvdOvWTckZqLNk0s6sWbNUyEgYEJww&#10;8YiWTQQABAcEvAQ0r776qiIBaMx/ucZrcufOnfHII49cbpFSPd12cKNYlq0Ube9yeItXL4smGOsI&#10;2ytla0tKI7Dkd+zw4cNqBIH3X36HBg4cqBLEivo46ZFrWT8d/gJ4DdUvssuX2w5zch5++GEFeCnF&#10;4PeeiWt8qGOzs7tzETRMtLvyMKq3kh0B59OJVxE/GlrTVsTHx0cBXoJdXoBzA1rq02gxQqaBbIaj&#10;jAOH8iiLYKlB6pGKu5FZHdPtXZw4fxB/7ZyODUfegAlRMNiawy+rhbghXCovcHT/6OtrgZike22V&#10;1zYE+wXjloYD0TKqC7y9CmZjfA2BMKfbiyQ4uk19OT0CJSECLMOr5AZWgloBtDYCWmFp0yxItKah&#10;rF9ZAa/lBdBWRWS5aDQQcEtAGybTvD0L/m05M0a0hOLrpptuwuTJkxWQ5fZY8pXWUVpLSkpShQMm&#10;TJiAmjVrKtaLQIXDvWSB33zzTTUMzdEvAmXamLGsLKVkmq6TLNnjjz+uuqxVqxYmTpyInj17apso&#10;9X8N1VoIo9tCDb0T8LIym3nljwrwmkTi4B3V2O1jxNHWRo0aZUtlCCQpW2BhBz5M8fvUuHHjAh+c&#10;HA2Eb5tb7UUnpMqaP8sKi1vG5Ro1w9w+fYIpwWBjot0HH3yQDXZNjbpJyej5ot1dgPzkEZfbhj7d&#10;vSLg0swuL6j09SMQpfE1q7wsWrRI2Z9optcExJ9++qm68HIal6FWx1GZAy/49BT8/PPP1Q3gWp4+&#10;a3oa/jmxBqv3L8auM+th8gyFR0aIvMqKyCEM3h6h8M6SF2R6lh8yEI8Mj3hx8D0vf+Pk83l4eMch&#10;LeswQgPKoUVUezSL6oCKZQpXBWjmtsnwPDcLfctdKuy/lrHRt61HoKgiwHK7MRqYpfRAAVrR0YpF&#10;kVlkU2H+oYgQNjZc5AYRgVWyJQdl/SPh6cIVy44fPw5ez1gmtUKFCqqiFG3IeOOntIGjZBaLRWku&#10;hw8frka0WCJ2yJAh2aGlhIHaXo54sT/+ZfVJVtbitfj9998Hk5Hq1KmjLBxZbYvONkwMKlOmaEel&#10;sneqhLyx7V8Hy84Vys3Bu2JdGOraq7S5azWvc+fOgVXYyPJTC8vvHuUCTGKbMmWKYlGZF0P7u5Ur&#10;VxbZWUyZOxEZccfh3+txeJW1F8vJ3TlZZ0p2NM0wbdP4IEhW9913381ePG3DTAV2g4d9AIjHst5K&#10;bgRcltkliCXDQADLizV/NGxMuNCYXep5uQyH3ZiFTOuUlJSU7LNFxpfLEPhqViTZMy+84YW+du3a&#10;aojj1KlTSsebU5OUe3lnfuZQZ4uoTupFXW9s8mnEppzB6fOncDbpFGKS9yM+dRVizWeQnkEdYKgM&#10;nYajnCS0hAm4DQuUm3NQJKLK1kaQ75UPl4UFVMTeU17OPFS9bz0CTo1A0oWEsLOioY2xZAo76ymg&#10;Vv5Kxni6mC1G+IcpqUG4PAhWFx1tmwv6WSaHecg/d2yVKlVSPqm5953sLG/0ZHF5jSQI4PDut99+&#10;q7S5OZdftWqV8irlNI6icVia11wSDlp2PZdp0qSJIgcIbMjokUVjY4VKjsRd7nqrFiql/xlqtAZf&#10;Ge3uEMArEoct8xTby7LEBpE4GCrXd6vIhIWFqcQ0evGyuhq/U/wOsmwvv2tMluS9mcsRbHLUtSia&#10;X5d7kSKWZGYyvH2eyNM+rEWLFtmbYpEM5uZQg859y9lYZMKybb6qqubTovhHd3Pui/7euRFwWbBL&#10;WQKfEjl8Rl3Z7NmzVSQ09oAglsNodFXo2rWr0g2dPn1a/eB4oSXQpbaXF2gCZf7gNJCcM6SczuE3&#10;/hDJagwaNAjMVmbyGp9ar1UzefuigtyI+WqY98Or03atrF8E4mylzn7ZafHUOy76CPDbmWATVlak&#10;BmcVSytsrc1LpAcyTRLCPMWYPkKY2PDAmogIq4Z6gZWyE8ICfa4+Q7zoj8h5PdJ3l6Vg9+7dCyYa&#10;Mf+BjewuCwhQ5kBNL5OKOJr24osvglIHLkfGlglI9Fl98skn1XraiBs/EOwS3LJxRI15EJSRPf/8&#10;8wXqeakTzk8XrDotgf+RjfSSksQ+8rLuWaWS2pKmPg3v6CbKt9cojK+7OATw/FEOGBkZqe7Tf/zx&#10;hxqF5V9+Bwg6+X3gfK3RwYH6WcpfyAoXtjE2vp3uQercCVLdbrLS8F6uD7pH8LvLh7EuXbr8ZzFa&#10;kCkLOUmAI/D18NbZ3f8EqYRMcEmwS6BK+xD+ZQIEL7asjkKGlhdWDsXRkYEXZzopsNoLRfH8GxUV&#10;pVgF2p/8/vvvariNQ205gS77zc08UMD+zjvvqH5+/fVX1Rf7Jugl2C5NrVxwFZwShgYo2izx0hRD&#10;/VivPgJ0OIgX8Gp3NxCGVrSzZ0VyEJMmDgeSEGaSG1OEjGjQ4SA8shqaMhnsAkPrZ9QlOLnPAMFF&#10;zkYJA8EIwSuBL3W7zIugXIG2URym5jWUo2xk6lidio3MLgExG9fVAAuHrmnlyJExShvYmBlPiVho&#10;aCjuvffebABMMoN6T47E8VpMcER2kGxgaWrG2teDr4zrB0tC2wqkbZgO8ypqe9spNwfvCrXdIhzt&#10;27dX+8lzyu8O79eUvCxfvly917TesbGxKiGSLiD//PPPFR+bV0h5BXhTCHiF4fWTEsN5NToxUEOc&#10;22s357KsqkbdrnXbIpia2/W9Oefr70tGBFxSs0s5AUsXUl5AVtbf31+BUA6XUI/GL/CCBQtULW/q&#10;hDjERh9J6oK04QuCZGp5mTjB5SmHIKtBFuPEiRMKwLLfy0kcmNnMp0ECXyZ8EPS2adOmZJx1B47i&#10;6d/74smq/ogwueTzkANHoC/iDhFIF4AVy0Qw6wVQa6Nll4cCtLECaANNgWLZFakcDiKCq2aDWYJa&#10;jn7orWgjQJKAhAEJBVpH8VrJayevm2RiCYipg6QGmIwxR9p4jaasgWCVo2MkITRgzEz9iIgItT7z&#10;LsgEk9mjhy8lFePHj1cjaSxIQKBLn9RS3aTaplUkDlYmtQn4NdRso5LajPXauw3rSJcPyhc4skq/&#10;XWq+tUaZC90/+IBDOY02YqvNL+xful6kzJkAk0gQfK8bWNjVs5dPE5cHiyQRBoszAxxI4s5eUX/j&#10;NhFwSSRD6QFlCvfff3+2CTSfFMnOUmZAIEowS6eG3bt3K5DLCzOfKvkj4tMjL7pVqlRRPziuR8cF&#10;9scnSjayxWQwOOzGZAte0HM2WvjwRZBL0MuLM3Vv/JwzsznnOiXpfb1yLfBv4lZ0DnfJr0hJCnWJ&#10;PxabAKSYtAvuBpQckJ1lYQVhaBOsZpTxDbZLDJRlVxTqXpAc0OEgd8GTEh+sa3yABLpsvD7+/fff&#10;CuxyZIwAluwYLc0o+WLiG6/TvLY2bNhQrUMWt0aNGioJiNdlgmESEATM1apVU6NyZIlpWUbgy+s0&#10;mT/aV1EioRWxoByNJAQlZqWuSQKk8ucVHW/GmYNK4mBe/bOd7b3g2+tdroZLh4XaWEoD+WCjFXHQ&#10;dphez7wvk7has2aNuh/zO6KNDmjLOfqXjhdkdQl4PcV1iJKEK2mmxsLuijNDGp0Zmuns7pXE0NXX&#10;cUlml+wBL4TUA3H4gxdIMgXr169XYJam6NQD8YJM+QKzjFkPm5mWBLvUjr3yyiuKaeBwG4fXKJ7n&#10;D2+4DNdxmI1DcUzQ4AV18eLFikXmhZvbZh+5Gy/sGtNLo2qCXo29yL1sSfi8/cRazN70Np6trg8H&#10;l4Tz6exjSBOHA6WXZUIYWVqys5QdpFmQnG5DmFQJC1cetMLOCqhlQQWys6HC2np56g9Uzj4/RdU/&#10;r8UceWMiEq+btJj66quvlJysR48eiuElmCUhQUkDr80sXsGRNzJ+JC0Inikb43WaIId9kiEmOKKU&#10;jICa132SF7SGJJPM9bRqcEV1LG7TT4ZN+fUyqc26e5W9QpsktNG7Fy7sDpI7vnRloDSQ8gV+f9g4&#10;akpJS69evdT3RHvYyr1uQZ/TNv6pSgoH9B4NQ2273KagdXLPT1v3h1TCW4ZAVlXz0q9JuePj7p9d&#10;EuzmDiovhmQCaIPDCyQzK6ndPXTokBK5U7rACy9lCRwmoQSC67CEIRliMg8EsjSZ5oWYrAF1u3yi&#10;JCP82GOPKW0ZL9zsl7IIAuncbC/3i31qoJc/UIrzyRCXtJYpw2nPTR+AkVWMiPK9Mr/fkhaT0n48&#10;KeJwwGQwe1IY7bs8BOAS5FpgzcwQuUGYHcSKB224WHZpFcJC/MLl9/ffB8jSHs+SdPzUaVIbSZ9e&#10;Ahgmvg0bNkxdh5kNT9ccEhIkLChjKFu2LE6ePKnYX15Tqfkk0KXOk0CZ1/L+/fur6zutoviZrhLU&#10;FHM6h8hLY8s4te8C8F0BeBuzq7R5hUe7fDhITFG6wHwcNnrgkox69tlnQfkMRwt4L77SZl7xg0gR&#10;/gIBr3cV+2hDYfrKSktGwrej4SsV1UxNexVmVX1ZN4iAWzy+EHRy2INPgPXq1VPZnQSrvDgSzI4c&#10;OVKBU7KyZA8oVeA0srZkcmmKzuGTTp06ZZuik72lPuyjjz5SOl9eeClzoK6XiRzU+TKhgixETqaX&#10;2jS+NHkDE+XIaBD00jmipDT6iXatczvmHf4ZD0bpYLeknNf8joMOB0nicECGllXClFWX1UvArXwW&#10;hwNBrFJQIUJAbA2Eh0SjdlBltLuQEEarO3e17MovJvo8xyJAppYjZTkbwSmvqbyekmwgicBGwEq2&#10;ljIHNo6yMQmY7jsjRozI9uslwUFCgmCY13Zem8kM8prLPnNaRMbExCgNMAFTSW5e5WvCT15Z7ZjQ&#10;JrpeYXu1YhVGKVbBxDZXbSSHOOJKKSLPP0mrGTNmoGPHjmqXyfhqiZB8cKLWuzDNt/2dUnQiESlL&#10;JivAW9gHAA+fAPiIDIJSBlPjHpAbf2E2ry/r4hFwC2ZXiyEveLxosjG5gRm+1I9R+0PJA9ncunXr&#10;qmE2MgjUibFqCsEyL7D88Wjr5+yT6/GHRzN16o2YBMcX2QYmqOW1nrY+f6Aa00sZBUGvlpmqLeOu&#10;f1nk4sUZA/FAFR9U89cBr7uex5z7zd9QvADa7IQwKxlaVgmTv6nJUtbWJKysJIRRNxtUXUkN7Axt&#10;JfibgnJ2pb/XI+BwBJjQxka9Jlk8khYEOV9++aVigan15TA3gRCJCrbbb79dXb+jo6MVEKaFFBuB&#10;NfXBZHjZWGiI5ARH7Pj95vWYy5SWln58p7C99mIVnn5ByrOX3r2elym4cC3jQuaf92yOqJI0YkWz&#10;nI33Yvo208GD9+C8RldzLp/7fVa6VVmSZZmT4SdlhQtbnjkzNRFJ34+BqdUA+DTVKwLmjq87f3Yr&#10;sJsz0LyoMQuYDC/BJX8U1IdRA8bhEjK8ZATooMAnSlrbUJqQV4uLi1MZyBxa4xAaEzGYMEHwSy9f&#10;DqMVVIKYPpUa6KXvL0FvScgsXndoIRZv+wjP1gyW8sV6c4cI0LIr9gI7ay95Kw4HNkoO0nHOLMVI&#10;TH7KgzaCCWFB0QJsK18AtRXgY9Dt5tzhHLv7PlL3yzwIjopR7sBRNBIUX3zxhRptYxECXnup9X39&#10;9deVFI1D3nSJoHaXQIhuPbkbSxpzJI5OPJSt0c9Vs0FjeVtqQgu6lufu010+Z5qTVHU2lidOP7ZD&#10;efYaaGFW62KpaFc4Ft67mRjOc0XZIPNzOALL+zCZfT7EkPXndMoSqefmCKujLTMpVhWdYMIaAa9H&#10;Id0VzGumwbZ3jV27q8uvHA27yy/nFjKGvKJIhpYglz8cXtwIenmh5IWMuh/+5TQ2yhlyM7pan1yf&#10;hSkodWAihZYUx4Q2gl1eVLkMG//yyZN/2R9f2pMndcF8Ud5ANpjsBPXBBL0cjnPX1qpqN6zZPwvz&#10;zxxHr0gdCLnKeRT5rDCyNiU54F+lnxVAG5NmFW9aM4J9gsSDtrw9GSyyKmqx/K2wteEyjZX69KZH&#10;4FpGgCNufLHROYeN5ACBLO3IeF0lQcFrKr18CYzYWNqdVlY5gS51vnSO4EgfC2do11vKI3J6C7N/&#10;5mXwPsGRvJwyCNW5/EdwxYqdBMsaKCbApq0aczM0Nllb3pX+evoGKq0p9aa2I/+oKm0srWte9ZMA&#10;X6nQJkltXmXs0pFrud+8b+bU5pLFTZNS3UxopKyQ7ki8b/K7wAccgl3m6jjaPANDwSprybPHqypr&#10;ft0edHRVtRylDJatF3x3pdCE3kpGBNwW7DL8GuDkewLeyZMnK7aXFzF+5sWUy1DCwB8TL178nLNx&#10;OsEuGxMnaHtD2QJ/gGya3owgd9asWaqePBkCTqcGmIkSTJ7g9tg4fMYX2WWCXoLmjjJcxx8v/7pb&#10;ow5z2PUv4c05w1EnwKDLGYrxBFoyxbKLFcLoQytMrWJnxYeWDgdJ1jSU9SsrgFZAbHA0IstFocEF&#10;/WyoFFrw9jQU457qm9IjcPUR4LWZGl++tMbrLkfrNI9zAtic1o8EwmR+mdPB/A0tOY7rcx6BK9vh&#10;w4dVLgfvDRyBI+ClzI2EBDXAXI5sMsHWzJkzlbxCrSj/0UaL69EFiPaTGsGhzXfFv4aoRuDLp90d&#10;yq/XuntFDm2vlCeu3sJldpvglg8hZHIpb2F8eR7YmHjOh5nCNup1/RXg/QAe8hDg287xhEYPYYR9&#10;WEb4QlW1wm5bX941I+C2MobLhZNsrgY8+Z4XSl68CDpZF5vDIbyochn+5UWPJQWZJcoLInVfZHeZ&#10;8EB9GW1wOPTFakMExfwh8gfJJDgCYzIP7IMXw7wugjRKJ+jlBZbMAplfdwS920+swQ+rXxM5QxkE&#10;G7wuF359eiEjkCqWXdmAVll2iX5WSjXHyEOYWW7e4f6hwsaKTZcUVIgQhwOtQlhZsexiEqHe9AiU&#10;pghQLsaqaxr4Zb4GfXrJChKs0n+dEgmyvLzW0yWCxMQPP/ygGGPK1AiYCVp5fWdiHKUOvBfQ3Yea&#10;YV6zuS5lcrwXkCzhNZ8JdCw5Gy0a4rwaRwG5D336uKZPq+3QluykNq+wytlV2jwDr72fMX3wKTvh&#10;eWLSGh9amDTO+zLlDbwvs0AFtd+s6udos0k55uQ5H8D3hmHwad7X0dWQmRKPpO/GwOf628EKa3pz&#10;/wiUOLCb+5TwwkeWlVm9FMYTnJLN5Q+HzCxZWJqe09aM5TEpnGcdb2p2uR4lEGSMKUtgEgV/kLzw&#10;sX0jljoEwVyGerP8Etl27dqVDXrp2kDQy+27U5u3/VtsPjANT1YvA5PnpQy5Ox1Hce9rUrqwskpD&#10;e4GlTfdW8oOzaWZkiEImQiy7KDGICK4mfysLqK2oEsSC/UJ1h4PiPln69twuAix4QYBEYEqvXo68&#10;ERAz94K6YAImglgyuWQMmdDGZGJe65n0RqCrNQJVsr3UEHN9aorpz87rOyUM2iigtnzOv7wXcLva&#10;qGDOea70PjNRnCsuVGnLiD2e7dtrqNr0mu4mq+jxXN59991qPyhv4YtkEs8fR1BJWDGHhvdOSlu0&#10;MsT57XjalnkwL/4c/r0eh7F+x/wWvWSeedXPsB3YgCDx3dWb+0egxINdniJa1hCYkmElsA0PD8fU&#10;qVOxYcMGxfwSePJHRWaWF0A+ofPpniCWAJjMAFliPunXr19fPWWyX06jf+RLL72kyiPSaodPoPk1&#10;VhbSmF4WpeC2eXF1l/b9mrcQF7sWD0cFyVC5u+y1c/eTiu4EcTig3EBJDlgdjPpZAlwBtF6eXiI3&#10;oMMBE8EkISzI7kHLIguBPiHO3Tm9dz0CpSgC1NdqichjxoxRBYWYeMyROjo/8D1JDDo9EBizDLLW&#10;mIvBaz79gDXmWJtHFwHaYpEoIcCiiwCt1ngv4fWf+SNch64QdPRxl0Ywx7LEdHPwLl8j27fX0//a&#10;X5eGS9IaR1t5L6bGmvahvOeSOOJDP1B5mwAAMl5JREFUC5l4yle0hxXqtps1a6YeenLH37z6F1g2&#10;z1aA11Ctee7ZeX7OEnZX+e6KBMLUqFuey+gT3ScCpQLs8nTwR8KXlmzGHwgvUBzW4o9Eu7jRx5FP&#10;/mQHmBE6ceJExd5SBsHEidxPkgSvtDu777771FO/ltRQ0FeAF1kN9HLbBL0cInP1xmITk5c/D1vS&#10;DjwQHQjvHKyIq+/71ewfUx3jWOpW6Wf5V6QG6fSgleQwAbS+kvRFQBtOIEuGVrS0tO+i7MDPGHA1&#10;m9bX1SOgR+AKI6BVbKM7DxPMODxOZpDMLkfiWK6YAImNPu4kM5iszOs8JWyviC8sATRH+yh/4JA6&#10;JWl0kKD7D/sn8KXjAxPnWNmT05ij4U6+65nnT2dXaSPzy2Q2JrVdSXGGKzxV/1mNDC/PD/W8lAkS&#10;4FLGcMcdd6hzxgQ2jbnnyiSPqN/mfZT3ek3OqHWcumQybIc2C+CVohPiVexIS1v1k1oncMh7jiyu&#10;L+PCEcifhnThHS/srvGLn/PLzx9D8+bNFWvLix3nMRkiKSlJsbP8zGV4YSNbS0uUvFhbzT+Syxam&#10;MZuYGb5aIhtZCOrHCHppXeaqjTrRe9q/jskrXsAHB3dIwYlABJYQijddmJ1Yxc7Sh1YArZS7tVt2&#10;2RAnRRUCTYF2hlbsusLDolGd0gMBswS0Jt3hwFW/svp+leIIEBCxUZbARrcGrZGRJemggV2CVJIg&#10;ZHxJhDBpjclyvPbTFYD3BzZW/mKeBwEzGwE0ZXAkUs6cOaNyPHgNJwPJap4HDx5Uo4KU0GnbUiu6&#10;0H+e4tLge91A9bLtWwvLzuVI+klGKis3gEFAL317WXShOBvLUDPpkPddyhv4UMHqaxxBpc8+E9Cj&#10;RT/Ney9HWMny8oGDcecILc81rc205tf5XmVJZl4yBf59RsMzOFKbddm/RtHrpm2dD+t2KWHd0PXJ&#10;qMseiD4DpYbZzetc80fClwZieTEjy8qhE/5geKFkDW9qhShtoIYrZ+O6zOSlRIJPnwSueSWp5Vzn&#10;cu/JKpDp5YtPsQS9TLxw1ZYlDO+f2yZj1b4/cEdFfzQNdtwH8Voek1XOmXI2ICPLhDAbCyowIcyG&#10;BKsZIb5llD1XhDgc2D1oBcwyQUyYWm8vw7XcdX3begT0CDgxAgSr1ISyuAVlbbwGk/2lVvfVV19V&#10;bC4JChIVZIcJcrXGap70BCbby8ak5ilTpigJHR17hgwZoqzUBg8erNblMhyGpx6YrHF+jYWLKKcr&#10;brkb9bw2cXGgxCFTKpMR8NK311DJnrOS3z4X9TzeXydMmKBybyhFZN4MwS0fSujWwAcQjtLy/st7&#10;OBMQX3755f/sBotGpM6dAIi0jIDXw+j3n2VyTzCv/AG2w9sQNOTd3LP0z24UgVINdnOfJ4JdPhES&#10;eDLrlxm5TErj0z7BLhMgNH0Q1+WPjrYpfHrUNL455+fu35HPlE9ooJfMMy+4GoPgyPrFvcy+s/9g&#10;6po3UdbLjFvK+aKS77UHhGnicMCSt8rlQBjaGAJaWnZJAkSKMAVhviHCyNKyiwlhdv0sJQehIkPw&#10;9NCdJor7O6RvT4+AK0aAAJPJUdTpku1l1TZ6+PIewaQ3+rATsBLY0vWHwOupp55SSWokSqjzZcIb&#10;k6nIPHJZjt5RJkF5BAE1ZW8sekS53OUaGWYynKwsRiJk3LhxxS55o3WZdddK5eZgqNYCxnosTdxe&#10;wGLxkBwklihRoJ6aRBQTxvnAQacMWtFRikjWnACXSYe0ndNIrNxxzYg7oRher7Aq8O9pt6bLvUzO&#10;z5R1JIozg2/HYTA10NndnLFxp/c62M11tjg8wuEPzXGB+iA6MNCRgU/o1HIR0HI56rJmz56tEhT4&#10;xH85vS4vThxuYVKEo40XSg30Nm3aVIFeXmRdsaVn2rBi35+Y+89XqO7vje7hJlT1Mzp1V1OkqsJZ&#10;YWcVqLXJe6tUCGPJW/GgtWZmINwvTBLBRDMrkgNWClNyA2FnQ/zC5fzpmXVOPTl653oESnAECLbu&#10;uusuJYFgQhulEBUrVlSOENQFU7/L+droINlcakuZKE1rMoJnAjNK13hPoFOQVgiDYaOjA1lhSuqo&#10;WyVLyWpyHFlk0haJGI44XouWEXNYJbQR/LI0r53tFW2vgxrYq91n3ncpSWGyIaWGZHHJvFNmwoRz&#10;6nXpnEESKr+WfmKXAN4JMNRqA7+OI/JbVM0zL58qVen+ReCd4wpcVl/ANSOgg908zguHszSGlhcn&#10;1vDmhYc/Mg5H0SKFT5UcRuFFixe33Kyv1i3taAiI6eRQ0HCVtk7Ov9R7aaC3cePGCvTSDscVmzU9&#10;DasOzMGiHVMR5JWB5sGeaBLsg3Bj4aXhdDhItNkdDuwMrQBZm5cAWmFqJSEMoMNBuDCzYtUVVFX+&#10;Uj9r19AGCnPLYhh60yOgR0CPgLMiQOBF8oPglA4MHGqnEwQZYI4Eau4PtL/ktZ9MMXM8eM8gq0vG&#10;lmVzCYxzNjK91P4SOJOlJCNMppL3nl9++QUkP655E0JBsb2i7aWNmaH29TAJ28vEtsKW573SYyE7&#10;rrG4PBeMK7XUOauz5de3bf96pIikwaf1rfIakN+iyEw8K84MT8C/8z1iX9Yp32X1ma4ZAR3sOnBe&#10;KFfgEzZdGjQ3B65GppUiero25Ex+07pkyUkOX9H4nB6/V9N4wdNALxMdKG9gZR9XbJlZGdh1ahO2&#10;Hv0LW4+tgtEjS5heA8IMGQiSghRBBk8Ee3vBKF69KSI5UC9hamNZTMEqkgNJEosxp0pZW5MA2AuW&#10;XUHV7EytJINFiIbW3xTkioeu75MeAT0CpTwCJD94P+jYsaMCqGR+6eZDuRsT16jT5UsriJHTEYL6&#10;3FatWilQTL0wk+gImgmYcza6QhBcU3pHD1reg65VSz+9P5vt9RAtrFF0vUbR93pFVHXqLpHBZfEQ&#10;SkrIfDN2dNDQiCpHNm6RxLMUKTrh3+uxAu3FzMu/h+34DgQN1tldR2LrasvoYNfBM8KLCp+2WUUn&#10;Pj5e2cqQaeWTfF4/Lj7BcyiFFWFoZ8aW0wPSwc3+ZzEmz2mglzY5BL1kAly1ZSELpxOO4nDsbsSn&#10;nERi6lkkms8hwRwncgMr/A0BAlyD4Wcqg1BhZsnQMiGMmlofg7+rHpa+X3oE9AjoESgwArxvsMw8&#10;NaXUnTLRjV68FSpUUBU1KUsgQCMryUZgS9aXAJiNLPHWrVuVK5CaIP/RNYLaXVptUdpA0Ltx40bl&#10;/MB7A3M8OD0vAkbrwxl/s2xp2cUqbPvWXfDsFW2vML5w4kgbiSDmtzBOrIpX2Ja2fjrMq39GQO/R&#10;MNRsc9nVM86fQdL3T8Cvy/1yTDdcdjl9hmtGQAe7hTwvvGCxEeDmBXK17ljd5ciRIwoccxrZ4UaN&#10;GoFlEcuUKaP8HLVlOTRF4Mpqbo42gl7aovHiRp9fgt7evXs7urq+nB4BPQJ6BPQIXIMIsMAFK7HR&#10;o50OC7Q30xpzQzgiSGcB3ms4v1+/fsrrXVuG6xI0M5eELDCv/XTuGTVqlHIQYqU4yt8IiFlZTrNf&#10;09Yvjr/pJ3bbZQ7i5OBh8suu0sakMGc0ElAhIVdeCMO8/DtltxbQ5wl45+M2kbrsW2Sc3IPAO95y&#10;xmHofToxAnqmTiGDy6dlvvIDukxAoC9gTu0Qs22ZUctSkgSllDdojU/9dGEoTGPCG0sa84JHWQMz&#10;VWl0Tn2wW7YLDxFuue/6TusR0COgR8DBCLDqGvWmP//88yVAl6szGY2SBbKzBKu0QSODm7MRCDOP&#10;hEls/2/vTMCkqq8sfruq94UGBBGMEVEwQY1GWTSiYjQaE7doFM2gRqODy6hREwUUEoxRYhSMmcww&#10;Lgkq0cQoSkQN4oIKohIxLoCi4EZcQBSapvdl7u++eq+rm27oFaqb+/++qnpV9dZT3VXnnXfuufh3&#10;UYaxRVC4xiC1Ye3atbJ69WoTRCC+CC0U0dH8iEK5pgYK6YMPPtjU281+PX3nr6kCep4Unve/kjX0&#10;RKlatVTW33GhFD88WSrffqHZ62nujG0humwj59AzJVPbJW986g6pXvtRk5vN3vdoqVqtRXrqVfbR&#10;uRBwZbcDPi++oKgQ5cuGhIaioiLz7GKm54uLs+1x48ZZtS62CL6oDj300DbtCbaJUOmlrSVn+3xx&#10;dpZRor3LqXhFBZCsPIlpgHmaPqZl643HxGui70fvNXif0HOWT8vI6iyH7fvpCDgCjkA9BCh4I+qM&#10;K3ZEmUGKkzt3ErtFrBYdxRjY67haiCpMzu+TTz5pr1PgRsEWZBcVmSxasmpRkhFiqEEZNGiQ/Pa3&#10;v7VINBZCeOEKIykT7T2qPloSdWmL5feIurTFevRr7021an21FWXm35Wqcsn93k8llte90fWUPjtd&#10;qj55VwpOu67R9/3F1ETAyW4HfC5chpozZ46RWlbPl8msWbMsYobnV155pRUg4LXiC40Wk/h7sSbQ&#10;mKItg/SIkPSSEUw8GpfBUn3UanVvrQaX15ZtlNryxK2sWKdL7HmNTou+XpN4P5gO3g/fY16mYwSF&#10;K0mOhUQ5JM4JogyZhhRDmuuItZJkI88ByWZZ0QI5H46AI+AIpBICKLhk9/K9jsJL8TN1IURj8p2P&#10;xQH1FvsCRVykQNAAA3JMagSeYcQRrgpCgLnKiM2O6C6WJcu2I0dNyfqoWQV2B9oSk+KQOXB4R262&#10;WesmdaF49lSJd+tlhJeCu4aj+suPZYPm7uYefaFlDTd835+nJgLpqblbnXuvqJQNjfJYF7Aw4LNi&#10;EChOEQLkl1tJSYn1+sbewJl2W8kuX3yXXXaZKbuQXjr74OuF9CZ3/Ek1hPlSSctTzxW3tozqygQ5&#10;TibMTCtpNvIMYS6Wmg1rpebzD20agi0JogzRDshziUhmdkJFbr7aHJDnOjXa1GZXmtvyifqyjoAj&#10;kIQAtjVsb6i4kNRQhSWeDDLLoFiL4mlqQbDccQWRxheQYESWnj172u8EIgu2CaI1UXXDRgxcfURB&#10;ZqAQh8kSXIVMVplthhbexXILJWv/Y+1GZzIizDbOvllKe/SNurTFm9HKt4WbbdbssW47St4R5xrh&#10;LX3mj2bFaLhgXJVo2giXv/aEk92G4KTwcye7HfDhEBnDFw2DLw+UXjrpMCC6tJvEtoClgcgUrA5Y&#10;HqjQZXz88cc2PwSZ7jCtGYSOs27sDJBe1OWQ9GKx6LJDW/qm5XaXuN7aNKqrAiKMyrwZtblmw+dS&#10;syYg1snKc7LajK0C1bgeEQ4tF/p6qDBvSW1OU/LtwxFwBBwBbAtnn312PSAodMaby6CJBQ0XIMSL&#10;Fy+23wIaLrz00kuW5kBrY+wNEGQaW5ATz3ToDx47dqx5f+kKB2EmcnPVqlVWOIegkpeXZ1a88Der&#10;3o604ElG/32FW86IH1l3NjJ7S+ffayQyE8V3wAEtWFv7zBrvs3tAeDWSLC27QHIO3rQZVNa+37Gu&#10;auwvUWs+Uh8BtzFs5c+IlAaiwsgHhABjOyAmBm8VXxxcYqKbzogRIyxsnEtPtC2m0pbigdYOCHRo&#10;b0B1RukNI9Fau05fbssI1CpphgQHinHwGCrMDdVmntfZMzZVm9PUVhF6l+t5m7FrhJaNiDzXeZvr&#10;kWysGlupxeeW0fE5HAFHoCMQgJzS/Igrh1dddZV5gMniJQqT4jd8u3RwS44nQ6SZOXOmKbn8Fl17&#10;7bVWe4L6iw94/Pjx8umnn1r271133WVpEaQLcbUSok1tCuox7ZPbMipXvhLl9pLVG+b2xvJ7tmW1&#10;LV62XIvQSh6bKjnfPley99806ajk6Tul+vMPpODUa1u8bl9g6yPgZHfrY25bpK86FbP08mZAPDmL&#10;5hITZ+eQW56j7kJ2qaLlrJwvnrYMLlmh8EJ8UX8hvXxB+UhxBPA0RxaLOu+y+ZvNnrE5b3NIttX3&#10;jGUjPSNhz0BtriPFUYFfRJjrfM+NepudNKf4H43vniOwKQJ4fvl9Wbp0qTW6gLCi1FKYRobvjBkz&#10;7AokSxKfSdMKCtuwPtA1lJQI/L6TJ0+23yR+p+gQxxXLadOmmR2C3ODHHnvM8oNJn4jHN/W+brpn&#10;9V+pWb86EV/2nFR/+UmU24sSvLVG2eLZgp0hTwvWaJSRPKrXrpIiuqp9X9/bs35iRvJ8Pp0aCDjZ&#10;TY3Pwc6m6QCDxYCzZkgoZ9O0kuQMnC8nOqah/E6fPt2KD2gbzJdUawZn6CHp5Sye7Z188smtWZUv&#10;k0AgbB+a0oBoxFudxSKJNCf8zC1Rm9Pi6oJCKU6QY0vCiIoBW6I2qyfahyPgCGxVBPDv0vSCzm4L&#10;Fiyw1sUotFOmTLFmFjS8ICaTrN8lS5ZYpi9kGNsdIg2+YWxy2CCoP8ECcfnll1syBLY5iuWw81EM&#10;RyE2vuH3tQib3yyIcUtGhTapqFRvb7nm9hJrFha14f/t6FG64D4p/9ccI7UZ/fert7mSpzWq7HO9&#10;OnvqpHqv+5PUQ8DJbop8Jii4xMNwBs1ZcN++fc1vxRcKXz6chXNWTfUtqjAtKIk44+x58ODBrT4K&#10;YmtC0stlLkgvNx+NI8AlO76wuaF6JD/ibaO6eXsYpGdQ1Nd8tTlIymD+ht5mK05MUpND73JdOkaQ&#10;lBHLCdMzAoK9idqs6/DhCDgCrUeA3wOiK8nqxZbA7xIFakOGDDELBL85DJpYIMxwpRBRBjLLlUeI&#10;LeIM7ZH5PUE1PvrooyPVmCuTr732miVAINww6IBGkR12vi2NGk1CgPBCfGuKv9QUhxFW1Ja+y15b&#10;WrRN75c8eZtUfviG5B97mbZBHhCtq1qLnIs0mSFPm1FkDmpdfU20Mp/oUASc7HYovK1fOZ5dLh+h&#10;6DJoB4lnF0WWs2UuKVEty1nyTTfdJOvWrROURXxXrRkUyIWkl3Vwxr69kl6+5CGx3BoSWl7jkh2+&#10;NBp7cAunUTLwYvtoAQK1NZaU0R5qs6Rpwxci41qtNtdZOlpwBD6rI9BlEICs7r777manw96GsMKV&#10;xuuvv17oUnb66aebGkyBHC2NaYXMFUlscQxizlCKQ48vIg2D5hcoxeT7It4QzUl+MFcr+b5lOQqq&#10;8QUzSIdojPziQSYRgkFzivJlzynxnS/pam3AZoC/14qBbY52vNPvqY2zpyjB/kIV3ssk1q13tPKS&#10;J29Xm8XHUnBKYEmM3vCJlELAyW5KfRx1O7Ns2TK7PMQZL2fWFAtwtn3NNdfYlxHVsxS3kdFL5zTi&#10;xvjCoK96WwatLEPSy7ZD0ru5jnFt2d62WpaTA4grt8YILd2GQhKbTGiZxoPmI7UQqDXSjGqcUJtL&#10;6+cyB97mRIGgJWzUZTQ3VJvtb53mJM1QmwOfc9PeZs19Si2gfG8cgS0ggFXh6aefNkLK79CECRPk&#10;yCOPjJbC+kChG7m+RJ+RGERRNTYGOpnxOs0wIMc0uqBJBuT4nXfeEb4/+c0i2YF5uXJJ10/UXcQC&#10;yDZElySJSy65RFasWGHFdKyfwTYgzAhB4UBdJb6sQhXf2opSI7xZSnzj/fYMZ2mXx5qNX2rTiVu0&#10;wDdbCe/lUfMiitTMu3v8zzUr+MB22ZavpP0RcLLb/pi22xqpqCUUnC8fKmhRe0ePHm3JDeTyTpw4&#10;0YgaVbckLNA2kl7pfJHQoa0txBfiHJJeVOSQ9CZX77bbgXbQisg73hyhDclsw0e+kF2h7aAPJdVX&#10;q/9zRowTucttSdLg/zcgzC1Rm4N5sWyYQhU2PxEnzan+p7O97h/WLnJ5iTLj6iM+X36rfvKTn1g8&#10;Gt3g+N2CGDNoiEGePAovvmGuTg4fPtwUZPKBaW6B95eWyuTU8zuHXYLoNCwQvEfBNuS4/qgNUhyU&#10;9Fao4gvxzND4Mvy97dUgCGK98TG1GhJPdvRF0eaxOdSs/0zyT54QveYTqYWAk93U+jw2uze33Xab&#10;FQ6Q3IAXii8TlN4bbrjBzP+hn4qzas6i+QJq6yAxIiS9nJ2HpLc11bVt3ZfGloeUNyS0PEetRfmG&#10;uHJrjNC2tZ96Y/vjrzkCIQIN1eSwWQmPAaFWpbmRDOfw/dDbLKpaB1nMbVebsXr4cAQ6GgFyfnfb&#10;bTdTdKlDoQCO3xHIK53dyPTF98vvGDUn+H0huqi22PMQG2688UazTFAQhwJMkRxXMc855xyzRaAg&#10;NzWqPlsZFbTx/4PSi783faeGBLmpNTT9Om2PIbx0fcs9LGjiUb36fSm653LJP2GsZOwxrOmF/Z1t&#10;hoCT3W0Gfes2DInjDJqUBrxSqK4URlEdy9kyKjAq7+OPPx4FhLMlLhNxOSnsqNPSraOShqQXC0VI&#10;esOOOy1dX0vmx0/cFKHljH9zhJYvVh+OQGdGICLGjanNkOWIPNfvEtgwt5miQkjzltVmJdVJqRqh&#10;Dzpclrg6igp9OALNRSBMqqHmhN8purUh1qD2ktxAHQReXH5bKHYj1oyOn8SkYWngd23q1Kkyf/58&#10;S35o7nZFO2ri661YNl89vguCgrbBeHtV7W3D33DF8oVqadAMXm2GkT00aNJUMneaVBetkQJXd5v9&#10;8WzNGZ3sbk20O2hbFBSEZBeld+HChXYmHW4OPy+5iFz2weBP7/PWFrLhw4L0cqOAICS9nH23ZUBa&#10;G/PO8ho+4s0R2sYKGdqyL76sI9AVEbBYOfMr1+UuQ6STW2U3VKMDIl0/SYNGKQFhJh2jbWqzdjXo&#10;ilD7MTUDgbKyMrn55pvNs4sQQzEcYgw1EaRC8Ihdj0I2rBBc0YT40iSjNaPqk3fM3oC/Ny090wgv&#10;Xdrivfu3ZnVS/voTqvDeqgkNmsSw97elevV7gXf3B+Mlc4+hrVqnL9RxCDjZ7Thst9qaiSTDx4TK&#10;iqcJ+wJnxQyiyfBQUR2L5wnvFO0esT5QDADppXq2pYMCr5D04rmC9HLbHOnlLL4pQguJbkhoeR7a&#10;D9iGD0fAEdj2CFAElKwmN0zSSO4CuLncZlS3uvi4oMiv6SSNLajNbVDptj2ivgchAnT6xPaAhYGB&#10;bYHmR7/+9a+tMPvWW2+137Nw/tY88vdrBW1LNcJs5T+DFIevjwjU3hausOylB6X0xQctkixj96Gy&#10;8Yn/kVqNRMs/6eoWrsln72gEnOx2NMJbcf1EuEB6b7/9di0CDwpaiIqhgA1vK5eIOJsmBoYzarrc&#10;kPTA2TSZieQitnRweSkkvXR6Y3skGYS+2WT7AVW2myO0LO/DEXAEtg8EjDSjNCepzUw36W0O/c2J&#10;joGht7m2qjzJntE2tdkapWwf8HeKo0TR5fdk0KBBQhMliq+5iomw0h6jatVSJb7zzeoQyymIurTF&#10;d/hKs1dfOm+6lKutIV8jydK0O+V67apW8MMJkjFgSLPX4TN2PAJOdjse4226BVRdvhjIOKRI4He/&#10;+53FwkCMIbjnnnuuVcSSk0hRW2stAayPfusoyHTHgdSGqmzyNBnBPhwBR8ARaC8EaivKEoQ5LPwL&#10;bBd1CnNJopFJ3fuhMl2TINCWulFZrvYMzXBNRM5t6m1OJGVEfuam1Wahu6CPdkWgvLzcvL54eqlL&#10;ac/B30OQ2atq74dvmsprRW2DmhcltvGx30nNF6skV9sKly+aJTUl6yRf7Qw+UgcBJ7up81l0yJ48&#10;9NBDFtaNuZ+sRNRdBl1t8D9NmjRJiEiC5EKGSSjABkGntkMPrd8LfEs7COHFEpGZmbmlWf19R8AR&#10;cARSCoFaJbt1BDlopW0keHNqc6RM1+U2i5JvvMxhQZ8laWS30tscb1stREoB3El2pko7pYVd2mge&#10;EXZpi3Vv+sonVySKZ0/VgMBayRxyvGz86wTJ/+EvVN09oJMcddffTSe7Xf8ztoI1fFC0GCaLl0tB&#10;hHNjMaAIgEtFdEujUnafffaxXuhUwdITHTLswxFwBBwBR6CZCKitIlSMQwUZ73JDb3Ng3whIct10&#10;gmSr4lxTUZIgzMlqc0Ci67zNm1eb07SjIAo1BVk+WoYATSTozobiW/XJu5bXS9xYU8VnNes+lWJN&#10;aIh37yso+7VlGyT/xHEt26jP3WEIONntMGhTd8XYDShmoyMbA6sDPt7rrrvOfLt33323BX+j9I4c&#10;OdKUXwgy3qnkphJ00iFSxr22qftZ+545Ao5A50QApblhfBwkuqHaHPqcA8Kc8ECjOCd5m01dbqg2&#10;tyJJQ7ZT0lz53qtRl7aY+nmxONCaOLltMH9l1Zr4YIS3967W4KJg1K8kY7dvds4/wC621052u9gH&#10;2pzDITOXAjYsC2+++aZ1XSOHl6xDQr7x8UJ0Bw4cKMuXL5fjjjvOrAkUmBEPc+yxx9pmIMsQ4xdf&#10;fLE5m/V5HIHOi4AmB5S+NFMq31us/zsxydDuTNkH6P+BpwB03s90O9nz2qqKhD2jcSJcR57DYsEm&#10;1GYl0JKJshyoxXXe5gZqc04z1Ob0zlm7UbPh80R82Xyp/vwjI7yZNKxIIrSVK1+xDN40LXhL11iz&#10;vBNaF5W2nfx5brXDdLK71aBOzQ09//zzRmwx/JN1SBtGlF+ivvD50saxX79+gveXeYk0I9kBskyU&#10;GMrugAEDUvPgfK8cgXZCYMP9E6Xs5Yckc9C3hOp/ftC6nXGTZO17dKu3sPEf/y1VH7wmhWNu3+w6&#10;Sp75k1S++5IUnjdNaoq/MMUu3qt9C3Q2uwP+piMAAnrCFyRg1C/4a43anJaZY/aKZG9z0MikJd5m&#10;nTej5bGZ7fVhVq74Z5TbG9fObDSqILc3ltdDypc8Ixsf/o19VxT++BZJ33Xf9tqsr6eVCHjJaCuB&#10;6yqLHXLIIcKNzF0U2/vuu8+yeu+8807rXoPyS9tHbA6nnXaaUIRGy0fye8eOHStvvfVWV4HCj8MR&#10;aBwBbTda/upjkrXfMdJtdJD/WfXvZRLL79n4/M19VckDXc22NKrXvKcq0oc224a/XCOV778qva5b&#10;uKXFmv1+bcl6qa0sk1hhn2Yv4zNuhwhosRxETrjpaHUPPW1KEvqXI29zA9uFqc2qolavCdRmnkfz&#10;JjoG8jyWqWTX0jO2oDarGl2nRDNv/SSNNNbTwpGx+xDhlq1d1Cq1UUX5G09K6fx7Lb4sS0lv7tEX&#10;SvEjNwsnq92U8PrYtgg42d22+KfM1lF26U2+ePFiS2YgPoxiNrqz0cEGm8OUKVMsR5e0BVo8Yndg&#10;PPfcczbviBEjrN95yhyU74gj0B4IqG1BYunmx8MXScFP+s5fr1uzkuHSBfdJxZJ5UqtFRelf2Uty&#10;jzhX/Xw7RvNUr/1IUIKwPZjXT4lyzsizJbcZHcSCbWqRko6cQ/5Dsr7xnWi9LZ2oXv2+eQ9zDj5N&#10;2UpQ6V804+dS9e+3ZIdJz7V0dT6/I9ByBLR4K5bXXUlzd9H/rFYPOvkFJHhT20W9ZibFa4X/v7p5&#10;8TMHJDok3aK2ijA9o9lqM3aOhKUjc6/DJeuA49Tm9KoVtRXdN14yvrq3ZO76DaG1MLfMQQe1+lh9&#10;wbYj4DaGtmPYZddQXFwse++9t9kaLr744iiDFz8vRW2owSQ6UMRGm+Lp06dLr169LPT7sMMO67K4&#10;+IFtfwiUPPG/snHOHyTWo6/kHXOpZO//fVEvjwFR/NANquj8WbL0tVj+DlK26GG7vNpz3KPC5dry&#10;Vx8XfvxEY4nS8PjqrcfPHpLiB3+limq5dL/wT6b+lL3wF6n+8hNTjLOHn6TbucTWv/6OCy1HtvtF&#10;d0n5v/6hr6Wpyqz2CVWFK5a/IDUb10l6v69Jet+BNr/daZygkWT1WCa35C178W+y4W+TVBl+QdJy&#10;ghjC8jef0q5PX0j2ge0T1F+3Ez7lCHQCBPT/iP+VkPhGCnKS2sz7yQV/PE9Wm8NlSb3gZLiWxxrI&#10;eInUpsWl8D9v1//RpP/PTgBLV9tFV3a72ifajseTn58vL7/8skycONFyd88//3xrSIGqO2bMGMvs&#10;nTt3ruX30rmtb9++RnSXLl0qkN1HHnnErBFhN7d23DVflSOwVRHIPeoCIWeT8PgN946V8lf+Lt3O&#10;+b3+SJZK6Qv3SfZBp2rXpIm2T5kaRA9BhZhSxLZh5nWSrp6+Qp0/LbdQSpQ0U+RmZDS7wJapWrVE&#10;cg4+XeL99jTLRMmTt5k/mMukNh+kVUepEuI0VaGy9j1K1v3Pj6XqoyVqP9hRlatVSpqn22XVjRp/&#10;VPrCX+3Hmcuz2cNOsoD70uf/LKUL/2rrKf77byXeo59wXJDmWEFve507VDFsGhQ2ZeyyV0SKoxlS&#10;ZUIJfXjCkSq75PvRCRHQk09O/OKJk79W2zNqaiLCzP9sSJprNqx2opsCfxZOdlPgQ0jlXdhxxx1l&#10;2rRp0S6uWLFC5syZY7FlixYtso5sNfpPjrJLERvWhgsuuMCsDSeddJI1tCgsLJRLL700UoajlfmE&#10;I9CJEMge9gNVVL8rxQ9cK2WvPCJlLz5gJFb07z9r78OjIyGpgUHuZpVGEeGJzT7yP40s83recT/j&#10;wUhlGFRPsVs40pXwUgzHpdeA7Grearde9jZENJbXU6q/+LddMi047deSPfQEJb1vRuuv0e3lnzhW&#10;ld5BqjLPClRntT7Ee/aTWFa+VKt1gvVUf/mxrbP02bskTX2YmXuNtEK4ont+boVwRiRVvc4/9grJ&#10;Oewsm3f9nRdpjuhORoQrVyySeK9dJf+EKyXeZ/dw9zf7WFO0RrhxPMk2j80u1MibeCOLZ/1Gek9W&#10;a0jCjtHIbB3yUsXSZ9VrXaWf+RFadX+LnlRonurJEzpkW77SToSA/l/FcvVqCTcdrSbNneiQO9Ou&#10;OtntTJ9WCuwrLYCfffZZS2i45557bI9oWEFDigkTJsipp55qr914443WlOLggw+Wu+66S8466yyZ&#10;OXNmChyB74Ij0HoEsCXQBhSyW73233UkL4lwcbmTwbwQO0b6V/exx+S7ZMUW4ozvt2b9ap1FFUuG&#10;ehsZyfNBUvEJxgp20Md8KXny/+wHNnPwyEjlLDjllyxmI1c7QGGxwB6RrZ2dKjRFonrth9LtzJvD&#10;WQLS3fMrZqkounecWTF6/FQVYN3/4vt/YUU2mV8/TOI79tf9+0wgexlf/Yatr+TZu6VoxpXS44oH&#10;o/U1NYHaXaEB/eHI2ucI6XaWFu4ooV7/p0skXQlz3vcutbfpYlW68H4l0lfZcYbL8Fj16bumPCvj&#10;tM8AtTyWr0VTetKRbNlIXqY9p1HOsaJAdlHkm1Nk2J7b93U5Ao5AyxFwsttyzLbrJWhGMWzYMEtt&#10;QPElkeH666+X/v37y4wZM6zpBDYGitsoattpp52EnuaQX8Yf/vCHKPmBFAgfjkCqI1Ayd5pUfbZS&#10;cg87U2JKCkufD07y0nf+msR32MXIWsXrT0hmQtFFTWUYwdXCNgY2g4zd9rfp8M6Iq/r7IHYb/vZL&#10;tRv8QLJP+YXUKDEtuvsKJcuBdSGcj+VC4guRLhxzmxTPvF7W//Fiy/ksPO//rMq85KnblTj/JSLa&#10;LJcWEWcly7rN5GHr121VrVpqZBuCiTeZkXvMfwme3sr3XjGyS2FPxoAh0v18jUtTgl9bVSlsD+Kp&#10;huTk1W4yTcFO7lHnS/qOAxTDGUL0GrnFtFSt/vjtoGgpsVSVPkfdzvv+5epQrj9Kn75DTzZm24tf&#10;/OZYiffuLz3HzpYvbxmlanFvqf5shR174QV/NCzLNEmDfNS42j1ytHI+Y4/hWjmvPmVVZLOHnhit&#10;HLVcNJUiVKmxcdSWrDMlPTzxYOZuZ98aHSsFiWmqtPtwBByB1EbAyW5qfz4pu3c0piB/94wzzjD/&#10;Lu2HaTCBrxdP7+jRo43ocgDEmX33u9+1Yxk0aJBkZ2fbfKeffrrZH1L2IH3HHAFFIF19qyXP3WNe&#10;2hAQitGy96epRMwUztIX7lfFcaWprqiXqH6QOLJJuVy/8bFbjHDWlBYLZK3n+H8ExFUjkKrWfGCr&#10;zdZqbhTTUiW/DOKRGEZwo2nIavA68/b46V+MFG746wQlpU+rxaCP+YpzRv5Ycg46RaObPjD/cEhw&#10;Q7JsK07chWpxTcLWEO8zIHo7pqopo7aiNPFI2sTXI+uAKaq8r5XxW2pJm3sUhXbaNleL4SDMDKYZ&#10;RhqTSDjPGWnZwbHak8RdwY8mm9oLYeX4dS57B/JaoV5jsI+ris2+FU2/1KKgMrQqnvi4dbedLztc&#10;M8dIdql+pllaRY8yzFh/+xj9rPpI9wvulKJ7fmZRUmLHlSU5h56hxPunNh/kHqtJziGjlTCrrURP&#10;gHw4Ao5AaiPgZDe1P5+U3Tt8uTSV2G+//azxxLJly2TIkCGm4s6aNUsWLgxyQN9+++3I47tkiV7y&#10;06KSUaNGWWrD1VdfbWSXtsNPPPGEHHPMMSl7vL5j2y8ChMX3+uU8qVTlE4sCPtW4tgwNR8Go60wt&#10;rFyp/lEt9ir44S+ENAUbqn4Wnq1FbarcFv1ZL8lrlXbWAccbPyOJARKaucdQI2/r77jAlOIqVSYZ&#10;RmpVMSUD18gqCQtKOnmdYjOUSArgUFdtflV7sSswaH7BfpYvftSehwRZdF7rqGWvBnchAQ5JX43a&#10;M2SnoHIczzEj3nNne0wm3rxAgR6X9LdEdNkmGcFBmgQLqhKsIy0jyx4hjdE+6isoyMF6g/dtpqS7&#10;gKDn18sG5rWM3YdqpulUXXGgMu/wy2ejpTJ2Hybrfv8felKyQknuSMGrXPH2Asn65ve0Scg/hVi2&#10;3G+fZ/Obcq4Wi3ivXaRk3nQp0RMUbCCcCFS882J0vA1JerQxn3AEHIGUQsDJbkp9HJ1nZ2KqaGFf&#10;GDdunCU23HDDDYKfl/HJJ59IVlbwI3XTTTdZMwrIMAVrp5xyilx22WXWmOKoo46y+fHy0rWN4jbU&#10;4osuusjaE/MmHdrI9fXhCGxTBJS0ZjTVBUk9pxAhbo0N7Ax4Wum8loa3N0HEeo5/XC+R9zCi2/PK&#10;v6sXdp69l7HHMIsrsy5pSnBRfNO/MtiINAplvPeuRn5LnvmjlD53ty2TpSozBA6lFEVz/R3nm/eW&#10;4jhGqOxiT6h+Y64ql1coMRwmOQf+0MhvTAk0LU9pcVr86BQpoMhGSWzxrBvNGsA+QVBrKxLE29aq&#10;L3EZP6E0J15q9KFCVWeU1YJRv7KCusoP3jDiGS5r2CS1kN3Seo3sJinBbBQibmp6kp2CfNNy9Vdj&#10;Y2DfbSimWEqowDcVXskunmmyX7O+GVyBYj8ZnJBkq0JuBYPqV4bsQsSj/dZthtO2gN85Ao5ASiLg&#10;ZDclP5bOs1MFBQVyxBFH1NvhkOjyIr7cgw46SO699145/PDD5Y477jDPLi2GL7nkElsuLGajKQWN&#10;K959912h6A2rBJ3bSH/YZ5+gwAfbRFgYV2+j/sQRSHEEiAxLHub3TbxAfBjxZeHI/c6YcFIKTr8+&#10;mu5+8YxoeoeJ6jstLRLRlqmhsopntedVs019hFRn9N/P/Klhe2GaXUhlqXZk+8hIGvYDGmTEVKmG&#10;EHc7c4oqsFfLuv8+07aDgt3trKn2Xl3hXZ21IFSFo51qYgKLAQNiCFEtXXBv8DzhS0ZJDRVtiuBo&#10;txp6lm3GBndGhpO7XmlxWqiUh7NWvv8vWX/bGFW5D5RMtTZUr37P7AtG/JXI09q14q0FllNc/tpc&#10;tSX8SHHUz0jV+eKHbzBfcHjMrDMtXU9UdCSruRwLJwo+HAFHILURcLKb2p9Pp9+7M88MfjTPPvts&#10;uf/++2XkyJGyfPlyOeGEE2TgwIEyb948WblypT3m5eVZkwrI7auvvmr5vQDQrZuqTDrKysoEi4QP&#10;R8ARCBAIG0Mk44EdIWvfo6OXrFta4hlKcv7JE6P3mOhx+d+i53R52mHi0xZLlqZeWItGU+WaASGl&#10;XXJ6ksJNsVdzIsQy9zlS4s9Mt8I70hfCVsskSzAy9/62WS7WqTWDtAWziyR5h22m5DslpRS1UVRn&#10;aQwJ322yylqpyROo0QWnTLKCu7KXZtoawnnw62LzKH54snqOK/RkY5S9X6avUeCXf+I4a95R+e7L&#10;ljgB+TYLCD5eCK4+8nxzpDx5l33aEXAEth0CTna3Hfbb1ZZpR4xn97PPPpPJkydb22EAQNXF/wvR&#10;ZdCamMI1/L80qaCDG3aHN954w+wR3bt3t/n8zhFwBDoOARpObDKI29JL/smjua2LIdk9r5ylucPL&#10;teIvQz3Au5jKGu8ReIELRl2rDSz2lipVX7O/dZqK0nElvYFfOHl74XT2kOOkaNmz8uXUUyX38HOs&#10;WIz3QrsG02b90Mf1WqRGYgM2CkZIdmnbTMpC+eLZ2sL5kMiHHcbFZQzYX2PdulurV1tOiTlKbrAO&#10;nY6K6OqnW9gMfucIOAIphYCT3ZT6OLr+zvTp00emTtUCEh1r1qyR+fPnW5thnjONtxcVGAW3pKTE&#10;yG9GRnD5kPd32UWjnnw4Ao5A50NAiWVIQNn5zD2/FR0D9gESD5JHljRdsJr1jaOk17XzpXqd+mh7&#10;f1XJcbqlKMT77hmtApW6mxYHViyZZ4Vw3X58izXZwJvLIKc4SxXnirfm67ZHR8uR/0tBGlFmptqq&#10;emvzo+zSJlaHqbwU0SWmbcLvHAFHIGURSNPq+ESCecruo+9YF0YAawJRZIzjjz9eBg8ebMovzSgo&#10;aLviiiuio+f9Aw88UMaPHx+95hOOgCPgCLQ3AjUb1wX+XrVupPcdaISYQkGUXUtmGPoDtU900256&#10;kyT3yDH1SHx774uvzxFwBNqOgJPdtmPoa2gnBG699VbrwBaPx4U2xatWrZKddw4uc37wwQey5557&#10;yiuvvCJ77bVXO23RV+MIOAKOgCPgCDgCXR0BJ7td/RPuhMdH3NjQoUOFpIdHH31UCgsLTeUtLS2V&#10;xx9/vBMeke+yI+AIOAKOgCPgCGwrBNyzu62Q9+02iQC5uosWLZLXX3/diO4DDzwgc+fOtYSGJhfy&#10;NxwBR8ARcAQcAUfAEWgEAVd2GwHFX0odBJ566imLKSOnF8+uD0fAEXAEHAFHwBFwBFqCgJPdlqDl&#10;825VBLAzDB8+XCZNmuREd6si7xtzBBwBR8ARcAS6DgJOdrvOZ+lH4gg4Ao6AI+AIOAKOgCPQAIFY&#10;g+f+1BFwBBwBR8ARcAQcAUfAEegyCDjZ7TIfpR+II+AIOAKOgCPgCDgCjkBDBJzsNkTEnzsCjoAj&#10;4Ag4Ao6AI+AIdBkEnOx2mY/SD8QRcAQcAUfAEXAEHAFHoCECTnYbIuLPHQFHwBFwBBwBR8ARcAS6&#10;DAJOdrvMR+kH4gg4Ao6AI+AIOAKOgCPQEAEnuw0R8eeOgCPgCDgCjoAj4Ag4Al0GASe7Xeaj9ANx&#10;BBwBR8ARcAQcAUfAEWiIgJPdhoj4c0fAEXAEHAFHwBFwBByBLoPA/wMOIyYKUMwYAwAAAABJRU5E&#10;rkJgglBLAQItABQABgAIAAAAIQCxgme2CgEAABMCAAATAAAAAAAAAAAAAAAAAAAAAABbQ29udGVu&#10;dF9UeXBlc10ueG1sUEsBAi0AFAAGAAgAAAAhADj9If/WAAAAlAEAAAsAAAAAAAAAAAAAAAAAOwEA&#10;AF9yZWxzLy5yZWxzUEsBAi0AFAAGAAgAAAAhAMKrWc6xAwAAXQgAAA4AAAAAAAAAAAAAAAAAOgIA&#10;AGRycy9lMm9Eb2MueG1sUEsBAi0AFAAGAAgAAAAhAKomDr68AAAAIQEAABkAAAAAAAAAAAAAAAAA&#10;FwYAAGRycy9fcmVscy9lMm9Eb2MueG1sLnJlbHNQSwECLQAUAAYACAAAACEA6y6Zh98AAAAIAQAA&#10;DwAAAAAAAAAAAAAAAAAKBwAAZHJzL2Rvd25yZXYueG1sUEsBAi0ACgAAAAAAAAAhACKOy0eC9gEA&#10;gvYBABQAAAAAAAAAAAAAAAAAFggAAGRycy9tZWRpYS9pbWFnZTEucG5nUEsFBgAAAAAGAAYAfAEA&#10;AMr+AQAAAA==&#10;">
                <v:shapetype id="_x0000_t202" coordsize="21600,21600" o:spt="202" path="m,l,21600r21600,l21600,xe">
                  <v:stroke joinstyle="miter"/>
                  <v:path gradientshapeok="t" o:connecttype="rect"/>
                </v:shapetype>
                <v:shape id="Zone de texte 62" o:spid="_x0000_s1027" type="#_x0000_t202" style="position:absolute;left:3876;top:41346;width:47397;height:3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w9JxQAAANsAAAAPAAAAZHJzL2Rvd25yZXYueG1sRI9Pa8JA&#10;FMTvBb/D8gQvRTcqVUldRcT+wZtGLb09sq9JMPs2ZLdJ/PZuoeBxmJnfMMt1Z0rRUO0KywrGowgE&#10;cWp1wZmCU/I2XIBwHlljaZkU3MjBetV7WmKsbcsHao4+EwHCLkYFufdVLKVLczLoRrYiDt6PrQ36&#10;IOtM6hrbADelnETRTBosOCzkWNE2p/R6/DUKvp+zr73r3s/t9GVa7T6aZH7RiVKDfrd5BeGp84/w&#10;f/tTK5hN4O9L+AFydQcAAP//AwBQSwECLQAUAAYACAAAACEA2+H2y+4AAACFAQAAEwAAAAAAAAAA&#10;AAAAAAAAAAAAW0NvbnRlbnRfVHlwZXNdLnhtbFBLAQItABQABgAIAAAAIQBa9CxbvwAAABUBAAAL&#10;AAAAAAAAAAAAAAAAAB8BAABfcmVscy8ucmVsc1BLAQItABQABgAIAAAAIQAJew9JxQAAANsAAAAP&#10;AAAAAAAAAAAAAAAAAAcCAABkcnMvZG93bnJldi54bWxQSwUGAAAAAAMAAwC3AAAA+QIAAAAA&#10;" fillcolor="white [3201]" stroked="f" strokeweight=".5pt">
                  <v:textbox>
                    <w:txbxContent>
                      <w:p w14:paraId="770AC2FF" w14:textId="77777777" w:rsidR="00F6706A" w:rsidRPr="002E3CD6" w:rsidRDefault="00F6706A" w:rsidP="00DD250A">
                        <w:pPr>
                          <w:rPr>
                            <w:sz w:val="18"/>
                            <w:szCs w:val="18"/>
                            <w:lang w:val="fr-BE"/>
                          </w:rPr>
                        </w:pPr>
                        <w:r w:rsidRPr="002E3CD6">
                          <w:rPr>
                            <w:i/>
                            <w:iCs/>
                            <w:sz w:val="18"/>
                            <w:szCs w:val="18"/>
                            <w:lang w:val="fr-BE"/>
                          </w:rPr>
                          <w:t>Figure 1.</w:t>
                        </w:r>
                        <w:r w:rsidRPr="002E3CD6">
                          <w:rPr>
                            <w:sz w:val="18"/>
                            <w:szCs w:val="18"/>
                            <w:lang w:val="fr-BE"/>
                          </w:rPr>
                          <w:t xml:space="preserve"> Modèle de l’insertion professionnelle articulé avec celui de la socialisation au travail</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1" o:spid="_x0000_s1028" type="#_x0000_t75" alt="Une image contenant texte&#10;&#10;Description générée automatiquement" style="position:absolute;width:55778;height:40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R9NxQAAANsAAAAPAAAAZHJzL2Rvd25yZXYueG1sRI9Pa8JA&#10;FMTvgt9heUIvRTe2+C+6SikVKr1UDe31kX1mg9m3Ibs18du7QsHjMDO/YVabzlbiQo0vHSsYjxIQ&#10;xLnTJRcKsuN2OAfhA7LGyjEpuJKHzbrfW2GqXct7uhxCISKEfYoKTAh1KqXPDVn0I1cTR+/kGosh&#10;yqaQusE2wm0lX5JkKi2WHBcM1vRuKD8f/qyC72SX/ewmE/Ps2kV2/bCz7a/7Uupp0L0tQQTqwiP8&#10;3/7UCl7HcP8Sf4Bc3wAAAP//AwBQSwECLQAUAAYACAAAACEA2+H2y+4AAACFAQAAEwAAAAAAAAAA&#10;AAAAAAAAAAAAW0NvbnRlbnRfVHlwZXNdLnhtbFBLAQItABQABgAIAAAAIQBa9CxbvwAAABUBAAAL&#10;AAAAAAAAAAAAAAAAAB8BAABfcmVscy8ucmVsc1BLAQItABQABgAIAAAAIQDrOR9NxQAAANsAAAAP&#10;AAAAAAAAAAAAAAAAAAcCAABkcnMvZG93bnJldi54bWxQSwUGAAAAAAMAAwC3AAAA+QIAAAAA&#10;">
                  <v:imagedata r:id="rId11" o:title="Une image contenant texte&#10;&#10;Description générée automatiquement"/>
                  <v:path arrowok="t"/>
                </v:shape>
                <w10:wrap type="square"/>
              </v:group>
            </w:pict>
          </mc:Fallback>
        </mc:AlternateContent>
      </w:r>
    </w:p>
    <w:p w14:paraId="42AE148F" w14:textId="77777777" w:rsidR="009C5146" w:rsidRPr="00C738E6" w:rsidRDefault="00DD7E21" w:rsidP="0094453C">
      <w:pPr>
        <w:spacing w:line="360" w:lineRule="auto"/>
        <w:jc w:val="both"/>
        <w:rPr>
          <w:rFonts w:ascii="Gill Sans" w:hAnsi="Gill Sans" w:cs="Gill Sans"/>
          <w:sz w:val="26"/>
          <w:szCs w:val="26"/>
          <w:lang w:val="fr-BE"/>
        </w:rPr>
      </w:pPr>
      <w:r w:rsidRPr="00C738E6">
        <w:rPr>
          <w:rFonts w:ascii="Gill Sans" w:hAnsi="Gill Sans" w:cs="Gill Sans" w:hint="cs"/>
          <w:sz w:val="26"/>
          <w:szCs w:val="26"/>
          <w:lang w:val="fr-BE"/>
        </w:rPr>
        <w:lastRenderedPageBreak/>
        <w:t>METHODOLOGIE</w:t>
      </w:r>
    </w:p>
    <w:p w14:paraId="2B5790A9" w14:textId="77777777" w:rsidR="00B83909" w:rsidRPr="00C738E6" w:rsidRDefault="00DC3388"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Pour </w:t>
      </w:r>
      <w:r w:rsidR="00B1312D">
        <w:rPr>
          <w:rFonts w:ascii="Goudy Old Style" w:hAnsi="Goudy Old Style" w:cs="Times New Roman"/>
          <w:sz w:val="24"/>
          <w:szCs w:val="24"/>
          <w:lang w:val="fr-BE"/>
        </w:rPr>
        <w:t>documenter l’insertion professionnelle des enseignants de deuxième carrière</w:t>
      </w:r>
      <w:r w:rsidRPr="00C738E6">
        <w:rPr>
          <w:rFonts w:ascii="Goudy Old Style" w:hAnsi="Goudy Old Style" w:cs="Times New Roman"/>
          <w:sz w:val="24"/>
          <w:szCs w:val="24"/>
          <w:lang w:val="fr-BE"/>
        </w:rPr>
        <w:t xml:space="preserve">, </w:t>
      </w:r>
      <w:r w:rsidR="00E54130" w:rsidRPr="00C738E6">
        <w:rPr>
          <w:rFonts w:ascii="Goudy Old Style" w:hAnsi="Goudy Old Style" w:cs="Times New Roman"/>
          <w:sz w:val="24"/>
          <w:szCs w:val="24"/>
          <w:lang w:val="fr-BE"/>
        </w:rPr>
        <w:t>deux</w:t>
      </w:r>
      <w:r w:rsidRPr="00C738E6">
        <w:rPr>
          <w:rFonts w:ascii="Goudy Old Style" w:hAnsi="Goudy Old Style" w:cs="Times New Roman"/>
          <w:sz w:val="24"/>
          <w:szCs w:val="24"/>
          <w:lang w:val="fr-BE"/>
        </w:rPr>
        <w:t xml:space="preserve"> questions de recherche ont été examinées :</w:t>
      </w:r>
    </w:p>
    <w:p w14:paraId="59556DA6" w14:textId="782A7D98" w:rsidR="00DC3388" w:rsidRPr="00C738E6" w:rsidRDefault="00C40010" w:rsidP="00DC3388">
      <w:pPr>
        <w:pStyle w:val="Paragraphedeliste"/>
        <w:numPr>
          <w:ilvl w:val="0"/>
          <w:numId w:val="4"/>
        </w:num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QR1 : </w:t>
      </w:r>
      <w:r w:rsidR="008B5019">
        <w:rPr>
          <w:rFonts w:ascii="Goudy Old Style" w:hAnsi="Goudy Old Style" w:cs="Times New Roman"/>
          <w:sz w:val="24"/>
          <w:szCs w:val="24"/>
          <w:lang w:val="fr-BE"/>
        </w:rPr>
        <w:t>Comment les enseignants de deuxième carrière décrivent leurs premiers pas dans l’établissement scolaire ?</w:t>
      </w:r>
    </w:p>
    <w:p w14:paraId="3D5C535E" w14:textId="1155F930" w:rsidR="00572FDD" w:rsidRPr="00C738E6" w:rsidRDefault="00C40010" w:rsidP="00DC3388">
      <w:pPr>
        <w:pStyle w:val="Paragraphedeliste"/>
        <w:numPr>
          <w:ilvl w:val="0"/>
          <w:numId w:val="4"/>
        </w:num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QR2 : </w:t>
      </w:r>
      <w:r w:rsidR="008B5019">
        <w:rPr>
          <w:rFonts w:ascii="Goudy Old Style" w:hAnsi="Goudy Old Style" w:cs="Times New Roman"/>
          <w:sz w:val="24"/>
          <w:szCs w:val="24"/>
          <w:lang w:val="fr-BE"/>
        </w:rPr>
        <w:t xml:space="preserve">Quels sont les éléments qui permettent d’expliquer leur vécu spécifique ? </w:t>
      </w:r>
    </w:p>
    <w:p w14:paraId="19F723BA" w14:textId="77777777" w:rsidR="00D550B0" w:rsidRPr="00C738E6" w:rsidRDefault="00D550B0" w:rsidP="0094453C">
      <w:pPr>
        <w:spacing w:line="360" w:lineRule="auto"/>
        <w:jc w:val="both"/>
        <w:rPr>
          <w:rFonts w:ascii="Gill Sans" w:hAnsi="Gill Sans" w:cs="Gill Sans"/>
          <w:i/>
          <w:iCs/>
          <w:sz w:val="26"/>
          <w:szCs w:val="26"/>
          <w:lang w:val="fr-BE"/>
        </w:rPr>
      </w:pPr>
      <w:r w:rsidRPr="00C738E6">
        <w:rPr>
          <w:rFonts w:ascii="Gill Sans" w:hAnsi="Gill Sans" w:cs="Gill Sans" w:hint="cs"/>
          <w:i/>
          <w:iCs/>
          <w:sz w:val="26"/>
          <w:szCs w:val="26"/>
          <w:lang w:val="fr-BE"/>
        </w:rPr>
        <w:t>Récol</w:t>
      </w:r>
      <w:r w:rsidR="00A9696F" w:rsidRPr="00C738E6">
        <w:rPr>
          <w:rFonts w:ascii="Gill Sans" w:hAnsi="Gill Sans" w:cs="Gill Sans" w:hint="cs"/>
          <w:i/>
          <w:iCs/>
          <w:sz w:val="26"/>
          <w:szCs w:val="26"/>
          <w:lang w:val="fr-BE"/>
        </w:rPr>
        <w:t>t</w:t>
      </w:r>
      <w:r w:rsidRPr="00C738E6">
        <w:rPr>
          <w:rFonts w:ascii="Gill Sans" w:hAnsi="Gill Sans" w:cs="Gill Sans" w:hint="cs"/>
          <w:i/>
          <w:iCs/>
          <w:sz w:val="26"/>
          <w:szCs w:val="26"/>
          <w:lang w:val="fr-BE"/>
        </w:rPr>
        <w:t>e des données</w:t>
      </w:r>
    </w:p>
    <w:p w14:paraId="39226399" w14:textId="2A377F06" w:rsidR="009A1B26" w:rsidRPr="00C738E6" w:rsidRDefault="00F82567"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Dans le but de</w:t>
      </w:r>
      <w:r w:rsidR="009A1B26" w:rsidRPr="00C738E6">
        <w:rPr>
          <w:rFonts w:ascii="Goudy Old Style" w:hAnsi="Goudy Old Style" w:cs="Times New Roman"/>
          <w:sz w:val="24"/>
          <w:szCs w:val="24"/>
          <w:lang w:val="fr-BE"/>
        </w:rPr>
        <w:t xml:space="preserve"> s’approcher au plus près du vécu des enseignants de deuxième carrière, nous avons fait le choix d’une méthode de recherche qualitative à visée interprétative avec une </w:t>
      </w:r>
      <w:r w:rsidR="003143A7" w:rsidRPr="00C738E6">
        <w:rPr>
          <w:rFonts w:ascii="Goudy Old Style" w:hAnsi="Goudy Old Style" w:cs="Times New Roman"/>
          <w:sz w:val="24"/>
          <w:szCs w:val="24"/>
          <w:lang w:val="fr-BE"/>
        </w:rPr>
        <w:t>étude</w:t>
      </w:r>
      <w:r w:rsidR="009A1B26" w:rsidRPr="00C738E6">
        <w:rPr>
          <w:rFonts w:ascii="Goudy Old Style" w:hAnsi="Goudy Old Style" w:cs="Times New Roman"/>
          <w:sz w:val="24"/>
          <w:szCs w:val="24"/>
          <w:lang w:val="fr-BE"/>
        </w:rPr>
        <w:t xml:space="preserve"> de cas</w:t>
      </w:r>
      <w:r w:rsidR="00D550B0" w:rsidRPr="00C738E6">
        <w:rPr>
          <w:rFonts w:ascii="Goudy Old Style" w:hAnsi="Goudy Old Style" w:cs="Times New Roman"/>
          <w:sz w:val="24"/>
          <w:szCs w:val="24"/>
          <w:lang w:val="fr-BE"/>
        </w:rPr>
        <w:t xml:space="preserve"> </w:t>
      </w:r>
      <w:r w:rsidR="0043235E">
        <w:rPr>
          <w:rFonts w:ascii="Goudy Old Style" w:hAnsi="Goudy Old Style" w:cs="Times New Roman"/>
          <w:sz w:val="24"/>
          <w:szCs w:val="24"/>
          <w:lang w:val="fr-BE"/>
        </w:rPr>
        <w:t xml:space="preserve">unique </w:t>
      </w:r>
      <w:r w:rsidR="00D550B0" w:rsidRPr="00C738E6">
        <w:rPr>
          <w:rFonts w:ascii="Goudy Old Style" w:hAnsi="Goudy Old Style" w:cs="Times New Roman"/>
          <w:sz w:val="24"/>
          <w:szCs w:val="24"/>
          <w:lang w:val="fr-BE"/>
        </w:rPr>
        <w:t>(Yin, 1994)</w:t>
      </w:r>
      <w:r w:rsidR="004C01FD">
        <w:rPr>
          <w:rFonts w:ascii="Goudy Old Style" w:hAnsi="Goudy Old Style" w:cs="Times New Roman"/>
          <w:sz w:val="24"/>
          <w:szCs w:val="24"/>
          <w:lang w:val="fr-BE"/>
        </w:rPr>
        <w:t xml:space="preserve">. Notre </w:t>
      </w:r>
      <w:r w:rsidR="00A42F8E">
        <w:rPr>
          <w:rFonts w:ascii="Goudy Old Style" w:hAnsi="Goudy Old Style" w:cs="Times New Roman"/>
          <w:sz w:val="24"/>
          <w:szCs w:val="24"/>
          <w:lang w:val="fr-BE"/>
        </w:rPr>
        <w:t xml:space="preserve">cas </w:t>
      </w:r>
      <w:r w:rsidR="0043235E">
        <w:rPr>
          <w:rFonts w:ascii="Goudy Old Style" w:hAnsi="Goudy Old Style" w:cs="Times New Roman"/>
          <w:sz w:val="24"/>
          <w:szCs w:val="24"/>
          <w:lang w:val="fr-BE"/>
        </w:rPr>
        <w:t xml:space="preserve">est ici </w:t>
      </w:r>
      <w:r w:rsidR="00EA2AD2">
        <w:rPr>
          <w:rFonts w:ascii="Goudy Old Style" w:hAnsi="Goudy Old Style" w:cs="Times New Roman"/>
          <w:sz w:val="24"/>
          <w:szCs w:val="24"/>
          <w:lang w:val="fr-BE"/>
        </w:rPr>
        <w:t>la processus d’insertion professionnelle des enseignants de deuxième carrière dans le contexte des établissements d’enseignement qualifiant en Fédération Wallonie-Bruxelles</w:t>
      </w:r>
      <w:r w:rsidR="009A2F13" w:rsidRPr="00C738E6">
        <w:rPr>
          <w:rFonts w:ascii="Goudy Old Style" w:hAnsi="Goudy Old Style" w:cs="Times New Roman"/>
          <w:sz w:val="24"/>
          <w:szCs w:val="24"/>
          <w:lang w:val="fr-BE"/>
        </w:rPr>
        <w:t xml:space="preserve">. </w:t>
      </w:r>
      <w:r w:rsidR="00BD1578" w:rsidRPr="00C738E6">
        <w:rPr>
          <w:rFonts w:ascii="Goudy Old Style" w:hAnsi="Goudy Old Style" w:cs="Times New Roman"/>
          <w:sz w:val="24"/>
          <w:szCs w:val="24"/>
          <w:lang w:val="fr-BE"/>
        </w:rPr>
        <w:t xml:space="preserve">L’étude de cas, comme défendu notamment par </w:t>
      </w:r>
      <w:proofErr w:type="spellStart"/>
      <w:r w:rsidR="00BD1578" w:rsidRPr="00C738E6">
        <w:rPr>
          <w:rFonts w:ascii="Goudy Old Style" w:hAnsi="Goudy Old Style" w:cs="Times New Roman"/>
          <w:sz w:val="24"/>
          <w:szCs w:val="24"/>
          <w:lang w:val="fr-BE"/>
        </w:rPr>
        <w:t>Zainal</w:t>
      </w:r>
      <w:proofErr w:type="spellEnd"/>
      <w:r w:rsidR="00BD1578" w:rsidRPr="00C738E6">
        <w:rPr>
          <w:rFonts w:ascii="Goudy Old Style" w:hAnsi="Goudy Old Style" w:cs="Times New Roman"/>
          <w:sz w:val="24"/>
          <w:szCs w:val="24"/>
          <w:lang w:val="fr-BE"/>
        </w:rPr>
        <w:t xml:space="preserve"> (2007) est une méthode robuste qui permet d’investiguer des phénomènes complexes au plus proche de la réalité. </w:t>
      </w:r>
      <w:r w:rsidR="009A2F13" w:rsidRPr="00C738E6">
        <w:rPr>
          <w:rFonts w:ascii="Goudy Old Style" w:hAnsi="Goudy Old Style" w:cs="Times New Roman"/>
          <w:sz w:val="24"/>
          <w:szCs w:val="24"/>
          <w:lang w:val="fr-BE"/>
        </w:rPr>
        <w:t xml:space="preserve">Les données ont été récoltées par entretiens semi-directifs </w:t>
      </w:r>
      <w:r w:rsidR="009D28A0" w:rsidRPr="00C738E6">
        <w:rPr>
          <w:rFonts w:ascii="Goudy Old Style" w:hAnsi="Goudy Old Style" w:cs="Times New Roman"/>
          <w:sz w:val="24"/>
          <w:szCs w:val="24"/>
          <w:lang w:val="fr-BE"/>
        </w:rPr>
        <w:t xml:space="preserve">réalisés </w:t>
      </w:r>
      <w:r w:rsidR="009A2F13" w:rsidRPr="00C738E6">
        <w:rPr>
          <w:rFonts w:ascii="Goudy Old Style" w:hAnsi="Goudy Old Style" w:cs="Times New Roman"/>
          <w:sz w:val="24"/>
          <w:szCs w:val="24"/>
          <w:lang w:val="fr-BE"/>
        </w:rPr>
        <w:t>par le premier auteur (durée approximative : 45 min – 60 min).</w:t>
      </w:r>
    </w:p>
    <w:p w14:paraId="7753B3EE" w14:textId="77777777" w:rsidR="00B23BA2" w:rsidRDefault="009A2F13"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Ces entretiens ont été </w:t>
      </w:r>
      <w:r w:rsidR="00B23BA2" w:rsidRPr="00C738E6">
        <w:rPr>
          <w:rFonts w:ascii="Goudy Old Style" w:hAnsi="Goudy Old Style" w:cs="Times New Roman"/>
          <w:sz w:val="24"/>
          <w:szCs w:val="24"/>
          <w:lang w:val="fr-BE"/>
        </w:rPr>
        <w:t xml:space="preserve">également </w:t>
      </w:r>
      <w:r w:rsidRPr="00C738E6">
        <w:rPr>
          <w:rFonts w:ascii="Goudy Old Style" w:hAnsi="Goudy Old Style" w:cs="Times New Roman"/>
          <w:sz w:val="24"/>
          <w:szCs w:val="24"/>
          <w:lang w:val="fr-BE"/>
        </w:rPr>
        <w:t xml:space="preserve">menés </w:t>
      </w:r>
      <w:r w:rsidR="009E7FFC">
        <w:rPr>
          <w:rFonts w:ascii="Goudy Old Style" w:hAnsi="Goudy Old Style" w:cs="Times New Roman"/>
          <w:sz w:val="24"/>
          <w:szCs w:val="24"/>
          <w:lang w:val="fr-BE"/>
        </w:rPr>
        <w:t>dans le cadre d’</w:t>
      </w:r>
      <w:r w:rsidR="00B25C20" w:rsidRPr="00C738E6">
        <w:rPr>
          <w:rFonts w:ascii="Goudy Old Style" w:hAnsi="Goudy Old Style" w:cs="Times New Roman"/>
          <w:sz w:val="24"/>
          <w:szCs w:val="24"/>
          <w:lang w:val="fr-BE"/>
        </w:rPr>
        <w:t xml:space="preserve">une étude empirique questionnant les </w:t>
      </w:r>
      <w:r w:rsidR="002C12D0" w:rsidRPr="00C738E6">
        <w:rPr>
          <w:rFonts w:ascii="Goudy Old Style" w:hAnsi="Goudy Old Style" w:cs="Times New Roman"/>
          <w:sz w:val="24"/>
          <w:szCs w:val="24"/>
          <w:lang w:val="fr-BE"/>
        </w:rPr>
        <w:t>caractéristiques</w:t>
      </w:r>
      <w:r w:rsidR="00B25C20" w:rsidRPr="00C738E6">
        <w:rPr>
          <w:rFonts w:ascii="Goudy Old Style" w:hAnsi="Goudy Old Style" w:cs="Times New Roman"/>
          <w:sz w:val="24"/>
          <w:szCs w:val="24"/>
          <w:lang w:val="fr-BE"/>
        </w:rPr>
        <w:t xml:space="preserve"> d’entrée des enseignants de deuxième carrière</w:t>
      </w:r>
      <w:r w:rsidRPr="00C738E6">
        <w:rPr>
          <w:rFonts w:ascii="Goudy Old Style" w:hAnsi="Goudy Old Style" w:cs="Times New Roman"/>
          <w:sz w:val="24"/>
          <w:szCs w:val="24"/>
          <w:lang w:val="fr-BE"/>
        </w:rPr>
        <w:t xml:space="preserve"> (</w:t>
      </w:r>
      <w:r w:rsidR="00AA1A1B">
        <w:rPr>
          <w:rFonts w:ascii="Goudy Old Style" w:hAnsi="Goudy Old Style" w:cs="Times New Roman"/>
          <w:sz w:val="24"/>
          <w:szCs w:val="24"/>
          <w:lang w:val="fr-BE"/>
        </w:rPr>
        <w:t>Auteur,</w:t>
      </w:r>
      <w:r w:rsidRPr="00C738E6">
        <w:rPr>
          <w:rFonts w:ascii="Goudy Old Style" w:hAnsi="Goudy Old Style" w:cs="Times New Roman"/>
          <w:sz w:val="24"/>
          <w:szCs w:val="24"/>
          <w:lang w:val="fr-BE"/>
        </w:rPr>
        <w:t xml:space="preserve"> soumis</w:t>
      </w:r>
      <w:r w:rsidR="00AA1A1B">
        <w:rPr>
          <w:rFonts w:ascii="Goudy Old Style" w:hAnsi="Goudy Old Style" w:cs="Times New Roman"/>
          <w:sz w:val="24"/>
          <w:szCs w:val="24"/>
          <w:lang w:val="fr-BE"/>
        </w:rPr>
        <w:t xml:space="preserve"> b</w:t>
      </w:r>
      <w:r w:rsidRPr="00C738E6">
        <w:rPr>
          <w:rFonts w:ascii="Goudy Old Style" w:hAnsi="Goudy Old Style" w:cs="Times New Roman"/>
          <w:sz w:val="24"/>
          <w:szCs w:val="24"/>
          <w:lang w:val="fr-BE"/>
        </w:rPr>
        <w:t xml:space="preserve">). </w:t>
      </w:r>
      <w:r w:rsidR="00633905">
        <w:rPr>
          <w:rFonts w:ascii="Goudy Old Style" w:hAnsi="Goudy Old Style" w:cs="Times New Roman"/>
          <w:sz w:val="24"/>
          <w:szCs w:val="24"/>
          <w:lang w:val="fr-BE"/>
        </w:rPr>
        <w:t xml:space="preserve">Cette étude présentait un volet quantitatif ainsi qu’un volet qualitatif poursuivant le but d’identifier les différents profils d’enseignants de deuxième carrière sur base </w:t>
      </w:r>
      <w:r w:rsidR="00497C06">
        <w:rPr>
          <w:rFonts w:ascii="Goudy Old Style" w:hAnsi="Goudy Old Style" w:cs="Times New Roman"/>
          <w:sz w:val="24"/>
          <w:szCs w:val="24"/>
          <w:lang w:val="fr-BE"/>
        </w:rPr>
        <w:t>de leurs motivations à entrer dans l’enseignement, de leur satisfaction professionnelle quant à leur précédente profession ainsi que sur base de leur capacité à s’adapter à une nouvelle carrière.</w:t>
      </w:r>
      <w:r w:rsidR="00633905">
        <w:rPr>
          <w:rFonts w:ascii="Goudy Old Style" w:hAnsi="Goudy Old Style" w:cs="Times New Roman"/>
          <w:sz w:val="24"/>
          <w:szCs w:val="24"/>
          <w:lang w:val="fr-BE"/>
        </w:rPr>
        <w:t xml:space="preserve"> </w:t>
      </w:r>
      <w:r w:rsidR="00B25C20" w:rsidRPr="00C738E6">
        <w:rPr>
          <w:rFonts w:ascii="Goudy Old Style" w:hAnsi="Goudy Old Style" w:cs="Times New Roman"/>
          <w:sz w:val="24"/>
          <w:szCs w:val="24"/>
          <w:lang w:val="fr-BE"/>
        </w:rPr>
        <w:t>Le guide d’entretien</w:t>
      </w:r>
      <w:r w:rsidR="002C12D0" w:rsidRPr="00C738E6">
        <w:rPr>
          <w:rFonts w:ascii="Goudy Old Style" w:hAnsi="Goudy Old Style" w:cs="Times New Roman"/>
          <w:sz w:val="24"/>
          <w:szCs w:val="24"/>
          <w:lang w:val="fr-BE"/>
        </w:rPr>
        <w:t xml:space="preserve"> </w:t>
      </w:r>
      <w:r w:rsidR="00B23BA2" w:rsidRPr="00C738E6">
        <w:rPr>
          <w:rFonts w:ascii="Goudy Old Style" w:hAnsi="Goudy Old Style" w:cs="Times New Roman"/>
          <w:sz w:val="24"/>
          <w:szCs w:val="24"/>
          <w:lang w:val="fr-BE"/>
        </w:rPr>
        <w:t>était structuré en quatre parties. La première questionnait leur parcours professionnel, la deuxième se focalisait sur leur transition professionnelle, la troisième interrogeait leur perception de leur précédente profession et enfin, la quatrième sondait leur entrée en fonction. Cette dernière partie a fait émerger des éléments riches au sujet de leur insertion professionnelle, éléments qui sont l’objet de l’analyse pour cette contribution.</w:t>
      </w:r>
    </w:p>
    <w:p w14:paraId="612A9903" w14:textId="222FCA1F" w:rsidR="008A6325" w:rsidRDefault="004A0BC1"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Sept participants (voir Tableau 1) ont été interrogés. </w:t>
      </w:r>
      <w:r w:rsidR="00633905">
        <w:rPr>
          <w:rFonts w:ascii="Goudy Old Style" w:hAnsi="Goudy Old Style" w:cs="Times New Roman"/>
          <w:sz w:val="24"/>
          <w:szCs w:val="24"/>
          <w:lang w:val="fr-BE"/>
        </w:rPr>
        <w:t>Le recrutement</w:t>
      </w:r>
      <w:r w:rsidR="00263BEE">
        <w:rPr>
          <w:rFonts w:ascii="Goudy Old Style" w:hAnsi="Goudy Old Style" w:cs="Times New Roman"/>
          <w:sz w:val="24"/>
          <w:szCs w:val="24"/>
          <w:lang w:val="fr-BE"/>
        </w:rPr>
        <w:t xml:space="preserve"> a été réalisé par </w:t>
      </w:r>
      <w:r w:rsidR="00444EEC">
        <w:rPr>
          <w:rFonts w:ascii="Goudy Old Style" w:hAnsi="Goudy Old Style" w:cs="Times New Roman"/>
          <w:sz w:val="24"/>
          <w:szCs w:val="24"/>
          <w:lang w:val="fr-BE"/>
        </w:rPr>
        <w:t>courriels</w:t>
      </w:r>
      <w:r w:rsidR="00263BEE">
        <w:rPr>
          <w:rFonts w:ascii="Goudy Old Style" w:hAnsi="Goudy Old Style" w:cs="Times New Roman"/>
          <w:sz w:val="24"/>
          <w:szCs w:val="24"/>
          <w:lang w:val="fr-BE"/>
        </w:rPr>
        <w:t xml:space="preserve"> </w:t>
      </w:r>
      <w:r w:rsidR="007C515F">
        <w:rPr>
          <w:rFonts w:ascii="Goudy Old Style" w:hAnsi="Goudy Old Style" w:cs="Times New Roman"/>
          <w:sz w:val="24"/>
          <w:szCs w:val="24"/>
          <w:lang w:val="fr-BE"/>
        </w:rPr>
        <w:t>parmi les</w:t>
      </w:r>
      <w:r w:rsidR="00263BEE">
        <w:rPr>
          <w:rFonts w:ascii="Goudy Old Style" w:hAnsi="Goudy Old Style" w:cs="Times New Roman"/>
          <w:sz w:val="24"/>
          <w:szCs w:val="24"/>
          <w:lang w:val="fr-BE"/>
        </w:rPr>
        <w:t xml:space="preserve"> participants du volet quantitatif</w:t>
      </w:r>
      <w:r w:rsidR="00FD0CA7">
        <w:rPr>
          <w:rFonts w:ascii="Goudy Old Style" w:hAnsi="Goudy Old Style" w:cs="Times New Roman"/>
          <w:sz w:val="24"/>
          <w:szCs w:val="24"/>
          <w:lang w:val="fr-BE"/>
        </w:rPr>
        <w:t xml:space="preserve"> de l’étude</w:t>
      </w:r>
      <w:r w:rsidR="00263BEE">
        <w:rPr>
          <w:rFonts w:ascii="Goudy Old Style" w:hAnsi="Goudy Old Style" w:cs="Times New Roman"/>
          <w:sz w:val="24"/>
          <w:szCs w:val="24"/>
          <w:lang w:val="fr-BE"/>
        </w:rPr>
        <w:t xml:space="preserve"> susmentionné</w:t>
      </w:r>
      <w:r w:rsidR="00FD0CA7">
        <w:rPr>
          <w:rFonts w:ascii="Goudy Old Style" w:hAnsi="Goudy Old Style" w:cs="Times New Roman"/>
          <w:sz w:val="24"/>
          <w:szCs w:val="24"/>
          <w:lang w:val="fr-BE"/>
        </w:rPr>
        <w:t>e</w:t>
      </w:r>
      <w:r w:rsidR="00263BEE">
        <w:rPr>
          <w:rFonts w:ascii="Goudy Old Style" w:hAnsi="Goudy Old Style" w:cs="Times New Roman"/>
          <w:sz w:val="24"/>
          <w:szCs w:val="24"/>
          <w:lang w:val="fr-BE"/>
        </w:rPr>
        <w:t xml:space="preserve">. </w:t>
      </w:r>
      <w:r>
        <w:rPr>
          <w:rFonts w:ascii="Goudy Old Style" w:hAnsi="Goudy Old Style" w:cs="Times New Roman"/>
          <w:sz w:val="24"/>
          <w:szCs w:val="24"/>
          <w:lang w:val="fr-BE"/>
        </w:rPr>
        <w:t xml:space="preserve">Nous avons sélectionné des </w:t>
      </w:r>
      <w:r>
        <w:rPr>
          <w:rFonts w:ascii="Goudy Old Style" w:hAnsi="Goudy Old Style" w:cs="Times New Roman"/>
          <w:sz w:val="24"/>
          <w:szCs w:val="24"/>
          <w:lang w:val="fr-BE"/>
        </w:rPr>
        <w:lastRenderedPageBreak/>
        <w:t>enseignants avec moins de 5 ans d’ancienneté dans l’enseignement et venant de secteurs professionnels antérieurs différents. Tous nos participants travaillent</w:t>
      </w:r>
      <w:r w:rsidR="00AD7840">
        <w:rPr>
          <w:rFonts w:ascii="Goudy Old Style" w:hAnsi="Goudy Old Style" w:cs="Times New Roman"/>
          <w:sz w:val="24"/>
          <w:szCs w:val="24"/>
          <w:lang w:val="fr-BE"/>
        </w:rPr>
        <w:t xml:space="preserve"> en Belgique francophone et</w:t>
      </w:r>
      <w:r>
        <w:rPr>
          <w:rFonts w:ascii="Goudy Old Style" w:hAnsi="Goudy Old Style" w:cs="Times New Roman"/>
          <w:sz w:val="24"/>
          <w:szCs w:val="24"/>
          <w:lang w:val="fr-BE"/>
        </w:rPr>
        <w:t xml:space="preserve"> dans des établissements scolaires</w:t>
      </w:r>
      <w:r w:rsidR="00AD7840">
        <w:rPr>
          <w:rFonts w:ascii="Goudy Old Style" w:hAnsi="Goudy Old Style" w:cs="Times New Roman"/>
          <w:sz w:val="24"/>
          <w:szCs w:val="24"/>
          <w:lang w:val="fr-BE"/>
        </w:rPr>
        <w:t xml:space="preserve"> d’enseignement technique et professionnel</w:t>
      </w:r>
      <w:r>
        <w:rPr>
          <w:rFonts w:ascii="Goudy Old Style" w:hAnsi="Goudy Old Style" w:cs="Times New Roman"/>
          <w:sz w:val="24"/>
          <w:szCs w:val="24"/>
          <w:lang w:val="fr-BE"/>
        </w:rPr>
        <w:t xml:space="preserve"> différents. </w:t>
      </w:r>
      <w:r w:rsidR="00C92197">
        <w:rPr>
          <w:rFonts w:ascii="Goudy Old Style" w:hAnsi="Goudy Old Style" w:cs="Times New Roman"/>
          <w:sz w:val="24"/>
          <w:szCs w:val="24"/>
          <w:lang w:val="fr-BE"/>
        </w:rPr>
        <w:t xml:space="preserve">Une participante, de son propre chef, nous a contactés par </w:t>
      </w:r>
      <w:r w:rsidR="00444EEC">
        <w:rPr>
          <w:rFonts w:ascii="Goudy Old Style" w:hAnsi="Goudy Old Style" w:cs="Times New Roman"/>
          <w:sz w:val="24"/>
          <w:szCs w:val="24"/>
          <w:lang w:val="fr-BE"/>
        </w:rPr>
        <w:t>courriel</w:t>
      </w:r>
      <w:r w:rsidR="00C92197">
        <w:rPr>
          <w:rFonts w:ascii="Goudy Old Style" w:hAnsi="Goudy Old Style" w:cs="Times New Roman"/>
          <w:sz w:val="24"/>
          <w:szCs w:val="24"/>
          <w:lang w:val="fr-BE"/>
        </w:rPr>
        <w:t xml:space="preserve"> quelques mois après l’entretien</w:t>
      </w:r>
      <w:r w:rsidR="00745007">
        <w:rPr>
          <w:rFonts w:ascii="Goudy Old Style" w:hAnsi="Goudy Old Style" w:cs="Times New Roman"/>
          <w:sz w:val="24"/>
          <w:szCs w:val="24"/>
          <w:lang w:val="fr-BE"/>
        </w:rPr>
        <w:t xml:space="preserve"> pour partager l’évolution de sa situation. Nous en faisant mention dans les résultats.</w:t>
      </w:r>
    </w:p>
    <w:p w14:paraId="3A3CE321" w14:textId="77777777" w:rsidR="008A6325" w:rsidRPr="00C738E6" w:rsidRDefault="008A6325" w:rsidP="00D202A7">
      <w:pPr>
        <w:rPr>
          <w:rFonts w:ascii="Goudy Old Style" w:hAnsi="Goudy Old Style" w:cs="Times New Roman"/>
          <w:sz w:val="24"/>
          <w:szCs w:val="24"/>
          <w:lang w:val="fr-BE"/>
        </w:rPr>
      </w:pPr>
    </w:p>
    <w:p w14:paraId="4CE23710" w14:textId="77777777" w:rsidR="00E174A3" w:rsidRPr="00C738E6" w:rsidRDefault="001703E6" w:rsidP="0094453C">
      <w:pPr>
        <w:spacing w:line="360" w:lineRule="auto"/>
        <w:jc w:val="both"/>
        <w:rPr>
          <w:rFonts w:ascii="Goudy Old Style" w:hAnsi="Goudy Old Style" w:cs="Times New Roman"/>
          <w:b/>
          <w:bCs/>
          <w:lang w:val="fr-BE"/>
        </w:rPr>
      </w:pPr>
      <w:r w:rsidRPr="00C738E6">
        <w:rPr>
          <w:rFonts w:ascii="Goudy Old Style" w:hAnsi="Goudy Old Style" w:cs="Times New Roman"/>
          <w:b/>
          <w:bCs/>
          <w:lang w:val="fr-BE"/>
        </w:rPr>
        <w:t xml:space="preserve">TABLEAU I. </w:t>
      </w:r>
      <w:r w:rsidR="00E42444" w:rsidRPr="00C738E6">
        <w:rPr>
          <w:rFonts w:ascii="Goudy Old Style" w:hAnsi="Goudy Old Style" w:cs="Times New Roman"/>
          <w:b/>
          <w:bCs/>
          <w:i/>
          <w:iCs/>
          <w:lang w:val="fr-BE"/>
        </w:rPr>
        <w:t>Participants</w:t>
      </w:r>
    </w:p>
    <w:tbl>
      <w:tblPr>
        <w:tblStyle w:val="Grilledutableau"/>
        <w:tblW w:w="369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570"/>
        <w:gridCol w:w="568"/>
        <w:gridCol w:w="707"/>
        <w:gridCol w:w="1276"/>
        <w:gridCol w:w="1415"/>
        <w:gridCol w:w="708"/>
        <w:gridCol w:w="992"/>
      </w:tblGrid>
      <w:tr w:rsidR="00504FC6" w:rsidRPr="00BC4DC2" w14:paraId="753EFAB1" w14:textId="77777777" w:rsidTr="00504FC6">
        <w:trPr>
          <w:jc w:val="center"/>
        </w:trPr>
        <w:tc>
          <w:tcPr>
            <w:tcW w:w="510" w:type="pct"/>
            <w:tcBorders>
              <w:top w:val="single" w:sz="4" w:space="0" w:color="auto"/>
              <w:bottom w:val="single" w:sz="4" w:space="0" w:color="auto"/>
            </w:tcBorders>
          </w:tcPr>
          <w:p w14:paraId="1D6744FE" w14:textId="77777777" w:rsidR="004816BD" w:rsidRPr="00BC4DC2" w:rsidRDefault="004816BD" w:rsidP="001703E6">
            <w:pPr>
              <w:rPr>
                <w:rFonts w:ascii="Goudy Old Style" w:hAnsi="Goudy Old Style" w:cs="Times New Roman"/>
                <w:sz w:val="16"/>
                <w:szCs w:val="16"/>
                <w:lang w:val="fr-BE"/>
              </w:rPr>
            </w:pPr>
          </w:p>
        </w:tc>
        <w:tc>
          <w:tcPr>
            <w:tcW w:w="410" w:type="pct"/>
            <w:tcBorders>
              <w:top w:val="single" w:sz="4" w:space="0" w:color="auto"/>
              <w:bottom w:val="single" w:sz="4" w:space="0" w:color="auto"/>
            </w:tcBorders>
          </w:tcPr>
          <w:p w14:paraId="1DCE987F" w14:textId="77777777" w:rsidR="004816BD" w:rsidRPr="00BC4DC2" w:rsidRDefault="004816BD" w:rsidP="001703E6">
            <w:pPr>
              <w:jc w:val="center"/>
              <w:rPr>
                <w:rFonts w:ascii="Goudy Old Style" w:hAnsi="Goudy Old Style" w:cs="Times New Roman"/>
                <w:sz w:val="16"/>
                <w:szCs w:val="16"/>
              </w:rPr>
            </w:pPr>
            <w:proofErr w:type="spellStart"/>
            <w:r w:rsidRPr="00BC4DC2">
              <w:rPr>
                <w:rFonts w:ascii="Goudy Old Style" w:hAnsi="Goudy Old Style" w:cs="Times New Roman"/>
                <w:sz w:val="16"/>
                <w:szCs w:val="16"/>
              </w:rPr>
              <w:t>Âge</w:t>
            </w:r>
            <w:proofErr w:type="spellEnd"/>
          </w:p>
        </w:tc>
        <w:tc>
          <w:tcPr>
            <w:tcW w:w="409" w:type="pct"/>
            <w:tcBorders>
              <w:top w:val="single" w:sz="4" w:space="0" w:color="auto"/>
              <w:bottom w:val="single" w:sz="4" w:space="0" w:color="auto"/>
            </w:tcBorders>
          </w:tcPr>
          <w:p w14:paraId="19BCF9E9"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Exp. ens.</w:t>
            </w:r>
          </w:p>
        </w:tc>
        <w:tc>
          <w:tcPr>
            <w:tcW w:w="509" w:type="pct"/>
            <w:tcBorders>
              <w:top w:val="single" w:sz="4" w:space="0" w:color="auto"/>
              <w:bottom w:val="single" w:sz="4" w:space="0" w:color="auto"/>
            </w:tcBorders>
          </w:tcPr>
          <w:p w14:paraId="01CC14D9"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Titre</w:t>
            </w:r>
            <w:proofErr w:type="spellEnd"/>
            <w:r w:rsidRPr="00BC4DC2">
              <w:rPr>
                <w:rFonts w:ascii="Goudy Old Style" w:hAnsi="Goudy Old Style" w:cs="Times New Roman"/>
                <w:sz w:val="16"/>
                <w:szCs w:val="16"/>
              </w:rPr>
              <w:t xml:space="preserve"> </w:t>
            </w:r>
            <w:proofErr w:type="spellStart"/>
            <w:r w:rsidRPr="00BC4DC2">
              <w:rPr>
                <w:rFonts w:ascii="Goudy Old Style" w:hAnsi="Goudy Old Style" w:cs="Times New Roman"/>
                <w:sz w:val="16"/>
                <w:szCs w:val="16"/>
              </w:rPr>
              <w:t>péda</w:t>
            </w:r>
            <w:proofErr w:type="spellEnd"/>
          </w:p>
        </w:tc>
        <w:tc>
          <w:tcPr>
            <w:tcW w:w="919" w:type="pct"/>
            <w:tcBorders>
              <w:top w:val="single" w:sz="4" w:space="0" w:color="auto"/>
              <w:bottom w:val="single" w:sz="4" w:space="0" w:color="auto"/>
            </w:tcBorders>
          </w:tcPr>
          <w:p w14:paraId="0D487AF6"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Cours</w:t>
            </w:r>
            <w:proofErr w:type="spellEnd"/>
            <w:r w:rsidRPr="00BC4DC2">
              <w:rPr>
                <w:rFonts w:ascii="Goudy Old Style" w:hAnsi="Goudy Old Style" w:cs="Times New Roman"/>
                <w:sz w:val="16"/>
                <w:szCs w:val="16"/>
              </w:rPr>
              <w:t xml:space="preserve"> à charge</w:t>
            </w:r>
          </w:p>
        </w:tc>
        <w:tc>
          <w:tcPr>
            <w:tcW w:w="1019" w:type="pct"/>
            <w:tcBorders>
              <w:top w:val="single" w:sz="4" w:space="0" w:color="auto"/>
              <w:bottom w:val="single" w:sz="4" w:space="0" w:color="auto"/>
            </w:tcBorders>
          </w:tcPr>
          <w:p w14:paraId="30A1F6B4"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 xml:space="preserve">Profession </w:t>
            </w:r>
            <w:proofErr w:type="spellStart"/>
            <w:r w:rsidRPr="00BC4DC2">
              <w:rPr>
                <w:rFonts w:ascii="Goudy Old Style" w:hAnsi="Goudy Old Style" w:cs="Times New Roman"/>
                <w:sz w:val="16"/>
                <w:szCs w:val="16"/>
              </w:rPr>
              <w:t>antérieure</w:t>
            </w:r>
            <w:proofErr w:type="spellEnd"/>
            <w:r w:rsidRPr="00BC4DC2">
              <w:rPr>
                <w:rFonts w:ascii="Goudy Old Style" w:hAnsi="Goudy Old Style" w:cs="Times New Roman"/>
                <w:sz w:val="16"/>
                <w:szCs w:val="16"/>
              </w:rPr>
              <w:t xml:space="preserve"> (exp.)</w:t>
            </w:r>
          </w:p>
        </w:tc>
        <w:tc>
          <w:tcPr>
            <w:tcW w:w="510" w:type="pct"/>
            <w:tcBorders>
              <w:top w:val="single" w:sz="4" w:space="0" w:color="auto"/>
              <w:bottom w:val="single" w:sz="4" w:space="0" w:color="auto"/>
            </w:tcBorders>
          </w:tcPr>
          <w:p w14:paraId="50821EDD"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Charge horaire</w:t>
            </w:r>
            <w:r w:rsidR="009F06D8" w:rsidRPr="009F06D8">
              <w:rPr>
                <w:rFonts w:ascii="Goudy Old Style" w:hAnsi="Goudy Old Style" w:cs="Times New Roman"/>
                <w:sz w:val="16"/>
                <w:szCs w:val="16"/>
                <w:vertAlign w:val="superscript"/>
              </w:rPr>
              <w:t>4</w:t>
            </w:r>
          </w:p>
        </w:tc>
        <w:tc>
          <w:tcPr>
            <w:tcW w:w="714" w:type="pct"/>
            <w:tcBorders>
              <w:top w:val="single" w:sz="4" w:space="0" w:color="auto"/>
              <w:bottom w:val="single" w:sz="4" w:space="0" w:color="auto"/>
            </w:tcBorders>
          </w:tcPr>
          <w:p w14:paraId="2AE6D9D1"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Autre</w:t>
            </w:r>
            <w:proofErr w:type="spellEnd"/>
            <w:r w:rsidRPr="00BC4DC2">
              <w:rPr>
                <w:rFonts w:ascii="Goudy Old Style" w:hAnsi="Goudy Old Style" w:cs="Times New Roman"/>
                <w:sz w:val="16"/>
                <w:szCs w:val="16"/>
              </w:rPr>
              <w:t xml:space="preserve"> </w:t>
            </w:r>
            <w:proofErr w:type="spellStart"/>
            <w:r w:rsidRPr="00BC4DC2">
              <w:rPr>
                <w:rFonts w:ascii="Goudy Old Style" w:hAnsi="Goudy Old Style" w:cs="Times New Roman"/>
                <w:sz w:val="16"/>
                <w:szCs w:val="16"/>
              </w:rPr>
              <w:t>activité</w:t>
            </w:r>
            <w:proofErr w:type="spellEnd"/>
            <w:r w:rsidRPr="00BC4DC2">
              <w:rPr>
                <w:rFonts w:ascii="Goudy Old Style" w:hAnsi="Goudy Old Style" w:cs="Times New Roman"/>
                <w:sz w:val="16"/>
                <w:szCs w:val="16"/>
              </w:rPr>
              <w:t xml:space="preserve"> pro</w:t>
            </w:r>
            <w:r w:rsidR="00504FC6">
              <w:rPr>
                <w:rFonts w:ascii="Goudy Old Style" w:hAnsi="Goudy Old Style" w:cs="Times New Roman"/>
                <w:sz w:val="16"/>
                <w:szCs w:val="16"/>
              </w:rPr>
              <w:t>.</w:t>
            </w:r>
          </w:p>
        </w:tc>
      </w:tr>
      <w:tr w:rsidR="00504FC6" w:rsidRPr="00BC4DC2" w14:paraId="02B26388" w14:textId="77777777" w:rsidTr="00504FC6">
        <w:trPr>
          <w:jc w:val="center"/>
        </w:trPr>
        <w:tc>
          <w:tcPr>
            <w:tcW w:w="510" w:type="pct"/>
            <w:tcBorders>
              <w:top w:val="single" w:sz="4" w:space="0" w:color="auto"/>
            </w:tcBorders>
          </w:tcPr>
          <w:p w14:paraId="0C245B5B"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lang w:val="fr-BE"/>
              </w:rPr>
              <w:t>Freya</w:t>
            </w:r>
            <w:proofErr w:type="spellEnd"/>
          </w:p>
        </w:tc>
        <w:tc>
          <w:tcPr>
            <w:tcW w:w="410" w:type="pct"/>
            <w:tcBorders>
              <w:top w:val="single" w:sz="4" w:space="0" w:color="auto"/>
            </w:tcBorders>
          </w:tcPr>
          <w:p w14:paraId="69D159B2"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50</w:t>
            </w:r>
          </w:p>
        </w:tc>
        <w:tc>
          <w:tcPr>
            <w:tcW w:w="409" w:type="pct"/>
            <w:tcBorders>
              <w:top w:val="single" w:sz="4" w:space="0" w:color="auto"/>
            </w:tcBorders>
          </w:tcPr>
          <w:p w14:paraId="1F6ADEE1"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lang w:val="fr-BE"/>
              </w:rPr>
              <w:t>4</w:t>
            </w:r>
          </w:p>
        </w:tc>
        <w:tc>
          <w:tcPr>
            <w:tcW w:w="509" w:type="pct"/>
            <w:tcBorders>
              <w:top w:val="single" w:sz="4" w:space="0" w:color="auto"/>
            </w:tcBorders>
          </w:tcPr>
          <w:p w14:paraId="61F50FB7"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Non</w:t>
            </w:r>
          </w:p>
        </w:tc>
        <w:tc>
          <w:tcPr>
            <w:tcW w:w="919" w:type="pct"/>
            <w:tcBorders>
              <w:top w:val="single" w:sz="4" w:space="0" w:color="auto"/>
            </w:tcBorders>
          </w:tcPr>
          <w:p w14:paraId="1168BF3E"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Communication</w:t>
            </w:r>
            <w:r w:rsidRPr="00BC4DC2">
              <w:rPr>
                <w:rFonts w:ascii="Goudy Old Style" w:hAnsi="Goudy Old Style" w:cs="Times New Roman"/>
                <w:sz w:val="16"/>
                <w:szCs w:val="16"/>
                <w:lang w:val="fr-BE"/>
              </w:rPr>
              <w:br/>
              <w:t>Vente</w:t>
            </w:r>
          </w:p>
          <w:p w14:paraId="7A7D663E"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Marketing</w:t>
            </w:r>
          </w:p>
        </w:tc>
        <w:tc>
          <w:tcPr>
            <w:tcW w:w="1019" w:type="pct"/>
            <w:tcBorders>
              <w:top w:val="single" w:sz="4" w:space="0" w:color="auto"/>
            </w:tcBorders>
          </w:tcPr>
          <w:p w14:paraId="37C8459F"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Représentante</w:t>
            </w:r>
            <w:proofErr w:type="spellEnd"/>
            <w:r w:rsidRPr="00BC4DC2">
              <w:rPr>
                <w:rFonts w:ascii="Goudy Old Style" w:hAnsi="Goudy Old Style" w:cs="Times New Roman"/>
                <w:sz w:val="16"/>
                <w:szCs w:val="16"/>
              </w:rPr>
              <w:t xml:space="preserve"> </w:t>
            </w:r>
            <w:proofErr w:type="spellStart"/>
            <w:r w:rsidRPr="00BC4DC2">
              <w:rPr>
                <w:rFonts w:ascii="Goudy Old Style" w:hAnsi="Goudy Old Style" w:cs="Times New Roman"/>
                <w:sz w:val="16"/>
                <w:szCs w:val="16"/>
              </w:rPr>
              <w:t>commerciale</w:t>
            </w:r>
            <w:proofErr w:type="spellEnd"/>
            <w:r w:rsidRPr="00BC4DC2">
              <w:rPr>
                <w:rFonts w:ascii="Goudy Old Style" w:hAnsi="Goudy Old Style" w:cs="Times New Roman"/>
                <w:sz w:val="16"/>
                <w:szCs w:val="16"/>
              </w:rPr>
              <w:t xml:space="preserve"> (30 </w:t>
            </w:r>
            <w:proofErr w:type="spellStart"/>
            <w:r w:rsidRPr="00BC4DC2">
              <w:rPr>
                <w:rFonts w:ascii="Goudy Old Style" w:hAnsi="Goudy Old Style" w:cs="Times New Roman"/>
                <w:sz w:val="16"/>
                <w:szCs w:val="16"/>
              </w:rPr>
              <w:t>ans</w:t>
            </w:r>
            <w:proofErr w:type="spellEnd"/>
            <w:r w:rsidRPr="00BC4DC2">
              <w:rPr>
                <w:rFonts w:ascii="Goudy Old Style" w:hAnsi="Goudy Old Style" w:cs="Times New Roman"/>
                <w:sz w:val="16"/>
                <w:szCs w:val="16"/>
              </w:rPr>
              <w:t>)</w:t>
            </w:r>
          </w:p>
        </w:tc>
        <w:tc>
          <w:tcPr>
            <w:tcW w:w="510" w:type="pct"/>
            <w:tcBorders>
              <w:top w:val="single" w:sz="4" w:space="0" w:color="auto"/>
            </w:tcBorders>
          </w:tcPr>
          <w:p w14:paraId="1923AA39" w14:textId="77777777" w:rsidR="004816BD" w:rsidRPr="00BC4DC2" w:rsidRDefault="00A27FA3" w:rsidP="001703E6">
            <w:pPr>
              <w:rPr>
                <w:rFonts w:ascii="Goudy Old Style" w:hAnsi="Goudy Old Style" w:cs="Times New Roman"/>
                <w:sz w:val="16"/>
                <w:szCs w:val="16"/>
              </w:rPr>
            </w:pPr>
            <w:r w:rsidRPr="00BC4DC2">
              <w:rPr>
                <w:rFonts w:ascii="Goudy Old Style" w:hAnsi="Goudy Old Style" w:cs="Times New Roman"/>
                <w:sz w:val="16"/>
                <w:szCs w:val="16"/>
              </w:rPr>
              <w:t>50%</w:t>
            </w:r>
          </w:p>
        </w:tc>
        <w:tc>
          <w:tcPr>
            <w:tcW w:w="714" w:type="pct"/>
            <w:tcBorders>
              <w:top w:val="single" w:sz="4" w:space="0" w:color="auto"/>
            </w:tcBorders>
          </w:tcPr>
          <w:p w14:paraId="08460ECC"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Non</w:t>
            </w:r>
          </w:p>
        </w:tc>
      </w:tr>
      <w:tr w:rsidR="00504FC6" w:rsidRPr="00BC4DC2" w14:paraId="5E6D36BA" w14:textId="77777777" w:rsidTr="00504FC6">
        <w:trPr>
          <w:jc w:val="center"/>
        </w:trPr>
        <w:tc>
          <w:tcPr>
            <w:tcW w:w="510" w:type="pct"/>
          </w:tcPr>
          <w:p w14:paraId="10A10D75"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Fabian</w:t>
            </w:r>
          </w:p>
        </w:tc>
        <w:tc>
          <w:tcPr>
            <w:tcW w:w="410" w:type="pct"/>
          </w:tcPr>
          <w:p w14:paraId="0D8E0C10"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32</w:t>
            </w:r>
          </w:p>
        </w:tc>
        <w:tc>
          <w:tcPr>
            <w:tcW w:w="409" w:type="pct"/>
          </w:tcPr>
          <w:p w14:paraId="1D718207"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lang w:val="fr-BE"/>
              </w:rPr>
              <w:t>2</w:t>
            </w:r>
          </w:p>
        </w:tc>
        <w:tc>
          <w:tcPr>
            <w:tcW w:w="509" w:type="pct"/>
          </w:tcPr>
          <w:p w14:paraId="26961392"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CAP</w:t>
            </w:r>
          </w:p>
        </w:tc>
        <w:tc>
          <w:tcPr>
            <w:tcW w:w="919" w:type="pct"/>
          </w:tcPr>
          <w:p w14:paraId="66799763"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Électricité</w:t>
            </w:r>
            <w:r w:rsidRPr="00BC4DC2">
              <w:rPr>
                <w:rFonts w:ascii="Goudy Old Style" w:hAnsi="Goudy Old Style" w:cs="Times New Roman"/>
                <w:sz w:val="16"/>
                <w:szCs w:val="16"/>
                <w:lang w:val="fr-BE"/>
              </w:rPr>
              <w:br/>
            </w:r>
            <w:proofErr w:type="spellStart"/>
            <w:r w:rsidRPr="00BC4DC2">
              <w:rPr>
                <w:rFonts w:ascii="Goudy Old Style" w:hAnsi="Goudy Old Style" w:cs="Times New Roman"/>
                <w:sz w:val="16"/>
                <w:szCs w:val="16"/>
                <w:lang w:val="fr-BE"/>
              </w:rPr>
              <w:t>Microtech</w:t>
            </w:r>
            <w:proofErr w:type="spellEnd"/>
            <w:r w:rsidRPr="00BC4DC2">
              <w:rPr>
                <w:rFonts w:ascii="Goudy Old Style" w:hAnsi="Goudy Old Style" w:cs="Times New Roman"/>
                <w:sz w:val="16"/>
                <w:szCs w:val="16"/>
                <w:lang w:val="fr-BE"/>
              </w:rPr>
              <w:t>.</w:t>
            </w:r>
          </w:p>
        </w:tc>
        <w:tc>
          <w:tcPr>
            <w:tcW w:w="1019" w:type="pct"/>
          </w:tcPr>
          <w:p w14:paraId="61B19884" w14:textId="77777777" w:rsidR="004816BD" w:rsidRPr="00BC4DC2" w:rsidRDefault="004816BD" w:rsidP="001703E6">
            <w:pPr>
              <w:rPr>
                <w:rFonts w:ascii="Goudy Old Style" w:hAnsi="Goudy Old Style" w:cs="Times New Roman"/>
                <w:sz w:val="16"/>
                <w:szCs w:val="16"/>
                <w:lang w:val="fr-BE"/>
              </w:rPr>
            </w:pPr>
            <w:proofErr w:type="spellStart"/>
            <w:r w:rsidRPr="00BC4DC2">
              <w:rPr>
                <w:rFonts w:ascii="Goudy Old Style" w:hAnsi="Goudy Old Style" w:cs="Times New Roman"/>
                <w:sz w:val="16"/>
                <w:szCs w:val="16"/>
                <w:lang w:val="fr-BE"/>
              </w:rPr>
              <w:t>Réfrigériste</w:t>
            </w:r>
            <w:proofErr w:type="spellEnd"/>
            <w:r w:rsidRPr="00BC4DC2">
              <w:rPr>
                <w:rFonts w:ascii="Goudy Old Style" w:hAnsi="Goudy Old Style" w:cs="Times New Roman"/>
                <w:sz w:val="16"/>
                <w:szCs w:val="16"/>
                <w:lang w:val="fr-BE"/>
              </w:rPr>
              <w:t xml:space="preserve"> (6 ans)</w:t>
            </w:r>
          </w:p>
        </w:tc>
        <w:tc>
          <w:tcPr>
            <w:tcW w:w="510" w:type="pct"/>
          </w:tcPr>
          <w:p w14:paraId="7534DAD7" w14:textId="77777777" w:rsidR="004816BD" w:rsidRPr="00BC4DC2" w:rsidRDefault="00A27FA3"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80%</w:t>
            </w:r>
          </w:p>
        </w:tc>
        <w:tc>
          <w:tcPr>
            <w:tcW w:w="714" w:type="pct"/>
          </w:tcPr>
          <w:p w14:paraId="07BC509C"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Non</w:t>
            </w:r>
          </w:p>
        </w:tc>
      </w:tr>
      <w:tr w:rsidR="00504FC6" w:rsidRPr="00BC4DC2" w14:paraId="73EFA121" w14:textId="77777777" w:rsidTr="00504FC6">
        <w:trPr>
          <w:jc w:val="center"/>
        </w:trPr>
        <w:tc>
          <w:tcPr>
            <w:tcW w:w="510" w:type="pct"/>
          </w:tcPr>
          <w:p w14:paraId="1ED97768"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Frank</w:t>
            </w:r>
          </w:p>
        </w:tc>
        <w:tc>
          <w:tcPr>
            <w:tcW w:w="410" w:type="pct"/>
          </w:tcPr>
          <w:p w14:paraId="17C69199"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52</w:t>
            </w:r>
          </w:p>
        </w:tc>
        <w:tc>
          <w:tcPr>
            <w:tcW w:w="409" w:type="pct"/>
          </w:tcPr>
          <w:p w14:paraId="37CC52A1"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4</w:t>
            </w:r>
          </w:p>
        </w:tc>
        <w:tc>
          <w:tcPr>
            <w:tcW w:w="509" w:type="pct"/>
          </w:tcPr>
          <w:p w14:paraId="348ABF3C"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CAP</w:t>
            </w:r>
          </w:p>
        </w:tc>
        <w:tc>
          <w:tcPr>
            <w:tcW w:w="919" w:type="pct"/>
          </w:tcPr>
          <w:p w14:paraId="49D724FB"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Informatique</w:t>
            </w:r>
          </w:p>
        </w:tc>
        <w:tc>
          <w:tcPr>
            <w:tcW w:w="1019" w:type="pct"/>
          </w:tcPr>
          <w:p w14:paraId="5DB29643"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Informaticien</w:t>
            </w:r>
            <w:proofErr w:type="spellEnd"/>
            <w:r w:rsidRPr="00BC4DC2">
              <w:rPr>
                <w:rFonts w:ascii="Goudy Old Style" w:hAnsi="Goudy Old Style" w:cs="Times New Roman"/>
                <w:sz w:val="16"/>
                <w:szCs w:val="16"/>
              </w:rPr>
              <w:t xml:space="preserve"> (24 </w:t>
            </w:r>
            <w:proofErr w:type="spellStart"/>
            <w:r w:rsidRPr="00BC4DC2">
              <w:rPr>
                <w:rFonts w:ascii="Goudy Old Style" w:hAnsi="Goudy Old Style" w:cs="Times New Roman"/>
                <w:sz w:val="16"/>
                <w:szCs w:val="16"/>
              </w:rPr>
              <w:t>ans</w:t>
            </w:r>
            <w:proofErr w:type="spellEnd"/>
            <w:r w:rsidRPr="00BC4DC2">
              <w:rPr>
                <w:rFonts w:ascii="Goudy Old Style" w:hAnsi="Goudy Old Style" w:cs="Times New Roman"/>
                <w:sz w:val="16"/>
                <w:szCs w:val="16"/>
              </w:rPr>
              <w:t>)</w:t>
            </w:r>
          </w:p>
        </w:tc>
        <w:tc>
          <w:tcPr>
            <w:tcW w:w="510" w:type="pct"/>
          </w:tcPr>
          <w:p w14:paraId="273B6374" w14:textId="77777777" w:rsidR="004816BD" w:rsidRPr="00BC4DC2" w:rsidRDefault="00A27FA3" w:rsidP="001703E6">
            <w:pPr>
              <w:rPr>
                <w:rFonts w:ascii="Goudy Old Style" w:hAnsi="Goudy Old Style" w:cs="Times New Roman"/>
                <w:sz w:val="16"/>
                <w:szCs w:val="16"/>
              </w:rPr>
            </w:pPr>
            <w:r w:rsidRPr="00BC4DC2">
              <w:rPr>
                <w:rFonts w:ascii="Goudy Old Style" w:hAnsi="Goudy Old Style" w:cs="Times New Roman"/>
                <w:sz w:val="16"/>
                <w:szCs w:val="16"/>
              </w:rPr>
              <w:t>100%</w:t>
            </w:r>
          </w:p>
        </w:tc>
        <w:tc>
          <w:tcPr>
            <w:tcW w:w="714" w:type="pct"/>
          </w:tcPr>
          <w:p w14:paraId="2C632E30" w14:textId="77777777" w:rsidR="004816BD" w:rsidRPr="00BC4DC2" w:rsidRDefault="00BC4DC2" w:rsidP="001703E6">
            <w:pPr>
              <w:rPr>
                <w:rFonts w:ascii="Goudy Old Style" w:hAnsi="Goudy Old Style" w:cs="Times New Roman"/>
                <w:sz w:val="16"/>
                <w:szCs w:val="16"/>
                <w:lang w:val="fr-BE"/>
              </w:rPr>
            </w:pPr>
            <w:r>
              <w:rPr>
                <w:rFonts w:ascii="Goudy Old Style" w:hAnsi="Goudy Old Style" w:cs="Times New Roman"/>
                <w:sz w:val="16"/>
                <w:szCs w:val="16"/>
                <w:lang w:val="fr-BE"/>
              </w:rPr>
              <w:t>Protection de données</w:t>
            </w:r>
          </w:p>
        </w:tc>
      </w:tr>
      <w:tr w:rsidR="00504FC6" w:rsidRPr="00BC4DC2" w14:paraId="6AF8E150" w14:textId="77777777" w:rsidTr="00504FC6">
        <w:trPr>
          <w:jc w:val="center"/>
        </w:trPr>
        <w:tc>
          <w:tcPr>
            <w:tcW w:w="510" w:type="pct"/>
          </w:tcPr>
          <w:p w14:paraId="4B0569F2"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Nora</w:t>
            </w:r>
          </w:p>
        </w:tc>
        <w:tc>
          <w:tcPr>
            <w:tcW w:w="410" w:type="pct"/>
          </w:tcPr>
          <w:p w14:paraId="29BE459A"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41</w:t>
            </w:r>
          </w:p>
        </w:tc>
        <w:tc>
          <w:tcPr>
            <w:tcW w:w="409" w:type="pct"/>
          </w:tcPr>
          <w:p w14:paraId="0380F2E0"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2</w:t>
            </w:r>
          </w:p>
        </w:tc>
        <w:tc>
          <w:tcPr>
            <w:tcW w:w="509" w:type="pct"/>
          </w:tcPr>
          <w:p w14:paraId="04F22B42"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Agrég.</w:t>
            </w:r>
          </w:p>
        </w:tc>
        <w:tc>
          <w:tcPr>
            <w:tcW w:w="919" w:type="pct"/>
          </w:tcPr>
          <w:p w14:paraId="59723913"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Gestion</w:t>
            </w:r>
            <w:r w:rsidRPr="00BC4DC2">
              <w:rPr>
                <w:rFonts w:ascii="Goudy Old Style" w:hAnsi="Goudy Old Style" w:cs="Times New Roman"/>
                <w:sz w:val="16"/>
                <w:szCs w:val="16"/>
                <w:lang w:val="fr-BE"/>
              </w:rPr>
              <w:br/>
            </w:r>
            <w:proofErr w:type="spellStart"/>
            <w:r w:rsidRPr="00BC4DC2">
              <w:rPr>
                <w:rFonts w:ascii="Goudy Old Style" w:hAnsi="Goudy Old Style" w:cs="Times New Roman"/>
                <w:sz w:val="16"/>
                <w:szCs w:val="16"/>
              </w:rPr>
              <w:t>Comptabilité</w:t>
            </w:r>
            <w:proofErr w:type="spellEnd"/>
          </w:p>
        </w:tc>
        <w:tc>
          <w:tcPr>
            <w:tcW w:w="1019" w:type="pct"/>
          </w:tcPr>
          <w:p w14:paraId="0E046D4A"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Analyste financière (13 ans)</w:t>
            </w:r>
          </w:p>
        </w:tc>
        <w:tc>
          <w:tcPr>
            <w:tcW w:w="510" w:type="pct"/>
          </w:tcPr>
          <w:p w14:paraId="5AE16C20" w14:textId="77777777" w:rsidR="004816BD" w:rsidRPr="00BC4DC2" w:rsidRDefault="00A27FA3"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80%</w:t>
            </w:r>
          </w:p>
        </w:tc>
        <w:tc>
          <w:tcPr>
            <w:tcW w:w="714" w:type="pct"/>
          </w:tcPr>
          <w:p w14:paraId="14FDE2F7"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Non</w:t>
            </w:r>
          </w:p>
        </w:tc>
      </w:tr>
      <w:tr w:rsidR="00504FC6" w:rsidRPr="00BC4DC2" w14:paraId="39BF819F" w14:textId="77777777" w:rsidTr="00504FC6">
        <w:trPr>
          <w:jc w:val="center"/>
        </w:trPr>
        <w:tc>
          <w:tcPr>
            <w:tcW w:w="510" w:type="pct"/>
          </w:tcPr>
          <w:p w14:paraId="68E8B41E"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lang w:val="fr-BE"/>
              </w:rPr>
              <w:t>Natalie</w:t>
            </w:r>
          </w:p>
        </w:tc>
        <w:tc>
          <w:tcPr>
            <w:tcW w:w="410" w:type="pct"/>
          </w:tcPr>
          <w:p w14:paraId="4252DF0E"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lang w:val="fr-BE"/>
              </w:rPr>
              <w:t>52</w:t>
            </w:r>
          </w:p>
        </w:tc>
        <w:tc>
          <w:tcPr>
            <w:tcW w:w="409" w:type="pct"/>
          </w:tcPr>
          <w:p w14:paraId="0043F51B"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lang w:val="fr-BE"/>
              </w:rPr>
              <w:t>2</w:t>
            </w:r>
          </w:p>
        </w:tc>
        <w:tc>
          <w:tcPr>
            <w:tcW w:w="509" w:type="pct"/>
          </w:tcPr>
          <w:p w14:paraId="4A1EB831"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CAP en cours</w:t>
            </w:r>
          </w:p>
        </w:tc>
        <w:tc>
          <w:tcPr>
            <w:tcW w:w="919" w:type="pct"/>
          </w:tcPr>
          <w:p w14:paraId="178D102A"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Secrétariat</w:t>
            </w:r>
            <w:r w:rsidRPr="00BC4DC2">
              <w:rPr>
                <w:rFonts w:ascii="Goudy Old Style" w:hAnsi="Goudy Old Style" w:cs="Times New Roman"/>
                <w:sz w:val="16"/>
                <w:szCs w:val="16"/>
                <w:lang w:val="fr-BE"/>
              </w:rPr>
              <w:br/>
              <w:t>bureautique</w:t>
            </w:r>
            <w:r w:rsidRPr="00BC4DC2">
              <w:rPr>
                <w:rFonts w:ascii="Goudy Old Style" w:hAnsi="Goudy Old Style" w:cs="Times New Roman"/>
                <w:sz w:val="16"/>
                <w:szCs w:val="16"/>
                <w:lang w:val="fr-BE"/>
              </w:rPr>
              <w:br/>
              <w:t>Réception</w:t>
            </w:r>
          </w:p>
        </w:tc>
        <w:tc>
          <w:tcPr>
            <w:tcW w:w="1019" w:type="pct"/>
          </w:tcPr>
          <w:p w14:paraId="19B1CD63" w14:textId="77777777" w:rsidR="004816BD" w:rsidRPr="00BC4DC2" w:rsidRDefault="004816BD" w:rsidP="001703E6">
            <w:pPr>
              <w:rPr>
                <w:rFonts w:ascii="Goudy Old Style" w:hAnsi="Goudy Old Style" w:cs="Times New Roman"/>
                <w:sz w:val="16"/>
                <w:szCs w:val="16"/>
              </w:rPr>
            </w:pPr>
            <w:proofErr w:type="spellStart"/>
            <w:r w:rsidRPr="00BC4DC2">
              <w:rPr>
                <w:rFonts w:ascii="Goudy Old Style" w:hAnsi="Goudy Old Style" w:cs="Times New Roman"/>
                <w:sz w:val="16"/>
                <w:szCs w:val="16"/>
              </w:rPr>
              <w:t>Secrétaire</w:t>
            </w:r>
            <w:proofErr w:type="spellEnd"/>
            <w:r w:rsidRPr="00BC4DC2">
              <w:rPr>
                <w:rFonts w:ascii="Goudy Old Style" w:hAnsi="Goudy Old Style" w:cs="Times New Roman"/>
                <w:sz w:val="16"/>
                <w:szCs w:val="16"/>
              </w:rPr>
              <w:t xml:space="preserve"> administrative (28 </w:t>
            </w:r>
            <w:proofErr w:type="spellStart"/>
            <w:r w:rsidRPr="00BC4DC2">
              <w:rPr>
                <w:rFonts w:ascii="Goudy Old Style" w:hAnsi="Goudy Old Style" w:cs="Times New Roman"/>
                <w:sz w:val="16"/>
                <w:szCs w:val="16"/>
              </w:rPr>
              <w:t>ans</w:t>
            </w:r>
            <w:proofErr w:type="spellEnd"/>
            <w:r w:rsidRPr="00BC4DC2">
              <w:rPr>
                <w:rFonts w:ascii="Goudy Old Style" w:hAnsi="Goudy Old Style" w:cs="Times New Roman"/>
                <w:sz w:val="16"/>
                <w:szCs w:val="16"/>
              </w:rPr>
              <w:t>)</w:t>
            </w:r>
          </w:p>
        </w:tc>
        <w:tc>
          <w:tcPr>
            <w:tcW w:w="510" w:type="pct"/>
          </w:tcPr>
          <w:p w14:paraId="5521164C" w14:textId="77777777" w:rsidR="004816BD" w:rsidRPr="00BC4DC2" w:rsidRDefault="00A27FA3" w:rsidP="001703E6">
            <w:pPr>
              <w:rPr>
                <w:rFonts w:ascii="Goudy Old Style" w:hAnsi="Goudy Old Style" w:cs="Times New Roman"/>
                <w:sz w:val="16"/>
                <w:szCs w:val="16"/>
              </w:rPr>
            </w:pPr>
            <w:r w:rsidRPr="00BC4DC2">
              <w:rPr>
                <w:rFonts w:ascii="Goudy Old Style" w:hAnsi="Goudy Old Style" w:cs="Times New Roman"/>
                <w:sz w:val="16"/>
                <w:szCs w:val="16"/>
              </w:rPr>
              <w:t>50%</w:t>
            </w:r>
          </w:p>
        </w:tc>
        <w:tc>
          <w:tcPr>
            <w:tcW w:w="714" w:type="pct"/>
          </w:tcPr>
          <w:p w14:paraId="71613873"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Non</w:t>
            </w:r>
          </w:p>
        </w:tc>
      </w:tr>
      <w:tr w:rsidR="00504FC6" w:rsidRPr="00BC4DC2" w14:paraId="0D90F5B6" w14:textId="77777777" w:rsidTr="00504FC6">
        <w:trPr>
          <w:jc w:val="center"/>
        </w:trPr>
        <w:tc>
          <w:tcPr>
            <w:tcW w:w="510" w:type="pct"/>
          </w:tcPr>
          <w:p w14:paraId="02DC95B2" w14:textId="77777777" w:rsidR="004816BD" w:rsidRPr="00BC4DC2" w:rsidRDefault="004816BD" w:rsidP="001703E6">
            <w:pPr>
              <w:rPr>
                <w:rFonts w:ascii="Goudy Old Style" w:hAnsi="Goudy Old Style" w:cs="Times New Roman"/>
                <w:sz w:val="16"/>
                <w:szCs w:val="16"/>
              </w:rPr>
            </w:pPr>
            <w:r w:rsidRPr="00BC4DC2">
              <w:rPr>
                <w:rFonts w:ascii="Goudy Old Style" w:hAnsi="Goudy Old Style" w:cs="Times New Roman"/>
                <w:sz w:val="16"/>
                <w:szCs w:val="16"/>
              </w:rPr>
              <w:t>Nash</w:t>
            </w:r>
          </w:p>
        </w:tc>
        <w:tc>
          <w:tcPr>
            <w:tcW w:w="410" w:type="pct"/>
          </w:tcPr>
          <w:p w14:paraId="6367747A"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38</w:t>
            </w:r>
          </w:p>
        </w:tc>
        <w:tc>
          <w:tcPr>
            <w:tcW w:w="409" w:type="pct"/>
          </w:tcPr>
          <w:p w14:paraId="12EC499D" w14:textId="77777777" w:rsidR="004816BD" w:rsidRPr="00BC4DC2" w:rsidRDefault="004816BD" w:rsidP="001703E6">
            <w:pPr>
              <w:jc w:val="center"/>
              <w:rPr>
                <w:rFonts w:ascii="Goudy Old Style" w:hAnsi="Goudy Old Style" w:cs="Times New Roman"/>
                <w:sz w:val="16"/>
                <w:szCs w:val="16"/>
              </w:rPr>
            </w:pPr>
            <w:r w:rsidRPr="00BC4DC2">
              <w:rPr>
                <w:rFonts w:ascii="Goudy Old Style" w:hAnsi="Goudy Old Style" w:cs="Times New Roman"/>
                <w:sz w:val="16"/>
                <w:szCs w:val="16"/>
              </w:rPr>
              <w:t>1</w:t>
            </w:r>
          </w:p>
        </w:tc>
        <w:tc>
          <w:tcPr>
            <w:tcW w:w="509" w:type="pct"/>
          </w:tcPr>
          <w:p w14:paraId="0DD0B5A0" w14:textId="77777777" w:rsidR="004816BD" w:rsidRPr="00BC4DC2" w:rsidRDefault="004816BD" w:rsidP="001703E6">
            <w:pPr>
              <w:rPr>
                <w:rFonts w:ascii="Goudy Old Style" w:hAnsi="Goudy Old Style" w:cs="Times New Roman"/>
                <w:sz w:val="16"/>
                <w:szCs w:val="16"/>
                <w:lang w:val="fr-BE"/>
              </w:rPr>
            </w:pPr>
            <w:proofErr w:type="spellStart"/>
            <w:r w:rsidRPr="00BC4DC2">
              <w:rPr>
                <w:rFonts w:ascii="Goudy Old Style" w:hAnsi="Goudy Old Style" w:cs="Times New Roman"/>
                <w:sz w:val="16"/>
                <w:szCs w:val="16"/>
                <w:lang w:val="fr-BE"/>
              </w:rPr>
              <w:t>Agrèg</w:t>
            </w:r>
            <w:proofErr w:type="spellEnd"/>
            <w:r w:rsidRPr="00BC4DC2">
              <w:rPr>
                <w:rFonts w:ascii="Goudy Old Style" w:hAnsi="Goudy Old Style" w:cs="Times New Roman"/>
                <w:sz w:val="16"/>
                <w:szCs w:val="16"/>
                <w:lang w:val="fr-BE"/>
              </w:rPr>
              <w:t>.</w:t>
            </w:r>
          </w:p>
        </w:tc>
        <w:tc>
          <w:tcPr>
            <w:tcW w:w="919" w:type="pct"/>
          </w:tcPr>
          <w:p w14:paraId="1AD46756"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Gestion</w:t>
            </w:r>
            <w:r w:rsidRPr="00BC4DC2">
              <w:rPr>
                <w:rFonts w:ascii="Goudy Old Style" w:hAnsi="Goudy Old Style" w:cs="Times New Roman"/>
                <w:sz w:val="16"/>
                <w:szCs w:val="16"/>
                <w:lang w:val="fr-BE"/>
              </w:rPr>
              <w:br/>
              <w:t>Formation économique et sociale</w:t>
            </w:r>
            <w:r w:rsidRPr="00BC4DC2">
              <w:rPr>
                <w:rFonts w:ascii="Goudy Old Style" w:hAnsi="Goudy Old Style" w:cs="Times New Roman"/>
                <w:sz w:val="16"/>
                <w:szCs w:val="16"/>
                <w:lang w:val="fr-BE"/>
              </w:rPr>
              <w:br/>
              <w:t>Droit du travail</w:t>
            </w:r>
          </w:p>
        </w:tc>
        <w:tc>
          <w:tcPr>
            <w:tcW w:w="1019" w:type="pct"/>
          </w:tcPr>
          <w:p w14:paraId="618D0829"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Cadre intermédiaire dans l’automobile (10 ans)</w:t>
            </w:r>
          </w:p>
        </w:tc>
        <w:tc>
          <w:tcPr>
            <w:tcW w:w="510" w:type="pct"/>
          </w:tcPr>
          <w:p w14:paraId="7A7EF664" w14:textId="77777777" w:rsidR="004816BD" w:rsidRPr="00BC4DC2" w:rsidRDefault="00A27FA3"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50%</w:t>
            </w:r>
          </w:p>
        </w:tc>
        <w:tc>
          <w:tcPr>
            <w:tcW w:w="714" w:type="pct"/>
          </w:tcPr>
          <w:p w14:paraId="73BF50F0"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Non</w:t>
            </w:r>
          </w:p>
        </w:tc>
      </w:tr>
      <w:tr w:rsidR="00504FC6" w:rsidRPr="00BC4DC2" w14:paraId="17A7064F" w14:textId="77777777" w:rsidTr="00504FC6">
        <w:trPr>
          <w:jc w:val="center"/>
        </w:trPr>
        <w:tc>
          <w:tcPr>
            <w:tcW w:w="510" w:type="pct"/>
            <w:tcBorders>
              <w:bottom w:val="single" w:sz="4" w:space="0" w:color="auto"/>
            </w:tcBorders>
          </w:tcPr>
          <w:p w14:paraId="0D2EF799" w14:textId="77777777" w:rsidR="004816BD" w:rsidRPr="00BC4DC2" w:rsidRDefault="004816BD" w:rsidP="001703E6">
            <w:pPr>
              <w:rPr>
                <w:rFonts w:ascii="Goudy Old Style" w:hAnsi="Goudy Old Style" w:cs="Times New Roman"/>
                <w:sz w:val="16"/>
                <w:szCs w:val="16"/>
                <w:lang w:val="fr-BE"/>
              </w:rPr>
            </w:pPr>
            <w:proofErr w:type="spellStart"/>
            <w:r w:rsidRPr="00BC4DC2">
              <w:rPr>
                <w:rFonts w:ascii="Goudy Old Style" w:hAnsi="Goudy Old Style" w:cs="Times New Roman"/>
                <w:sz w:val="16"/>
                <w:szCs w:val="16"/>
              </w:rPr>
              <w:t>Maeva</w:t>
            </w:r>
            <w:proofErr w:type="spellEnd"/>
          </w:p>
        </w:tc>
        <w:tc>
          <w:tcPr>
            <w:tcW w:w="410" w:type="pct"/>
            <w:tcBorders>
              <w:bottom w:val="single" w:sz="4" w:space="0" w:color="auto"/>
            </w:tcBorders>
          </w:tcPr>
          <w:p w14:paraId="5DDD7010" w14:textId="77777777" w:rsidR="004816BD" w:rsidRPr="00BC4DC2" w:rsidRDefault="004816BD" w:rsidP="001703E6">
            <w:pPr>
              <w:jc w:val="center"/>
              <w:rPr>
                <w:rFonts w:ascii="Goudy Old Style" w:hAnsi="Goudy Old Style" w:cs="Times New Roman"/>
                <w:sz w:val="16"/>
                <w:szCs w:val="16"/>
                <w:lang w:val="fr-BE"/>
              </w:rPr>
            </w:pPr>
            <w:r w:rsidRPr="00BC4DC2">
              <w:rPr>
                <w:rFonts w:ascii="Goudy Old Style" w:hAnsi="Goudy Old Style" w:cs="Times New Roman"/>
                <w:sz w:val="16"/>
                <w:szCs w:val="16"/>
                <w:lang w:val="fr-BE"/>
              </w:rPr>
              <w:t>34</w:t>
            </w:r>
          </w:p>
        </w:tc>
        <w:tc>
          <w:tcPr>
            <w:tcW w:w="409" w:type="pct"/>
            <w:tcBorders>
              <w:bottom w:val="single" w:sz="4" w:space="0" w:color="auto"/>
            </w:tcBorders>
          </w:tcPr>
          <w:p w14:paraId="1320FA98" w14:textId="77777777" w:rsidR="004816BD" w:rsidRPr="00BC4DC2" w:rsidRDefault="004816BD" w:rsidP="001703E6">
            <w:pPr>
              <w:jc w:val="center"/>
              <w:rPr>
                <w:rFonts w:ascii="Goudy Old Style" w:hAnsi="Goudy Old Style" w:cs="Times New Roman"/>
                <w:sz w:val="16"/>
                <w:szCs w:val="16"/>
                <w:lang w:val="fr-BE"/>
              </w:rPr>
            </w:pPr>
            <w:r w:rsidRPr="00BC4DC2">
              <w:rPr>
                <w:rFonts w:ascii="Goudy Old Style" w:hAnsi="Goudy Old Style" w:cs="Times New Roman"/>
                <w:sz w:val="16"/>
                <w:szCs w:val="16"/>
                <w:lang w:val="fr-BE"/>
              </w:rPr>
              <w:t>4</w:t>
            </w:r>
          </w:p>
        </w:tc>
        <w:tc>
          <w:tcPr>
            <w:tcW w:w="509" w:type="pct"/>
            <w:tcBorders>
              <w:bottom w:val="single" w:sz="4" w:space="0" w:color="auto"/>
            </w:tcBorders>
          </w:tcPr>
          <w:p w14:paraId="733A5875"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CAP</w:t>
            </w:r>
          </w:p>
        </w:tc>
        <w:tc>
          <w:tcPr>
            <w:tcW w:w="919" w:type="pct"/>
            <w:tcBorders>
              <w:bottom w:val="single" w:sz="4" w:space="0" w:color="auto"/>
            </w:tcBorders>
          </w:tcPr>
          <w:p w14:paraId="20606609"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Soins infirmiers</w:t>
            </w:r>
          </w:p>
        </w:tc>
        <w:tc>
          <w:tcPr>
            <w:tcW w:w="1019" w:type="pct"/>
            <w:tcBorders>
              <w:bottom w:val="single" w:sz="4" w:space="0" w:color="auto"/>
            </w:tcBorders>
          </w:tcPr>
          <w:p w14:paraId="2D371F8B"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Infirmière (10 ans)</w:t>
            </w:r>
          </w:p>
        </w:tc>
        <w:tc>
          <w:tcPr>
            <w:tcW w:w="510" w:type="pct"/>
            <w:tcBorders>
              <w:bottom w:val="single" w:sz="4" w:space="0" w:color="auto"/>
            </w:tcBorders>
          </w:tcPr>
          <w:p w14:paraId="36C1DAC8" w14:textId="77777777" w:rsidR="004816BD" w:rsidRPr="00BC4DC2" w:rsidRDefault="00A27FA3"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50%</w:t>
            </w:r>
          </w:p>
        </w:tc>
        <w:tc>
          <w:tcPr>
            <w:tcW w:w="714" w:type="pct"/>
            <w:tcBorders>
              <w:bottom w:val="single" w:sz="4" w:space="0" w:color="auto"/>
            </w:tcBorders>
          </w:tcPr>
          <w:p w14:paraId="45F308D7" w14:textId="77777777" w:rsidR="004816BD" w:rsidRPr="00BC4DC2" w:rsidRDefault="004816BD" w:rsidP="001703E6">
            <w:pPr>
              <w:rPr>
                <w:rFonts w:ascii="Goudy Old Style" w:hAnsi="Goudy Old Style" w:cs="Times New Roman"/>
                <w:sz w:val="16"/>
                <w:szCs w:val="16"/>
                <w:lang w:val="fr-BE"/>
              </w:rPr>
            </w:pPr>
            <w:r w:rsidRPr="00BC4DC2">
              <w:rPr>
                <w:rFonts w:ascii="Goudy Old Style" w:hAnsi="Goudy Old Style" w:cs="Times New Roman"/>
                <w:sz w:val="16"/>
                <w:szCs w:val="16"/>
                <w:lang w:val="fr-BE"/>
              </w:rPr>
              <w:t>Mi-temps infirmière</w:t>
            </w:r>
          </w:p>
        </w:tc>
      </w:tr>
    </w:tbl>
    <w:p w14:paraId="7DA9D53E" w14:textId="77777777" w:rsidR="008A6325" w:rsidRDefault="008A6325" w:rsidP="0094453C">
      <w:pPr>
        <w:spacing w:line="360" w:lineRule="auto"/>
        <w:jc w:val="both"/>
        <w:rPr>
          <w:rFonts w:ascii="Gill Sans" w:hAnsi="Gill Sans" w:cs="Gill Sans"/>
          <w:i/>
          <w:iCs/>
          <w:sz w:val="26"/>
          <w:szCs w:val="26"/>
          <w:lang w:val="fr-BE"/>
        </w:rPr>
      </w:pPr>
    </w:p>
    <w:p w14:paraId="7766B5D7" w14:textId="77777777" w:rsidR="00E42444" w:rsidRPr="00C738E6" w:rsidRDefault="00BE465F" w:rsidP="0094453C">
      <w:pPr>
        <w:spacing w:line="360" w:lineRule="auto"/>
        <w:jc w:val="both"/>
        <w:rPr>
          <w:rFonts w:ascii="Gill Sans" w:hAnsi="Gill Sans" w:cs="Gill Sans"/>
          <w:i/>
          <w:iCs/>
          <w:sz w:val="26"/>
          <w:szCs w:val="26"/>
          <w:lang w:val="fr-BE"/>
        </w:rPr>
      </w:pPr>
      <w:r w:rsidRPr="00C738E6">
        <w:rPr>
          <w:rFonts w:ascii="Gill Sans" w:hAnsi="Gill Sans" w:cs="Gill Sans" w:hint="cs"/>
          <w:i/>
          <w:iCs/>
          <w:sz w:val="26"/>
          <w:szCs w:val="26"/>
          <w:lang w:val="fr-BE"/>
        </w:rPr>
        <w:t xml:space="preserve">Analyse des données </w:t>
      </w:r>
    </w:p>
    <w:p w14:paraId="3A5ADEEF" w14:textId="4757D12A" w:rsidR="001C7F16" w:rsidRPr="00C738E6" w:rsidRDefault="001C7F16"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Chaque entretien a été </w:t>
      </w:r>
      <w:r w:rsidR="00FB700D" w:rsidRPr="00C738E6">
        <w:rPr>
          <w:rFonts w:ascii="Goudy Old Style" w:hAnsi="Goudy Old Style" w:cs="Times New Roman"/>
          <w:sz w:val="24"/>
          <w:szCs w:val="24"/>
          <w:lang w:val="fr-BE"/>
        </w:rPr>
        <w:t xml:space="preserve">enregistré </w:t>
      </w:r>
      <w:r w:rsidR="00F94FE8" w:rsidRPr="00C738E6">
        <w:rPr>
          <w:rFonts w:ascii="Goudy Old Style" w:hAnsi="Goudy Old Style" w:cs="Times New Roman"/>
          <w:sz w:val="24"/>
          <w:szCs w:val="24"/>
          <w:lang w:val="fr-BE"/>
        </w:rPr>
        <w:t xml:space="preserve">et retranscrit. Le premier auteur a divisé les retranscriptions en </w:t>
      </w:r>
      <w:proofErr w:type="spellStart"/>
      <w:r w:rsidR="00F94FE8" w:rsidRPr="00C738E6">
        <w:rPr>
          <w:rFonts w:ascii="Goudy Old Style" w:hAnsi="Goudy Old Style" w:cs="Times New Roman"/>
          <w:sz w:val="24"/>
          <w:szCs w:val="24"/>
          <w:lang w:val="fr-BE"/>
        </w:rPr>
        <w:t>verbatims</w:t>
      </w:r>
      <w:proofErr w:type="spellEnd"/>
      <w:r w:rsidR="00F94FE8" w:rsidRPr="00C738E6">
        <w:rPr>
          <w:rFonts w:ascii="Goudy Old Style" w:hAnsi="Goudy Old Style" w:cs="Times New Roman"/>
          <w:sz w:val="24"/>
          <w:szCs w:val="24"/>
          <w:lang w:val="fr-BE"/>
        </w:rPr>
        <w:t xml:space="preserve"> et leur a assigné des codes descriptifs</w:t>
      </w:r>
      <w:r w:rsidR="000218D6">
        <w:rPr>
          <w:rFonts w:ascii="Goudy Old Style" w:hAnsi="Goudy Old Style" w:cs="Times New Roman"/>
          <w:sz w:val="24"/>
          <w:szCs w:val="24"/>
          <w:lang w:val="fr-BE"/>
        </w:rPr>
        <w:t>, regroupés ensuite en différentes catégories et thèmes,</w:t>
      </w:r>
      <w:r w:rsidR="00F94FE8" w:rsidRPr="00C738E6">
        <w:rPr>
          <w:rFonts w:ascii="Goudy Old Style" w:hAnsi="Goudy Old Style" w:cs="Times New Roman"/>
          <w:sz w:val="24"/>
          <w:szCs w:val="24"/>
          <w:lang w:val="fr-BE"/>
        </w:rPr>
        <w:t xml:space="preserve"> pour permettre une analyse </w:t>
      </w:r>
      <w:r w:rsidR="00CA7576">
        <w:rPr>
          <w:rFonts w:ascii="Goudy Old Style" w:hAnsi="Goudy Old Style" w:cs="Times New Roman"/>
          <w:sz w:val="24"/>
          <w:szCs w:val="24"/>
          <w:lang w:val="fr-BE"/>
        </w:rPr>
        <w:t>en deux</w:t>
      </w:r>
      <w:r w:rsidR="002C45E6">
        <w:rPr>
          <w:rFonts w:ascii="Goudy Old Style" w:hAnsi="Goudy Old Style" w:cs="Times New Roman"/>
          <w:sz w:val="24"/>
          <w:szCs w:val="24"/>
          <w:lang w:val="fr-BE"/>
        </w:rPr>
        <w:t xml:space="preserve"> </w:t>
      </w:r>
      <w:r w:rsidR="005B2C60">
        <w:rPr>
          <w:rFonts w:ascii="Goudy Old Style" w:hAnsi="Goudy Old Style" w:cs="Times New Roman"/>
          <w:sz w:val="24"/>
          <w:szCs w:val="24"/>
          <w:lang w:val="fr-BE"/>
        </w:rPr>
        <w:t>étapes,</w:t>
      </w:r>
      <w:r w:rsidR="002C45E6">
        <w:rPr>
          <w:rFonts w:ascii="Goudy Old Style" w:hAnsi="Goudy Old Style" w:cs="Times New Roman"/>
          <w:sz w:val="24"/>
          <w:szCs w:val="24"/>
          <w:lang w:val="fr-BE"/>
        </w:rPr>
        <w:t xml:space="preserve"> explicitées ci-dessous</w:t>
      </w:r>
      <w:r w:rsidR="009476CB">
        <w:rPr>
          <w:rFonts w:ascii="Goudy Old Style" w:hAnsi="Goudy Old Style" w:cs="Times New Roman"/>
          <w:sz w:val="24"/>
          <w:szCs w:val="24"/>
          <w:lang w:val="fr-BE"/>
        </w:rPr>
        <w:t xml:space="preserve"> </w:t>
      </w:r>
      <w:r w:rsidR="00F94FE8" w:rsidRPr="00C738E6">
        <w:rPr>
          <w:rFonts w:ascii="Goudy Old Style" w:hAnsi="Goudy Old Style" w:cs="Times New Roman"/>
          <w:sz w:val="24"/>
          <w:szCs w:val="24"/>
          <w:lang w:val="fr-BE"/>
        </w:rPr>
        <w:t xml:space="preserve"> (Miles </w:t>
      </w:r>
      <w:r w:rsidR="005B0BE7" w:rsidRPr="00C738E6">
        <w:rPr>
          <w:rFonts w:ascii="Goudy Old Style" w:hAnsi="Goudy Old Style" w:cs="Times New Roman"/>
          <w:sz w:val="24"/>
          <w:szCs w:val="24"/>
          <w:lang w:val="fr-BE"/>
        </w:rPr>
        <w:t>et</w:t>
      </w:r>
      <w:r w:rsidR="00F94FE8" w:rsidRPr="00C738E6">
        <w:rPr>
          <w:rFonts w:ascii="Goudy Old Style" w:hAnsi="Goudy Old Style" w:cs="Times New Roman"/>
          <w:sz w:val="24"/>
          <w:szCs w:val="24"/>
          <w:lang w:val="fr-BE"/>
        </w:rPr>
        <w:t xml:space="preserve"> </w:t>
      </w:r>
      <w:proofErr w:type="spellStart"/>
      <w:r w:rsidR="00F94FE8" w:rsidRPr="00C738E6">
        <w:rPr>
          <w:rFonts w:ascii="Goudy Old Style" w:hAnsi="Goudy Old Style" w:cs="Times New Roman"/>
          <w:sz w:val="24"/>
          <w:szCs w:val="24"/>
          <w:lang w:val="fr-BE"/>
        </w:rPr>
        <w:t>Huberman</w:t>
      </w:r>
      <w:proofErr w:type="spellEnd"/>
      <w:r w:rsidR="00F94FE8" w:rsidRPr="00C738E6">
        <w:rPr>
          <w:rFonts w:ascii="Goudy Old Style" w:hAnsi="Goudy Old Style" w:cs="Times New Roman"/>
          <w:sz w:val="24"/>
          <w:szCs w:val="24"/>
          <w:lang w:val="fr-BE"/>
        </w:rPr>
        <w:t xml:space="preserve">, 1994). </w:t>
      </w:r>
      <w:r w:rsidR="00255C17">
        <w:rPr>
          <w:rFonts w:ascii="Goudy Old Style" w:hAnsi="Goudy Old Style" w:cs="Times New Roman"/>
          <w:sz w:val="24"/>
          <w:szCs w:val="24"/>
          <w:lang w:val="fr-BE"/>
        </w:rPr>
        <w:t>L</w:t>
      </w:r>
      <w:r w:rsidR="00F85C4C">
        <w:rPr>
          <w:rFonts w:ascii="Goudy Old Style" w:hAnsi="Goudy Old Style" w:cs="Times New Roman"/>
          <w:sz w:val="24"/>
          <w:szCs w:val="24"/>
          <w:lang w:val="fr-BE"/>
        </w:rPr>
        <w:t>a</w:t>
      </w:r>
      <w:r w:rsidR="00255C17">
        <w:rPr>
          <w:rFonts w:ascii="Goudy Old Style" w:hAnsi="Goudy Old Style" w:cs="Times New Roman"/>
          <w:sz w:val="24"/>
          <w:szCs w:val="24"/>
          <w:lang w:val="fr-BE"/>
        </w:rPr>
        <w:t xml:space="preserve"> classification en codes, catégories et thèmes </w:t>
      </w:r>
      <w:r w:rsidR="00F85C4C">
        <w:rPr>
          <w:rFonts w:ascii="Goudy Old Style" w:hAnsi="Goudy Old Style" w:cs="Times New Roman"/>
          <w:sz w:val="24"/>
          <w:szCs w:val="24"/>
          <w:lang w:val="fr-BE"/>
        </w:rPr>
        <w:t>a été réalisée</w:t>
      </w:r>
      <w:r w:rsidR="00255C17">
        <w:rPr>
          <w:rFonts w:ascii="Goudy Old Style" w:hAnsi="Goudy Old Style" w:cs="Times New Roman"/>
          <w:sz w:val="24"/>
          <w:szCs w:val="24"/>
          <w:lang w:val="fr-BE"/>
        </w:rPr>
        <w:t xml:space="preserve"> à l’aide du</w:t>
      </w:r>
      <w:r w:rsidR="00490304">
        <w:rPr>
          <w:rFonts w:ascii="Goudy Old Style" w:hAnsi="Goudy Old Style" w:cs="Times New Roman"/>
          <w:sz w:val="24"/>
          <w:szCs w:val="24"/>
          <w:lang w:val="fr-BE"/>
        </w:rPr>
        <w:t xml:space="preserve"> logiciel </w:t>
      </w:r>
      <w:proofErr w:type="spellStart"/>
      <w:r w:rsidR="00490304">
        <w:rPr>
          <w:rFonts w:ascii="Goudy Old Style" w:hAnsi="Goudy Old Style" w:cs="Times New Roman"/>
          <w:sz w:val="24"/>
          <w:szCs w:val="24"/>
          <w:lang w:val="fr-BE"/>
        </w:rPr>
        <w:t>Nvivo</w:t>
      </w:r>
      <w:proofErr w:type="spellEnd"/>
      <w:r w:rsidR="00490304">
        <w:rPr>
          <w:rFonts w:ascii="Goudy Old Style" w:hAnsi="Goudy Old Style" w:cs="Times New Roman"/>
          <w:sz w:val="24"/>
          <w:szCs w:val="24"/>
          <w:lang w:val="fr-BE"/>
        </w:rPr>
        <w:t>.</w:t>
      </w:r>
      <w:r w:rsidR="00F85C4C">
        <w:rPr>
          <w:rFonts w:ascii="Goudy Old Style" w:hAnsi="Goudy Old Style" w:cs="Times New Roman"/>
          <w:sz w:val="24"/>
          <w:szCs w:val="24"/>
          <w:lang w:val="fr-BE"/>
        </w:rPr>
        <w:t xml:space="preserve"> </w:t>
      </w:r>
      <w:r w:rsidR="00AB2AA5" w:rsidRPr="00C738E6">
        <w:rPr>
          <w:rFonts w:ascii="Goudy Old Style" w:hAnsi="Goudy Old Style" w:cs="Times New Roman"/>
          <w:sz w:val="24"/>
          <w:szCs w:val="24"/>
          <w:lang w:val="fr-BE"/>
        </w:rPr>
        <w:t>Tant des codes « in vivo » que des codes « à priori » ont été utilisés</w:t>
      </w:r>
      <w:r w:rsidR="00F94FE8" w:rsidRPr="00C738E6">
        <w:rPr>
          <w:rFonts w:ascii="Goudy Old Style" w:hAnsi="Goudy Old Style" w:cs="Times New Roman"/>
          <w:sz w:val="24"/>
          <w:szCs w:val="24"/>
          <w:lang w:val="fr-BE"/>
        </w:rPr>
        <w:t xml:space="preserve">. </w:t>
      </w:r>
      <w:r w:rsidR="00AB2AA5" w:rsidRPr="00C738E6">
        <w:rPr>
          <w:rFonts w:ascii="Goudy Old Style" w:hAnsi="Goudy Old Style" w:cs="Times New Roman"/>
          <w:sz w:val="24"/>
          <w:szCs w:val="24"/>
          <w:lang w:val="fr-BE"/>
        </w:rPr>
        <w:t>Pour assurer la crédibilité de l’étude, les retranscriptions</w:t>
      </w:r>
      <w:r w:rsidR="00D121CF">
        <w:rPr>
          <w:rFonts w:ascii="Goudy Old Style" w:hAnsi="Goudy Old Style" w:cs="Times New Roman"/>
          <w:sz w:val="24"/>
          <w:szCs w:val="24"/>
          <w:lang w:val="fr-BE"/>
        </w:rPr>
        <w:t>, les catégories ainsi que les thèmes</w:t>
      </w:r>
      <w:r w:rsidR="00AB2AA5" w:rsidRPr="00C738E6">
        <w:rPr>
          <w:rFonts w:ascii="Goudy Old Style" w:hAnsi="Goudy Old Style" w:cs="Times New Roman"/>
          <w:sz w:val="24"/>
          <w:szCs w:val="24"/>
          <w:lang w:val="fr-BE"/>
        </w:rPr>
        <w:t xml:space="preserve"> ont été investigués et discutés par deux chercheurs</w:t>
      </w:r>
      <w:r w:rsidR="00BC1649" w:rsidRPr="00C738E6">
        <w:rPr>
          <w:rFonts w:ascii="Goudy Old Style" w:hAnsi="Goudy Old Style" w:cs="Times New Roman"/>
          <w:sz w:val="24"/>
          <w:szCs w:val="24"/>
          <w:lang w:val="fr-BE"/>
        </w:rPr>
        <w:t xml:space="preserve"> jusqu’à obtention d’un consensus quant à leur pertinence et leur interprétation. Des exemples de </w:t>
      </w:r>
      <w:r w:rsidR="00EA2AD2">
        <w:rPr>
          <w:rFonts w:ascii="Goudy Old Style" w:hAnsi="Goudy Old Style" w:cs="Times New Roman"/>
          <w:sz w:val="24"/>
          <w:szCs w:val="24"/>
          <w:lang w:val="fr-BE"/>
        </w:rPr>
        <w:t>catégories</w:t>
      </w:r>
      <w:r w:rsidR="00BC1649" w:rsidRPr="00C738E6">
        <w:rPr>
          <w:rFonts w:ascii="Goudy Old Style" w:hAnsi="Goudy Old Style" w:cs="Times New Roman"/>
          <w:sz w:val="24"/>
          <w:szCs w:val="24"/>
          <w:lang w:val="fr-BE"/>
        </w:rPr>
        <w:t xml:space="preserve"> utilisé</w:t>
      </w:r>
      <w:r w:rsidR="00EA2AD2">
        <w:rPr>
          <w:rFonts w:ascii="Goudy Old Style" w:hAnsi="Goudy Old Style" w:cs="Times New Roman"/>
          <w:sz w:val="24"/>
          <w:szCs w:val="24"/>
          <w:lang w:val="fr-BE"/>
        </w:rPr>
        <w:t>e</w:t>
      </w:r>
      <w:r w:rsidR="00BC1649" w:rsidRPr="00C738E6">
        <w:rPr>
          <w:rFonts w:ascii="Goudy Old Style" w:hAnsi="Goudy Old Style" w:cs="Times New Roman"/>
          <w:sz w:val="24"/>
          <w:szCs w:val="24"/>
          <w:lang w:val="fr-BE"/>
        </w:rPr>
        <w:t>s sont « jeté dans le bain » ; « sécurité de l’emploi » ; « charge de travail ».</w:t>
      </w:r>
    </w:p>
    <w:p w14:paraId="4B274AF8" w14:textId="615B9745" w:rsidR="001037F1" w:rsidRPr="00C738E6" w:rsidRDefault="00BC1649" w:rsidP="00557264">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lastRenderedPageBreak/>
        <w:t xml:space="preserve">La première partie de l’analyse s’est centrée sur chaque participant, sous forme d’analyse verticale. La deuxième étape de l’analyse, </w:t>
      </w:r>
      <w:r w:rsidR="003B65AE">
        <w:rPr>
          <w:rFonts w:ascii="Goudy Old Style" w:hAnsi="Goudy Old Style" w:cs="Times New Roman"/>
          <w:sz w:val="24"/>
          <w:szCs w:val="24"/>
          <w:lang w:val="fr-BE"/>
        </w:rPr>
        <w:t>l’</w:t>
      </w:r>
      <w:r w:rsidRPr="00C738E6">
        <w:rPr>
          <w:rFonts w:ascii="Goudy Old Style" w:hAnsi="Goudy Old Style" w:cs="Times New Roman"/>
          <w:sz w:val="24"/>
          <w:szCs w:val="24"/>
          <w:lang w:val="fr-BE"/>
        </w:rPr>
        <w:t>analyse horizontale, a permis de mettre en évidence des tendances</w:t>
      </w:r>
      <w:r w:rsidR="00B83909" w:rsidRPr="00C738E6">
        <w:rPr>
          <w:rFonts w:ascii="Goudy Old Style" w:hAnsi="Goudy Old Style" w:cs="Times New Roman"/>
          <w:sz w:val="24"/>
          <w:szCs w:val="24"/>
          <w:lang w:val="fr-BE"/>
        </w:rPr>
        <w:t xml:space="preserve"> systématiques, des similitudes</w:t>
      </w:r>
      <w:r w:rsidRPr="00C738E6">
        <w:rPr>
          <w:rFonts w:ascii="Goudy Old Style" w:hAnsi="Goudy Old Style" w:cs="Times New Roman"/>
          <w:sz w:val="24"/>
          <w:szCs w:val="24"/>
          <w:lang w:val="fr-BE"/>
        </w:rPr>
        <w:t xml:space="preserve"> et des différences entre les participants</w:t>
      </w:r>
      <w:r w:rsidR="00F756DC">
        <w:rPr>
          <w:rFonts w:ascii="Goudy Old Style" w:hAnsi="Goudy Old Style" w:cs="Times New Roman"/>
          <w:sz w:val="24"/>
          <w:szCs w:val="24"/>
          <w:lang w:val="fr-BE"/>
        </w:rPr>
        <w:t xml:space="preserve"> à propos de leur processus d’insertion professionnelle</w:t>
      </w:r>
      <w:r w:rsidRPr="00C738E6">
        <w:rPr>
          <w:rFonts w:ascii="Goudy Old Style" w:hAnsi="Goudy Old Style" w:cs="Times New Roman"/>
          <w:sz w:val="24"/>
          <w:szCs w:val="24"/>
          <w:lang w:val="fr-BE"/>
        </w:rPr>
        <w:t xml:space="preserve">. </w:t>
      </w:r>
    </w:p>
    <w:p w14:paraId="3D73E542" w14:textId="77777777" w:rsidR="00445073" w:rsidRPr="00C738E6" w:rsidRDefault="00DD7E21" w:rsidP="0094453C">
      <w:pPr>
        <w:spacing w:line="360" w:lineRule="auto"/>
        <w:jc w:val="both"/>
        <w:rPr>
          <w:rFonts w:ascii="Gill Sans" w:hAnsi="Gill Sans" w:cs="Gill Sans"/>
          <w:sz w:val="26"/>
          <w:szCs w:val="26"/>
          <w:lang w:val="fr-BE"/>
        </w:rPr>
      </w:pPr>
      <w:r w:rsidRPr="00C738E6">
        <w:rPr>
          <w:rFonts w:ascii="Gill Sans" w:hAnsi="Gill Sans" w:cs="Gill Sans" w:hint="cs"/>
          <w:sz w:val="26"/>
          <w:szCs w:val="26"/>
          <w:lang w:val="fr-BE"/>
        </w:rPr>
        <w:t>RESULTATS</w:t>
      </w:r>
    </w:p>
    <w:p w14:paraId="222EF4AA" w14:textId="70F0D3BD" w:rsidR="001037F1" w:rsidRPr="00557264" w:rsidRDefault="00BC4287"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Dans cette contribution, nous présentons les résultats de notre analyse </w:t>
      </w:r>
      <w:r w:rsidR="00C56AE4" w:rsidRPr="00C738E6">
        <w:rPr>
          <w:rFonts w:ascii="Goudy Old Style" w:hAnsi="Goudy Old Style" w:cs="Times New Roman"/>
          <w:sz w:val="24"/>
          <w:szCs w:val="24"/>
          <w:lang w:val="fr-BE"/>
        </w:rPr>
        <w:t>horizontale</w:t>
      </w:r>
      <w:r w:rsidRPr="00C738E6">
        <w:rPr>
          <w:rFonts w:ascii="Goudy Old Style" w:hAnsi="Goudy Old Style" w:cs="Times New Roman"/>
          <w:sz w:val="24"/>
          <w:szCs w:val="24"/>
          <w:lang w:val="fr-BE"/>
        </w:rPr>
        <w:t xml:space="preserve">. </w:t>
      </w:r>
      <w:r w:rsidR="005B5406" w:rsidRPr="00C738E6">
        <w:rPr>
          <w:rFonts w:ascii="Goudy Old Style" w:hAnsi="Goudy Old Style" w:cs="Times New Roman"/>
          <w:sz w:val="24"/>
          <w:szCs w:val="24"/>
          <w:lang w:val="fr-BE"/>
        </w:rPr>
        <w:t xml:space="preserve">Nous </w:t>
      </w:r>
      <w:r w:rsidR="00C56AE4" w:rsidRPr="00C738E6">
        <w:rPr>
          <w:rFonts w:ascii="Goudy Old Style" w:hAnsi="Goudy Old Style" w:cs="Times New Roman"/>
          <w:sz w:val="24"/>
          <w:szCs w:val="24"/>
          <w:lang w:val="fr-BE"/>
        </w:rPr>
        <w:t xml:space="preserve"> proposons nos interprétations</w:t>
      </w:r>
      <w:r w:rsidR="00C87AEB" w:rsidRPr="00C738E6">
        <w:rPr>
          <w:rFonts w:ascii="Goudy Old Style" w:hAnsi="Goudy Old Style" w:cs="Times New Roman"/>
          <w:sz w:val="24"/>
          <w:szCs w:val="24"/>
          <w:lang w:val="fr-BE"/>
        </w:rPr>
        <w:t xml:space="preserve"> structurées selon les </w:t>
      </w:r>
      <w:r w:rsidR="002C12D0" w:rsidRPr="00C738E6">
        <w:rPr>
          <w:rFonts w:ascii="Goudy Old Style" w:hAnsi="Goudy Old Style" w:cs="Times New Roman"/>
          <w:sz w:val="24"/>
          <w:szCs w:val="24"/>
          <w:lang w:val="fr-BE"/>
        </w:rPr>
        <w:t>deux</w:t>
      </w:r>
      <w:r w:rsidR="00C87AEB" w:rsidRPr="00C738E6">
        <w:rPr>
          <w:rFonts w:ascii="Goudy Old Style" w:hAnsi="Goudy Old Style" w:cs="Times New Roman"/>
          <w:sz w:val="24"/>
          <w:szCs w:val="24"/>
          <w:lang w:val="fr-BE"/>
        </w:rPr>
        <w:t xml:space="preserve"> question</w:t>
      </w:r>
      <w:r w:rsidR="002C12D0" w:rsidRPr="00C738E6">
        <w:rPr>
          <w:rFonts w:ascii="Goudy Old Style" w:hAnsi="Goudy Old Style" w:cs="Times New Roman"/>
          <w:sz w:val="24"/>
          <w:szCs w:val="24"/>
          <w:lang w:val="fr-BE"/>
        </w:rPr>
        <w:t>s</w:t>
      </w:r>
      <w:r w:rsidR="00C87AEB" w:rsidRPr="00C738E6">
        <w:rPr>
          <w:rFonts w:ascii="Goudy Old Style" w:hAnsi="Goudy Old Style" w:cs="Times New Roman"/>
          <w:sz w:val="24"/>
          <w:szCs w:val="24"/>
          <w:lang w:val="fr-BE"/>
        </w:rPr>
        <w:t xml:space="preserve"> de recherche susmentionnées. Ainsi, </w:t>
      </w:r>
      <w:r w:rsidR="002C12D0" w:rsidRPr="00C738E6">
        <w:rPr>
          <w:rFonts w:ascii="Goudy Old Style" w:hAnsi="Goudy Old Style" w:cs="Times New Roman"/>
          <w:sz w:val="24"/>
          <w:szCs w:val="24"/>
          <w:lang w:val="fr-BE"/>
        </w:rPr>
        <w:t>la première partie</w:t>
      </w:r>
      <w:r w:rsidR="00C87AEB" w:rsidRPr="00C738E6">
        <w:rPr>
          <w:rFonts w:ascii="Goudy Old Style" w:hAnsi="Goudy Old Style" w:cs="Times New Roman"/>
          <w:sz w:val="24"/>
          <w:szCs w:val="24"/>
          <w:lang w:val="fr-BE"/>
        </w:rPr>
        <w:t xml:space="preserve"> </w:t>
      </w:r>
      <w:r w:rsidR="002C12D0" w:rsidRPr="00C738E6">
        <w:rPr>
          <w:rFonts w:ascii="Goudy Old Style" w:hAnsi="Goudy Old Style" w:cs="Times New Roman"/>
          <w:sz w:val="24"/>
          <w:szCs w:val="24"/>
          <w:lang w:val="fr-BE"/>
        </w:rPr>
        <w:t>présente le vécu des enseignants de deuxième carrière lors de leur insertion professionnelle</w:t>
      </w:r>
      <w:r w:rsidR="007C5CE2">
        <w:rPr>
          <w:rFonts w:ascii="Goudy Old Style" w:hAnsi="Goudy Old Style" w:cs="Times New Roman"/>
          <w:sz w:val="24"/>
          <w:szCs w:val="24"/>
          <w:lang w:val="fr-BE"/>
        </w:rPr>
        <w:t xml:space="preserve"> (QR1)</w:t>
      </w:r>
      <w:r w:rsidR="00925507" w:rsidRPr="00C738E6">
        <w:rPr>
          <w:rFonts w:ascii="Goudy Old Style" w:hAnsi="Goudy Old Style" w:cs="Times New Roman"/>
          <w:sz w:val="24"/>
          <w:szCs w:val="24"/>
          <w:lang w:val="fr-BE"/>
        </w:rPr>
        <w:t xml:space="preserve">. </w:t>
      </w:r>
      <w:r w:rsidR="00C87AEB" w:rsidRPr="00C738E6">
        <w:rPr>
          <w:rFonts w:ascii="Goudy Old Style" w:hAnsi="Goudy Old Style" w:cs="Times New Roman"/>
          <w:sz w:val="24"/>
          <w:szCs w:val="24"/>
          <w:lang w:val="fr-BE"/>
        </w:rPr>
        <w:t xml:space="preserve">La </w:t>
      </w:r>
      <w:r w:rsidR="002C12D0" w:rsidRPr="00C738E6">
        <w:rPr>
          <w:rFonts w:ascii="Goudy Old Style" w:hAnsi="Goudy Old Style" w:cs="Times New Roman"/>
          <w:sz w:val="24"/>
          <w:szCs w:val="24"/>
          <w:lang w:val="fr-BE"/>
        </w:rPr>
        <w:t xml:space="preserve">deuxième </w:t>
      </w:r>
      <w:r w:rsidR="00C87AEB" w:rsidRPr="00C738E6">
        <w:rPr>
          <w:rFonts w:ascii="Goudy Old Style" w:hAnsi="Goudy Old Style" w:cs="Times New Roman"/>
          <w:sz w:val="24"/>
          <w:szCs w:val="24"/>
          <w:lang w:val="fr-BE"/>
        </w:rPr>
        <w:t xml:space="preserve">met en évidence des éléments </w:t>
      </w:r>
      <w:r w:rsidR="007C5CE2">
        <w:rPr>
          <w:rFonts w:ascii="Goudy Old Style" w:hAnsi="Goudy Old Style" w:cs="Times New Roman"/>
          <w:sz w:val="24"/>
          <w:szCs w:val="24"/>
          <w:lang w:val="fr-BE"/>
        </w:rPr>
        <w:t>qui permettent d’expliquer</w:t>
      </w:r>
      <w:r w:rsidR="00C87AEB" w:rsidRPr="00C738E6">
        <w:rPr>
          <w:rFonts w:ascii="Goudy Old Style" w:hAnsi="Goudy Old Style" w:cs="Times New Roman"/>
          <w:sz w:val="24"/>
          <w:szCs w:val="24"/>
          <w:lang w:val="fr-BE"/>
        </w:rPr>
        <w:t xml:space="preserve"> les raisons de ce</w:t>
      </w:r>
      <w:r w:rsidR="002C12D0" w:rsidRPr="00C738E6">
        <w:rPr>
          <w:rFonts w:ascii="Goudy Old Style" w:hAnsi="Goudy Old Style" w:cs="Times New Roman"/>
          <w:sz w:val="24"/>
          <w:szCs w:val="24"/>
          <w:lang w:val="fr-BE"/>
        </w:rPr>
        <w:t xml:space="preserve"> vécu</w:t>
      </w:r>
      <w:r w:rsidR="001037F1" w:rsidRPr="00C738E6">
        <w:rPr>
          <w:rFonts w:ascii="Goudy Old Style" w:hAnsi="Goudy Old Style" w:cs="Times New Roman"/>
          <w:sz w:val="24"/>
          <w:szCs w:val="24"/>
          <w:lang w:val="fr-BE"/>
        </w:rPr>
        <w:t xml:space="preserve"> spécifique</w:t>
      </w:r>
      <w:r w:rsidR="007C5CE2">
        <w:rPr>
          <w:rFonts w:ascii="Goudy Old Style" w:hAnsi="Goudy Old Style" w:cs="Times New Roman"/>
          <w:sz w:val="24"/>
          <w:szCs w:val="24"/>
          <w:lang w:val="fr-BE"/>
        </w:rPr>
        <w:t xml:space="preserve"> (QR2)</w:t>
      </w:r>
      <w:r w:rsidR="001037F1" w:rsidRPr="00C738E6">
        <w:rPr>
          <w:rFonts w:ascii="Goudy Old Style" w:hAnsi="Goudy Old Style" w:cs="Times New Roman"/>
          <w:sz w:val="24"/>
          <w:szCs w:val="24"/>
          <w:lang w:val="fr-BE"/>
        </w:rPr>
        <w:t>.</w:t>
      </w:r>
    </w:p>
    <w:p w14:paraId="7E6CCF82" w14:textId="77777777" w:rsidR="000A0D92" w:rsidRPr="00C738E6" w:rsidRDefault="002C12D0" w:rsidP="0094453C">
      <w:pPr>
        <w:spacing w:line="360" w:lineRule="auto"/>
        <w:jc w:val="both"/>
        <w:rPr>
          <w:rFonts w:ascii="Gill Sans" w:hAnsi="Gill Sans" w:cs="Gill Sans"/>
          <w:i/>
          <w:iCs/>
          <w:sz w:val="26"/>
          <w:szCs w:val="26"/>
          <w:lang w:val="fr-BE"/>
        </w:rPr>
      </w:pPr>
      <w:r w:rsidRPr="00C738E6">
        <w:rPr>
          <w:rFonts w:ascii="Gill Sans" w:hAnsi="Gill Sans" w:cs="Gill Sans" w:hint="cs"/>
          <w:i/>
          <w:iCs/>
          <w:sz w:val="26"/>
          <w:szCs w:val="26"/>
          <w:lang w:val="fr-BE"/>
        </w:rPr>
        <w:t>Des premiers pas décrits comme difficiles, sur de nombreux aspects</w:t>
      </w:r>
      <w:r w:rsidR="0039437D">
        <w:rPr>
          <w:rFonts w:ascii="Gill Sans" w:hAnsi="Gill Sans" w:cs="Gill Sans"/>
          <w:i/>
          <w:iCs/>
          <w:sz w:val="26"/>
          <w:szCs w:val="26"/>
          <w:lang w:val="fr-BE"/>
        </w:rPr>
        <w:t xml:space="preserve"> (QR1)</w:t>
      </w:r>
    </w:p>
    <w:p w14:paraId="2F619F72" w14:textId="77777777" w:rsidR="002C12D0" w:rsidRPr="00C738E6" w:rsidRDefault="002C12D0"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Nos enseignants de deuxième carrière abordent leur entrée en fonction surtout sous l’angle des difficultés </w:t>
      </w:r>
      <w:r w:rsidR="00DD4AA1" w:rsidRPr="00C738E6">
        <w:rPr>
          <w:rFonts w:ascii="Goudy Old Style" w:hAnsi="Goudy Old Style" w:cs="Times New Roman"/>
          <w:sz w:val="24"/>
          <w:szCs w:val="24"/>
          <w:lang w:val="fr-BE"/>
        </w:rPr>
        <w:t>vécues</w:t>
      </w:r>
      <w:r w:rsidRPr="00C738E6">
        <w:rPr>
          <w:rFonts w:ascii="Goudy Old Style" w:hAnsi="Goudy Old Style" w:cs="Times New Roman"/>
          <w:sz w:val="24"/>
          <w:szCs w:val="24"/>
          <w:lang w:val="fr-BE"/>
        </w:rPr>
        <w:t xml:space="preserve">. La grande majorité de nos participants sont satisfaits de leur choix de transition professionnelle mais </w:t>
      </w:r>
      <w:r w:rsidR="00DD4AA1" w:rsidRPr="00C738E6">
        <w:rPr>
          <w:rFonts w:ascii="Goudy Old Style" w:hAnsi="Goudy Old Style" w:cs="Times New Roman"/>
          <w:sz w:val="24"/>
          <w:szCs w:val="24"/>
          <w:lang w:val="fr-BE"/>
        </w:rPr>
        <w:t xml:space="preserve">mentionnent beaucoup d’obstacles </w:t>
      </w:r>
      <w:r w:rsidR="00DD4F12" w:rsidRPr="00C738E6">
        <w:rPr>
          <w:rFonts w:ascii="Goudy Old Style" w:hAnsi="Goudy Old Style" w:cs="Times New Roman"/>
          <w:sz w:val="24"/>
          <w:szCs w:val="24"/>
          <w:lang w:val="fr-BE"/>
        </w:rPr>
        <w:t>rencontrés</w:t>
      </w:r>
      <w:r w:rsidR="00DD4AA1" w:rsidRPr="00C738E6">
        <w:rPr>
          <w:rFonts w:ascii="Goudy Old Style" w:hAnsi="Goudy Old Style" w:cs="Times New Roman"/>
          <w:sz w:val="24"/>
          <w:szCs w:val="24"/>
          <w:lang w:val="fr-BE"/>
        </w:rPr>
        <w:t xml:space="preserve"> au quotidien. Ainsi, c’est une histoire pleine d’embûches que nous relatons dans les lignes suivantes.</w:t>
      </w:r>
    </w:p>
    <w:p w14:paraId="4F2E9D93" w14:textId="77777777" w:rsidR="00B147CF" w:rsidRPr="00C738E6" w:rsidRDefault="001D0839" w:rsidP="0094453C">
      <w:pPr>
        <w:spacing w:line="360" w:lineRule="auto"/>
        <w:jc w:val="both"/>
        <w:rPr>
          <w:rFonts w:ascii="Gill Sans Light" w:hAnsi="Gill Sans Light" w:cs="Gill Sans Light"/>
          <w:i/>
          <w:iCs/>
          <w:sz w:val="24"/>
          <w:szCs w:val="24"/>
          <w:u w:val="single"/>
          <w:lang w:val="fr-BE"/>
        </w:rPr>
      </w:pPr>
      <w:r>
        <w:rPr>
          <w:rFonts w:ascii="Gill Sans Light" w:hAnsi="Gill Sans Light" w:cs="Gill Sans Light"/>
          <w:i/>
          <w:iCs/>
          <w:sz w:val="24"/>
          <w:szCs w:val="24"/>
          <w:u w:val="single"/>
          <w:lang w:val="fr-BE"/>
        </w:rPr>
        <w:t xml:space="preserve">Précarité de l’emploi et </w:t>
      </w:r>
      <w:r w:rsidR="00F36386" w:rsidRPr="00C738E6">
        <w:rPr>
          <w:rFonts w:ascii="Gill Sans Light" w:hAnsi="Gill Sans Light" w:cs="Gill Sans Light" w:hint="cs"/>
          <w:i/>
          <w:iCs/>
          <w:sz w:val="24"/>
          <w:szCs w:val="24"/>
          <w:u w:val="single"/>
          <w:lang w:val="fr-BE"/>
        </w:rPr>
        <w:t>situations très instables.</w:t>
      </w:r>
    </w:p>
    <w:p w14:paraId="4A5FDCFB" w14:textId="77777777" w:rsidR="006D5B18" w:rsidRPr="00C738E6" w:rsidRDefault="00C919E0"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Nos participants expriment un sentiment d’inquiétude</w:t>
      </w:r>
      <w:r w:rsidR="00B22303" w:rsidRPr="00C738E6">
        <w:rPr>
          <w:rFonts w:ascii="Goudy Old Style" w:hAnsi="Goudy Old Style" w:cs="Times New Roman"/>
          <w:sz w:val="24"/>
          <w:szCs w:val="24"/>
          <w:lang w:val="fr-BE"/>
        </w:rPr>
        <w:t xml:space="preserve"> quant au statut précaire de leur emploi. </w:t>
      </w:r>
      <w:r w:rsidR="00F52D94" w:rsidRPr="00C738E6">
        <w:rPr>
          <w:rFonts w:ascii="Goudy Old Style" w:hAnsi="Goudy Old Style" w:cs="Times New Roman"/>
          <w:sz w:val="24"/>
          <w:szCs w:val="24"/>
          <w:lang w:val="fr-BE"/>
        </w:rPr>
        <w:t>Ils décrivent également l</w:t>
      </w:r>
      <w:r w:rsidR="00B22303" w:rsidRPr="00C738E6">
        <w:rPr>
          <w:rFonts w:ascii="Goudy Old Style" w:hAnsi="Goudy Old Style" w:cs="Times New Roman"/>
          <w:sz w:val="24"/>
          <w:szCs w:val="24"/>
          <w:lang w:val="fr-BE"/>
        </w:rPr>
        <w:t>’inconfort que génère la succession de contrats à durée déterminée</w:t>
      </w:r>
      <w:r w:rsidR="009F06D8" w:rsidRPr="009F06D8">
        <w:rPr>
          <w:rFonts w:ascii="Goudy Old Style" w:hAnsi="Goudy Old Style" w:cs="Times New Roman"/>
          <w:sz w:val="24"/>
          <w:szCs w:val="24"/>
          <w:vertAlign w:val="superscript"/>
          <w:lang w:val="fr-BE"/>
        </w:rPr>
        <w:t>5</w:t>
      </w:r>
      <w:r w:rsidR="00B22303" w:rsidRPr="00C738E6">
        <w:rPr>
          <w:rFonts w:ascii="Goudy Old Style" w:hAnsi="Goudy Old Style" w:cs="Times New Roman"/>
          <w:sz w:val="24"/>
          <w:szCs w:val="24"/>
          <w:lang w:val="fr-BE"/>
        </w:rPr>
        <w:t xml:space="preserve"> et l’enchaînement de contrats de remplacement. Ils expliquent que leur poste n’est pas protégé par leur statut et qu’il pourrait être attribué à n’importe quel autre candidat ayant des titres équivalents ou prioritaires. </w:t>
      </w:r>
      <w:r w:rsidR="00BE4850" w:rsidRPr="00C738E6">
        <w:rPr>
          <w:rFonts w:ascii="Goudy Old Style" w:hAnsi="Goudy Old Style" w:cs="Times New Roman"/>
          <w:sz w:val="24"/>
          <w:szCs w:val="24"/>
          <w:lang w:val="fr-BE"/>
        </w:rPr>
        <w:t>Fabian</w:t>
      </w:r>
      <w:r w:rsidR="00B22303" w:rsidRPr="00C738E6">
        <w:rPr>
          <w:rFonts w:ascii="Goudy Old Style" w:hAnsi="Goudy Old Style" w:cs="Times New Roman"/>
          <w:sz w:val="24"/>
          <w:szCs w:val="24"/>
          <w:lang w:val="fr-BE"/>
        </w:rPr>
        <w:t xml:space="preserve"> ne se fait d’ailleurs aucune illusion sur sa situation : </w:t>
      </w:r>
    </w:p>
    <w:p w14:paraId="5AAD5516" w14:textId="1A2CFED3" w:rsidR="006D5B18" w:rsidRPr="00C738E6" w:rsidRDefault="00B22303"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Je sais que le 30 juin je reçois mon C4</w:t>
      </w:r>
      <w:r w:rsidR="009F06D8" w:rsidRPr="009F06D8">
        <w:rPr>
          <w:rFonts w:ascii="Goudy Old Style" w:hAnsi="Goudy Old Style" w:cs="Times New Roman"/>
          <w:sz w:val="24"/>
          <w:szCs w:val="24"/>
          <w:vertAlign w:val="superscript"/>
          <w:lang w:val="fr-BE"/>
        </w:rPr>
        <w:t>6</w:t>
      </w:r>
      <w:r w:rsidRPr="00C738E6">
        <w:rPr>
          <w:rFonts w:ascii="Goudy Old Style" w:hAnsi="Goudy Old Style" w:cs="Times New Roman"/>
          <w:sz w:val="24"/>
          <w:szCs w:val="24"/>
          <w:lang w:val="fr-BE"/>
        </w:rPr>
        <w:t xml:space="preserve"> et je sais qu’au mois de septembre, à cause de ce fameux décret </w:t>
      </w:r>
      <w:r w:rsidR="0037323E" w:rsidRPr="00E474B3">
        <w:rPr>
          <w:rFonts w:ascii="Goudy Old Style" w:hAnsi="Goudy Old Style" w:cs="Times New Roman"/>
          <w:i/>
          <w:iCs/>
          <w:sz w:val="24"/>
          <w:szCs w:val="24"/>
          <w:lang w:val="fr-BE"/>
        </w:rPr>
        <w:t>T</w:t>
      </w:r>
      <w:r w:rsidRPr="00E474B3">
        <w:rPr>
          <w:rFonts w:ascii="Goudy Old Style" w:hAnsi="Goudy Old Style" w:cs="Times New Roman"/>
          <w:i/>
          <w:iCs/>
          <w:sz w:val="24"/>
          <w:szCs w:val="24"/>
          <w:lang w:val="fr-BE"/>
        </w:rPr>
        <w:t>itres et fonctions</w:t>
      </w:r>
      <w:r w:rsidRPr="00C738E6">
        <w:rPr>
          <w:rFonts w:ascii="Goudy Old Style" w:hAnsi="Goudy Old Style" w:cs="Times New Roman"/>
          <w:sz w:val="24"/>
          <w:szCs w:val="24"/>
          <w:lang w:val="fr-BE"/>
        </w:rPr>
        <w:t>, je</w:t>
      </w:r>
      <w:r w:rsidR="00E474B3">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 xml:space="preserve">ne serais peut-être pas repris </w:t>
      </w:r>
      <w:r w:rsidR="00557264">
        <w:rPr>
          <w:rFonts w:ascii="Goudy Old Style" w:hAnsi="Goudy Old Style" w:cs="Times New Roman"/>
          <w:sz w:val="24"/>
          <w:szCs w:val="24"/>
          <w:lang w:val="fr-BE"/>
        </w:rPr>
        <w:t>[</w:t>
      </w:r>
      <w:r w:rsidRPr="00C738E6">
        <w:rPr>
          <w:rFonts w:ascii="Goudy Old Style" w:hAnsi="Goudy Old Style" w:cs="Times New Roman"/>
          <w:sz w:val="24"/>
          <w:szCs w:val="24"/>
          <w:lang w:val="fr-BE"/>
        </w:rPr>
        <w:t>…</w:t>
      </w:r>
      <w:r w:rsidR="00557264">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Je sais que ce n’est pas stable quoi</w:t>
      </w:r>
      <w:r w:rsidR="00E474B3">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F257C3">
        <w:rPr>
          <w:rFonts w:ascii="Goudy Old Style" w:hAnsi="Goudy Old Style" w:cs="Times New Roman"/>
          <w:sz w:val="24"/>
          <w:szCs w:val="24"/>
          <w:lang w:val="fr-BE"/>
        </w:rPr>
        <w:t>L</w:t>
      </w:r>
      <w:r w:rsidRPr="00C738E6">
        <w:rPr>
          <w:rFonts w:ascii="Goudy Old Style" w:hAnsi="Goudy Old Style" w:cs="Times New Roman"/>
          <w:sz w:val="24"/>
          <w:szCs w:val="24"/>
          <w:lang w:val="fr-BE"/>
        </w:rPr>
        <w:t>ignes 288</w:t>
      </w:r>
      <w:r w:rsidR="00A57B05">
        <w:rPr>
          <w:rFonts w:ascii="Goudy Old Style" w:hAnsi="Goudy Old Style" w:cs="Times New Roman"/>
          <w:sz w:val="24"/>
          <w:szCs w:val="24"/>
          <w:lang w:val="fr-BE"/>
        </w:rPr>
        <w:t>-</w:t>
      </w:r>
      <w:r w:rsidRPr="00C738E6">
        <w:rPr>
          <w:rFonts w:ascii="Goudy Old Style" w:hAnsi="Goudy Old Style" w:cs="Times New Roman"/>
          <w:sz w:val="24"/>
          <w:szCs w:val="24"/>
          <w:lang w:val="fr-BE"/>
        </w:rPr>
        <w:t>289)</w:t>
      </w:r>
    </w:p>
    <w:p w14:paraId="46A606E8" w14:textId="11868A77" w:rsidR="00CA6FCF" w:rsidRPr="00C738E6" w:rsidRDefault="00C40BBC"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Nora</w:t>
      </w:r>
      <w:r w:rsidR="00B22303" w:rsidRPr="00C738E6">
        <w:rPr>
          <w:rFonts w:ascii="Goudy Old Style" w:hAnsi="Goudy Old Style" w:cs="Times New Roman"/>
          <w:sz w:val="24"/>
          <w:szCs w:val="24"/>
          <w:lang w:val="fr-BE"/>
        </w:rPr>
        <w:t>, quelques mois après nous avoir confié son inquiétude</w:t>
      </w:r>
      <w:r w:rsidR="006D5B18" w:rsidRPr="00C738E6">
        <w:rPr>
          <w:rFonts w:ascii="Goudy Old Style" w:hAnsi="Goudy Old Style" w:cs="Times New Roman"/>
          <w:sz w:val="24"/>
          <w:szCs w:val="24"/>
          <w:lang w:val="fr-BE"/>
        </w:rPr>
        <w:t xml:space="preserve"> pendant l’entretien</w:t>
      </w:r>
      <w:r w:rsidR="00B22303" w:rsidRPr="00C738E6">
        <w:rPr>
          <w:rFonts w:ascii="Goudy Old Style" w:hAnsi="Goudy Old Style" w:cs="Times New Roman"/>
          <w:sz w:val="24"/>
          <w:szCs w:val="24"/>
          <w:lang w:val="fr-BE"/>
        </w:rPr>
        <w:t xml:space="preserve">, nous a recontacté par </w:t>
      </w:r>
      <w:r w:rsidR="00444EEC">
        <w:rPr>
          <w:rFonts w:ascii="Goudy Old Style" w:hAnsi="Goudy Old Style" w:cs="Times New Roman"/>
          <w:sz w:val="24"/>
          <w:szCs w:val="24"/>
          <w:lang w:val="fr-BE"/>
        </w:rPr>
        <w:t>courriel</w:t>
      </w:r>
      <w:r w:rsidR="00B22303" w:rsidRPr="00C738E6">
        <w:rPr>
          <w:rFonts w:ascii="Goudy Old Style" w:hAnsi="Goudy Old Style" w:cs="Times New Roman"/>
          <w:sz w:val="24"/>
          <w:szCs w:val="24"/>
          <w:lang w:val="fr-BE"/>
        </w:rPr>
        <w:t xml:space="preserve"> pour décrire sa situation : </w:t>
      </w:r>
    </w:p>
    <w:p w14:paraId="6A63CAEB" w14:textId="59F1C7F0" w:rsidR="00B22303" w:rsidRPr="00C738E6" w:rsidRDefault="00B22303"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lastRenderedPageBreak/>
        <w:t>Pour cette rentrée c’est une catastrophe. Les heures qui m’ont été attribuées sont parties en fumée. On me promettait un horaire complet, je me retrouve après un mois avec à peine un tiers de salaire. … j’avais besoin de dénoncer le manque de considération de l’État pour ses travailleurs ; jamais pareille chose n’aurait été tolérée dans le privé.</w:t>
      </w:r>
    </w:p>
    <w:p w14:paraId="116C9502" w14:textId="77777777" w:rsidR="00CA6FCF" w:rsidRPr="00C738E6" w:rsidRDefault="00BE4850"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Également, </w:t>
      </w:r>
      <w:r w:rsidR="006D5B18" w:rsidRPr="00C738E6">
        <w:rPr>
          <w:rFonts w:ascii="Goudy Old Style" w:hAnsi="Goudy Old Style" w:cs="Times New Roman"/>
          <w:sz w:val="24"/>
          <w:szCs w:val="24"/>
          <w:lang w:val="fr-BE"/>
        </w:rPr>
        <w:t>et en lien avec ce statut précaire, ces enseignants</w:t>
      </w:r>
      <w:r w:rsidRPr="00C738E6">
        <w:rPr>
          <w:rFonts w:ascii="Goudy Old Style" w:hAnsi="Goudy Old Style" w:cs="Times New Roman"/>
          <w:sz w:val="24"/>
          <w:szCs w:val="24"/>
          <w:lang w:val="fr-BE"/>
        </w:rPr>
        <w:t xml:space="preserve"> se voient parfois </w:t>
      </w:r>
      <w:r w:rsidR="006D5B18" w:rsidRPr="00C738E6">
        <w:rPr>
          <w:rFonts w:ascii="Goudy Old Style" w:hAnsi="Goudy Old Style" w:cs="Times New Roman"/>
          <w:sz w:val="24"/>
          <w:szCs w:val="24"/>
          <w:lang w:val="fr-BE"/>
        </w:rPr>
        <w:t>contraints de</w:t>
      </w:r>
      <w:r w:rsidRPr="00C738E6">
        <w:rPr>
          <w:rFonts w:ascii="Goudy Old Style" w:hAnsi="Goudy Old Style" w:cs="Times New Roman"/>
          <w:sz w:val="24"/>
          <w:szCs w:val="24"/>
          <w:lang w:val="fr-BE"/>
        </w:rPr>
        <w:t xml:space="preserve"> changer de charge de cours au sein de leur école parce qu’un nouvel arrivant a des titres prioritaires sur ces cours en question. </w:t>
      </w:r>
      <w:r w:rsidR="006D5B18" w:rsidRPr="00C738E6">
        <w:rPr>
          <w:rFonts w:ascii="Goudy Old Style" w:hAnsi="Goudy Old Style" w:cs="Times New Roman"/>
          <w:sz w:val="24"/>
          <w:szCs w:val="24"/>
          <w:lang w:val="fr-BE"/>
        </w:rPr>
        <w:t>Frank</w:t>
      </w:r>
      <w:r w:rsidRPr="00C738E6">
        <w:rPr>
          <w:rFonts w:ascii="Goudy Old Style" w:hAnsi="Goudy Old Style" w:cs="Times New Roman"/>
          <w:sz w:val="24"/>
          <w:szCs w:val="24"/>
          <w:lang w:val="fr-BE"/>
        </w:rPr>
        <w:t xml:space="preserve"> nous explique avoir vécu cela alors qu’il avait fait le maximum pour stabiliser son statut : </w:t>
      </w:r>
    </w:p>
    <w:p w14:paraId="0D9D15F7" w14:textId="5841B85A" w:rsidR="00BE4850" w:rsidRPr="00C738E6" w:rsidRDefault="00BE4850"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Alors, n’ayant pas confiance dans les politiques, directement je me suis inscrit au CAP</w:t>
      </w:r>
      <w:r w:rsidR="009F06D8" w:rsidRPr="009F06D8">
        <w:rPr>
          <w:rFonts w:ascii="Goudy Old Style" w:hAnsi="Goudy Old Style" w:cs="Times New Roman"/>
          <w:sz w:val="24"/>
          <w:szCs w:val="24"/>
          <w:vertAlign w:val="superscript"/>
          <w:lang w:val="fr-BE"/>
        </w:rPr>
        <w:t>7</w:t>
      </w:r>
      <w:r w:rsidRPr="00C738E6">
        <w:rPr>
          <w:rFonts w:ascii="Goudy Old Style" w:hAnsi="Goudy Old Style" w:cs="Times New Roman"/>
          <w:sz w:val="24"/>
          <w:szCs w:val="24"/>
          <w:lang w:val="fr-BE"/>
        </w:rPr>
        <w:t>. On m’avait dit « Tu as trois ans pour le faire ne t’inquiète pas » mais j’ai préféré le faire de suite quand même quoi. Et juste l’année suivante, il fallait justement le CAP : réforme des titres et fonctions. En fait je donnais des cours d’informatique et de bureautique à différents élèves en qualification technique bureautique et là on m’a dit tu ne peux plus les donner. Parce que le pire c’est que je peux donner de la bureautique avancée à des informaticiens, mais pas de l’informatique à des bureautiques</w:t>
      </w:r>
      <w:r w:rsidR="00C6223D">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F257C3">
        <w:rPr>
          <w:rFonts w:ascii="Goudy Old Style" w:hAnsi="Goudy Old Style" w:cs="Times New Roman"/>
          <w:sz w:val="24"/>
          <w:szCs w:val="24"/>
          <w:lang w:val="fr-BE"/>
        </w:rPr>
        <w:t>L</w:t>
      </w:r>
      <w:r w:rsidRPr="00C738E6">
        <w:rPr>
          <w:rFonts w:ascii="Goudy Old Style" w:hAnsi="Goudy Old Style" w:cs="Times New Roman"/>
          <w:sz w:val="24"/>
          <w:szCs w:val="24"/>
          <w:lang w:val="fr-BE"/>
        </w:rPr>
        <w:t>ignes 30-35)</w:t>
      </w:r>
    </w:p>
    <w:p w14:paraId="5E606CF6" w14:textId="77777777" w:rsidR="00CA6FCF" w:rsidRPr="00C738E6" w:rsidRDefault="00F513E9"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Au-delà d’avoir un impact direct négatif sur leur vécu, cela </w:t>
      </w:r>
      <w:r w:rsidR="00D36F9A" w:rsidRPr="00C738E6">
        <w:rPr>
          <w:rFonts w:ascii="Goudy Old Style" w:hAnsi="Goudy Old Style" w:cs="Times New Roman"/>
          <w:sz w:val="24"/>
          <w:szCs w:val="24"/>
          <w:lang w:val="fr-BE"/>
        </w:rPr>
        <w:t>peut</w:t>
      </w:r>
      <w:r w:rsidRPr="00C738E6">
        <w:rPr>
          <w:rFonts w:ascii="Goudy Old Style" w:hAnsi="Goudy Old Style" w:cs="Times New Roman"/>
          <w:sz w:val="24"/>
          <w:szCs w:val="24"/>
          <w:lang w:val="fr-BE"/>
        </w:rPr>
        <w:t xml:space="preserve"> aussi </w:t>
      </w:r>
      <w:r w:rsidR="00D36F9A" w:rsidRPr="00C738E6">
        <w:rPr>
          <w:rFonts w:ascii="Goudy Old Style" w:hAnsi="Goudy Old Style" w:cs="Times New Roman"/>
          <w:sz w:val="24"/>
          <w:szCs w:val="24"/>
          <w:lang w:val="fr-BE"/>
        </w:rPr>
        <w:t xml:space="preserve">avoir </w:t>
      </w:r>
      <w:r w:rsidRPr="00C738E6">
        <w:rPr>
          <w:rFonts w:ascii="Goudy Old Style" w:hAnsi="Goudy Old Style" w:cs="Times New Roman"/>
          <w:sz w:val="24"/>
          <w:szCs w:val="24"/>
          <w:lang w:val="fr-BE"/>
        </w:rPr>
        <w:t>des conséquen</w:t>
      </w:r>
      <w:r w:rsidRPr="007D4A2B">
        <w:rPr>
          <w:rFonts w:ascii="Goudy Old Style" w:hAnsi="Goudy Old Style" w:cs="Times New Roman"/>
          <w:sz w:val="24"/>
          <w:szCs w:val="24"/>
          <w:lang w:val="fr-BE"/>
        </w:rPr>
        <w:t>ce</w:t>
      </w:r>
      <w:r w:rsidR="007D4A2B" w:rsidRPr="007D4A2B">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sur leur investissement professionnel. </w:t>
      </w:r>
      <w:r w:rsidR="00862BEC">
        <w:rPr>
          <w:rFonts w:ascii="Goudy Old Style" w:hAnsi="Goudy Old Style" w:cs="Times New Roman"/>
          <w:sz w:val="24"/>
          <w:szCs w:val="24"/>
          <w:lang w:val="fr-BE"/>
        </w:rPr>
        <w:t>Nora</w:t>
      </w:r>
      <w:r w:rsidR="000067AF" w:rsidRPr="00C738E6">
        <w:rPr>
          <w:rFonts w:ascii="Goudy Old Style" w:hAnsi="Goudy Old Style" w:cs="Times New Roman"/>
          <w:sz w:val="24"/>
          <w:szCs w:val="24"/>
          <w:lang w:val="fr-BE"/>
        </w:rPr>
        <w:t xml:space="preserve"> </w:t>
      </w:r>
      <w:r w:rsidR="003122EB" w:rsidRPr="00C738E6">
        <w:rPr>
          <w:rFonts w:ascii="Goudy Old Style" w:hAnsi="Goudy Old Style" w:cs="Times New Roman"/>
          <w:sz w:val="24"/>
          <w:szCs w:val="24"/>
          <w:lang w:val="fr-BE"/>
        </w:rPr>
        <w:t>raconte avoir eu l’occasion, suite à la visite d’une inspectrice, de lancer un projet qu’elle trouvait très intéressant avec ses élèves. Néanmoins, cela nécessitait une préparation pour envisager un lancement l’année suivante</w:t>
      </w:r>
      <w:r w:rsidR="00CA6FCF" w:rsidRPr="00C738E6">
        <w:rPr>
          <w:rFonts w:ascii="Goudy Old Style" w:hAnsi="Goudy Old Style" w:cs="Times New Roman"/>
          <w:sz w:val="24"/>
          <w:szCs w:val="24"/>
          <w:lang w:val="fr-BE"/>
        </w:rPr>
        <w:t>, année pour laquelle elle n’avait pas de certitude de poste. Il a donc été très compliqué de réunir une équipe d’enseignants autour d’elle pour lancer ce projet.</w:t>
      </w:r>
    </w:p>
    <w:p w14:paraId="3440F71B" w14:textId="77777777" w:rsidR="006415FC" w:rsidRPr="00C738E6" w:rsidRDefault="003122EB"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Moi j’entends ça, je dis c’est super ! Il faut le faire quoi. Mais si on fait ça c’est pour l’année d’après donc à ce moment-là je regarde le directeur et je lui demande :  «Je serais reprise ? ». Il me répond que ça dépend s’il y a un prioritaire qui arrive quoi</w:t>
      </w:r>
      <w:r w:rsidR="00862BEC">
        <w:rPr>
          <w:rFonts w:ascii="Goudy Old Style" w:hAnsi="Goudy Old Style" w:cs="Times New Roman"/>
          <w:sz w:val="24"/>
          <w:szCs w:val="24"/>
          <w:lang w:val="fr-BE"/>
        </w:rPr>
        <w:t>.</w:t>
      </w:r>
      <w:r w:rsidR="00737C29" w:rsidRPr="00C738E6">
        <w:rPr>
          <w:rFonts w:ascii="Goudy Old Style" w:hAnsi="Goudy Old Style" w:cs="Times New Roman"/>
          <w:sz w:val="24"/>
          <w:szCs w:val="24"/>
          <w:lang w:val="fr-BE"/>
        </w:rPr>
        <w:t xml:space="preserve"> (</w:t>
      </w:r>
      <w:r w:rsidR="006B4C9A">
        <w:rPr>
          <w:rFonts w:ascii="Goudy Old Style" w:hAnsi="Goudy Old Style" w:cs="Times New Roman"/>
          <w:sz w:val="24"/>
          <w:szCs w:val="24"/>
          <w:lang w:val="fr-BE"/>
        </w:rPr>
        <w:t>L</w:t>
      </w:r>
      <w:r w:rsidR="00737C29" w:rsidRPr="00C738E6">
        <w:rPr>
          <w:rFonts w:ascii="Goudy Old Style" w:hAnsi="Goudy Old Style" w:cs="Times New Roman"/>
          <w:sz w:val="24"/>
          <w:szCs w:val="24"/>
          <w:lang w:val="fr-BE"/>
        </w:rPr>
        <w:t>ignes 279-281)</w:t>
      </w:r>
    </w:p>
    <w:p w14:paraId="3B548334" w14:textId="77777777" w:rsidR="00575288" w:rsidRPr="00C738E6" w:rsidRDefault="00575E8B"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D’autres éléments sont plus marginalement rapportés par nos participants. </w:t>
      </w:r>
      <w:r w:rsidR="001342DE" w:rsidRPr="00C738E6">
        <w:rPr>
          <w:rFonts w:ascii="Goudy Old Style" w:hAnsi="Goudy Old Style" w:cs="Times New Roman"/>
          <w:sz w:val="24"/>
          <w:szCs w:val="24"/>
          <w:lang w:val="fr-BE"/>
        </w:rPr>
        <w:t>Nash</w:t>
      </w:r>
      <w:r w:rsidRPr="00C738E6">
        <w:rPr>
          <w:rFonts w:ascii="Goudy Old Style" w:hAnsi="Goudy Old Style" w:cs="Times New Roman"/>
          <w:sz w:val="24"/>
          <w:szCs w:val="24"/>
          <w:lang w:val="fr-BE"/>
        </w:rPr>
        <w:t xml:space="preserve"> explique par exemple qu’il a des difficultés à valoriser son expérience professionnelle en ancienneté salariale parce qu’il n’est pas engagé à titre définitif et</w:t>
      </w:r>
      <w:r w:rsidR="00102FDC" w:rsidRPr="00C738E6">
        <w:rPr>
          <w:rFonts w:ascii="Goudy Old Style" w:hAnsi="Goudy Old Style" w:cs="Times New Roman"/>
          <w:sz w:val="24"/>
          <w:szCs w:val="24"/>
          <w:lang w:val="fr-BE"/>
        </w:rPr>
        <w:t xml:space="preserve"> il considère qu’il</w:t>
      </w:r>
      <w:r w:rsidRPr="00C738E6">
        <w:rPr>
          <w:rFonts w:ascii="Goudy Old Style" w:hAnsi="Goudy Old Style" w:cs="Times New Roman"/>
          <w:sz w:val="24"/>
          <w:szCs w:val="24"/>
          <w:lang w:val="fr-BE"/>
        </w:rPr>
        <w:t xml:space="preserve"> ne le sera sans doute jamais à cause du </w:t>
      </w:r>
      <w:r w:rsidR="00B04BE9" w:rsidRPr="00C738E6">
        <w:rPr>
          <w:rFonts w:ascii="Goudy Old Style" w:hAnsi="Goudy Old Style" w:cs="Times New Roman"/>
          <w:sz w:val="24"/>
          <w:szCs w:val="24"/>
          <w:lang w:val="fr-BE"/>
        </w:rPr>
        <w:lastRenderedPageBreak/>
        <w:t>décret</w:t>
      </w:r>
      <w:r w:rsidRPr="00C738E6">
        <w:rPr>
          <w:rFonts w:ascii="Goudy Old Style" w:hAnsi="Goudy Old Style" w:cs="Times New Roman"/>
          <w:sz w:val="24"/>
          <w:szCs w:val="24"/>
          <w:lang w:val="fr-BE"/>
        </w:rPr>
        <w:t xml:space="preserve"> </w:t>
      </w:r>
      <w:r w:rsidR="0037323E">
        <w:rPr>
          <w:rFonts w:ascii="Goudy Old Style" w:hAnsi="Goudy Old Style" w:cs="Times New Roman"/>
          <w:i/>
          <w:iCs/>
          <w:sz w:val="24"/>
          <w:szCs w:val="24"/>
          <w:lang w:val="fr-BE"/>
        </w:rPr>
        <w:t>T</w:t>
      </w:r>
      <w:r w:rsidRPr="00C738E6">
        <w:rPr>
          <w:rFonts w:ascii="Goudy Old Style" w:hAnsi="Goudy Old Style" w:cs="Times New Roman"/>
          <w:i/>
          <w:iCs/>
          <w:sz w:val="24"/>
          <w:szCs w:val="24"/>
          <w:lang w:val="fr-BE"/>
        </w:rPr>
        <w:t>itre</w:t>
      </w:r>
      <w:r w:rsidR="00B121F8">
        <w:rPr>
          <w:rFonts w:ascii="Goudy Old Style" w:hAnsi="Goudy Old Style" w:cs="Times New Roman"/>
          <w:i/>
          <w:iCs/>
          <w:sz w:val="24"/>
          <w:szCs w:val="24"/>
          <w:lang w:val="fr-BE"/>
        </w:rPr>
        <w:t>s</w:t>
      </w:r>
      <w:r w:rsidRPr="00C738E6">
        <w:rPr>
          <w:rFonts w:ascii="Goudy Old Style" w:hAnsi="Goudy Old Style" w:cs="Times New Roman"/>
          <w:i/>
          <w:iCs/>
          <w:sz w:val="24"/>
          <w:szCs w:val="24"/>
          <w:lang w:val="fr-BE"/>
        </w:rPr>
        <w:t xml:space="preserve"> et fonctions</w:t>
      </w:r>
      <w:r w:rsidRPr="00C738E6">
        <w:rPr>
          <w:rFonts w:ascii="Goudy Old Style" w:hAnsi="Goudy Old Style" w:cs="Times New Roman"/>
          <w:sz w:val="24"/>
          <w:szCs w:val="24"/>
          <w:lang w:val="fr-BE"/>
        </w:rPr>
        <w:t xml:space="preserve">. </w:t>
      </w:r>
      <w:r w:rsidR="001342DE" w:rsidRPr="00C738E6">
        <w:rPr>
          <w:rFonts w:ascii="Goudy Old Style" w:hAnsi="Goudy Old Style" w:cs="Times New Roman"/>
          <w:sz w:val="24"/>
          <w:szCs w:val="24"/>
          <w:lang w:val="fr-BE"/>
        </w:rPr>
        <w:t>Natalie</w:t>
      </w:r>
      <w:r w:rsidRPr="00C738E6">
        <w:rPr>
          <w:rFonts w:ascii="Goudy Old Style" w:hAnsi="Goudy Old Style" w:cs="Times New Roman"/>
          <w:sz w:val="24"/>
          <w:szCs w:val="24"/>
          <w:lang w:val="fr-BE"/>
        </w:rPr>
        <w:t xml:space="preserve"> fait également référence à la complexité d’obtenir une valorisation salariale.</w:t>
      </w:r>
    </w:p>
    <w:p w14:paraId="343A24CD" w14:textId="77777777" w:rsidR="00E05705" w:rsidRPr="00C738E6" w:rsidRDefault="00E05705" w:rsidP="0094453C">
      <w:pPr>
        <w:spacing w:line="360" w:lineRule="auto"/>
        <w:jc w:val="both"/>
        <w:rPr>
          <w:rFonts w:ascii="Gill Sans Light" w:hAnsi="Gill Sans Light" w:cs="Gill Sans Light"/>
          <w:i/>
          <w:iCs/>
          <w:sz w:val="24"/>
          <w:szCs w:val="24"/>
          <w:u w:val="single"/>
          <w:lang w:val="fr-BE"/>
        </w:rPr>
      </w:pPr>
      <w:r w:rsidRPr="00C738E6">
        <w:rPr>
          <w:rFonts w:ascii="Gill Sans Light" w:hAnsi="Gill Sans Light" w:cs="Gill Sans Light" w:hint="cs"/>
          <w:i/>
          <w:iCs/>
          <w:sz w:val="24"/>
          <w:szCs w:val="24"/>
          <w:u w:val="single"/>
          <w:lang w:val="fr-BE"/>
        </w:rPr>
        <w:t>L’entrée dans cette nouvelle organisation qu’est l’école</w:t>
      </w:r>
      <w:r w:rsidR="000D1A46" w:rsidRPr="00C738E6">
        <w:rPr>
          <w:rFonts w:ascii="Gill Sans Light" w:hAnsi="Gill Sans Light" w:cs="Gill Sans Light" w:hint="cs"/>
          <w:i/>
          <w:iCs/>
          <w:sz w:val="24"/>
          <w:szCs w:val="24"/>
          <w:u w:val="single"/>
          <w:lang w:val="fr-BE"/>
        </w:rPr>
        <w:t xml:space="preserve"> : </w:t>
      </w:r>
      <w:r w:rsidR="00037169" w:rsidRPr="00C738E6">
        <w:rPr>
          <w:rFonts w:ascii="Gill Sans Light" w:hAnsi="Gill Sans Light" w:cs="Gill Sans Light" w:hint="cs"/>
          <w:i/>
          <w:iCs/>
          <w:sz w:val="24"/>
          <w:szCs w:val="24"/>
          <w:u w:val="single"/>
          <w:lang w:val="fr-BE"/>
        </w:rPr>
        <w:t xml:space="preserve">Une familiarisation difficile avec l’environnement de travail </w:t>
      </w:r>
    </w:p>
    <w:p w14:paraId="35A2AE2E" w14:textId="7EA83029" w:rsidR="009721C7" w:rsidRPr="00C738E6" w:rsidRDefault="004A7F16"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Un deuxième </w:t>
      </w:r>
      <w:r w:rsidR="00C6223D">
        <w:rPr>
          <w:rFonts w:ascii="Goudy Old Style" w:hAnsi="Goudy Old Style" w:cs="Times New Roman"/>
          <w:sz w:val="24"/>
          <w:szCs w:val="24"/>
          <w:lang w:val="fr-BE"/>
        </w:rPr>
        <w:t>élément</w:t>
      </w:r>
      <w:r>
        <w:rPr>
          <w:rFonts w:ascii="Goudy Old Style" w:hAnsi="Goudy Old Style" w:cs="Times New Roman"/>
          <w:sz w:val="24"/>
          <w:szCs w:val="24"/>
          <w:lang w:val="fr-BE"/>
        </w:rPr>
        <w:t xml:space="preserve"> très présent dans</w:t>
      </w:r>
      <w:r w:rsidR="00E05705" w:rsidRPr="00C738E6">
        <w:rPr>
          <w:rFonts w:ascii="Goudy Old Style" w:hAnsi="Goudy Old Style" w:cs="Times New Roman"/>
          <w:sz w:val="24"/>
          <w:szCs w:val="24"/>
          <w:lang w:val="fr-BE"/>
        </w:rPr>
        <w:t xml:space="preserve"> les difficultés relatées par nos participant</w:t>
      </w:r>
      <w:r w:rsidR="0037323E">
        <w:rPr>
          <w:rFonts w:ascii="Goudy Old Style" w:hAnsi="Goudy Old Style" w:cs="Times New Roman"/>
          <w:sz w:val="24"/>
          <w:szCs w:val="24"/>
          <w:lang w:val="fr-BE"/>
        </w:rPr>
        <w:t>s</w:t>
      </w:r>
      <w:r w:rsidR="00E05705" w:rsidRPr="00C738E6">
        <w:rPr>
          <w:rFonts w:ascii="Goudy Old Style" w:hAnsi="Goudy Old Style" w:cs="Times New Roman"/>
          <w:sz w:val="24"/>
          <w:szCs w:val="24"/>
          <w:lang w:val="fr-BE"/>
        </w:rPr>
        <w:t xml:space="preserve"> est lié à la familiarisation à leur nouvel environnement de travail.</w:t>
      </w:r>
      <w:r w:rsidR="00B04BE9" w:rsidRPr="00C738E6">
        <w:rPr>
          <w:rFonts w:ascii="Goudy Old Style" w:hAnsi="Goudy Old Style" w:cs="Times New Roman"/>
          <w:sz w:val="24"/>
          <w:szCs w:val="24"/>
          <w:lang w:val="fr-BE"/>
        </w:rPr>
        <w:t xml:space="preserve"> Ils expliquent qu’il est très compliqué de comprendre les routines de l’établissement scolaire, les obligations administratives, la culture de l’établissement, les habitudes des collègues, etc. et que peu de moyens leur sont donnés pour s’y familiariser. </w:t>
      </w:r>
      <w:r w:rsidR="0001052A" w:rsidRPr="00C738E6">
        <w:rPr>
          <w:rFonts w:ascii="Goudy Old Style" w:hAnsi="Goudy Old Style" w:cs="Times New Roman"/>
          <w:sz w:val="24"/>
          <w:szCs w:val="24"/>
          <w:lang w:val="fr-BE"/>
        </w:rPr>
        <w:t>Également, c</w:t>
      </w:r>
      <w:r w:rsidR="00B04BE9" w:rsidRPr="00C738E6">
        <w:rPr>
          <w:rFonts w:ascii="Goudy Old Style" w:hAnsi="Goudy Old Style" w:cs="Times New Roman"/>
          <w:sz w:val="24"/>
          <w:szCs w:val="24"/>
          <w:lang w:val="fr-BE"/>
        </w:rPr>
        <w:t xml:space="preserve">omme le soulignait </w:t>
      </w:r>
      <w:proofErr w:type="spellStart"/>
      <w:r w:rsidR="00B04BE9" w:rsidRPr="00C738E6">
        <w:rPr>
          <w:rFonts w:ascii="Goudy Old Style" w:hAnsi="Goudy Old Style" w:cs="Times New Roman"/>
          <w:sz w:val="24"/>
          <w:szCs w:val="24"/>
          <w:lang w:val="fr-BE"/>
        </w:rPr>
        <w:t>Dickar</w:t>
      </w:r>
      <w:proofErr w:type="spellEnd"/>
      <w:r w:rsidR="00B04BE9" w:rsidRPr="00C738E6">
        <w:rPr>
          <w:rFonts w:ascii="Goudy Old Style" w:hAnsi="Goudy Old Style" w:cs="Times New Roman"/>
          <w:sz w:val="24"/>
          <w:szCs w:val="24"/>
          <w:lang w:val="fr-BE"/>
        </w:rPr>
        <w:t xml:space="preserve"> (2005)</w:t>
      </w:r>
      <w:r w:rsidR="00BC4C66" w:rsidRPr="00C738E6">
        <w:rPr>
          <w:rFonts w:ascii="Goudy Old Style" w:hAnsi="Goudy Old Style" w:cs="Times New Roman"/>
          <w:sz w:val="24"/>
          <w:szCs w:val="24"/>
          <w:lang w:val="fr-BE"/>
        </w:rPr>
        <w:t>,</w:t>
      </w:r>
      <w:r w:rsidR="00B04BE9" w:rsidRPr="00C738E6">
        <w:rPr>
          <w:rFonts w:ascii="Goudy Old Style" w:hAnsi="Goudy Old Style" w:cs="Times New Roman"/>
          <w:sz w:val="24"/>
          <w:szCs w:val="24"/>
          <w:lang w:val="fr-BE"/>
        </w:rPr>
        <w:t xml:space="preserve"> </w:t>
      </w:r>
      <w:r w:rsidR="00BA3594" w:rsidRPr="00C738E6">
        <w:rPr>
          <w:rFonts w:ascii="Goudy Old Style" w:hAnsi="Goudy Old Style" w:cs="Times New Roman"/>
          <w:sz w:val="24"/>
          <w:szCs w:val="24"/>
          <w:lang w:val="fr-BE"/>
        </w:rPr>
        <w:t>ils rapportent</w:t>
      </w:r>
      <w:r w:rsidR="00B04BE9" w:rsidRPr="00C738E6">
        <w:rPr>
          <w:rFonts w:ascii="Goudy Old Style" w:hAnsi="Goudy Old Style" w:cs="Times New Roman"/>
          <w:sz w:val="24"/>
          <w:szCs w:val="24"/>
          <w:lang w:val="fr-BE"/>
        </w:rPr>
        <w:t xml:space="preserve"> un ressenti de frustration vis-à-vis du fonctionnement de l’organisation scolaire. </w:t>
      </w:r>
    </w:p>
    <w:p w14:paraId="3D00EF28" w14:textId="77777777" w:rsidR="00CA6FCF" w:rsidRPr="00C738E6" w:rsidRDefault="004F775F"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Ils </w:t>
      </w:r>
      <w:r w:rsidR="00D006C9" w:rsidRPr="00C738E6">
        <w:rPr>
          <w:rFonts w:ascii="Goudy Old Style" w:hAnsi="Goudy Old Style" w:cs="Times New Roman"/>
          <w:sz w:val="24"/>
          <w:szCs w:val="24"/>
          <w:lang w:val="fr-BE"/>
        </w:rPr>
        <w:t>relatent</w:t>
      </w:r>
      <w:r w:rsidRPr="00C738E6">
        <w:rPr>
          <w:rFonts w:ascii="Goudy Old Style" w:hAnsi="Goudy Old Style" w:cs="Times New Roman"/>
          <w:sz w:val="24"/>
          <w:szCs w:val="24"/>
          <w:lang w:val="fr-BE"/>
        </w:rPr>
        <w:t xml:space="preserve"> que </w:t>
      </w:r>
      <w:r w:rsidR="00123EAD" w:rsidRPr="00C738E6">
        <w:rPr>
          <w:rFonts w:ascii="Goudy Old Style" w:hAnsi="Goudy Old Style" w:cs="Times New Roman"/>
          <w:sz w:val="24"/>
          <w:szCs w:val="24"/>
          <w:lang w:val="fr-BE"/>
        </w:rPr>
        <w:t xml:space="preserve">peu de choses sont formalisées et qu’il y a là un flou </w:t>
      </w:r>
      <w:r w:rsidR="00102FDC" w:rsidRPr="00C738E6">
        <w:rPr>
          <w:rFonts w:ascii="Goudy Old Style" w:hAnsi="Goudy Old Style" w:cs="Times New Roman"/>
          <w:sz w:val="24"/>
          <w:szCs w:val="24"/>
          <w:lang w:val="fr-BE"/>
        </w:rPr>
        <w:t>organisationnel</w:t>
      </w:r>
      <w:r w:rsidR="00123EAD" w:rsidRPr="00C738E6">
        <w:rPr>
          <w:rFonts w:ascii="Goudy Old Style" w:hAnsi="Goudy Old Style" w:cs="Times New Roman"/>
          <w:sz w:val="24"/>
          <w:szCs w:val="24"/>
          <w:lang w:val="fr-BE"/>
        </w:rPr>
        <w:t xml:space="preserve"> dans lequel il</w:t>
      </w:r>
      <w:r w:rsidR="00393D06" w:rsidRPr="00C738E6">
        <w:rPr>
          <w:rFonts w:ascii="Goudy Old Style" w:hAnsi="Goudy Old Style" w:cs="Times New Roman"/>
          <w:sz w:val="24"/>
          <w:szCs w:val="24"/>
          <w:lang w:val="fr-BE"/>
        </w:rPr>
        <w:t>s doivent</w:t>
      </w:r>
      <w:r w:rsidR="00123EAD" w:rsidRPr="00C738E6">
        <w:rPr>
          <w:rFonts w:ascii="Goudy Old Style" w:hAnsi="Goudy Old Style" w:cs="Times New Roman"/>
          <w:sz w:val="24"/>
          <w:szCs w:val="24"/>
          <w:lang w:val="fr-BE"/>
        </w:rPr>
        <w:t xml:space="preserve"> évoluer </w:t>
      </w:r>
      <w:r w:rsidR="00393D06" w:rsidRPr="00C738E6">
        <w:rPr>
          <w:rFonts w:ascii="Goudy Old Style" w:hAnsi="Goudy Old Style" w:cs="Times New Roman"/>
          <w:sz w:val="24"/>
          <w:szCs w:val="24"/>
          <w:lang w:val="fr-BE"/>
        </w:rPr>
        <w:t xml:space="preserve">alors </w:t>
      </w:r>
      <w:r w:rsidR="00123EAD" w:rsidRPr="00C738E6">
        <w:rPr>
          <w:rFonts w:ascii="Goudy Old Style" w:hAnsi="Goudy Old Style" w:cs="Times New Roman"/>
          <w:sz w:val="24"/>
          <w:szCs w:val="24"/>
          <w:lang w:val="fr-BE"/>
        </w:rPr>
        <w:t>que les codes pour y parvenir ne sont pas forcément évident</w:t>
      </w:r>
      <w:r w:rsidR="0037323E">
        <w:rPr>
          <w:rFonts w:ascii="Goudy Old Style" w:hAnsi="Goudy Old Style" w:cs="Times New Roman"/>
          <w:sz w:val="24"/>
          <w:szCs w:val="24"/>
          <w:lang w:val="fr-BE"/>
        </w:rPr>
        <w:t>s</w:t>
      </w:r>
      <w:r w:rsidR="00123EAD" w:rsidRPr="00C738E6">
        <w:rPr>
          <w:rFonts w:ascii="Goudy Old Style" w:hAnsi="Goudy Old Style" w:cs="Times New Roman"/>
          <w:sz w:val="24"/>
          <w:szCs w:val="24"/>
          <w:lang w:val="fr-BE"/>
        </w:rPr>
        <w:t xml:space="preserve"> à percevoir. </w:t>
      </w:r>
      <w:r w:rsidR="0071745D">
        <w:rPr>
          <w:rFonts w:ascii="Goudy Old Style" w:hAnsi="Goudy Old Style" w:cs="Times New Roman"/>
          <w:sz w:val="24"/>
          <w:szCs w:val="24"/>
          <w:lang w:val="fr-BE"/>
        </w:rPr>
        <w:t>Frank</w:t>
      </w:r>
      <w:r w:rsidR="00123EAD" w:rsidRPr="00C738E6">
        <w:rPr>
          <w:rFonts w:ascii="Goudy Old Style" w:hAnsi="Goudy Old Style" w:cs="Times New Roman"/>
          <w:sz w:val="24"/>
          <w:szCs w:val="24"/>
          <w:lang w:val="fr-BE"/>
        </w:rPr>
        <w:t xml:space="preserve"> va jusqu’à dire que cela représente la facette la plus compliquée de son travail :</w:t>
      </w:r>
    </w:p>
    <w:p w14:paraId="67E3A034" w14:textId="77777777" w:rsidR="00CA6FCF" w:rsidRPr="00C738E6" w:rsidRDefault="00123EAD"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Ah oui ! oui </w:t>
      </w:r>
      <w:proofErr w:type="spellStart"/>
      <w:r w:rsidRPr="00C738E6">
        <w:rPr>
          <w:rFonts w:ascii="Goudy Old Style" w:hAnsi="Goudy Old Style" w:cs="Times New Roman"/>
          <w:sz w:val="24"/>
          <w:szCs w:val="24"/>
          <w:lang w:val="fr-BE"/>
        </w:rPr>
        <w:t>oui</w:t>
      </w:r>
      <w:proofErr w:type="spellEnd"/>
      <w:r w:rsidRPr="00C738E6">
        <w:rPr>
          <w:rFonts w:ascii="Goudy Old Style" w:hAnsi="Goudy Old Style" w:cs="Times New Roman"/>
          <w:sz w:val="24"/>
          <w:szCs w:val="24"/>
          <w:lang w:val="fr-BE"/>
        </w:rPr>
        <w:t> ! Le problème ce n’est jamais les élèves en fait. Avec ma casquette d’enseignant tout va bien, j’ai vraiment de bons contacts avec mes élèves. Avec ma casquette de quelqu’un qui doit se dépat</w:t>
      </w:r>
      <w:r w:rsidR="0001052A" w:rsidRPr="00C738E6">
        <w:rPr>
          <w:rFonts w:ascii="Goudy Old Style" w:hAnsi="Goudy Old Style" w:cs="Times New Roman"/>
          <w:sz w:val="24"/>
          <w:szCs w:val="24"/>
          <w:lang w:val="fr-BE"/>
        </w:rPr>
        <w:t>ou</w:t>
      </w:r>
      <w:r w:rsidRPr="00C738E6">
        <w:rPr>
          <w:rFonts w:ascii="Goudy Old Style" w:hAnsi="Goudy Old Style" w:cs="Times New Roman"/>
          <w:sz w:val="24"/>
          <w:szCs w:val="24"/>
          <w:lang w:val="fr-BE"/>
        </w:rPr>
        <w:t>iller dans toute cette structure c’est beaucoup plus bof</w:t>
      </w:r>
      <w:r w:rsidR="00CA6FCF" w:rsidRPr="00C738E6">
        <w:rPr>
          <w:rFonts w:ascii="Goudy Old Style" w:hAnsi="Goudy Old Style" w:cs="Times New Roman"/>
          <w:sz w:val="24"/>
          <w:szCs w:val="24"/>
          <w:lang w:val="fr-BE"/>
        </w:rPr>
        <w:t xml:space="preserve">. </w:t>
      </w:r>
      <w:r w:rsidR="006E3236" w:rsidRPr="00C738E6">
        <w:rPr>
          <w:rFonts w:ascii="Goudy Old Style" w:hAnsi="Goudy Old Style" w:cs="Times New Roman"/>
          <w:sz w:val="24"/>
          <w:szCs w:val="24"/>
          <w:lang w:val="fr-BE"/>
        </w:rPr>
        <w:t>(</w:t>
      </w:r>
      <w:r w:rsidR="008D7F89">
        <w:rPr>
          <w:rFonts w:ascii="Goudy Old Style" w:hAnsi="Goudy Old Style" w:cs="Times New Roman"/>
          <w:sz w:val="24"/>
          <w:szCs w:val="24"/>
          <w:lang w:val="fr-BE"/>
        </w:rPr>
        <w:t>L</w:t>
      </w:r>
      <w:r w:rsidR="006E3236" w:rsidRPr="00C738E6">
        <w:rPr>
          <w:rFonts w:ascii="Goudy Old Style" w:hAnsi="Goudy Old Style" w:cs="Times New Roman"/>
          <w:sz w:val="24"/>
          <w:szCs w:val="24"/>
          <w:lang w:val="fr-BE"/>
        </w:rPr>
        <w:t>ignes 74-76)</w:t>
      </w:r>
    </w:p>
    <w:p w14:paraId="2285E075" w14:textId="77777777" w:rsidR="00FF70F7" w:rsidRPr="00C738E6" w:rsidRDefault="0071745D" w:rsidP="00CA6FCF">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Nora</w:t>
      </w:r>
      <w:r w:rsidR="008339A5" w:rsidRPr="00C738E6">
        <w:rPr>
          <w:rFonts w:ascii="Goudy Old Style" w:hAnsi="Goudy Old Style" w:cs="Times New Roman"/>
          <w:sz w:val="24"/>
          <w:szCs w:val="24"/>
          <w:lang w:val="fr-BE"/>
        </w:rPr>
        <w:t xml:space="preserve"> raconte avec un certain humour : </w:t>
      </w:r>
    </w:p>
    <w:p w14:paraId="05009BC2" w14:textId="43273EB8" w:rsidR="008339A5" w:rsidRPr="00C738E6" w:rsidRDefault="008339A5"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Puis ça fait deux ans que je travaille et je ne sais toujours pas ce que je gagne en fait hein</w:t>
      </w:r>
      <w:r w:rsidR="00C6223D">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Et quand je vais voir les secrétaires pour décoder ma fiche de paye, personne ne sait m’aider. J’ai un master en sciences commerciales et je ne suis pas capable de comprendre ma fiche de paye</w:t>
      </w:r>
      <w:r w:rsidR="00C6223D">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C’est quand même incroyable ça, qu’est-ce que c’est que ce fonctionnement enfin. Même quand j’ai signé mon contrat on ne savait pas exactement me le dire</w:t>
      </w:r>
      <w:r w:rsidR="008D7F89">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8D7F89">
        <w:rPr>
          <w:rFonts w:ascii="Goudy Old Style" w:hAnsi="Goudy Old Style" w:cs="Times New Roman"/>
          <w:sz w:val="24"/>
          <w:szCs w:val="24"/>
          <w:lang w:val="fr-BE"/>
        </w:rPr>
        <w:t>L</w:t>
      </w:r>
      <w:r w:rsidRPr="00C738E6">
        <w:rPr>
          <w:rFonts w:ascii="Goudy Old Style" w:hAnsi="Goudy Old Style" w:cs="Times New Roman"/>
          <w:sz w:val="24"/>
          <w:szCs w:val="24"/>
          <w:lang w:val="fr-BE"/>
        </w:rPr>
        <w:t>ignes 339-342)</w:t>
      </w:r>
    </w:p>
    <w:p w14:paraId="03641E3F" w14:textId="77777777" w:rsidR="00CA6FCF" w:rsidRPr="00C738E6" w:rsidRDefault="00964DAC"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De manière générale, ils </w:t>
      </w:r>
      <w:r w:rsidR="008339A5" w:rsidRPr="00C738E6">
        <w:rPr>
          <w:rFonts w:ascii="Goudy Old Style" w:hAnsi="Goudy Old Style" w:cs="Times New Roman"/>
          <w:sz w:val="24"/>
          <w:szCs w:val="24"/>
          <w:lang w:val="fr-BE"/>
        </w:rPr>
        <w:t>rapportent</w:t>
      </w:r>
      <w:r w:rsidRPr="00C738E6">
        <w:rPr>
          <w:rFonts w:ascii="Goudy Old Style" w:hAnsi="Goudy Old Style" w:cs="Times New Roman"/>
          <w:sz w:val="24"/>
          <w:szCs w:val="24"/>
          <w:lang w:val="fr-BE"/>
        </w:rPr>
        <w:t xml:space="preserve"> également que l’intégration sociale avec les collègues n’est pas évidente et qu’ils </w:t>
      </w:r>
      <w:r w:rsidR="00972F30" w:rsidRPr="00C738E6">
        <w:rPr>
          <w:rFonts w:ascii="Goudy Old Style" w:hAnsi="Goudy Old Style" w:cs="Times New Roman"/>
          <w:sz w:val="24"/>
          <w:szCs w:val="24"/>
          <w:lang w:val="fr-BE"/>
        </w:rPr>
        <w:t xml:space="preserve">se </w:t>
      </w:r>
      <w:r w:rsidRPr="00C738E6">
        <w:rPr>
          <w:rFonts w:ascii="Goudy Old Style" w:hAnsi="Goudy Old Style" w:cs="Times New Roman"/>
          <w:sz w:val="24"/>
          <w:szCs w:val="24"/>
          <w:lang w:val="fr-BE"/>
        </w:rPr>
        <w:t xml:space="preserve">sentent </w:t>
      </w:r>
      <w:r w:rsidR="00972F30" w:rsidRPr="00C738E6">
        <w:rPr>
          <w:rFonts w:ascii="Goudy Old Style" w:hAnsi="Goudy Old Style" w:cs="Times New Roman"/>
          <w:sz w:val="24"/>
          <w:szCs w:val="24"/>
          <w:lang w:val="fr-BE"/>
        </w:rPr>
        <w:t xml:space="preserve">différents autant </w:t>
      </w:r>
      <w:r w:rsidRPr="00C738E6">
        <w:rPr>
          <w:rFonts w:ascii="Goudy Old Style" w:hAnsi="Goudy Old Style" w:cs="Times New Roman"/>
          <w:sz w:val="24"/>
          <w:szCs w:val="24"/>
          <w:lang w:val="fr-BE"/>
        </w:rPr>
        <w:t xml:space="preserve">que les autres enseignants les voient comme différents. </w:t>
      </w:r>
      <w:r w:rsidRPr="00C738E6">
        <w:rPr>
          <w:rFonts w:ascii="Goudy Old Style" w:hAnsi="Goudy Old Style" w:cs="Times New Roman"/>
          <w:sz w:val="24"/>
          <w:szCs w:val="24"/>
          <w:lang w:val="fr-BE"/>
        </w:rPr>
        <w:lastRenderedPageBreak/>
        <w:t>Ainsi</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2B1F17">
        <w:rPr>
          <w:rFonts w:ascii="Goudy Old Style" w:hAnsi="Goudy Old Style" w:cs="Times New Roman"/>
          <w:sz w:val="24"/>
          <w:szCs w:val="24"/>
          <w:lang w:val="fr-BE"/>
        </w:rPr>
        <w:t>Fabian</w:t>
      </w:r>
      <w:r w:rsidRPr="00C738E6">
        <w:rPr>
          <w:rFonts w:ascii="Goudy Old Style" w:hAnsi="Goudy Old Style" w:cs="Times New Roman"/>
          <w:sz w:val="24"/>
          <w:szCs w:val="24"/>
          <w:lang w:val="fr-BE"/>
        </w:rPr>
        <w:t xml:space="preserve"> explique qu’il expérimente cela mais </w:t>
      </w:r>
      <w:r w:rsidR="00142D38" w:rsidRPr="00C738E6">
        <w:rPr>
          <w:rFonts w:ascii="Goudy Old Style" w:hAnsi="Goudy Old Style" w:cs="Times New Roman"/>
          <w:sz w:val="24"/>
          <w:szCs w:val="24"/>
          <w:lang w:val="fr-BE"/>
        </w:rPr>
        <w:t xml:space="preserve">également </w:t>
      </w:r>
      <w:r w:rsidRPr="00C738E6">
        <w:rPr>
          <w:rFonts w:ascii="Goudy Old Style" w:hAnsi="Goudy Old Style" w:cs="Times New Roman"/>
          <w:sz w:val="24"/>
          <w:szCs w:val="24"/>
          <w:lang w:val="fr-BE"/>
        </w:rPr>
        <w:t xml:space="preserve">qu’il est très dynamique dans son intégration : </w:t>
      </w:r>
    </w:p>
    <w:p w14:paraId="32E91647" w14:textId="78B68399" w:rsidR="00BD01EB" w:rsidRPr="00C738E6" w:rsidRDefault="00964DAC"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Moi-même je me sens différent puis je pense que les autres me voient différemment aussi. </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Fin</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je suis un ancien technicien qui vient enseigner quoi … Il y a forcément un regard différent. J’ai cherché à être intégr</w:t>
      </w:r>
      <w:r w:rsidR="008D2BF4" w:rsidRPr="00C738E6">
        <w:rPr>
          <w:rFonts w:ascii="Goudy Old Style" w:hAnsi="Goudy Old Style" w:cs="Times New Roman"/>
          <w:sz w:val="24"/>
          <w:szCs w:val="24"/>
          <w:lang w:val="fr-BE"/>
        </w:rPr>
        <w:t>é</w:t>
      </w:r>
      <w:r w:rsidRPr="00C738E6">
        <w:rPr>
          <w:rFonts w:ascii="Goudy Old Style" w:hAnsi="Goudy Old Style" w:cs="Times New Roman"/>
          <w:sz w:val="24"/>
          <w:szCs w:val="24"/>
          <w:lang w:val="fr-BE"/>
        </w:rPr>
        <w:t xml:space="preserve">. C’est surtout moi qui fait la démarche et je le fais encore </w:t>
      </w:r>
      <w:r w:rsidR="00B56CA2">
        <w:rPr>
          <w:rFonts w:ascii="Goudy Old Style" w:hAnsi="Goudy Old Style" w:cs="Times New Roman"/>
          <w:sz w:val="24"/>
          <w:szCs w:val="24"/>
          <w:lang w:val="fr-BE"/>
        </w:rPr>
        <w:t>[</w:t>
      </w:r>
      <w:r w:rsidRPr="00C738E6">
        <w:rPr>
          <w:rFonts w:ascii="Goudy Old Style" w:hAnsi="Goudy Old Style" w:cs="Times New Roman"/>
          <w:sz w:val="24"/>
          <w:szCs w:val="24"/>
          <w:lang w:val="fr-BE"/>
        </w:rPr>
        <w:t>…</w:t>
      </w:r>
      <w:r w:rsidR="00B56CA2">
        <w:rPr>
          <w:rFonts w:ascii="Goudy Old Style" w:hAnsi="Goudy Old Style" w:cs="Times New Roman"/>
          <w:sz w:val="24"/>
          <w:szCs w:val="24"/>
          <w:lang w:val="fr-BE"/>
        </w:rPr>
        <w:t>]</w:t>
      </w:r>
      <w:r w:rsidRPr="00C738E6">
        <w:rPr>
          <w:rFonts w:ascii="Goudy Old Style" w:hAnsi="Goudy Old Style" w:cs="Times New Roman"/>
          <w:sz w:val="24"/>
          <w:szCs w:val="24"/>
          <w:lang w:val="fr-BE"/>
        </w:rPr>
        <w:t>. Mais là j’ai été dans la salle des profs des cours généraux. Je me suis assis à la première table et j’ai vu que c’était la table des licenciés [master en enseignement]. Quand j’ai expliqué que je donnais cours de microtechnique</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ils ont été assez étonnés. Ils m’ont dit d’ailleurs que normalement c’était le coin des licenciés</w:t>
      </w:r>
      <w:r w:rsidR="00557264">
        <w:rPr>
          <w:rFonts w:ascii="Goudy Old Style" w:hAnsi="Goudy Old Style" w:cs="Times New Roman"/>
          <w:sz w:val="24"/>
          <w:szCs w:val="24"/>
          <w:lang w:val="fr-BE"/>
        </w:rPr>
        <w:t>.</w:t>
      </w:r>
      <w:r w:rsidR="006A741D" w:rsidRPr="00C738E6">
        <w:rPr>
          <w:rFonts w:ascii="Goudy Old Style" w:hAnsi="Goudy Old Style" w:cs="Times New Roman"/>
          <w:sz w:val="24"/>
          <w:szCs w:val="24"/>
          <w:lang w:val="fr-BE"/>
        </w:rPr>
        <w:t xml:space="preserve"> (</w:t>
      </w:r>
      <w:r w:rsidR="00F257C3">
        <w:rPr>
          <w:rFonts w:ascii="Goudy Old Style" w:hAnsi="Goudy Old Style" w:cs="Times New Roman"/>
          <w:sz w:val="24"/>
          <w:szCs w:val="24"/>
          <w:lang w:val="fr-BE"/>
        </w:rPr>
        <w:t>L</w:t>
      </w:r>
      <w:r w:rsidR="006A741D" w:rsidRPr="00C738E6">
        <w:rPr>
          <w:rFonts w:ascii="Goudy Old Style" w:hAnsi="Goudy Old Style" w:cs="Times New Roman"/>
          <w:sz w:val="24"/>
          <w:szCs w:val="24"/>
          <w:lang w:val="fr-BE"/>
        </w:rPr>
        <w:t>ignes 180-189)</w:t>
      </w:r>
      <w:r w:rsidRPr="00C738E6">
        <w:rPr>
          <w:rFonts w:ascii="Goudy Old Style" w:hAnsi="Goudy Old Style" w:cs="Times New Roman"/>
          <w:sz w:val="24"/>
          <w:szCs w:val="24"/>
          <w:lang w:val="fr-BE"/>
        </w:rPr>
        <w:t xml:space="preserve"> </w:t>
      </w:r>
    </w:p>
    <w:p w14:paraId="33086EE5" w14:textId="52456724" w:rsidR="00FF70F7" w:rsidRPr="00C738E6" w:rsidRDefault="00FF70F7"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Cet isolement que l’on perçoit dans les propos de Fabian est aussi marqué chez Frank qui fait état de critiques qu’il a reçu</w:t>
      </w:r>
      <w:r w:rsidR="006A77D9">
        <w:rPr>
          <w:rFonts w:ascii="Goudy Old Style" w:hAnsi="Goudy Old Style" w:cs="Times New Roman"/>
          <w:sz w:val="24"/>
          <w:szCs w:val="24"/>
          <w:lang w:val="fr-BE"/>
        </w:rPr>
        <w:t>es</w:t>
      </w:r>
      <w:r w:rsidRPr="00C738E6">
        <w:rPr>
          <w:rFonts w:ascii="Goudy Old Style" w:hAnsi="Goudy Old Style" w:cs="Times New Roman"/>
          <w:sz w:val="24"/>
          <w:szCs w:val="24"/>
          <w:lang w:val="fr-BE"/>
        </w:rPr>
        <w:t xml:space="preserve"> de ses collègues alors qu’il discutait justement de difficultés de collaboration avec eux : </w:t>
      </w:r>
      <w:r w:rsidR="002B1F17">
        <w:rPr>
          <w:rFonts w:ascii="Goudy Old Style" w:hAnsi="Goudy Old Style" w:cs="Times New Roman"/>
          <w:sz w:val="24"/>
          <w:szCs w:val="24"/>
          <w:lang w:val="fr-BE"/>
        </w:rPr>
        <w:t>« </w:t>
      </w:r>
      <w:r w:rsidRPr="002B1F17">
        <w:rPr>
          <w:rFonts w:ascii="Goudy Old Style" w:hAnsi="Goudy Old Style" w:cs="Times New Roman"/>
          <w:sz w:val="24"/>
          <w:szCs w:val="24"/>
          <w:lang w:val="fr-BE"/>
        </w:rPr>
        <w:t>Moi on m’a reproché de rester dans ma tour d’ivoire mais c’est pas réellement le cas. Fin, d’autres enseignants de cours techniques le sont vraiment quoi, parce que c’est pas facile de se mélanger</w:t>
      </w:r>
      <w:r w:rsidR="002B1F17">
        <w:rPr>
          <w:rFonts w:ascii="Goudy Old Style" w:hAnsi="Goudy Old Style" w:cs="Times New Roman"/>
          <w:sz w:val="24"/>
          <w:szCs w:val="24"/>
          <w:lang w:val="fr-BE"/>
        </w:rPr>
        <w:t> »</w:t>
      </w:r>
      <w:r w:rsidRPr="00C738E6">
        <w:rPr>
          <w:rFonts w:ascii="Goudy Old Style" w:hAnsi="Goudy Old Style" w:cs="Times New Roman"/>
          <w:i/>
          <w:iCs/>
          <w:sz w:val="24"/>
          <w:szCs w:val="24"/>
          <w:lang w:val="fr-BE"/>
        </w:rPr>
        <w:t xml:space="preserve"> </w:t>
      </w:r>
      <w:r w:rsidRPr="00C738E6">
        <w:rPr>
          <w:rFonts w:ascii="Goudy Old Style" w:hAnsi="Goudy Old Style" w:cs="Times New Roman"/>
          <w:sz w:val="24"/>
          <w:szCs w:val="24"/>
          <w:lang w:val="fr-BE"/>
        </w:rPr>
        <w:t>(</w:t>
      </w:r>
      <w:r w:rsidR="00475C66">
        <w:rPr>
          <w:rFonts w:ascii="Goudy Old Style" w:hAnsi="Goudy Old Style" w:cs="Times New Roman"/>
          <w:sz w:val="24"/>
          <w:szCs w:val="24"/>
          <w:lang w:val="fr-BE"/>
        </w:rPr>
        <w:t>L</w:t>
      </w:r>
      <w:r w:rsidRPr="00C738E6">
        <w:rPr>
          <w:rFonts w:ascii="Goudy Old Style" w:hAnsi="Goudy Old Style" w:cs="Times New Roman"/>
          <w:sz w:val="24"/>
          <w:szCs w:val="24"/>
          <w:lang w:val="fr-BE"/>
        </w:rPr>
        <w:t>ignes 122</w:t>
      </w:r>
      <w:r w:rsidR="005161AC">
        <w:rPr>
          <w:rFonts w:ascii="Goudy Old Style" w:hAnsi="Goudy Old Style" w:cs="Times New Roman"/>
          <w:sz w:val="24"/>
          <w:szCs w:val="24"/>
          <w:lang w:val="fr-BE"/>
        </w:rPr>
        <w:t>-</w:t>
      </w:r>
      <w:r w:rsidRPr="00C738E6">
        <w:rPr>
          <w:rFonts w:ascii="Goudy Old Style" w:hAnsi="Goudy Old Style" w:cs="Times New Roman"/>
          <w:sz w:val="24"/>
          <w:szCs w:val="24"/>
          <w:lang w:val="fr-BE"/>
        </w:rPr>
        <w:t>123)</w:t>
      </w:r>
      <w:r w:rsidR="002B1F17">
        <w:rPr>
          <w:rFonts w:ascii="Goudy Old Style" w:hAnsi="Goudy Old Style" w:cs="Times New Roman"/>
          <w:sz w:val="24"/>
          <w:szCs w:val="24"/>
          <w:lang w:val="fr-BE"/>
        </w:rPr>
        <w:t>.</w:t>
      </w:r>
    </w:p>
    <w:p w14:paraId="65931D82" w14:textId="77777777" w:rsidR="00174598" w:rsidRPr="00C738E6" w:rsidRDefault="00877AD0" w:rsidP="0094453C">
      <w:pPr>
        <w:spacing w:line="360" w:lineRule="auto"/>
        <w:jc w:val="both"/>
        <w:rPr>
          <w:rFonts w:ascii="Gill Sans Light" w:hAnsi="Gill Sans Light" w:cs="Gill Sans Light"/>
          <w:i/>
          <w:iCs/>
          <w:sz w:val="24"/>
          <w:szCs w:val="24"/>
          <w:u w:val="single"/>
          <w:lang w:val="fr-BE"/>
        </w:rPr>
      </w:pPr>
      <w:r w:rsidRPr="00C738E6">
        <w:rPr>
          <w:rFonts w:ascii="Gill Sans Light" w:hAnsi="Gill Sans Light" w:cs="Gill Sans Light" w:hint="cs"/>
          <w:i/>
          <w:iCs/>
          <w:sz w:val="24"/>
          <w:szCs w:val="24"/>
          <w:u w:val="single"/>
          <w:lang w:val="fr-BE"/>
        </w:rPr>
        <w:t xml:space="preserve">Un saut dans le vide pour </w:t>
      </w:r>
      <w:r w:rsidR="002329F9" w:rsidRPr="00C738E6">
        <w:rPr>
          <w:rFonts w:ascii="Gill Sans Light" w:hAnsi="Gill Sans Light" w:cs="Gill Sans Light" w:hint="cs"/>
          <w:i/>
          <w:iCs/>
          <w:sz w:val="24"/>
          <w:szCs w:val="24"/>
          <w:u w:val="single"/>
          <w:lang w:val="fr-BE"/>
        </w:rPr>
        <w:t>atterrir</w:t>
      </w:r>
      <w:r w:rsidRPr="00C738E6">
        <w:rPr>
          <w:rFonts w:ascii="Gill Sans Light" w:hAnsi="Gill Sans Light" w:cs="Gill Sans Light" w:hint="cs"/>
          <w:i/>
          <w:iCs/>
          <w:sz w:val="24"/>
          <w:szCs w:val="24"/>
          <w:u w:val="single"/>
          <w:lang w:val="fr-BE"/>
        </w:rPr>
        <w:t xml:space="preserve"> </w:t>
      </w:r>
      <w:r w:rsidR="00C31390" w:rsidRPr="00C738E6">
        <w:rPr>
          <w:rFonts w:ascii="Gill Sans Light" w:hAnsi="Gill Sans Light" w:cs="Gill Sans Light" w:hint="cs"/>
          <w:i/>
          <w:iCs/>
          <w:sz w:val="24"/>
          <w:szCs w:val="24"/>
          <w:u w:val="single"/>
          <w:lang w:val="fr-BE"/>
        </w:rPr>
        <w:t xml:space="preserve">dans </w:t>
      </w:r>
      <w:r w:rsidRPr="00C738E6">
        <w:rPr>
          <w:rFonts w:ascii="Gill Sans Light" w:hAnsi="Gill Sans Light" w:cs="Gill Sans Light" w:hint="cs"/>
          <w:i/>
          <w:iCs/>
          <w:sz w:val="24"/>
          <w:szCs w:val="24"/>
          <w:u w:val="single"/>
          <w:lang w:val="fr-BE"/>
        </w:rPr>
        <w:t xml:space="preserve">une charge de travail et une charge mentale très </w:t>
      </w:r>
      <w:r w:rsidR="005063CD" w:rsidRPr="00C738E6">
        <w:rPr>
          <w:rFonts w:ascii="Gill Sans Light" w:hAnsi="Gill Sans Light" w:cs="Gill Sans Light" w:hint="cs"/>
          <w:i/>
          <w:iCs/>
          <w:sz w:val="24"/>
          <w:szCs w:val="24"/>
          <w:u w:val="single"/>
          <w:lang w:val="fr-BE"/>
        </w:rPr>
        <w:t>importante</w:t>
      </w:r>
    </w:p>
    <w:p w14:paraId="57DFE7A8" w14:textId="56979502" w:rsidR="005063CD" w:rsidRPr="00C738E6" w:rsidRDefault="00ED08CC"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Tous</w:t>
      </w:r>
      <w:r w:rsidR="00877AD0" w:rsidRPr="00C738E6">
        <w:rPr>
          <w:rFonts w:ascii="Goudy Old Style" w:hAnsi="Goudy Old Style" w:cs="Times New Roman"/>
          <w:sz w:val="24"/>
          <w:szCs w:val="24"/>
          <w:lang w:val="fr-BE"/>
        </w:rPr>
        <w:t xml:space="preserve"> </w:t>
      </w:r>
      <w:r w:rsidR="008E07E9" w:rsidRPr="00C738E6">
        <w:rPr>
          <w:rFonts w:ascii="Goudy Old Style" w:hAnsi="Goudy Old Style" w:cs="Times New Roman"/>
          <w:sz w:val="24"/>
          <w:szCs w:val="24"/>
          <w:lang w:val="fr-BE"/>
        </w:rPr>
        <w:t>s’accordent sur</w:t>
      </w:r>
      <w:r w:rsidR="00877AD0" w:rsidRPr="00C738E6">
        <w:rPr>
          <w:rFonts w:ascii="Goudy Old Style" w:hAnsi="Goudy Old Style" w:cs="Times New Roman"/>
          <w:sz w:val="24"/>
          <w:szCs w:val="24"/>
          <w:lang w:val="fr-BE"/>
        </w:rPr>
        <w:t xml:space="preserve"> le fait qu’enseigner entraîne une charge de travail et une charge mentale très importantes</w:t>
      </w:r>
      <w:r w:rsidR="005063CD" w:rsidRPr="00C738E6">
        <w:rPr>
          <w:rFonts w:ascii="Goudy Old Style" w:hAnsi="Goudy Old Style" w:cs="Times New Roman"/>
          <w:sz w:val="24"/>
          <w:szCs w:val="24"/>
          <w:lang w:val="fr-BE"/>
        </w:rPr>
        <w:t>. Ils en parlent avec surprise et ne s’y attendaient pas. Frank, après avoir mentionné qu’il est satisfait de sa transition, nous explique : « Par contre la charge psychologique n’était vraiment pas prévue » (</w:t>
      </w:r>
      <w:r w:rsidR="00557264">
        <w:rPr>
          <w:rFonts w:ascii="Goudy Old Style" w:hAnsi="Goudy Old Style" w:cs="Times New Roman"/>
          <w:sz w:val="24"/>
          <w:szCs w:val="24"/>
          <w:lang w:val="fr-BE"/>
        </w:rPr>
        <w:t>L</w:t>
      </w:r>
      <w:r w:rsidR="005063CD" w:rsidRPr="00C738E6">
        <w:rPr>
          <w:rFonts w:ascii="Goudy Old Style" w:hAnsi="Goudy Old Style" w:cs="Times New Roman"/>
          <w:sz w:val="24"/>
          <w:szCs w:val="24"/>
          <w:lang w:val="fr-BE"/>
        </w:rPr>
        <w:t xml:space="preserve">igne 59). Cet état de fait, relaté par tous, est parfois décrit avec des mots forts et est </w:t>
      </w:r>
      <w:r>
        <w:rPr>
          <w:rFonts w:ascii="Goudy Old Style" w:hAnsi="Goudy Old Style" w:cs="Times New Roman"/>
          <w:sz w:val="24"/>
          <w:szCs w:val="24"/>
          <w:lang w:val="fr-BE"/>
        </w:rPr>
        <w:t xml:space="preserve">alors </w:t>
      </w:r>
      <w:r w:rsidR="005063CD" w:rsidRPr="00C738E6">
        <w:rPr>
          <w:rFonts w:ascii="Goudy Old Style" w:hAnsi="Goudy Old Style" w:cs="Times New Roman"/>
          <w:sz w:val="24"/>
          <w:szCs w:val="24"/>
          <w:lang w:val="fr-BE"/>
        </w:rPr>
        <w:t xml:space="preserve">lié à de lourdes conséquences émotionnelles. Natalie exprime sa détresse avec les larmes aux yeux : </w:t>
      </w:r>
    </w:p>
    <w:p w14:paraId="43C6F34B" w14:textId="77777777" w:rsidR="005063CD" w:rsidRPr="00C738E6" w:rsidRDefault="005063CD"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Je vivrai moins longtemps avec ce que je suis occupée de faire, ça je m’en rends compte … C’est terrible, terrible. Je n’ai jamais eu autant de tension, j’ai mon tensiomètre sur moi et c’est terrible. On ne ferme plus jamais la porte du travail quand on est enseignant. (Lignes 322-325)</w:t>
      </w:r>
    </w:p>
    <w:p w14:paraId="4270673A" w14:textId="77777777" w:rsidR="005063CD" w:rsidRPr="00C738E6" w:rsidRDefault="005063CD"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Cette métaphore de la porte du travail qui reste ouverte est aussi présente dans les propos de Maeva : </w:t>
      </w:r>
    </w:p>
    <w:p w14:paraId="6D34F3E2" w14:textId="77777777" w:rsidR="00830625" w:rsidRPr="00C738E6" w:rsidRDefault="00830625" w:rsidP="00C738E6">
      <w:pPr>
        <w:spacing w:line="360" w:lineRule="auto"/>
        <w:ind w:left="567" w:right="334"/>
        <w:jc w:val="both"/>
        <w:rPr>
          <w:rFonts w:ascii="Goudy Old Style" w:hAnsi="Goudy Old Style" w:cs="Times New Roman"/>
          <w:iCs/>
          <w:sz w:val="24"/>
          <w:szCs w:val="24"/>
          <w:lang w:val="fr-BE"/>
        </w:rPr>
      </w:pPr>
      <w:r w:rsidRPr="00C738E6">
        <w:rPr>
          <w:rFonts w:ascii="Goudy Old Style" w:hAnsi="Goudy Old Style" w:cs="Times New Roman"/>
          <w:bCs/>
          <w:iCs/>
          <w:color w:val="000000" w:themeColor="text1"/>
          <w:sz w:val="24"/>
          <w:szCs w:val="24"/>
          <w:lang w:val="fr-BE"/>
        </w:rPr>
        <w:t xml:space="preserve">Et avec mon boulot d’infirmière quand je rentrais à la maison mon boulot était fini. Alors que dans l’enseignement quand je rentrais à la maison pendant les trois ans à temps plein </w:t>
      </w:r>
      <w:r w:rsidRPr="00C738E6">
        <w:rPr>
          <w:rFonts w:ascii="Goudy Old Style" w:hAnsi="Goudy Old Style" w:cs="Times New Roman"/>
          <w:bCs/>
          <w:iCs/>
          <w:color w:val="000000" w:themeColor="text1"/>
          <w:sz w:val="24"/>
          <w:szCs w:val="24"/>
          <w:lang w:val="fr-BE"/>
        </w:rPr>
        <w:lastRenderedPageBreak/>
        <w:t>je n’avais jamais fini quoi. J’avais toujours des cours différents à préparer puis j’essayais d’être disponible par mail pour mes élèves, fin c’était beaucoup trop lourd quoi</w:t>
      </w:r>
      <w:r w:rsidR="00317B1C" w:rsidRPr="00C738E6">
        <w:rPr>
          <w:rFonts w:ascii="Goudy Old Style" w:hAnsi="Goudy Old Style" w:cs="Times New Roman"/>
          <w:bCs/>
          <w:iCs/>
          <w:color w:val="000000" w:themeColor="text1"/>
          <w:sz w:val="24"/>
          <w:szCs w:val="24"/>
          <w:lang w:val="fr-BE"/>
        </w:rPr>
        <w:t>.</w:t>
      </w:r>
      <w:r w:rsidRPr="00C738E6">
        <w:rPr>
          <w:rFonts w:ascii="Goudy Old Style" w:hAnsi="Goudy Old Style" w:cs="Times New Roman"/>
          <w:bCs/>
          <w:iCs/>
          <w:color w:val="000000" w:themeColor="text1"/>
          <w:sz w:val="24"/>
          <w:szCs w:val="24"/>
          <w:lang w:val="fr-BE"/>
        </w:rPr>
        <w:t xml:space="preserve"> (</w:t>
      </w:r>
      <w:r w:rsidR="00FA5826">
        <w:rPr>
          <w:rFonts w:ascii="Goudy Old Style" w:hAnsi="Goudy Old Style" w:cs="Times New Roman"/>
          <w:bCs/>
          <w:iCs/>
          <w:color w:val="000000" w:themeColor="text1"/>
          <w:sz w:val="24"/>
          <w:szCs w:val="24"/>
          <w:lang w:val="fr-BE"/>
        </w:rPr>
        <w:t>L</w:t>
      </w:r>
      <w:r w:rsidRPr="00C738E6">
        <w:rPr>
          <w:rFonts w:ascii="Goudy Old Style" w:hAnsi="Goudy Old Style" w:cs="Times New Roman"/>
          <w:bCs/>
          <w:iCs/>
          <w:color w:val="000000" w:themeColor="text1"/>
          <w:sz w:val="24"/>
          <w:szCs w:val="24"/>
          <w:lang w:val="fr-BE"/>
        </w:rPr>
        <w:t>ignes 13-15)</w:t>
      </w:r>
    </w:p>
    <w:p w14:paraId="237D20CF" w14:textId="77777777" w:rsidR="005063CD" w:rsidRPr="00C738E6" w:rsidRDefault="005063CD" w:rsidP="005063CD">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Ce vécu peut aller jusqu’à entrainer un arrêt ou un arrêt partiel du métier d’enseignant comme le mentionne Maeva qui, d’après ses propos, </w:t>
      </w:r>
      <w:r w:rsidR="00830625" w:rsidRPr="00C738E6">
        <w:rPr>
          <w:rFonts w:ascii="Goudy Old Style" w:hAnsi="Goudy Old Style" w:cs="Times New Roman"/>
          <w:sz w:val="24"/>
          <w:szCs w:val="24"/>
          <w:lang w:val="fr-BE"/>
        </w:rPr>
        <w:t>a dû</w:t>
      </w:r>
      <w:r w:rsidRPr="00C738E6">
        <w:rPr>
          <w:rFonts w:ascii="Goudy Old Style" w:hAnsi="Goudy Old Style" w:cs="Times New Roman"/>
          <w:sz w:val="24"/>
          <w:szCs w:val="24"/>
          <w:lang w:val="fr-BE"/>
        </w:rPr>
        <w:t xml:space="preserve"> réduire son horaire en tant qu’enseignant</w:t>
      </w:r>
      <w:r w:rsidR="00E23457" w:rsidRPr="00C738E6">
        <w:rPr>
          <w:rFonts w:ascii="Goudy Old Style" w:hAnsi="Goudy Old Style" w:cs="Times New Roman"/>
          <w:sz w:val="24"/>
          <w:szCs w:val="24"/>
          <w:lang w:val="fr-BE"/>
        </w:rPr>
        <w:t>e</w:t>
      </w:r>
      <w:r w:rsidRPr="00C738E6">
        <w:rPr>
          <w:rFonts w:ascii="Goudy Old Style" w:hAnsi="Goudy Old Style" w:cs="Times New Roman"/>
          <w:sz w:val="24"/>
          <w:szCs w:val="24"/>
          <w:lang w:val="fr-BE"/>
        </w:rPr>
        <w:t xml:space="preserve"> pour reprendre un temps partiel en tant qu’infirmière </w:t>
      </w:r>
      <w:r w:rsidR="00E23457" w:rsidRPr="00C738E6">
        <w:rPr>
          <w:rFonts w:ascii="Goudy Old Style" w:hAnsi="Goudy Old Style" w:cs="Times New Roman"/>
          <w:sz w:val="24"/>
          <w:szCs w:val="24"/>
          <w:lang w:val="fr-BE"/>
        </w:rPr>
        <w:t>et éviter un possible burnout</w:t>
      </w:r>
      <w:r w:rsidRPr="00C738E6">
        <w:rPr>
          <w:rFonts w:ascii="Goudy Old Style" w:hAnsi="Goudy Old Style" w:cs="Times New Roman"/>
          <w:sz w:val="24"/>
          <w:szCs w:val="24"/>
          <w:lang w:val="fr-BE"/>
        </w:rPr>
        <w:t xml:space="preserve">. </w:t>
      </w:r>
    </w:p>
    <w:p w14:paraId="12607AD8" w14:textId="77777777" w:rsidR="00995041" w:rsidRDefault="009B608B" w:rsidP="00FA3462">
      <w:pPr>
        <w:spacing w:line="360" w:lineRule="auto"/>
        <w:ind w:left="567" w:right="334"/>
        <w:jc w:val="both"/>
        <w:rPr>
          <w:rFonts w:ascii="Goudy Old Style" w:hAnsi="Goudy Old Style" w:cs="Times New Roman"/>
          <w:bCs/>
          <w:iCs/>
          <w:color w:val="000000" w:themeColor="text1"/>
          <w:sz w:val="24"/>
          <w:szCs w:val="24"/>
          <w:lang w:val="fr-BE"/>
        </w:rPr>
      </w:pPr>
      <w:r w:rsidRPr="00C738E6">
        <w:rPr>
          <w:rFonts w:ascii="Goudy Old Style" w:hAnsi="Goudy Old Style" w:cs="Times New Roman"/>
          <w:bCs/>
          <w:iCs/>
          <w:color w:val="000000" w:themeColor="text1"/>
          <w:sz w:val="24"/>
          <w:szCs w:val="24"/>
          <w:lang w:val="fr-BE"/>
        </w:rPr>
        <w:t>J’ai cru que j’aurai</w:t>
      </w:r>
      <w:r w:rsidR="0037323E">
        <w:rPr>
          <w:rFonts w:ascii="Goudy Old Style" w:hAnsi="Goudy Old Style" w:cs="Times New Roman"/>
          <w:bCs/>
          <w:iCs/>
          <w:color w:val="000000" w:themeColor="text1"/>
          <w:sz w:val="24"/>
          <w:szCs w:val="24"/>
          <w:lang w:val="fr-BE"/>
        </w:rPr>
        <w:t>s</w:t>
      </w:r>
      <w:r w:rsidRPr="00C738E6">
        <w:rPr>
          <w:rFonts w:ascii="Goudy Old Style" w:hAnsi="Goudy Old Style" w:cs="Times New Roman"/>
          <w:bCs/>
          <w:iCs/>
          <w:color w:val="000000" w:themeColor="text1"/>
          <w:sz w:val="24"/>
          <w:szCs w:val="24"/>
          <w:lang w:val="fr-BE"/>
        </w:rPr>
        <w:t xml:space="preserve"> facile en horaire hein, j’ai vraiment cru…. Je suis partie de cette optique</w:t>
      </w:r>
      <w:r w:rsidR="00AC390F" w:rsidRPr="00C738E6">
        <w:rPr>
          <w:rFonts w:ascii="Goudy Old Style" w:hAnsi="Goudy Old Style" w:cs="Times New Roman"/>
          <w:bCs/>
          <w:iCs/>
          <w:color w:val="000000" w:themeColor="text1"/>
          <w:sz w:val="24"/>
          <w:szCs w:val="24"/>
          <w:lang w:val="fr-BE"/>
        </w:rPr>
        <w:t>-là,</w:t>
      </w:r>
      <w:r w:rsidRPr="00C738E6">
        <w:rPr>
          <w:rFonts w:ascii="Goudy Old Style" w:hAnsi="Goudy Old Style" w:cs="Times New Roman"/>
          <w:bCs/>
          <w:iCs/>
          <w:color w:val="000000" w:themeColor="text1"/>
          <w:sz w:val="24"/>
          <w:szCs w:val="24"/>
          <w:lang w:val="fr-BE"/>
        </w:rPr>
        <w:t xml:space="preserve"> mais quand on est dans l’enseignement c</w:t>
      </w:r>
      <w:r w:rsidR="00AC390F" w:rsidRPr="00C738E6">
        <w:rPr>
          <w:rFonts w:ascii="Goudy Old Style" w:hAnsi="Goudy Old Style" w:cs="Times New Roman"/>
          <w:bCs/>
          <w:iCs/>
          <w:color w:val="000000" w:themeColor="text1"/>
          <w:sz w:val="24"/>
          <w:szCs w:val="24"/>
          <w:lang w:val="fr-BE"/>
        </w:rPr>
        <w:t>e n</w:t>
      </w:r>
      <w:r w:rsidRPr="00C738E6">
        <w:rPr>
          <w:rFonts w:ascii="Goudy Old Style" w:hAnsi="Goudy Old Style" w:cs="Times New Roman"/>
          <w:bCs/>
          <w:iCs/>
          <w:color w:val="000000" w:themeColor="text1"/>
          <w:sz w:val="24"/>
          <w:szCs w:val="24"/>
          <w:lang w:val="fr-BE"/>
        </w:rPr>
        <w:t>’est pas ça du tout. Je ne vous cache pas que j’ai sous-estimé le truc. Voilà … C’est pour ça que j’ai rep</w:t>
      </w:r>
      <w:r w:rsidR="00CE3AD1" w:rsidRPr="00C738E6">
        <w:rPr>
          <w:rFonts w:ascii="Goudy Old Style" w:hAnsi="Goudy Old Style" w:cs="Times New Roman"/>
          <w:bCs/>
          <w:iCs/>
          <w:color w:val="000000" w:themeColor="text1"/>
          <w:sz w:val="24"/>
          <w:szCs w:val="24"/>
          <w:lang w:val="fr-BE"/>
        </w:rPr>
        <w:t>ris un mi-temps à l’hôpital. […]</w:t>
      </w:r>
      <w:r w:rsidRPr="00C738E6">
        <w:rPr>
          <w:rFonts w:ascii="Goudy Old Style" w:hAnsi="Goudy Old Style" w:cs="Times New Roman"/>
          <w:bCs/>
          <w:iCs/>
          <w:color w:val="000000" w:themeColor="text1"/>
          <w:sz w:val="24"/>
          <w:szCs w:val="24"/>
          <w:lang w:val="fr-BE"/>
        </w:rPr>
        <w:t xml:space="preserve"> C’était trop lourd quoi … je devais amé</w:t>
      </w:r>
      <w:r w:rsidR="00CE3AD1" w:rsidRPr="00C738E6">
        <w:rPr>
          <w:rFonts w:ascii="Goudy Old Style" w:hAnsi="Goudy Old Style" w:cs="Times New Roman"/>
          <w:bCs/>
          <w:iCs/>
          <w:color w:val="000000" w:themeColor="text1"/>
          <w:sz w:val="24"/>
          <w:szCs w:val="24"/>
          <w:lang w:val="fr-BE"/>
        </w:rPr>
        <w:t>nager mon horaire autrement</w:t>
      </w:r>
      <w:r w:rsidR="00317B1C" w:rsidRPr="00C738E6">
        <w:rPr>
          <w:rFonts w:ascii="Goudy Old Style" w:hAnsi="Goudy Old Style" w:cs="Times New Roman"/>
          <w:bCs/>
          <w:iCs/>
          <w:color w:val="000000" w:themeColor="text1"/>
          <w:sz w:val="24"/>
          <w:szCs w:val="24"/>
          <w:lang w:val="fr-BE"/>
        </w:rPr>
        <w:t>.</w:t>
      </w:r>
      <w:r w:rsidR="00824663" w:rsidRPr="00C738E6">
        <w:rPr>
          <w:rFonts w:ascii="Goudy Old Style" w:hAnsi="Goudy Old Style" w:cs="Times New Roman"/>
          <w:bCs/>
          <w:iCs/>
          <w:color w:val="000000" w:themeColor="text1"/>
          <w:sz w:val="24"/>
          <w:szCs w:val="24"/>
          <w:lang w:val="fr-BE"/>
        </w:rPr>
        <w:t xml:space="preserve"> (</w:t>
      </w:r>
      <w:r w:rsidR="00317B1C" w:rsidRPr="00C738E6">
        <w:rPr>
          <w:rFonts w:ascii="Goudy Old Style" w:hAnsi="Goudy Old Style" w:cs="Times New Roman"/>
          <w:bCs/>
          <w:iCs/>
          <w:color w:val="000000" w:themeColor="text1"/>
          <w:sz w:val="24"/>
          <w:szCs w:val="24"/>
          <w:lang w:val="fr-BE"/>
        </w:rPr>
        <w:t xml:space="preserve">Lignes </w:t>
      </w:r>
      <w:r w:rsidR="00830625" w:rsidRPr="00C738E6">
        <w:rPr>
          <w:rFonts w:ascii="Goudy Old Style" w:hAnsi="Goudy Old Style" w:cs="Times New Roman"/>
          <w:bCs/>
          <w:iCs/>
          <w:color w:val="000000" w:themeColor="text1"/>
          <w:sz w:val="24"/>
          <w:szCs w:val="24"/>
          <w:lang w:val="fr-BE"/>
        </w:rPr>
        <w:t>25</w:t>
      </w:r>
      <w:r w:rsidR="005161AC">
        <w:rPr>
          <w:rFonts w:ascii="Goudy Old Style" w:hAnsi="Goudy Old Style" w:cs="Times New Roman"/>
          <w:bCs/>
          <w:iCs/>
          <w:color w:val="000000" w:themeColor="text1"/>
          <w:sz w:val="24"/>
          <w:szCs w:val="24"/>
          <w:lang w:val="fr-BE"/>
        </w:rPr>
        <w:t>-</w:t>
      </w:r>
      <w:r w:rsidR="00824663" w:rsidRPr="00C738E6">
        <w:rPr>
          <w:rFonts w:ascii="Goudy Old Style" w:hAnsi="Goudy Old Style" w:cs="Times New Roman"/>
          <w:bCs/>
          <w:iCs/>
          <w:color w:val="000000" w:themeColor="text1"/>
          <w:sz w:val="24"/>
          <w:szCs w:val="24"/>
          <w:lang w:val="fr-BE"/>
        </w:rPr>
        <w:t>26 ; 44)</w:t>
      </w:r>
    </w:p>
    <w:p w14:paraId="1A557B8D" w14:textId="77777777" w:rsidR="003B49A9" w:rsidRPr="00C738E6" w:rsidRDefault="003B49A9" w:rsidP="003B49A9">
      <w:pPr>
        <w:spacing w:line="360" w:lineRule="auto"/>
        <w:jc w:val="both"/>
        <w:rPr>
          <w:rFonts w:ascii="Gill Sans Light" w:hAnsi="Gill Sans Light" w:cs="Gill Sans Light"/>
          <w:i/>
          <w:iCs/>
          <w:sz w:val="24"/>
          <w:szCs w:val="24"/>
          <w:u w:val="single"/>
          <w:lang w:val="fr-BE"/>
        </w:rPr>
      </w:pPr>
      <w:r w:rsidRPr="00C738E6">
        <w:rPr>
          <w:rFonts w:ascii="Gill Sans Light" w:hAnsi="Gill Sans Light" w:cs="Gill Sans Light" w:hint="cs"/>
          <w:i/>
          <w:iCs/>
          <w:sz w:val="24"/>
          <w:szCs w:val="24"/>
          <w:u w:val="single"/>
          <w:lang w:val="fr-BE"/>
        </w:rPr>
        <w:t>La professionnalité: un thème peu abordé</w:t>
      </w:r>
      <w:r>
        <w:rPr>
          <w:rFonts w:ascii="Gill Sans Light" w:hAnsi="Gill Sans Light" w:cs="Gill Sans Light"/>
          <w:i/>
          <w:iCs/>
          <w:sz w:val="24"/>
          <w:szCs w:val="24"/>
          <w:u w:val="single"/>
          <w:lang w:val="fr-BE"/>
        </w:rPr>
        <w:t>, ce</w:t>
      </w:r>
      <w:r w:rsidRPr="00C738E6">
        <w:rPr>
          <w:rFonts w:ascii="Gill Sans Light" w:hAnsi="Gill Sans Light" w:cs="Gill Sans Light" w:hint="cs"/>
          <w:i/>
          <w:iCs/>
          <w:sz w:val="24"/>
          <w:szCs w:val="24"/>
          <w:u w:val="single"/>
          <w:lang w:val="fr-BE"/>
        </w:rPr>
        <w:t xml:space="preserve"> qui pose question</w:t>
      </w:r>
    </w:p>
    <w:p w14:paraId="5C7183D9" w14:textId="77777777" w:rsidR="003B49A9" w:rsidRPr="00C738E6" w:rsidRDefault="003B49A9" w:rsidP="003B49A9">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Quand nos participants abordent leur vécu en classe, il est marquant de constater qu’ils se centrent très majoritairement sur le relationnel avec les élève</w:t>
      </w:r>
      <w:r w:rsidR="003F2944">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Seule Maeva relate de réelles difficultés pour décomposer le geste professionnel afin de l’expliquer aux apprenants. </w:t>
      </w:r>
      <w:r w:rsidR="005161AC">
        <w:rPr>
          <w:rFonts w:ascii="Goudy Old Style" w:hAnsi="Goudy Old Style" w:cs="Times New Roman"/>
          <w:sz w:val="24"/>
          <w:szCs w:val="24"/>
          <w:lang w:val="fr-BE"/>
        </w:rPr>
        <w:t>C</w:t>
      </w:r>
      <w:r w:rsidRPr="00C738E6">
        <w:rPr>
          <w:rFonts w:ascii="Goudy Old Style" w:hAnsi="Goudy Old Style" w:cs="Times New Roman"/>
          <w:sz w:val="24"/>
          <w:szCs w:val="24"/>
          <w:lang w:val="fr-BE"/>
        </w:rPr>
        <w:t>ette focale</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presqu’exclusivement mise sur l’aspect relationnel</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pose question quant aux conceptions qu’ils ont sur l’activité d’enseigner. </w:t>
      </w:r>
    </w:p>
    <w:p w14:paraId="09DBFB72" w14:textId="77777777" w:rsidR="003B49A9" w:rsidRPr="00C738E6" w:rsidRDefault="003B49A9" w:rsidP="003B49A9">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Lorsque, durant l’entretien, ils sont amenés à prendre un peu de distance pour décrire quelque peu leurs pratiques pédagogiques, ils se réfèrent aux exemples qu’ils peuvent apporter de leur expérience du terrain et se présentent d’ailleurs aux élèves, en premier lieu, comme des professionnels, comme relaté par Fabian : </w:t>
      </w:r>
    </w:p>
    <w:p w14:paraId="5749EF32" w14:textId="77777777" w:rsidR="003B49A9" w:rsidRPr="00724854" w:rsidRDefault="003B49A9" w:rsidP="003B49A9">
      <w:pPr>
        <w:spacing w:line="360" w:lineRule="auto"/>
        <w:ind w:left="426"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J’ai commencé par expliqu</w:t>
      </w:r>
      <w:r w:rsidR="0037323E">
        <w:rPr>
          <w:rFonts w:ascii="Goudy Old Style" w:hAnsi="Goudy Old Style" w:cs="Times New Roman"/>
          <w:sz w:val="24"/>
          <w:szCs w:val="24"/>
          <w:lang w:val="fr-BE"/>
        </w:rPr>
        <w:t>er</w:t>
      </w:r>
      <w:r w:rsidRPr="00C738E6">
        <w:rPr>
          <w:rFonts w:ascii="Goudy Old Style" w:hAnsi="Goudy Old Style" w:cs="Times New Roman"/>
          <w:sz w:val="24"/>
          <w:szCs w:val="24"/>
          <w:lang w:val="fr-BE"/>
        </w:rPr>
        <w:t xml:space="preserve"> mon parcours, pas mon accident mais mon envie pédagogique de lier </w:t>
      </w:r>
      <w:r w:rsidR="005161AC" w:rsidRPr="00C738E6">
        <w:rPr>
          <w:rFonts w:ascii="Goudy Old Style" w:hAnsi="Goudy Old Style" w:cs="Times New Roman"/>
          <w:sz w:val="24"/>
          <w:szCs w:val="24"/>
          <w:lang w:val="fr-BE"/>
        </w:rPr>
        <w:t>les cours théoriques</w:t>
      </w:r>
      <w:r w:rsidRPr="00C738E6">
        <w:rPr>
          <w:rFonts w:ascii="Goudy Old Style" w:hAnsi="Goudy Old Style" w:cs="Times New Roman"/>
          <w:sz w:val="24"/>
          <w:szCs w:val="24"/>
          <w:lang w:val="fr-BE"/>
        </w:rPr>
        <w:t xml:space="preserve"> avec mon expérience du terrain</w:t>
      </w:r>
      <w:r w:rsidRPr="00724854">
        <w:rPr>
          <w:rFonts w:ascii="Goudy Old Style" w:hAnsi="Goudy Old Style" w:cs="Times New Roman"/>
          <w:sz w:val="24"/>
          <w:szCs w:val="24"/>
          <w:lang w:val="fr-BE"/>
        </w:rPr>
        <w:t xml:space="preserve"> […] </w:t>
      </w:r>
      <w:r w:rsidRPr="00C738E6">
        <w:rPr>
          <w:rFonts w:ascii="Goudy Old Style" w:hAnsi="Goudy Old Style" w:cs="Times New Roman"/>
          <w:sz w:val="24"/>
          <w:szCs w:val="24"/>
          <w:lang w:val="fr-BE"/>
        </w:rPr>
        <w:t>A chaque fois que je donne cours j’essaye de lier à l’expérience du terrain et je sais que ça apporte un plus à mes leçon</w:t>
      </w:r>
      <w:r w:rsidR="00192466">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w:t>
      </w:r>
      <w:r>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Le jargon par exemple</w:t>
      </w:r>
      <w:r w:rsidR="0037323E">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ils vont devoir s’y habituer, les collègues parlent pas avec le langage des livres quoi. (Lignes 148 -158)</w:t>
      </w:r>
    </w:p>
    <w:p w14:paraId="4A6A4680" w14:textId="77777777" w:rsidR="003B49A9" w:rsidRPr="003B49A9" w:rsidRDefault="003B49A9" w:rsidP="003B49A9">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Ainsi, dans les entretiens, nous retrouvons peu de référence à des réflexions </w:t>
      </w:r>
      <w:proofErr w:type="spellStart"/>
      <w:r w:rsidRPr="00C738E6">
        <w:rPr>
          <w:rFonts w:ascii="Goudy Old Style" w:hAnsi="Goudy Old Style" w:cs="Times New Roman"/>
          <w:sz w:val="24"/>
          <w:szCs w:val="24"/>
          <w:lang w:val="fr-BE"/>
        </w:rPr>
        <w:t>curriculaires</w:t>
      </w:r>
      <w:proofErr w:type="spellEnd"/>
      <w:r w:rsidRPr="00C738E6">
        <w:rPr>
          <w:rFonts w:ascii="Goudy Old Style" w:hAnsi="Goudy Old Style" w:cs="Times New Roman"/>
          <w:sz w:val="24"/>
          <w:szCs w:val="24"/>
          <w:lang w:val="fr-BE"/>
        </w:rPr>
        <w:t xml:space="preserve">, </w:t>
      </w:r>
      <w:r>
        <w:rPr>
          <w:rFonts w:ascii="Goudy Old Style" w:hAnsi="Goudy Old Style" w:cs="Times New Roman"/>
          <w:sz w:val="24"/>
          <w:szCs w:val="24"/>
          <w:lang w:val="fr-BE"/>
        </w:rPr>
        <w:t>de réflexions</w:t>
      </w:r>
      <w:r w:rsidRPr="00C738E6">
        <w:rPr>
          <w:rFonts w:ascii="Goudy Old Style" w:hAnsi="Goudy Old Style" w:cs="Times New Roman"/>
          <w:sz w:val="24"/>
          <w:szCs w:val="24"/>
          <w:lang w:val="fr-BE"/>
        </w:rPr>
        <w:t xml:space="preserve"> </w:t>
      </w:r>
      <w:r>
        <w:rPr>
          <w:rFonts w:ascii="Goudy Old Style" w:hAnsi="Goudy Old Style" w:cs="Times New Roman"/>
          <w:sz w:val="24"/>
          <w:szCs w:val="24"/>
          <w:lang w:val="fr-BE"/>
        </w:rPr>
        <w:t xml:space="preserve">sur </w:t>
      </w:r>
      <w:r w:rsidR="005B1FBA">
        <w:rPr>
          <w:rFonts w:ascii="Goudy Old Style" w:hAnsi="Goudy Old Style" w:cs="Times New Roman"/>
          <w:sz w:val="24"/>
          <w:szCs w:val="24"/>
          <w:lang w:val="fr-BE"/>
        </w:rPr>
        <w:t>l’</w:t>
      </w:r>
      <w:r w:rsidRPr="00C738E6">
        <w:rPr>
          <w:rFonts w:ascii="Goudy Old Style" w:hAnsi="Goudy Old Style" w:cs="Times New Roman"/>
          <w:sz w:val="24"/>
          <w:szCs w:val="24"/>
          <w:lang w:val="fr-BE"/>
        </w:rPr>
        <w:t>évaluation des élèves</w:t>
      </w:r>
      <w:r>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Pr>
          <w:rFonts w:ascii="Goudy Old Style" w:hAnsi="Goudy Old Style" w:cs="Times New Roman"/>
          <w:sz w:val="24"/>
          <w:szCs w:val="24"/>
          <w:lang w:val="fr-BE"/>
        </w:rPr>
        <w:t>sur</w:t>
      </w:r>
      <w:r w:rsidRPr="00C738E6">
        <w:rPr>
          <w:rFonts w:ascii="Goudy Old Style" w:hAnsi="Goudy Old Style" w:cs="Times New Roman"/>
          <w:sz w:val="24"/>
          <w:szCs w:val="24"/>
          <w:lang w:val="fr-BE"/>
        </w:rPr>
        <w:t xml:space="preserve"> la différenciation ou encore </w:t>
      </w:r>
      <w:r>
        <w:rPr>
          <w:rFonts w:ascii="Goudy Old Style" w:hAnsi="Goudy Old Style" w:cs="Times New Roman"/>
          <w:sz w:val="24"/>
          <w:szCs w:val="24"/>
          <w:lang w:val="fr-BE"/>
        </w:rPr>
        <w:t>sur</w:t>
      </w:r>
      <w:r w:rsidRPr="00C738E6">
        <w:rPr>
          <w:rFonts w:ascii="Goudy Old Style" w:hAnsi="Goudy Old Style" w:cs="Times New Roman"/>
          <w:sz w:val="24"/>
          <w:szCs w:val="24"/>
          <w:lang w:val="fr-BE"/>
        </w:rPr>
        <w:t xml:space="preserve"> des dispositifs pédagogiques </w:t>
      </w:r>
      <w:r w:rsidRPr="00C738E6">
        <w:rPr>
          <w:rFonts w:ascii="Goudy Old Style" w:hAnsi="Goudy Old Style" w:cs="Times New Roman"/>
          <w:sz w:val="24"/>
          <w:szCs w:val="24"/>
          <w:lang w:val="fr-BE"/>
        </w:rPr>
        <w:lastRenderedPageBreak/>
        <w:t xml:space="preserve">particuliers. Ce qui semble indiquer que ces enseignants sont </w:t>
      </w:r>
      <w:r w:rsidR="00BC4ECA">
        <w:rPr>
          <w:rFonts w:ascii="Goudy Old Style" w:hAnsi="Goudy Old Style" w:cs="Times New Roman"/>
          <w:sz w:val="24"/>
          <w:szCs w:val="24"/>
          <w:lang w:val="fr-BE"/>
        </w:rPr>
        <w:t>peu</w:t>
      </w:r>
      <w:r w:rsidRPr="00C738E6">
        <w:rPr>
          <w:rFonts w:ascii="Goudy Old Style" w:hAnsi="Goudy Old Style" w:cs="Times New Roman"/>
          <w:sz w:val="24"/>
          <w:szCs w:val="24"/>
          <w:lang w:val="fr-BE"/>
        </w:rPr>
        <w:t xml:space="preserve"> centrés sur ces aspects du « faire la classe</w:t>
      </w:r>
      <w:r w:rsidR="0039437D">
        <w:rPr>
          <w:rFonts w:ascii="Goudy Old Style" w:hAnsi="Goudy Old Style" w:cs="Times New Roman"/>
          <w:sz w:val="24"/>
          <w:szCs w:val="24"/>
          <w:lang w:val="fr-BE"/>
        </w:rPr>
        <w:t> »</w:t>
      </w:r>
      <w:r w:rsidRPr="00C738E6">
        <w:rPr>
          <w:rFonts w:ascii="Goudy Old Style" w:hAnsi="Goudy Old Style" w:cs="Times New Roman"/>
          <w:sz w:val="24"/>
          <w:szCs w:val="24"/>
          <w:lang w:val="fr-BE"/>
        </w:rPr>
        <w:t xml:space="preserve"> mais</w:t>
      </w:r>
      <w:r>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également</w:t>
      </w:r>
      <w:r>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qu’ils s’appuient fortement sur leur connaissance du métier dans leur enseignement. </w:t>
      </w:r>
      <w:proofErr w:type="spellStart"/>
      <w:r w:rsidRPr="00C738E6">
        <w:rPr>
          <w:rFonts w:ascii="Goudy Old Style" w:hAnsi="Goudy Old Style" w:cs="Times New Roman"/>
          <w:sz w:val="24"/>
          <w:szCs w:val="24"/>
          <w:lang w:val="fr-BE"/>
        </w:rPr>
        <w:t>Freya</w:t>
      </w:r>
      <w:proofErr w:type="spellEnd"/>
      <w:r w:rsidRPr="00C738E6">
        <w:rPr>
          <w:rFonts w:ascii="Goudy Old Style" w:hAnsi="Goudy Old Style" w:cs="Times New Roman"/>
          <w:sz w:val="24"/>
          <w:szCs w:val="24"/>
          <w:lang w:val="fr-BE"/>
        </w:rPr>
        <w:t xml:space="preserve"> explicite</w:t>
      </w:r>
      <w:r w:rsidR="002D4511">
        <w:rPr>
          <w:rFonts w:ascii="Goudy Old Style" w:hAnsi="Goudy Old Style" w:cs="Times New Roman"/>
          <w:sz w:val="24"/>
          <w:szCs w:val="24"/>
          <w:lang w:val="fr-BE"/>
        </w:rPr>
        <w:t xml:space="preserve"> ce point de vue</w:t>
      </w:r>
      <w:r w:rsidRPr="00C738E6">
        <w:rPr>
          <w:rFonts w:ascii="Goudy Old Style" w:hAnsi="Goudy Old Style" w:cs="Times New Roman"/>
          <w:sz w:val="24"/>
          <w:szCs w:val="24"/>
          <w:lang w:val="fr-BE"/>
        </w:rPr>
        <w:t xml:space="preserve"> sans ambiguïté : </w:t>
      </w:r>
      <w:r>
        <w:rPr>
          <w:rFonts w:ascii="Goudy Old Style" w:hAnsi="Goudy Old Style" w:cs="Times New Roman"/>
          <w:sz w:val="24"/>
          <w:szCs w:val="24"/>
          <w:lang w:val="fr-BE"/>
        </w:rPr>
        <w:t>« </w:t>
      </w:r>
      <w:r w:rsidRPr="0053138D">
        <w:rPr>
          <w:rFonts w:ascii="Goudy Old Style" w:hAnsi="Goudy Old Style" w:cs="Times New Roman"/>
          <w:sz w:val="24"/>
          <w:szCs w:val="24"/>
          <w:lang w:val="fr-BE"/>
        </w:rPr>
        <w:t xml:space="preserve">L’expertise professionnelle et le fait de pouvoir s’adapter à plein de situations différentes </w:t>
      </w:r>
      <w:r w:rsidR="0037323E">
        <w:rPr>
          <w:rFonts w:ascii="Goudy Old Style" w:hAnsi="Goudy Old Style" w:cs="Times New Roman"/>
          <w:sz w:val="24"/>
          <w:szCs w:val="24"/>
          <w:lang w:val="fr-BE"/>
        </w:rPr>
        <w:t>sont</w:t>
      </w:r>
      <w:r w:rsidRPr="0053138D">
        <w:rPr>
          <w:rFonts w:ascii="Goudy Old Style" w:hAnsi="Goudy Old Style" w:cs="Times New Roman"/>
          <w:sz w:val="24"/>
          <w:szCs w:val="24"/>
          <w:lang w:val="fr-BE"/>
        </w:rPr>
        <w:t xml:space="preserve"> bien plus important</w:t>
      </w:r>
      <w:r w:rsidR="0037323E">
        <w:rPr>
          <w:rFonts w:ascii="Goudy Old Style" w:hAnsi="Goudy Old Style" w:cs="Times New Roman"/>
          <w:sz w:val="24"/>
          <w:szCs w:val="24"/>
          <w:lang w:val="fr-BE"/>
        </w:rPr>
        <w:t>s</w:t>
      </w:r>
      <w:r w:rsidRPr="0053138D">
        <w:rPr>
          <w:rFonts w:ascii="Goudy Old Style" w:hAnsi="Goudy Old Style" w:cs="Times New Roman"/>
          <w:sz w:val="24"/>
          <w:szCs w:val="24"/>
          <w:lang w:val="fr-BE"/>
        </w:rPr>
        <w:t xml:space="preserve"> qu’un papier attestant qu’on a suivi des cours et qu’on a un titre pédagogique</w:t>
      </w:r>
      <w:r w:rsidR="00BC4ECA">
        <w:rPr>
          <w:rFonts w:ascii="Goudy Old Style" w:hAnsi="Goudy Old Style" w:cs="Times New Roman"/>
          <w:sz w:val="24"/>
          <w:szCs w:val="24"/>
          <w:lang w:val="fr-BE"/>
        </w:rPr>
        <w:t xml:space="preserve"> </w:t>
      </w:r>
      <w:r>
        <w:rPr>
          <w:rFonts w:ascii="Goudy Old Style" w:hAnsi="Goudy Old Style" w:cs="Times New Roman"/>
          <w:sz w:val="24"/>
          <w:szCs w:val="24"/>
          <w:lang w:val="fr-BE"/>
        </w:rPr>
        <w:t>»</w:t>
      </w:r>
      <w:r w:rsidRPr="0053138D">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(Lignes 137</w:t>
      </w:r>
      <w:r w:rsidR="005161AC">
        <w:rPr>
          <w:rFonts w:ascii="Goudy Old Style" w:hAnsi="Goudy Old Style" w:cs="Times New Roman"/>
          <w:sz w:val="24"/>
          <w:szCs w:val="24"/>
          <w:lang w:val="fr-BE"/>
        </w:rPr>
        <w:t>-</w:t>
      </w:r>
      <w:r w:rsidRPr="00C738E6">
        <w:rPr>
          <w:rFonts w:ascii="Goudy Old Style" w:hAnsi="Goudy Old Style" w:cs="Times New Roman"/>
          <w:sz w:val="24"/>
          <w:szCs w:val="24"/>
          <w:lang w:val="fr-BE"/>
        </w:rPr>
        <w:t>138). </w:t>
      </w:r>
    </w:p>
    <w:p w14:paraId="6A1F8792" w14:textId="77777777" w:rsidR="000D43D7" w:rsidRPr="0039437D" w:rsidRDefault="000073C2" w:rsidP="00B72976">
      <w:pPr>
        <w:spacing w:line="360" w:lineRule="auto"/>
        <w:jc w:val="both"/>
        <w:rPr>
          <w:rFonts w:ascii="Gill Sans" w:hAnsi="Gill Sans" w:cs="Gill Sans"/>
          <w:i/>
          <w:iCs/>
          <w:sz w:val="26"/>
          <w:szCs w:val="26"/>
          <w:lang w:val="fr-BE"/>
        </w:rPr>
      </w:pPr>
      <w:r w:rsidRPr="0039437D">
        <w:rPr>
          <w:rFonts w:ascii="Gill Sans" w:hAnsi="Gill Sans" w:cs="Gill Sans" w:hint="cs"/>
          <w:i/>
          <w:iCs/>
          <w:sz w:val="26"/>
          <w:szCs w:val="26"/>
          <w:lang w:val="fr-BE"/>
        </w:rPr>
        <w:t>Comprendre leur insertion</w:t>
      </w:r>
      <w:r w:rsidR="003D081D" w:rsidRPr="0039437D">
        <w:rPr>
          <w:rFonts w:ascii="Gill Sans" w:hAnsi="Gill Sans" w:cs="Gill Sans"/>
          <w:i/>
          <w:iCs/>
          <w:sz w:val="26"/>
          <w:szCs w:val="26"/>
          <w:lang w:val="fr-BE"/>
        </w:rPr>
        <w:t> :</w:t>
      </w:r>
      <w:r w:rsidRPr="0039437D">
        <w:rPr>
          <w:rFonts w:ascii="Gill Sans" w:hAnsi="Gill Sans" w:cs="Gill Sans" w:hint="cs"/>
          <w:i/>
          <w:iCs/>
          <w:sz w:val="26"/>
          <w:szCs w:val="26"/>
          <w:lang w:val="fr-BE"/>
        </w:rPr>
        <w:t xml:space="preserve"> à l’intersection de l’</w:t>
      </w:r>
      <w:r w:rsidR="00CA4FDB" w:rsidRPr="0039437D">
        <w:rPr>
          <w:rFonts w:ascii="Gill Sans" w:hAnsi="Gill Sans" w:cs="Gill Sans" w:hint="cs"/>
          <w:i/>
          <w:iCs/>
          <w:sz w:val="26"/>
          <w:szCs w:val="26"/>
          <w:lang w:val="fr-BE"/>
        </w:rPr>
        <w:t>individu</w:t>
      </w:r>
      <w:r w:rsidRPr="0039437D">
        <w:rPr>
          <w:rFonts w:ascii="Gill Sans" w:hAnsi="Gill Sans" w:cs="Gill Sans" w:hint="cs"/>
          <w:i/>
          <w:iCs/>
          <w:sz w:val="26"/>
          <w:szCs w:val="26"/>
          <w:lang w:val="fr-BE"/>
        </w:rPr>
        <w:t xml:space="preserve"> et de l’établissement scolaire</w:t>
      </w:r>
      <w:r w:rsidR="005A589A" w:rsidRPr="0039437D">
        <w:rPr>
          <w:rFonts w:ascii="Gill Sans" w:hAnsi="Gill Sans" w:cs="Gill Sans"/>
          <w:i/>
          <w:iCs/>
          <w:sz w:val="26"/>
          <w:szCs w:val="26"/>
          <w:lang w:val="fr-BE"/>
        </w:rPr>
        <w:t xml:space="preserve"> et dans </w:t>
      </w:r>
      <w:r w:rsidR="00D47AC7" w:rsidRPr="0039437D">
        <w:rPr>
          <w:rFonts w:ascii="Gill Sans" w:hAnsi="Gill Sans" w:cs="Gill Sans"/>
          <w:i/>
          <w:iCs/>
          <w:sz w:val="26"/>
          <w:szCs w:val="26"/>
          <w:lang w:val="fr-BE"/>
        </w:rPr>
        <w:t>le</w:t>
      </w:r>
      <w:r w:rsidR="005A589A" w:rsidRPr="0039437D">
        <w:rPr>
          <w:rFonts w:ascii="Gill Sans" w:hAnsi="Gill Sans" w:cs="Gill Sans"/>
          <w:i/>
          <w:iCs/>
          <w:sz w:val="26"/>
          <w:szCs w:val="26"/>
          <w:lang w:val="fr-BE"/>
        </w:rPr>
        <w:t xml:space="preserve"> contexte particulier du décret « titres et fonctions »</w:t>
      </w:r>
      <w:r w:rsidR="0039437D">
        <w:rPr>
          <w:rFonts w:ascii="Gill Sans" w:hAnsi="Gill Sans" w:cs="Gill Sans"/>
          <w:i/>
          <w:iCs/>
          <w:sz w:val="26"/>
          <w:szCs w:val="26"/>
          <w:lang w:val="fr-BE"/>
        </w:rPr>
        <w:t xml:space="preserve"> (QR2)</w:t>
      </w:r>
    </w:p>
    <w:p w14:paraId="56A0DB88" w14:textId="2F787C90" w:rsidR="00B0636C" w:rsidRPr="00C738E6" w:rsidRDefault="00C91940"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Nous mentionnions </w:t>
      </w:r>
      <w:r w:rsidR="00150B64" w:rsidRPr="00C738E6">
        <w:rPr>
          <w:rFonts w:ascii="Goudy Old Style" w:hAnsi="Goudy Old Style" w:cs="Times New Roman"/>
          <w:sz w:val="24"/>
          <w:szCs w:val="24"/>
          <w:lang w:val="fr-BE"/>
        </w:rPr>
        <w:t>jusqu’alors</w:t>
      </w:r>
      <w:r w:rsidRPr="00C738E6">
        <w:rPr>
          <w:rFonts w:ascii="Goudy Old Style" w:hAnsi="Goudy Old Style" w:cs="Times New Roman"/>
          <w:sz w:val="24"/>
          <w:szCs w:val="24"/>
          <w:lang w:val="fr-BE"/>
        </w:rPr>
        <w:t xml:space="preserve"> les difficultés explicitées par les enseignants de deuxième carrière</w:t>
      </w:r>
      <w:r w:rsidR="00150B64" w:rsidRPr="00C738E6">
        <w:rPr>
          <w:rFonts w:ascii="Goudy Old Style" w:hAnsi="Goudy Old Style" w:cs="Times New Roman"/>
          <w:sz w:val="24"/>
          <w:szCs w:val="24"/>
          <w:lang w:val="fr-BE"/>
        </w:rPr>
        <w:t xml:space="preserve"> </w:t>
      </w:r>
      <w:r w:rsidRPr="00C738E6">
        <w:rPr>
          <w:rFonts w:ascii="Goudy Old Style" w:hAnsi="Goudy Old Style" w:cs="Times New Roman"/>
          <w:sz w:val="24"/>
          <w:szCs w:val="24"/>
          <w:lang w:val="fr-BE"/>
        </w:rPr>
        <w:t>mais</w:t>
      </w:r>
      <w:r w:rsidR="00150B64" w:rsidRPr="00C738E6">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AB6219" w:rsidRPr="00C738E6">
        <w:rPr>
          <w:rFonts w:ascii="Goudy Old Style" w:hAnsi="Goudy Old Style" w:cs="Times New Roman"/>
          <w:sz w:val="24"/>
          <w:szCs w:val="24"/>
          <w:lang w:val="fr-BE"/>
        </w:rPr>
        <w:t>force est</w:t>
      </w:r>
      <w:r w:rsidRPr="00C738E6">
        <w:rPr>
          <w:rFonts w:ascii="Goudy Old Style" w:hAnsi="Goudy Old Style" w:cs="Times New Roman"/>
          <w:sz w:val="24"/>
          <w:szCs w:val="24"/>
          <w:lang w:val="fr-BE"/>
        </w:rPr>
        <w:t xml:space="preserve"> de constater que celles-ci sont en partie une conséquence directe d’une souffrance de l’établissement scolaire. En effet, il est </w:t>
      </w:r>
      <w:r w:rsidR="001A684D" w:rsidRPr="00C738E6">
        <w:rPr>
          <w:rFonts w:ascii="Goudy Old Style" w:hAnsi="Goudy Old Style" w:cs="Times New Roman"/>
          <w:sz w:val="24"/>
          <w:szCs w:val="24"/>
          <w:lang w:val="fr-BE"/>
        </w:rPr>
        <w:t>évident</w:t>
      </w:r>
      <w:r w:rsidRPr="00C738E6">
        <w:rPr>
          <w:rFonts w:ascii="Goudy Old Style" w:hAnsi="Goudy Old Style" w:cs="Times New Roman"/>
          <w:sz w:val="24"/>
          <w:szCs w:val="24"/>
          <w:lang w:val="fr-BE"/>
        </w:rPr>
        <w:t xml:space="preserve"> que les choses commencent avant que ces enseignants pose</w:t>
      </w:r>
      <w:r w:rsidR="00995041">
        <w:rPr>
          <w:rFonts w:ascii="Goudy Old Style" w:hAnsi="Goudy Old Style" w:cs="Times New Roman"/>
          <w:sz w:val="24"/>
          <w:szCs w:val="24"/>
          <w:lang w:val="fr-BE"/>
        </w:rPr>
        <w:t>nt</w:t>
      </w:r>
      <w:r w:rsidRPr="00C738E6">
        <w:rPr>
          <w:rFonts w:ascii="Goudy Old Style" w:hAnsi="Goudy Old Style" w:cs="Times New Roman"/>
          <w:sz w:val="24"/>
          <w:szCs w:val="24"/>
          <w:lang w:val="fr-BE"/>
        </w:rPr>
        <w:t xml:space="preserve"> un premier pied dans l’école</w:t>
      </w:r>
      <w:r w:rsidR="00B0636C" w:rsidRPr="00C738E6">
        <w:rPr>
          <w:rFonts w:ascii="Goudy Old Style" w:hAnsi="Goudy Old Style" w:cs="Times New Roman"/>
          <w:sz w:val="24"/>
          <w:szCs w:val="24"/>
          <w:lang w:val="fr-BE"/>
        </w:rPr>
        <w:t xml:space="preserve"> et que</w:t>
      </w:r>
      <w:r w:rsidR="00995041">
        <w:rPr>
          <w:rFonts w:ascii="Goudy Old Style" w:hAnsi="Goudy Old Style" w:cs="Times New Roman"/>
          <w:sz w:val="24"/>
          <w:szCs w:val="24"/>
          <w:lang w:val="fr-BE"/>
        </w:rPr>
        <w:t>,</w:t>
      </w:r>
      <w:r w:rsidR="00B0636C" w:rsidRPr="00C738E6">
        <w:rPr>
          <w:rFonts w:ascii="Goudy Old Style" w:hAnsi="Goudy Old Style" w:cs="Times New Roman"/>
          <w:sz w:val="24"/>
          <w:szCs w:val="24"/>
          <w:lang w:val="fr-BE"/>
        </w:rPr>
        <w:t xml:space="preserve"> dès l’instant où ils sont engagés, les conditions de travail sont</w:t>
      </w:r>
      <w:r w:rsidR="001A684D" w:rsidRPr="00C738E6">
        <w:rPr>
          <w:rFonts w:ascii="Goudy Old Style" w:hAnsi="Goudy Old Style" w:cs="Times New Roman"/>
          <w:sz w:val="24"/>
          <w:szCs w:val="24"/>
          <w:lang w:val="fr-BE"/>
        </w:rPr>
        <w:t>, dès lors,</w:t>
      </w:r>
      <w:r w:rsidR="00B0636C" w:rsidRPr="00C738E6">
        <w:rPr>
          <w:rFonts w:ascii="Goudy Old Style" w:hAnsi="Goudy Old Style" w:cs="Times New Roman"/>
          <w:sz w:val="24"/>
          <w:szCs w:val="24"/>
          <w:lang w:val="fr-BE"/>
        </w:rPr>
        <w:t xml:space="preserve"> loin d’être idéales</w:t>
      </w:r>
      <w:r w:rsidRPr="00C738E6">
        <w:rPr>
          <w:rFonts w:ascii="Goudy Old Style" w:hAnsi="Goudy Old Style" w:cs="Times New Roman"/>
          <w:sz w:val="24"/>
          <w:szCs w:val="24"/>
          <w:lang w:val="fr-BE"/>
        </w:rPr>
        <w:t xml:space="preserve">. </w:t>
      </w:r>
      <w:r w:rsidR="00995041">
        <w:rPr>
          <w:rFonts w:ascii="Goudy Old Style" w:hAnsi="Goudy Old Style" w:cs="Times New Roman"/>
          <w:sz w:val="24"/>
          <w:szCs w:val="24"/>
          <w:lang w:val="fr-BE"/>
        </w:rPr>
        <w:t>Prenons l’exemple de l</w:t>
      </w:r>
      <w:r w:rsidRPr="00C738E6">
        <w:rPr>
          <w:rFonts w:ascii="Goudy Old Style" w:hAnsi="Goudy Old Style" w:cs="Times New Roman"/>
          <w:sz w:val="24"/>
          <w:szCs w:val="24"/>
          <w:lang w:val="fr-BE"/>
        </w:rPr>
        <w:t>eur recrutement</w:t>
      </w:r>
      <w:r w:rsidR="00995041">
        <w:rPr>
          <w:rFonts w:ascii="Goudy Old Style" w:hAnsi="Goudy Old Style" w:cs="Times New Roman"/>
          <w:sz w:val="24"/>
          <w:szCs w:val="24"/>
          <w:lang w:val="fr-BE"/>
        </w:rPr>
        <w:t>, qui</w:t>
      </w:r>
      <w:r w:rsidRPr="00C738E6">
        <w:rPr>
          <w:rFonts w:ascii="Goudy Old Style" w:hAnsi="Goudy Old Style" w:cs="Times New Roman"/>
          <w:sz w:val="24"/>
          <w:szCs w:val="24"/>
          <w:lang w:val="fr-BE"/>
        </w:rPr>
        <w:t xml:space="preserve"> se passe extrêmement rapidement</w:t>
      </w:r>
      <w:r w:rsidR="00995041">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w:t>
      </w:r>
      <w:r w:rsidR="00995041">
        <w:rPr>
          <w:rFonts w:ascii="Goudy Old Style" w:hAnsi="Goudy Old Style" w:cs="Times New Roman"/>
          <w:sz w:val="24"/>
          <w:szCs w:val="24"/>
          <w:lang w:val="fr-BE"/>
        </w:rPr>
        <w:t>Bien</w:t>
      </w:r>
      <w:r w:rsidRPr="00C738E6">
        <w:rPr>
          <w:rFonts w:ascii="Goudy Old Style" w:hAnsi="Goudy Old Style" w:cs="Times New Roman"/>
          <w:sz w:val="24"/>
          <w:szCs w:val="24"/>
          <w:lang w:val="fr-BE"/>
        </w:rPr>
        <w:t xml:space="preserve"> souvent, ils commencent à donner cours dès le lendemain</w:t>
      </w:r>
      <w:r w:rsidR="00995041">
        <w:rPr>
          <w:rFonts w:ascii="Goudy Old Style" w:hAnsi="Goudy Old Style" w:cs="Times New Roman"/>
          <w:sz w:val="24"/>
          <w:szCs w:val="24"/>
          <w:lang w:val="fr-BE"/>
        </w:rPr>
        <w:t xml:space="preserve"> de la prise de contact</w:t>
      </w:r>
      <w:r w:rsidRPr="00C738E6">
        <w:rPr>
          <w:rFonts w:ascii="Goudy Old Style" w:hAnsi="Goudy Old Style" w:cs="Times New Roman"/>
          <w:sz w:val="24"/>
          <w:szCs w:val="24"/>
          <w:lang w:val="fr-BE"/>
        </w:rPr>
        <w:t>.</w:t>
      </w:r>
      <w:r w:rsidR="00B0636C" w:rsidRPr="00C738E6">
        <w:rPr>
          <w:rFonts w:ascii="Goudy Old Style" w:hAnsi="Goudy Old Style" w:cs="Times New Roman"/>
          <w:sz w:val="24"/>
          <w:szCs w:val="24"/>
          <w:lang w:val="fr-BE"/>
        </w:rPr>
        <w:t xml:space="preserve"> Nora relate ainsi son embauche dans une école : « </w:t>
      </w:r>
      <w:r w:rsidR="00995041">
        <w:rPr>
          <w:rFonts w:ascii="Goudy Old Style" w:hAnsi="Goudy Old Style" w:cs="Times New Roman"/>
          <w:sz w:val="24"/>
          <w:szCs w:val="24"/>
          <w:lang w:val="fr-BE"/>
        </w:rPr>
        <w:t>C</w:t>
      </w:r>
      <w:r w:rsidR="00B0636C" w:rsidRPr="00C738E6">
        <w:rPr>
          <w:rFonts w:ascii="Goudy Old Style" w:hAnsi="Goudy Old Style" w:cs="Times New Roman"/>
          <w:sz w:val="24"/>
          <w:szCs w:val="24"/>
          <w:lang w:val="fr-BE"/>
        </w:rPr>
        <w:t>omme d’habitude hein … On m’a appelé le 31 ao</w:t>
      </w:r>
      <w:r w:rsidR="0037323E">
        <w:rPr>
          <w:rFonts w:ascii="Goudy Old Style" w:hAnsi="Goudy Old Style" w:cs="Times New Roman"/>
          <w:sz w:val="24"/>
          <w:szCs w:val="24"/>
          <w:lang w:val="fr-BE"/>
        </w:rPr>
        <w:t>û</w:t>
      </w:r>
      <w:r w:rsidR="00B0636C" w:rsidRPr="00C738E6">
        <w:rPr>
          <w:rFonts w:ascii="Goudy Old Style" w:hAnsi="Goudy Old Style" w:cs="Times New Roman"/>
          <w:sz w:val="24"/>
          <w:szCs w:val="24"/>
          <w:lang w:val="fr-BE"/>
        </w:rPr>
        <w:t xml:space="preserve">t. Là c’était même à </w:t>
      </w:r>
      <w:r w:rsidR="00A46491" w:rsidRPr="00C738E6">
        <w:rPr>
          <w:rFonts w:ascii="Goudy Old Style" w:hAnsi="Goudy Old Style" w:cs="Times New Roman"/>
          <w:sz w:val="24"/>
          <w:szCs w:val="24"/>
          <w:lang w:val="fr-BE"/>
        </w:rPr>
        <w:t>8</w:t>
      </w:r>
      <w:r w:rsidR="00B0636C" w:rsidRPr="00C738E6">
        <w:rPr>
          <w:rFonts w:ascii="Goudy Old Style" w:hAnsi="Goudy Old Style" w:cs="Times New Roman"/>
          <w:sz w:val="24"/>
          <w:szCs w:val="24"/>
          <w:lang w:val="fr-BE"/>
        </w:rPr>
        <w:t xml:space="preserve">h30 </w:t>
      </w:r>
      <w:r w:rsidR="00041713">
        <w:rPr>
          <w:rFonts w:ascii="Goudy Old Style" w:hAnsi="Goudy Old Style" w:cs="Times New Roman"/>
          <w:sz w:val="24"/>
          <w:szCs w:val="24"/>
          <w:lang w:val="fr-BE"/>
        </w:rPr>
        <w:t>du</w:t>
      </w:r>
      <w:r w:rsidR="00B0636C" w:rsidRPr="00C738E6">
        <w:rPr>
          <w:rFonts w:ascii="Goudy Old Style" w:hAnsi="Goudy Old Style" w:cs="Times New Roman"/>
          <w:sz w:val="24"/>
          <w:szCs w:val="24"/>
          <w:lang w:val="fr-BE"/>
        </w:rPr>
        <w:t xml:space="preserve"> soir qu’on m’a appelé quoi… Pour me dire demain vous commencez, vous imaginez ? » (</w:t>
      </w:r>
      <w:r w:rsidR="00F257C3">
        <w:rPr>
          <w:rFonts w:ascii="Goudy Old Style" w:hAnsi="Goudy Old Style" w:cs="Times New Roman"/>
          <w:sz w:val="24"/>
          <w:szCs w:val="24"/>
          <w:lang w:val="fr-BE"/>
        </w:rPr>
        <w:t>L</w:t>
      </w:r>
      <w:r w:rsidR="00B0636C" w:rsidRPr="00C738E6">
        <w:rPr>
          <w:rFonts w:ascii="Goudy Old Style" w:hAnsi="Goudy Old Style" w:cs="Times New Roman"/>
          <w:sz w:val="24"/>
          <w:szCs w:val="24"/>
          <w:lang w:val="fr-BE"/>
        </w:rPr>
        <w:t>ignes 224</w:t>
      </w:r>
      <w:r w:rsidR="005161AC">
        <w:rPr>
          <w:rFonts w:ascii="Goudy Old Style" w:hAnsi="Goudy Old Style" w:cs="Times New Roman"/>
          <w:sz w:val="24"/>
          <w:szCs w:val="24"/>
          <w:lang w:val="fr-BE"/>
        </w:rPr>
        <w:t>-</w:t>
      </w:r>
      <w:r w:rsidR="00B0636C" w:rsidRPr="00C738E6">
        <w:rPr>
          <w:rFonts w:ascii="Goudy Old Style" w:hAnsi="Goudy Old Style" w:cs="Times New Roman"/>
          <w:sz w:val="24"/>
          <w:szCs w:val="24"/>
          <w:lang w:val="fr-BE"/>
        </w:rPr>
        <w:t xml:space="preserve">225). </w:t>
      </w:r>
      <w:r w:rsidRPr="00C738E6">
        <w:rPr>
          <w:rFonts w:ascii="Goudy Old Style" w:hAnsi="Goudy Old Style" w:cs="Times New Roman"/>
          <w:sz w:val="24"/>
          <w:szCs w:val="24"/>
          <w:lang w:val="fr-BE"/>
        </w:rPr>
        <w:t>Également, ces cours qui leur sont attribué</w:t>
      </w:r>
      <w:r w:rsidR="00973E03">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sur le tard ne sont pas toujours directement liés à leur expertise</w:t>
      </w:r>
      <w:r w:rsidR="00B0636C" w:rsidRPr="00C738E6">
        <w:rPr>
          <w:rFonts w:ascii="Goudy Old Style" w:hAnsi="Goudy Old Style" w:cs="Times New Roman"/>
          <w:sz w:val="24"/>
          <w:szCs w:val="24"/>
          <w:lang w:val="fr-BE"/>
        </w:rPr>
        <w:t xml:space="preserve">. Fabian, électromécanicien de formation et frigoriste de métier en est un bon exemple : </w:t>
      </w:r>
    </w:p>
    <w:p w14:paraId="7412D508" w14:textId="103C4865" w:rsidR="004525AA" w:rsidRPr="00C738E6" w:rsidRDefault="00B0636C"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Elle</w:t>
      </w:r>
      <w:r w:rsidR="009A2ED5" w:rsidRPr="00C738E6">
        <w:rPr>
          <w:rFonts w:ascii="Goudy Old Style" w:hAnsi="Goudy Old Style" w:cs="Times New Roman"/>
          <w:sz w:val="24"/>
          <w:szCs w:val="24"/>
          <w:lang w:val="fr-BE"/>
        </w:rPr>
        <w:t xml:space="preserve"> [la directrice</w:t>
      </w:r>
      <w:r w:rsidR="00343F8A">
        <w:rPr>
          <w:rFonts w:ascii="Goudy Old Style" w:hAnsi="Goudy Old Style" w:cs="Times New Roman"/>
          <w:sz w:val="24"/>
          <w:szCs w:val="24"/>
          <w:lang w:val="fr-BE"/>
        </w:rPr>
        <w:t>]</w:t>
      </w:r>
      <w:r w:rsidRPr="00C738E6">
        <w:rPr>
          <w:rFonts w:ascii="Goudy Old Style" w:hAnsi="Goudy Old Style" w:cs="Times New Roman"/>
          <w:sz w:val="24"/>
          <w:szCs w:val="24"/>
          <w:lang w:val="fr-BE"/>
        </w:rPr>
        <w:t xml:space="preserve"> me dit voilà ton horaire. Puis je vois que je dois donner des cours en horlogerie quoi. Donc je lui explique que je ne suis pas horloger et elle</w:t>
      </w:r>
      <w:r w:rsidR="003352E2" w:rsidRPr="00C738E6">
        <w:rPr>
          <w:rFonts w:ascii="Goudy Old Style" w:hAnsi="Goudy Old Style" w:cs="Times New Roman"/>
          <w:sz w:val="24"/>
          <w:szCs w:val="24"/>
          <w:lang w:val="fr-BE"/>
        </w:rPr>
        <w:t xml:space="preserve"> [la directrice]</w:t>
      </w:r>
      <w:r w:rsidRPr="00C738E6">
        <w:rPr>
          <w:rFonts w:ascii="Goudy Old Style" w:hAnsi="Goudy Old Style" w:cs="Times New Roman"/>
          <w:sz w:val="24"/>
          <w:szCs w:val="24"/>
          <w:lang w:val="fr-BE"/>
        </w:rPr>
        <w:t xml:space="preserve"> me répond que c’est un peu pareil que ce que je faisais mais adapté à l’horlogerie quoi. (</w:t>
      </w:r>
      <w:r w:rsidR="00D4517C">
        <w:rPr>
          <w:rFonts w:ascii="Goudy Old Style" w:hAnsi="Goudy Old Style" w:cs="Times New Roman"/>
          <w:sz w:val="24"/>
          <w:szCs w:val="24"/>
          <w:lang w:val="fr-BE"/>
        </w:rPr>
        <w:t>L</w:t>
      </w:r>
      <w:r w:rsidRPr="00C738E6">
        <w:rPr>
          <w:rFonts w:ascii="Goudy Old Style" w:hAnsi="Goudy Old Style" w:cs="Times New Roman"/>
          <w:sz w:val="24"/>
          <w:szCs w:val="24"/>
          <w:lang w:val="fr-BE"/>
        </w:rPr>
        <w:t>ignes 137-139)</w:t>
      </w:r>
    </w:p>
    <w:p w14:paraId="118391F0" w14:textId="77777777" w:rsidR="00A46491" w:rsidRPr="00C738E6" w:rsidRDefault="00B95CEA"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Ces éléments amènent à penser que l’école elle-même est en « mode de survie » quant à l’effectif professoral nécessaire pour assurer les cours techniques et de pratique professionnelle et que cela percole directement sur les enseignants de deuxième carrière.</w:t>
      </w:r>
    </w:p>
    <w:p w14:paraId="7F826BBE" w14:textId="4DDD750F" w:rsidR="007D612A" w:rsidRPr="00C738E6" w:rsidRDefault="004525AA"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Également, dans ce contexte d’insertion que nous sommes amenés à décrire comme très difficile dans cette contribution, aucun de nos participants ne fait mention d’un accompagnement </w:t>
      </w:r>
      <w:r w:rsidR="00994C30" w:rsidRPr="00C738E6">
        <w:rPr>
          <w:rFonts w:ascii="Goudy Old Style" w:hAnsi="Goudy Old Style" w:cs="Times New Roman"/>
          <w:sz w:val="24"/>
          <w:szCs w:val="24"/>
          <w:lang w:val="fr-BE"/>
        </w:rPr>
        <w:t xml:space="preserve">formel ou d’un quelconque dispositif de formation ou de mentorat qui pourrait faciliter ces premiers pas dans </w:t>
      </w:r>
      <w:r w:rsidR="00994C30" w:rsidRPr="00C738E6">
        <w:rPr>
          <w:rFonts w:ascii="Goudy Old Style" w:hAnsi="Goudy Old Style" w:cs="Times New Roman"/>
          <w:sz w:val="24"/>
          <w:szCs w:val="24"/>
          <w:lang w:val="fr-BE"/>
        </w:rPr>
        <w:lastRenderedPageBreak/>
        <w:t xml:space="preserve">l’école. </w:t>
      </w:r>
      <w:r w:rsidR="00180E28">
        <w:rPr>
          <w:rFonts w:ascii="Goudy Old Style" w:hAnsi="Goudy Old Style" w:cs="Times New Roman"/>
          <w:sz w:val="24"/>
          <w:szCs w:val="24"/>
          <w:lang w:val="fr-BE"/>
        </w:rPr>
        <w:t>Nora</w:t>
      </w:r>
      <w:r w:rsidR="00994C30" w:rsidRPr="00C738E6">
        <w:rPr>
          <w:rFonts w:ascii="Goudy Old Style" w:hAnsi="Goudy Old Style" w:cs="Times New Roman"/>
          <w:sz w:val="24"/>
          <w:szCs w:val="24"/>
          <w:lang w:val="fr-BE"/>
        </w:rPr>
        <w:t xml:space="preserve"> le relève avec grand étonnement</w:t>
      </w:r>
      <w:r w:rsidR="00180E28">
        <w:rPr>
          <w:rFonts w:ascii="Goudy Old Style" w:hAnsi="Goudy Old Style" w:cs="Times New Roman"/>
          <w:sz w:val="24"/>
          <w:szCs w:val="24"/>
          <w:lang w:val="fr-BE"/>
        </w:rPr>
        <w:t xml:space="preserve"> avec des exemples qui peuvent sembler banals mais qui indiquent à quel point ces enseignants doivent découvrir eux-mêmes leur environnement de travail</w:t>
      </w:r>
      <w:r w:rsidR="007A1BC8">
        <w:rPr>
          <w:rFonts w:ascii="Goudy Old Style" w:hAnsi="Goudy Old Style" w:cs="Times New Roman"/>
          <w:sz w:val="24"/>
          <w:szCs w:val="24"/>
          <w:lang w:val="fr-BE"/>
        </w:rPr>
        <w:t xml:space="preserve"> </w:t>
      </w:r>
      <w:r w:rsidR="00994C30" w:rsidRPr="00C738E6">
        <w:rPr>
          <w:rFonts w:ascii="Goudy Old Style" w:hAnsi="Goudy Old Style" w:cs="Times New Roman"/>
          <w:sz w:val="24"/>
          <w:szCs w:val="24"/>
          <w:lang w:val="fr-BE"/>
        </w:rPr>
        <w:t>: « Puis je n’avais jamais changé de poste avant sans avoir une période de formation. A l’école, je ne savais même pas o</w:t>
      </w:r>
      <w:r w:rsidR="0037323E">
        <w:rPr>
          <w:rFonts w:ascii="Goudy Old Style" w:hAnsi="Goudy Old Style" w:cs="Times New Roman"/>
          <w:sz w:val="24"/>
          <w:szCs w:val="24"/>
          <w:lang w:val="fr-BE"/>
        </w:rPr>
        <w:t>ù</w:t>
      </w:r>
      <w:r w:rsidR="00994C30" w:rsidRPr="00C738E6">
        <w:rPr>
          <w:rFonts w:ascii="Goudy Old Style" w:hAnsi="Goudy Old Style" w:cs="Times New Roman"/>
          <w:sz w:val="24"/>
          <w:szCs w:val="24"/>
          <w:lang w:val="fr-BE"/>
        </w:rPr>
        <w:t xml:space="preserve"> étaient les toilettes, je ne savais pas comment la photocopieuse fonctionnait » (</w:t>
      </w:r>
      <w:r w:rsidR="00F257C3">
        <w:rPr>
          <w:rFonts w:ascii="Goudy Old Style" w:hAnsi="Goudy Old Style" w:cs="Times New Roman"/>
          <w:sz w:val="24"/>
          <w:szCs w:val="24"/>
          <w:lang w:val="fr-BE"/>
        </w:rPr>
        <w:t>L</w:t>
      </w:r>
      <w:r w:rsidR="00994C30" w:rsidRPr="00C738E6">
        <w:rPr>
          <w:rFonts w:ascii="Goudy Old Style" w:hAnsi="Goudy Old Style" w:cs="Times New Roman"/>
          <w:sz w:val="24"/>
          <w:szCs w:val="24"/>
          <w:lang w:val="fr-BE"/>
        </w:rPr>
        <w:t>ignes 362</w:t>
      </w:r>
      <w:r w:rsidR="005161AC">
        <w:rPr>
          <w:rFonts w:ascii="Goudy Old Style" w:hAnsi="Goudy Old Style" w:cs="Times New Roman"/>
          <w:sz w:val="24"/>
          <w:szCs w:val="24"/>
          <w:lang w:val="fr-BE"/>
        </w:rPr>
        <w:t>-</w:t>
      </w:r>
      <w:r w:rsidR="00994C30" w:rsidRPr="00C738E6">
        <w:rPr>
          <w:rFonts w:ascii="Goudy Old Style" w:hAnsi="Goudy Old Style" w:cs="Times New Roman"/>
          <w:sz w:val="24"/>
          <w:szCs w:val="24"/>
          <w:lang w:val="fr-BE"/>
        </w:rPr>
        <w:t>363).</w:t>
      </w:r>
      <w:r w:rsidR="007D612A" w:rsidRPr="00C738E6">
        <w:rPr>
          <w:rFonts w:ascii="Goudy Old Style" w:hAnsi="Goudy Old Style" w:cs="Times New Roman"/>
          <w:sz w:val="24"/>
          <w:szCs w:val="24"/>
          <w:lang w:val="fr-BE"/>
        </w:rPr>
        <w:t xml:space="preserve"> </w:t>
      </w:r>
      <w:r w:rsidR="007A1BC8">
        <w:rPr>
          <w:rFonts w:ascii="Goudy Old Style" w:hAnsi="Goudy Old Style" w:cs="Times New Roman"/>
          <w:sz w:val="24"/>
          <w:szCs w:val="24"/>
          <w:lang w:val="fr-BE"/>
        </w:rPr>
        <w:t>Nash</w:t>
      </w:r>
      <w:r w:rsidR="007D612A" w:rsidRPr="00C738E6">
        <w:rPr>
          <w:rFonts w:ascii="Goudy Old Style" w:hAnsi="Goudy Old Style" w:cs="Times New Roman"/>
          <w:sz w:val="24"/>
          <w:szCs w:val="24"/>
          <w:lang w:val="fr-BE"/>
        </w:rPr>
        <w:t xml:space="preserve"> l’exprime également avec véhémence :</w:t>
      </w:r>
      <w:r w:rsidR="00994C30" w:rsidRPr="00C738E6">
        <w:rPr>
          <w:rFonts w:ascii="Goudy Old Style" w:hAnsi="Goudy Old Style" w:cs="Times New Roman"/>
          <w:sz w:val="24"/>
          <w:szCs w:val="24"/>
          <w:lang w:val="fr-BE"/>
        </w:rPr>
        <w:t xml:space="preserve"> </w:t>
      </w:r>
      <w:r w:rsidR="007D612A" w:rsidRPr="00C738E6">
        <w:rPr>
          <w:rFonts w:ascii="Goudy Old Style" w:hAnsi="Goudy Old Style" w:cs="Times New Roman"/>
          <w:sz w:val="24"/>
          <w:szCs w:val="24"/>
          <w:lang w:val="fr-BE"/>
        </w:rPr>
        <w:t>« Mais dans tous mes tafs</w:t>
      </w:r>
      <w:r w:rsidR="0037323E">
        <w:rPr>
          <w:rFonts w:ascii="Goudy Old Style" w:hAnsi="Goudy Old Style" w:cs="Times New Roman"/>
          <w:sz w:val="24"/>
          <w:szCs w:val="24"/>
          <w:lang w:val="fr-BE"/>
        </w:rPr>
        <w:t>,</w:t>
      </w:r>
      <w:r w:rsidR="007D612A" w:rsidRPr="00C738E6">
        <w:rPr>
          <w:rFonts w:ascii="Goudy Old Style" w:hAnsi="Goudy Old Style" w:cs="Times New Roman"/>
          <w:sz w:val="24"/>
          <w:szCs w:val="24"/>
          <w:lang w:val="fr-BE"/>
        </w:rPr>
        <w:t xml:space="preserve"> il y avait une forme d’accompagnement, une espèce de période d’observation ou de formation quoi tu découvres les petits process</w:t>
      </w:r>
      <w:r w:rsidR="00B121F8">
        <w:rPr>
          <w:rFonts w:ascii="Goudy Old Style" w:hAnsi="Goudy Old Style" w:cs="Times New Roman"/>
          <w:sz w:val="24"/>
          <w:szCs w:val="24"/>
          <w:lang w:val="fr-BE"/>
        </w:rPr>
        <w:t>us</w:t>
      </w:r>
      <w:r w:rsidR="007D612A" w:rsidRPr="00C738E6">
        <w:rPr>
          <w:rFonts w:ascii="Goudy Old Style" w:hAnsi="Goudy Old Style" w:cs="Times New Roman"/>
          <w:sz w:val="24"/>
          <w:szCs w:val="24"/>
          <w:lang w:val="fr-BE"/>
        </w:rPr>
        <w:t xml:space="preserve"> et tout c’est beaucoup plus soft quoi. Alors que l</w:t>
      </w:r>
      <w:r w:rsidR="0037323E">
        <w:rPr>
          <w:rFonts w:ascii="Goudy Old Style" w:hAnsi="Goudy Old Style" w:cs="Times New Roman"/>
          <w:sz w:val="24"/>
          <w:szCs w:val="24"/>
          <w:lang w:val="fr-BE"/>
        </w:rPr>
        <w:t>à</w:t>
      </w:r>
      <w:r w:rsidR="007D612A" w:rsidRPr="00C738E6">
        <w:rPr>
          <w:rFonts w:ascii="Goudy Old Style" w:hAnsi="Goudy Old Style" w:cs="Times New Roman"/>
          <w:sz w:val="24"/>
          <w:szCs w:val="24"/>
          <w:lang w:val="fr-BE"/>
        </w:rPr>
        <w:t xml:space="preserve"> BAM ! »</w:t>
      </w:r>
      <w:r w:rsidR="00557264">
        <w:rPr>
          <w:rFonts w:ascii="Goudy Old Style" w:hAnsi="Goudy Old Style" w:cs="Times New Roman"/>
          <w:sz w:val="24"/>
          <w:szCs w:val="24"/>
          <w:lang w:val="fr-BE"/>
        </w:rPr>
        <w:t>.</w:t>
      </w:r>
      <w:r w:rsidR="007D612A" w:rsidRPr="00C738E6">
        <w:rPr>
          <w:rFonts w:ascii="Goudy Old Style" w:hAnsi="Goudy Old Style" w:cs="Times New Roman"/>
          <w:sz w:val="24"/>
          <w:szCs w:val="24"/>
          <w:lang w:val="fr-BE"/>
        </w:rPr>
        <w:t xml:space="preserve"> (</w:t>
      </w:r>
      <w:r w:rsidR="00557264">
        <w:rPr>
          <w:rFonts w:ascii="Goudy Old Style" w:hAnsi="Goudy Old Style" w:cs="Times New Roman"/>
          <w:sz w:val="24"/>
          <w:szCs w:val="24"/>
          <w:lang w:val="fr-BE"/>
        </w:rPr>
        <w:t>L</w:t>
      </w:r>
      <w:r w:rsidR="007D612A" w:rsidRPr="00C738E6">
        <w:rPr>
          <w:rFonts w:ascii="Goudy Old Style" w:hAnsi="Goudy Old Style" w:cs="Times New Roman"/>
          <w:sz w:val="24"/>
          <w:szCs w:val="24"/>
          <w:lang w:val="fr-BE"/>
        </w:rPr>
        <w:t>ignes 156-158)</w:t>
      </w:r>
      <w:r w:rsidR="007D612A" w:rsidRPr="00C738E6">
        <w:rPr>
          <w:rFonts w:ascii="Goudy Old Style" w:hAnsi="Goudy Old Style"/>
          <w:lang w:val="fr-BE"/>
        </w:rPr>
        <w:t xml:space="preserve"> </w:t>
      </w:r>
    </w:p>
    <w:p w14:paraId="496C43C5" w14:textId="77777777" w:rsidR="007D612A" w:rsidRPr="00C738E6" w:rsidRDefault="006264F9"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Bien qu</w:t>
      </w:r>
      <w:r w:rsidR="0036563A">
        <w:rPr>
          <w:rFonts w:ascii="Goudy Old Style" w:hAnsi="Goudy Old Style" w:cs="Times New Roman"/>
          <w:sz w:val="24"/>
          <w:szCs w:val="24"/>
          <w:lang w:val="fr-BE"/>
        </w:rPr>
        <w:t>e la mise en place d’un</w:t>
      </w:r>
      <w:r w:rsidRPr="00C738E6">
        <w:rPr>
          <w:rFonts w:ascii="Goudy Old Style" w:hAnsi="Goudy Old Style" w:cs="Times New Roman"/>
          <w:sz w:val="24"/>
          <w:szCs w:val="24"/>
          <w:lang w:val="fr-BE"/>
        </w:rPr>
        <w:t xml:space="preserve"> accompagnement, </w:t>
      </w:r>
      <w:r w:rsidR="0036563A">
        <w:rPr>
          <w:rFonts w:ascii="Goudy Old Style" w:hAnsi="Goudy Old Style" w:cs="Times New Roman"/>
          <w:sz w:val="24"/>
          <w:szCs w:val="24"/>
          <w:lang w:val="fr-BE"/>
        </w:rPr>
        <w:t>d’</w:t>
      </w:r>
      <w:r w:rsidRPr="00C738E6">
        <w:rPr>
          <w:rFonts w:ascii="Goudy Old Style" w:hAnsi="Goudy Old Style" w:cs="Times New Roman"/>
          <w:sz w:val="24"/>
          <w:szCs w:val="24"/>
          <w:lang w:val="fr-BE"/>
        </w:rPr>
        <w:t xml:space="preserve">une période de formation, du mentorat ou </w:t>
      </w:r>
      <w:r w:rsidR="0036563A">
        <w:rPr>
          <w:rFonts w:ascii="Goudy Old Style" w:hAnsi="Goudy Old Style" w:cs="Times New Roman"/>
          <w:sz w:val="24"/>
          <w:szCs w:val="24"/>
          <w:lang w:val="fr-BE"/>
        </w:rPr>
        <w:t xml:space="preserve">de </w:t>
      </w:r>
      <w:r w:rsidRPr="00C738E6">
        <w:rPr>
          <w:rFonts w:ascii="Goudy Old Style" w:hAnsi="Goudy Old Style" w:cs="Times New Roman"/>
          <w:sz w:val="24"/>
          <w:szCs w:val="24"/>
          <w:lang w:val="fr-BE"/>
        </w:rPr>
        <w:t>tout autre dispositif d’aide à l’insertion pourrait être facilitateur, les raisons de certaines difficultés vécu</w:t>
      </w:r>
      <w:r w:rsidR="0037323E">
        <w:rPr>
          <w:rFonts w:ascii="Goudy Old Style" w:hAnsi="Goudy Old Style" w:cs="Times New Roman"/>
          <w:sz w:val="24"/>
          <w:szCs w:val="24"/>
          <w:lang w:val="fr-BE"/>
        </w:rPr>
        <w:t>e</w:t>
      </w:r>
      <w:r w:rsidRPr="00C738E6">
        <w:rPr>
          <w:rFonts w:ascii="Goudy Old Style" w:hAnsi="Goudy Old Style" w:cs="Times New Roman"/>
          <w:sz w:val="24"/>
          <w:szCs w:val="24"/>
          <w:lang w:val="fr-BE"/>
        </w:rPr>
        <w:t xml:space="preserve">s </w:t>
      </w:r>
      <w:r w:rsidR="00180E28">
        <w:rPr>
          <w:rFonts w:ascii="Goudy Old Style" w:hAnsi="Goudy Old Style" w:cs="Times New Roman"/>
          <w:sz w:val="24"/>
          <w:szCs w:val="24"/>
          <w:lang w:val="fr-BE"/>
        </w:rPr>
        <w:t>sont loin d’être</w:t>
      </w:r>
      <w:r w:rsidRPr="00C738E6">
        <w:rPr>
          <w:rFonts w:ascii="Goudy Old Style" w:hAnsi="Goudy Old Style" w:cs="Times New Roman"/>
          <w:sz w:val="24"/>
          <w:szCs w:val="24"/>
          <w:lang w:val="fr-BE"/>
        </w:rPr>
        <w:t xml:space="preserve"> uniquement </w:t>
      </w:r>
      <w:r w:rsidR="0037323E">
        <w:rPr>
          <w:rFonts w:ascii="Goudy Old Style" w:hAnsi="Goudy Old Style" w:cs="Times New Roman"/>
          <w:sz w:val="24"/>
          <w:szCs w:val="24"/>
          <w:lang w:val="fr-BE"/>
        </w:rPr>
        <w:t xml:space="preserve">de </w:t>
      </w:r>
      <w:r w:rsidRPr="00C738E6">
        <w:rPr>
          <w:rFonts w:ascii="Goudy Old Style" w:hAnsi="Goudy Old Style" w:cs="Times New Roman"/>
          <w:sz w:val="24"/>
          <w:szCs w:val="24"/>
          <w:lang w:val="fr-BE"/>
        </w:rPr>
        <w:t>la responsabilité de l’établissement scolaire</w:t>
      </w:r>
      <w:r w:rsidR="003E240A">
        <w:rPr>
          <w:rFonts w:ascii="Goudy Old Style" w:hAnsi="Goudy Old Style" w:cs="Times New Roman"/>
          <w:sz w:val="24"/>
          <w:szCs w:val="24"/>
          <w:lang w:val="fr-BE"/>
        </w:rPr>
        <w:t xml:space="preserve"> et se situent plutôt à l’intersection </w:t>
      </w:r>
      <w:r w:rsidR="00FE54E6">
        <w:rPr>
          <w:rFonts w:ascii="Goudy Old Style" w:hAnsi="Goudy Old Style" w:cs="Times New Roman"/>
          <w:sz w:val="24"/>
          <w:szCs w:val="24"/>
          <w:lang w:val="fr-BE"/>
        </w:rPr>
        <w:t>entre l’individu et l’organisation</w:t>
      </w:r>
      <w:r w:rsidRPr="00C738E6">
        <w:rPr>
          <w:rFonts w:ascii="Goudy Old Style" w:hAnsi="Goudy Old Style" w:cs="Times New Roman"/>
          <w:sz w:val="24"/>
          <w:szCs w:val="24"/>
          <w:lang w:val="fr-BE"/>
        </w:rPr>
        <w:t xml:space="preserve">. </w:t>
      </w:r>
      <w:r w:rsidR="000D24B6" w:rsidRPr="00C738E6">
        <w:rPr>
          <w:rFonts w:ascii="Goudy Old Style" w:hAnsi="Goudy Old Style" w:cs="Times New Roman"/>
          <w:sz w:val="24"/>
          <w:szCs w:val="24"/>
          <w:lang w:val="fr-BE"/>
        </w:rPr>
        <w:t xml:space="preserve">Les entretiens avec les enseignants de deuxième carrière font ressortir qu’ils approchent l’école avec leur compréhension acquise précédemment de ce qu’est une organisation. Dès lors, ils qualifient parfois </w:t>
      </w:r>
      <w:r w:rsidR="007D612A" w:rsidRPr="00C738E6">
        <w:rPr>
          <w:rFonts w:ascii="Goudy Old Style" w:hAnsi="Goudy Old Style" w:cs="Times New Roman"/>
          <w:sz w:val="24"/>
          <w:szCs w:val="24"/>
          <w:lang w:val="fr-BE"/>
        </w:rPr>
        <w:t xml:space="preserve">l’école </w:t>
      </w:r>
      <w:r w:rsidR="000D24B6" w:rsidRPr="00C738E6">
        <w:rPr>
          <w:rFonts w:ascii="Goudy Old Style" w:hAnsi="Goudy Old Style" w:cs="Times New Roman"/>
          <w:sz w:val="24"/>
          <w:szCs w:val="24"/>
          <w:lang w:val="fr-BE"/>
        </w:rPr>
        <w:t xml:space="preserve">de </w:t>
      </w:r>
      <w:r w:rsidR="005D6425">
        <w:rPr>
          <w:rFonts w:ascii="Goudy Old Style" w:hAnsi="Goudy Old Style" w:cs="Times New Roman"/>
          <w:sz w:val="24"/>
          <w:szCs w:val="24"/>
          <w:lang w:val="fr-BE"/>
        </w:rPr>
        <w:t>« </w:t>
      </w:r>
      <w:r w:rsidR="000D24B6" w:rsidRPr="00C738E6">
        <w:rPr>
          <w:rFonts w:ascii="Goudy Old Style" w:hAnsi="Goudy Old Style" w:cs="Times New Roman"/>
          <w:sz w:val="24"/>
          <w:szCs w:val="24"/>
          <w:lang w:val="fr-BE"/>
        </w:rPr>
        <w:t>dysfonctionnelle</w:t>
      </w:r>
      <w:r w:rsidR="005D6425">
        <w:rPr>
          <w:rFonts w:ascii="Goudy Old Style" w:hAnsi="Goudy Old Style" w:cs="Times New Roman"/>
          <w:sz w:val="24"/>
          <w:szCs w:val="24"/>
          <w:lang w:val="fr-BE"/>
        </w:rPr>
        <w:t> »</w:t>
      </w:r>
      <w:r w:rsidR="000D24B6" w:rsidRPr="00C738E6">
        <w:rPr>
          <w:rFonts w:ascii="Goudy Old Style" w:hAnsi="Goudy Old Style" w:cs="Times New Roman"/>
          <w:sz w:val="24"/>
          <w:szCs w:val="24"/>
          <w:lang w:val="fr-BE"/>
        </w:rPr>
        <w:t xml:space="preserve"> ou remette</w:t>
      </w:r>
      <w:r w:rsidR="0037323E">
        <w:rPr>
          <w:rFonts w:ascii="Goudy Old Style" w:hAnsi="Goudy Old Style" w:cs="Times New Roman"/>
          <w:sz w:val="24"/>
          <w:szCs w:val="24"/>
          <w:lang w:val="fr-BE"/>
        </w:rPr>
        <w:t>nt</w:t>
      </w:r>
      <w:r w:rsidR="000D24B6" w:rsidRPr="00C738E6">
        <w:rPr>
          <w:rFonts w:ascii="Goudy Old Style" w:hAnsi="Goudy Old Style" w:cs="Times New Roman"/>
          <w:sz w:val="24"/>
          <w:szCs w:val="24"/>
          <w:lang w:val="fr-BE"/>
        </w:rPr>
        <w:t xml:space="preserve"> en question sa structure et la manière dont elle s’organise.</w:t>
      </w:r>
      <w:r w:rsidR="007D612A" w:rsidRPr="00C738E6">
        <w:rPr>
          <w:rFonts w:ascii="Goudy Old Style" w:hAnsi="Goudy Old Style" w:cs="Times New Roman"/>
          <w:sz w:val="24"/>
          <w:szCs w:val="24"/>
          <w:lang w:val="fr-BE"/>
        </w:rPr>
        <w:t xml:space="preserve"> Pour exemple, les propos de </w:t>
      </w:r>
      <w:r w:rsidR="00180E28">
        <w:rPr>
          <w:rFonts w:ascii="Goudy Old Style" w:hAnsi="Goudy Old Style" w:cs="Times New Roman"/>
          <w:sz w:val="24"/>
          <w:szCs w:val="24"/>
          <w:lang w:val="fr-BE"/>
        </w:rPr>
        <w:t>Frank</w:t>
      </w:r>
      <w:r w:rsidR="007D612A" w:rsidRPr="00C738E6">
        <w:rPr>
          <w:rFonts w:ascii="Goudy Old Style" w:hAnsi="Goudy Old Style" w:cs="Times New Roman"/>
          <w:sz w:val="24"/>
          <w:szCs w:val="24"/>
          <w:lang w:val="fr-BE"/>
        </w:rPr>
        <w:t xml:space="preserve"> </w:t>
      </w:r>
      <w:r w:rsidR="005D6425">
        <w:rPr>
          <w:rFonts w:ascii="Goudy Old Style" w:hAnsi="Goudy Old Style" w:cs="Times New Roman"/>
          <w:sz w:val="24"/>
          <w:szCs w:val="24"/>
          <w:lang w:val="fr-BE"/>
        </w:rPr>
        <w:t>questionnent</w:t>
      </w:r>
      <w:r w:rsidR="007D612A" w:rsidRPr="00C738E6">
        <w:rPr>
          <w:rFonts w:ascii="Goudy Old Style" w:hAnsi="Goudy Old Style" w:cs="Times New Roman"/>
          <w:sz w:val="24"/>
          <w:szCs w:val="24"/>
          <w:lang w:val="fr-BE"/>
        </w:rPr>
        <w:t xml:space="preserve"> la structure de l’école et l’institution scolaire au sens large</w:t>
      </w:r>
      <w:r w:rsidR="00180E28">
        <w:rPr>
          <w:rFonts w:ascii="Goudy Old Style" w:hAnsi="Goudy Old Style" w:cs="Times New Roman"/>
          <w:sz w:val="24"/>
          <w:szCs w:val="24"/>
          <w:lang w:val="fr-BE"/>
        </w:rPr>
        <w:t xml:space="preserve"> en y portant le regard avec sa conception du fonctionnement hiérarchique d’une organisation</w:t>
      </w:r>
      <w:r w:rsidR="007D612A" w:rsidRPr="00C738E6">
        <w:rPr>
          <w:rFonts w:ascii="Goudy Old Style" w:hAnsi="Goudy Old Style" w:cs="Times New Roman"/>
          <w:sz w:val="24"/>
          <w:szCs w:val="24"/>
          <w:lang w:val="fr-BE"/>
        </w:rPr>
        <w:t xml:space="preserve"> : </w:t>
      </w:r>
    </w:p>
    <w:p w14:paraId="5970BE32" w14:textId="4547DA5D" w:rsidR="006264F9" w:rsidRPr="00C738E6" w:rsidRDefault="007D612A"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Les directeurs n’ont pas de </w:t>
      </w:r>
      <w:r w:rsidR="005C244C">
        <w:rPr>
          <w:rFonts w:ascii="Goudy Old Style" w:hAnsi="Goudy Old Style" w:cs="Times New Roman"/>
          <w:sz w:val="24"/>
          <w:szCs w:val="24"/>
          <w:lang w:val="fr-BE"/>
        </w:rPr>
        <w:t>l</w:t>
      </w:r>
      <w:r w:rsidR="005C244C" w:rsidRPr="00C738E6">
        <w:rPr>
          <w:rFonts w:ascii="Goudy Old Style" w:hAnsi="Goudy Old Style" w:cs="Times New Roman"/>
          <w:sz w:val="24"/>
          <w:szCs w:val="24"/>
          <w:lang w:val="fr-BE"/>
        </w:rPr>
        <w:t>atitude</w:t>
      </w:r>
      <w:r w:rsidRPr="00C738E6">
        <w:rPr>
          <w:rFonts w:ascii="Goudy Old Style" w:hAnsi="Goudy Old Style" w:cs="Times New Roman"/>
          <w:sz w:val="24"/>
          <w:szCs w:val="24"/>
          <w:lang w:val="fr-BE"/>
        </w:rPr>
        <w:t xml:space="preserve"> pour agir et ne s’en sortent pas dans ce contexte-là. Puis en plus le contexte institutionnel est impossible à gérer pour les écoles c’est un peu n’importe quoi les règles à respecter. Qui voudrait gérer une société o</w:t>
      </w:r>
      <w:r w:rsidR="0037323E">
        <w:rPr>
          <w:rFonts w:ascii="Goudy Old Style" w:hAnsi="Goudy Old Style" w:cs="Times New Roman"/>
          <w:sz w:val="24"/>
          <w:szCs w:val="24"/>
          <w:lang w:val="fr-BE"/>
        </w:rPr>
        <w:t>ù</w:t>
      </w:r>
      <w:r w:rsidRPr="00C738E6">
        <w:rPr>
          <w:rFonts w:ascii="Goudy Old Style" w:hAnsi="Goudy Old Style" w:cs="Times New Roman"/>
          <w:sz w:val="24"/>
          <w:szCs w:val="24"/>
          <w:lang w:val="fr-BE"/>
        </w:rPr>
        <w:t xml:space="preserve"> on ne peut pas gérer ses employés</w:t>
      </w:r>
      <w:r w:rsidR="003E190B">
        <w:rPr>
          <w:rFonts w:ascii="Goudy Old Style" w:hAnsi="Goudy Old Style" w:cs="Times New Roman"/>
          <w:sz w:val="24"/>
          <w:szCs w:val="24"/>
          <w:lang w:val="fr-BE"/>
        </w:rPr>
        <w:t> ?</w:t>
      </w:r>
      <w:r w:rsidRPr="00C738E6">
        <w:rPr>
          <w:rFonts w:ascii="Goudy Old Style" w:hAnsi="Goudy Old Style" w:cs="Times New Roman"/>
          <w:sz w:val="24"/>
          <w:szCs w:val="24"/>
          <w:lang w:val="fr-BE"/>
        </w:rPr>
        <w:t xml:space="preserve"> Le système est pourri. (Lignes 94-96)</w:t>
      </w:r>
    </w:p>
    <w:p w14:paraId="553D7801" w14:textId="77777777" w:rsidR="006264F9" w:rsidRPr="00C738E6" w:rsidRDefault="006B626E"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Le vocable utilisé par ces enseignants est très révélateur. Ils utilisent des termes usuels dans les entreprises privé</w:t>
      </w:r>
      <w:r w:rsidR="0037323E">
        <w:rPr>
          <w:rFonts w:ascii="Goudy Old Style" w:hAnsi="Goudy Old Style" w:cs="Times New Roman"/>
          <w:sz w:val="24"/>
          <w:szCs w:val="24"/>
          <w:lang w:val="fr-BE"/>
        </w:rPr>
        <w:t>e</w:t>
      </w:r>
      <w:r>
        <w:rPr>
          <w:rFonts w:ascii="Goudy Old Style" w:hAnsi="Goudy Old Style" w:cs="Times New Roman"/>
          <w:sz w:val="24"/>
          <w:szCs w:val="24"/>
          <w:lang w:val="fr-BE"/>
        </w:rPr>
        <w:t>s mais très peu adaptés à l’école</w:t>
      </w:r>
      <w:r w:rsidR="00E41AE0" w:rsidRPr="00C738E6">
        <w:rPr>
          <w:rFonts w:ascii="Goudy Old Style" w:hAnsi="Goudy Old Style" w:cs="Times New Roman"/>
          <w:sz w:val="24"/>
          <w:szCs w:val="24"/>
          <w:lang w:val="fr-BE"/>
        </w:rPr>
        <w:t>. Parce que ces enseignants particuliers approchent l’organisation scolaire avec leurs propre</w:t>
      </w:r>
      <w:r w:rsidR="0037323E">
        <w:rPr>
          <w:rFonts w:ascii="Goudy Old Style" w:hAnsi="Goudy Old Style" w:cs="Times New Roman"/>
          <w:sz w:val="24"/>
          <w:szCs w:val="24"/>
          <w:lang w:val="fr-BE"/>
        </w:rPr>
        <w:t>s</w:t>
      </w:r>
      <w:r w:rsidR="00E41AE0" w:rsidRPr="00C738E6">
        <w:rPr>
          <w:rFonts w:ascii="Goudy Old Style" w:hAnsi="Goudy Old Style" w:cs="Times New Roman"/>
          <w:sz w:val="24"/>
          <w:szCs w:val="24"/>
          <w:lang w:val="fr-BE"/>
        </w:rPr>
        <w:t xml:space="preserve"> </w:t>
      </w:r>
      <w:r w:rsidR="00180E28">
        <w:rPr>
          <w:rFonts w:ascii="Goudy Old Style" w:hAnsi="Goudy Old Style" w:cs="Times New Roman"/>
          <w:sz w:val="24"/>
          <w:szCs w:val="24"/>
          <w:lang w:val="fr-BE"/>
        </w:rPr>
        <w:t>idée</w:t>
      </w:r>
      <w:r w:rsidR="0037323E">
        <w:rPr>
          <w:rFonts w:ascii="Goudy Old Style" w:hAnsi="Goudy Old Style" w:cs="Times New Roman"/>
          <w:sz w:val="24"/>
          <w:szCs w:val="24"/>
          <w:lang w:val="fr-BE"/>
        </w:rPr>
        <w:t>s</w:t>
      </w:r>
      <w:r w:rsidR="00E41AE0" w:rsidRPr="00C738E6">
        <w:rPr>
          <w:rFonts w:ascii="Goudy Old Style" w:hAnsi="Goudy Old Style" w:cs="Times New Roman"/>
          <w:sz w:val="24"/>
          <w:szCs w:val="24"/>
          <w:lang w:val="fr-BE"/>
        </w:rPr>
        <w:t xml:space="preserve"> de ce que </w:t>
      </w:r>
      <w:r w:rsidR="00E41AE0" w:rsidRPr="00C738E6">
        <w:rPr>
          <w:rFonts w:ascii="Goudy Old Style" w:hAnsi="Goudy Old Style" w:cs="Times New Roman"/>
          <w:i/>
          <w:iCs/>
          <w:sz w:val="24"/>
          <w:szCs w:val="24"/>
          <w:lang w:val="fr-BE"/>
        </w:rPr>
        <w:t xml:space="preserve">doit </w:t>
      </w:r>
      <w:r w:rsidR="00E41AE0" w:rsidRPr="00C738E6">
        <w:rPr>
          <w:rFonts w:ascii="Goudy Old Style" w:hAnsi="Goudy Old Style" w:cs="Times New Roman"/>
          <w:sz w:val="24"/>
          <w:szCs w:val="24"/>
          <w:lang w:val="fr-BE"/>
        </w:rPr>
        <w:t xml:space="preserve">être une organisation, ils semblent éprouver des difficultés à s’y adapter, tant la différence est marquante. Les propos de </w:t>
      </w:r>
      <w:proofErr w:type="spellStart"/>
      <w:r w:rsidR="00180E28">
        <w:rPr>
          <w:rFonts w:ascii="Goudy Old Style" w:hAnsi="Goudy Old Style" w:cs="Times New Roman"/>
          <w:sz w:val="24"/>
          <w:szCs w:val="24"/>
          <w:lang w:val="fr-BE"/>
        </w:rPr>
        <w:t>Freya</w:t>
      </w:r>
      <w:proofErr w:type="spellEnd"/>
      <w:r w:rsidR="00E41AE0" w:rsidRPr="00C738E6">
        <w:rPr>
          <w:rFonts w:ascii="Goudy Old Style" w:hAnsi="Goudy Old Style" w:cs="Times New Roman"/>
          <w:sz w:val="24"/>
          <w:szCs w:val="24"/>
          <w:lang w:val="fr-BE"/>
        </w:rPr>
        <w:t xml:space="preserve"> en sont </w:t>
      </w:r>
      <w:r w:rsidR="00180E28">
        <w:rPr>
          <w:rFonts w:ascii="Goudy Old Style" w:hAnsi="Goudy Old Style" w:cs="Times New Roman"/>
          <w:sz w:val="24"/>
          <w:szCs w:val="24"/>
          <w:lang w:val="fr-BE"/>
        </w:rPr>
        <w:t xml:space="preserve">également </w:t>
      </w:r>
      <w:r w:rsidR="00E41AE0" w:rsidRPr="00C738E6">
        <w:rPr>
          <w:rFonts w:ascii="Goudy Old Style" w:hAnsi="Goudy Old Style" w:cs="Times New Roman"/>
          <w:sz w:val="24"/>
          <w:szCs w:val="24"/>
          <w:lang w:val="fr-BE"/>
        </w:rPr>
        <w:t xml:space="preserve">un bon exemple. Après avoir exprimé sa frustration vis-à-vis du fonctionnement des écoles, elle justifie en quoi le directeur en est, en partie, responsable en l’opposant avec ce qu’il pourrait être s’il était </w:t>
      </w:r>
      <w:r w:rsidR="00E41AE0" w:rsidRPr="00180E28">
        <w:rPr>
          <w:rFonts w:ascii="Goudy Old Style" w:hAnsi="Goudy Old Style" w:cs="Times New Roman"/>
          <w:i/>
          <w:iCs/>
          <w:sz w:val="24"/>
          <w:szCs w:val="24"/>
          <w:lang w:val="fr-BE"/>
        </w:rPr>
        <w:t>manager</w:t>
      </w:r>
      <w:r w:rsidR="00E41AE0" w:rsidRPr="00C738E6">
        <w:rPr>
          <w:rFonts w:ascii="Goudy Old Style" w:hAnsi="Goudy Old Style" w:cs="Times New Roman"/>
          <w:sz w:val="24"/>
          <w:szCs w:val="24"/>
          <w:lang w:val="fr-BE"/>
        </w:rPr>
        <w:t xml:space="preserve"> de son école plutôt que </w:t>
      </w:r>
      <w:r w:rsidR="00E41AE0" w:rsidRPr="00180E28">
        <w:rPr>
          <w:rFonts w:ascii="Goudy Old Style" w:hAnsi="Goudy Old Style" w:cs="Times New Roman"/>
          <w:i/>
          <w:iCs/>
          <w:sz w:val="24"/>
          <w:szCs w:val="24"/>
          <w:lang w:val="fr-BE"/>
        </w:rPr>
        <w:t>directeur</w:t>
      </w:r>
      <w:r w:rsidR="00E41AE0" w:rsidRPr="00C738E6">
        <w:rPr>
          <w:rFonts w:ascii="Goudy Old Style" w:hAnsi="Goudy Old Style" w:cs="Times New Roman"/>
          <w:sz w:val="24"/>
          <w:szCs w:val="24"/>
          <w:lang w:val="fr-BE"/>
        </w:rPr>
        <w:t xml:space="preserve"> : </w:t>
      </w:r>
    </w:p>
    <w:p w14:paraId="32319129" w14:textId="7090EF69" w:rsidR="00E41AE0" w:rsidRPr="00C738E6" w:rsidRDefault="00E41AE0" w:rsidP="00C738E6">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lastRenderedPageBreak/>
        <w:t xml:space="preserve">Un vrai directeur d’école est quelqu’un qui fonctionne dans le système scolaire, dans l’enseignement, qui ne se base que sur ça pour faire fonctionner son école. Surement parce qu’il n’a connu que ça. Mais donc pour moi, il a une certaine rigidité d’esprit. </w:t>
      </w:r>
    </w:p>
    <w:p w14:paraId="329AA0B8" w14:textId="77777777" w:rsidR="002A089B" w:rsidRDefault="00E41AE0" w:rsidP="00A838F8">
      <w:pPr>
        <w:spacing w:line="360" w:lineRule="auto"/>
        <w:ind w:left="567" w:right="334"/>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Et un manager d’école pour moi c’est quelqu’un qui va au-delà de l’institutionnel et des règles et qui est capable de gérer des situation</w:t>
      </w:r>
      <w:r w:rsidR="0037323E">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de crise avec plus de logique, de souplesse, d’adaptabilité que le vrai directe</w:t>
      </w:r>
      <w:r w:rsidRPr="007D4A2B">
        <w:rPr>
          <w:rFonts w:ascii="Goudy Old Style" w:hAnsi="Goudy Old Style" w:cs="Times New Roman"/>
          <w:sz w:val="24"/>
          <w:szCs w:val="24"/>
          <w:lang w:val="fr-BE"/>
        </w:rPr>
        <w:t>ur</w:t>
      </w:r>
      <w:r w:rsidRPr="00C738E6">
        <w:rPr>
          <w:rFonts w:ascii="Goudy Old Style" w:hAnsi="Goudy Old Style" w:cs="Times New Roman"/>
          <w:sz w:val="24"/>
          <w:szCs w:val="24"/>
          <w:lang w:val="fr-BE"/>
        </w:rPr>
        <w:t xml:space="preserve"> d’école qui reste un peu dans son truc. (Lignes 268 – 273)</w:t>
      </w:r>
    </w:p>
    <w:p w14:paraId="71148FFA" w14:textId="356A8839" w:rsidR="00B121F8" w:rsidRPr="00A838F8" w:rsidRDefault="00B121F8" w:rsidP="00B121F8">
      <w:pPr>
        <w:spacing w:line="360" w:lineRule="auto"/>
        <w:ind w:right="334"/>
        <w:jc w:val="both"/>
        <w:rPr>
          <w:rFonts w:ascii="Goudy Old Style" w:hAnsi="Goudy Old Style" w:cs="Times New Roman"/>
          <w:sz w:val="24"/>
          <w:szCs w:val="24"/>
          <w:lang w:val="fr-BE"/>
        </w:rPr>
      </w:pPr>
      <w:r w:rsidRPr="006F3A59">
        <w:rPr>
          <w:rFonts w:ascii="Goudy Old Style" w:hAnsi="Goudy Old Style" w:cs="Times New Roman"/>
          <w:sz w:val="24"/>
          <w:szCs w:val="24"/>
          <w:lang w:val="fr-BE"/>
        </w:rPr>
        <w:t xml:space="preserve">A ces facteurs qui permettent </w:t>
      </w:r>
      <w:r w:rsidR="00552D76">
        <w:rPr>
          <w:rFonts w:ascii="Goudy Old Style" w:hAnsi="Goudy Old Style" w:cs="Times New Roman"/>
          <w:sz w:val="24"/>
          <w:szCs w:val="24"/>
          <w:lang w:val="fr-BE"/>
        </w:rPr>
        <w:t>d’expliquer</w:t>
      </w:r>
      <w:r>
        <w:rPr>
          <w:rFonts w:ascii="Goudy Old Style" w:hAnsi="Goudy Old Style" w:cs="Times New Roman"/>
          <w:sz w:val="24"/>
          <w:szCs w:val="24"/>
          <w:lang w:val="fr-BE"/>
        </w:rPr>
        <w:t xml:space="preserve"> mieux le vécu de ces enseignants particuliers, s’ajoute le décret </w:t>
      </w:r>
      <w:r w:rsidR="0037323E" w:rsidRPr="008356D7">
        <w:rPr>
          <w:rFonts w:ascii="Goudy Old Style" w:hAnsi="Goudy Old Style" w:cs="Times New Roman"/>
          <w:i/>
          <w:iCs/>
          <w:sz w:val="24"/>
          <w:szCs w:val="24"/>
          <w:lang w:val="fr-BE"/>
        </w:rPr>
        <w:t>T</w:t>
      </w:r>
      <w:r w:rsidRPr="008356D7">
        <w:rPr>
          <w:rFonts w:ascii="Goudy Old Style" w:hAnsi="Goudy Old Style" w:cs="Times New Roman"/>
          <w:i/>
          <w:iCs/>
          <w:sz w:val="24"/>
          <w:szCs w:val="24"/>
          <w:lang w:val="fr-BE"/>
        </w:rPr>
        <w:t>itres et fonctions</w:t>
      </w:r>
      <w:r w:rsidR="006F5B09">
        <w:rPr>
          <w:rFonts w:ascii="Goudy Old Style" w:hAnsi="Goudy Old Style" w:cs="Times New Roman"/>
          <w:sz w:val="24"/>
          <w:szCs w:val="24"/>
          <w:lang w:val="fr-BE"/>
        </w:rPr>
        <w:t>. Celui-ci, en rappel de ce que nous présentions dans la première partie des résultats,</w:t>
      </w:r>
      <w:r>
        <w:rPr>
          <w:rFonts w:ascii="Goudy Old Style" w:hAnsi="Goudy Old Style" w:cs="Times New Roman"/>
          <w:sz w:val="24"/>
          <w:szCs w:val="24"/>
          <w:lang w:val="fr-BE"/>
        </w:rPr>
        <w:t xml:space="preserve"> pose un contexte institutionnel</w:t>
      </w:r>
      <w:r w:rsidR="006F5B09">
        <w:rPr>
          <w:rFonts w:ascii="Goudy Old Style" w:hAnsi="Goudy Old Style" w:cs="Times New Roman"/>
          <w:sz w:val="24"/>
          <w:szCs w:val="24"/>
          <w:lang w:val="fr-BE"/>
        </w:rPr>
        <w:t xml:space="preserve"> et </w:t>
      </w:r>
      <w:r>
        <w:rPr>
          <w:rFonts w:ascii="Goudy Old Style" w:hAnsi="Goudy Old Style" w:cs="Times New Roman"/>
          <w:sz w:val="24"/>
          <w:szCs w:val="24"/>
          <w:lang w:val="fr-BE"/>
        </w:rPr>
        <w:t>légal rendant le statut de ces enseignants précaire et compliquant leur accès à la fonction</w:t>
      </w:r>
      <w:r w:rsidR="00F77CE8">
        <w:rPr>
          <w:rFonts w:ascii="Goudy Old Style" w:hAnsi="Goudy Old Style" w:cs="Times New Roman"/>
          <w:sz w:val="24"/>
          <w:szCs w:val="24"/>
          <w:lang w:val="fr-BE"/>
        </w:rPr>
        <w:t xml:space="preserve"> et la valorisation de leurs années d’expérience précédentes</w:t>
      </w:r>
      <w:r>
        <w:rPr>
          <w:rFonts w:ascii="Goudy Old Style" w:hAnsi="Goudy Old Style" w:cs="Times New Roman"/>
          <w:sz w:val="24"/>
          <w:szCs w:val="24"/>
          <w:lang w:val="fr-BE"/>
        </w:rPr>
        <w:t>. </w:t>
      </w:r>
    </w:p>
    <w:p w14:paraId="3CE4618E" w14:textId="77777777" w:rsidR="00BB093D" w:rsidRPr="00C738E6" w:rsidRDefault="00DD7E21" w:rsidP="0094453C">
      <w:pPr>
        <w:spacing w:line="360" w:lineRule="auto"/>
        <w:jc w:val="both"/>
        <w:rPr>
          <w:rFonts w:ascii="Gill Sans" w:hAnsi="Gill Sans" w:cs="Gill Sans"/>
          <w:sz w:val="24"/>
          <w:szCs w:val="24"/>
          <w:lang w:val="fr-BE"/>
        </w:rPr>
      </w:pPr>
      <w:r w:rsidRPr="00C738E6">
        <w:rPr>
          <w:rFonts w:ascii="Gill Sans" w:hAnsi="Gill Sans" w:cs="Gill Sans" w:hint="cs"/>
          <w:sz w:val="24"/>
          <w:szCs w:val="24"/>
          <w:lang w:val="fr-BE"/>
        </w:rPr>
        <w:t>DISCUSSION ET CONCLUSION</w:t>
      </w:r>
    </w:p>
    <w:p w14:paraId="207F689E" w14:textId="15064CB8" w:rsidR="00DD250A" w:rsidRDefault="00BB093D"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L’objectif de cette étude était </w:t>
      </w:r>
      <w:r w:rsidR="008356D7">
        <w:rPr>
          <w:rFonts w:ascii="Goudy Old Style" w:hAnsi="Goudy Old Style" w:cs="Times New Roman"/>
          <w:sz w:val="24"/>
          <w:szCs w:val="24"/>
          <w:lang w:val="fr-BE"/>
        </w:rPr>
        <w:t>de documenter et d’analyser</w:t>
      </w:r>
      <w:r w:rsidR="00A838F8">
        <w:rPr>
          <w:rFonts w:ascii="Goudy Old Style" w:hAnsi="Goudy Old Style" w:cs="Times New Roman"/>
          <w:sz w:val="24"/>
          <w:szCs w:val="24"/>
          <w:lang w:val="fr-BE"/>
        </w:rPr>
        <w:t xml:space="preserve"> l’entrée en fonction des</w:t>
      </w:r>
      <w:r w:rsidRPr="00C738E6">
        <w:rPr>
          <w:rFonts w:ascii="Goudy Old Style" w:hAnsi="Goudy Old Style" w:cs="Times New Roman"/>
          <w:sz w:val="24"/>
          <w:szCs w:val="24"/>
          <w:lang w:val="fr-BE"/>
        </w:rPr>
        <w:t xml:space="preserve"> enseignants de deuxième carrière dans des école</w:t>
      </w:r>
      <w:r w:rsidR="004C3808" w:rsidRPr="00C738E6">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techniques et professionnelles. </w:t>
      </w:r>
      <w:r w:rsidR="00362A67" w:rsidRPr="00C738E6">
        <w:rPr>
          <w:rFonts w:ascii="Goudy Old Style" w:hAnsi="Goudy Old Style" w:cs="Times New Roman"/>
          <w:sz w:val="24"/>
          <w:szCs w:val="24"/>
          <w:lang w:val="fr-BE"/>
        </w:rPr>
        <w:t>Les résultats</w:t>
      </w:r>
      <w:r w:rsidR="004C3808" w:rsidRPr="00C738E6">
        <w:rPr>
          <w:rFonts w:ascii="Goudy Old Style" w:hAnsi="Goudy Old Style" w:cs="Times New Roman"/>
          <w:sz w:val="24"/>
          <w:szCs w:val="24"/>
          <w:lang w:val="fr-BE"/>
        </w:rPr>
        <w:t xml:space="preserve"> ont montré qu</w:t>
      </w:r>
      <w:r w:rsidR="00B7717A">
        <w:rPr>
          <w:rFonts w:ascii="Goudy Old Style" w:hAnsi="Goudy Old Style" w:cs="Times New Roman"/>
          <w:sz w:val="24"/>
          <w:szCs w:val="24"/>
          <w:lang w:val="fr-BE"/>
        </w:rPr>
        <w:t>e</w:t>
      </w:r>
      <w:r w:rsidR="00AF6673" w:rsidRPr="00C738E6">
        <w:rPr>
          <w:rFonts w:ascii="Goudy Old Style" w:hAnsi="Goudy Old Style" w:cs="Times New Roman"/>
          <w:sz w:val="24"/>
          <w:szCs w:val="24"/>
          <w:lang w:val="fr-BE"/>
        </w:rPr>
        <w:t xml:space="preserve"> comme le relevaient Anthony et Ord (2008)</w:t>
      </w:r>
      <w:r w:rsidR="004C3808" w:rsidRPr="00C738E6">
        <w:rPr>
          <w:rFonts w:ascii="Goudy Old Style" w:hAnsi="Goudy Old Style" w:cs="Times New Roman"/>
          <w:sz w:val="24"/>
          <w:szCs w:val="24"/>
          <w:lang w:val="fr-BE"/>
        </w:rPr>
        <w:t xml:space="preserve">, </w:t>
      </w:r>
      <w:r w:rsidR="00B7717A">
        <w:rPr>
          <w:rFonts w:ascii="Goudy Old Style" w:hAnsi="Goudy Old Style" w:cs="Times New Roman"/>
          <w:sz w:val="24"/>
          <w:szCs w:val="24"/>
          <w:lang w:val="fr-BE"/>
        </w:rPr>
        <w:t>ces enseignants font état de nombreu</w:t>
      </w:r>
      <w:r w:rsidR="0037323E">
        <w:rPr>
          <w:rFonts w:ascii="Goudy Old Style" w:hAnsi="Goudy Old Style" w:cs="Times New Roman"/>
          <w:sz w:val="24"/>
          <w:szCs w:val="24"/>
          <w:lang w:val="fr-BE"/>
        </w:rPr>
        <w:t>x</w:t>
      </w:r>
      <w:r w:rsidR="00B7717A">
        <w:rPr>
          <w:rFonts w:ascii="Goudy Old Style" w:hAnsi="Goudy Old Style" w:cs="Times New Roman"/>
          <w:sz w:val="24"/>
          <w:szCs w:val="24"/>
          <w:lang w:val="fr-BE"/>
        </w:rPr>
        <w:t xml:space="preserve"> obstacles quand ils en témoignent.</w:t>
      </w:r>
      <w:r w:rsidR="00A838F8">
        <w:rPr>
          <w:rFonts w:ascii="Goudy Old Style" w:hAnsi="Goudy Old Style" w:cs="Times New Roman"/>
          <w:sz w:val="24"/>
          <w:szCs w:val="24"/>
          <w:lang w:val="fr-BE"/>
        </w:rPr>
        <w:t xml:space="preserve"> </w:t>
      </w:r>
      <w:r w:rsidR="0095004B">
        <w:rPr>
          <w:rFonts w:ascii="Goudy Old Style" w:hAnsi="Goudy Old Style" w:cs="Times New Roman"/>
          <w:sz w:val="24"/>
          <w:szCs w:val="24"/>
          <w:lang w:val="fr-BE"/>
        </w:rPr>
        <w:t>Également</w:t>
      </w:r>
      <w:r w:rsidR="00A838F8">
        <w:rPr>
          <w:rFonts w:ascii="Goudy Old Style" w:hAnsi="Goudy Old Style" w:cs="Times New Roman"/>
          <w:sz w:val="24"/>
          <w:szCs w:val="24"/>
          <w:lang w:val="fr-BE"/>
        </w:rPr>
        <w:t xml:space="preserve">, notre contribution met en évidence que pour comprendre ces difficultés, il </w:t>
      </w:r>
      <w:r w:rsidR="00586565">
        <w:rPr>
          <w:rFonts w:ascii="Goudy Old Style" w:hAnsi="Goudy Old Style" w:cs="Times New Roman"/>
          <w:sz w:val="24"/>
          <w:szCs w:val="24"/>
          <w:lang w:val="fr-BE"/>
        </w:rPr>
        <w:t>est nécessaire d’investiguer</w:t>
      </w:r>
      <w:r w:rsidR="00A838F8">
        <w:rPr>
          <w:rFonts w:ascii="Goudy Old Style" w:hAnsi="Goudy Old Style" w:cs="Times New Roman"/>
          <w:sz w:val="24"/>
          <w:szCs w:val="24"/>
          <w:lang w:val="fr-BE"/>
        </w:rPr>
        <w:t xml:space="preserve"> tant les perceptions de l’enseignant de deuxième carrière que le contexte dans lequel il s’insère professionnellement. </w:t>
      </w:r>
    </w:p>
    <w:p w14:paraId="52DD3BAE" w14:textId="6C017A0A" w:rsidR="0095004B" w:rsidRDefault="0095004B" w:rsidP="00626957">
      <w:pPr>
        <w:spacing w:line="360" w:lineRule="auto"/>
        <w:jc w:val="both"/>
        <w:rPr>
          <w:rFonts w:ascii="Goudy Old Style" w:hAnsi="Goudy Old Style" w:cs="Times New Roman"/>
          <w:color w:val="000000" w:themeColor="text1"/>
          <w:sz w:val="24"/>
          <w:szCs w:val="24"/>
          <w:lang w:val="fr-BE"/>
        </w:rPr>
      </w:pPr>
      <w:r>
        <w:rPr>
          <w:rFonts w:ascii="Goudy Old Style" w:hAnsi="Goudy Old Style" w:cs="Times New Roman"/>
          <w:color w:val="000000" w:themeColor="text1"/>
          <w:sz w:val="24"/>
          <w:szCs w:val="24"/>
          <w:lang w:val="fr-BE"/>
        </w:rPr>
        <w:t xml:space="preserve">Ainsi, </w:t>
      </w:r>
      <w:r w:rsidR="00DE7EE4">
        <w:rPr>
          <w:rFonts w:ascii="Goudy Old Style" w:hAnsi="Goudy Old Style" w:cs="Times New Roman"/>
          <w:color w:val="000000" w:themeColor="text1"/>
          <w:sz w:val="24"/>
          <w:szCs w:val="24"/>
          <w:lang w:val="fr-BE"/>
        </w:rPr>
        <w:t>des difficultés sont</w:t>
      </w:r>
      <w:r>
        <w:rPr>
          <w:rFonts w:ascii="Goudy Old Style" w:hAnsi="Goudy Old Style" w:cs="Times New Roman"/>
          <w:color w:val="000000" w:themeColor="text1"/>
          <w:sz w:val="24"/>
          <w:szCs w:val="24"/>
          <w:lang w:val="fr-BE"/>
        </w:rPr>
        <w:t xml:space="preserve"> évoquées</w:t>
      </w:r>
      <w:r w:rsidR="00DE7EE4">
        <w:rPr>
          <w:rFonts w:ascii="Goudy Old Style" w:hAnsi="Goudy Old Style" w:cs="Times New Roman"/>
          <w:color w:val="000000" w:themeColor="text1"/>
          <w:sz w:val="24"/>
          <w:szCs w:val="24"/>
          <w:lang w:val="fr-BE"/>
        </w:rPr>
        <w:t xml:space="preserve"> </w:t>
      </w:r>
      <w:r w:rsidR="002D392A">
        <w:rPr>
          <w:rFonts w:ascii="Goudy Old Style" w:hAnsi="Goudy Old Style" w:cs="Times New Roman"/>
          <w:color w:val="000000" w:themeColor="text1"/>
          <w:sz w:val="24"/>
          <w:szCs w:val="24"/>
          <w:lang w:val="fr-BE"/>
        </w:rPr>
        <w:t xml:space="preserve">à </w:t>
      </w:r>
      <w:r w:rsidR="00DE7EE4">
        <w:rPr>
          <w:rFonts w:ascii="Goudy Old Style" w:hAnsi="Goudy Old Style" w:cs="Times New Roman"/>
          <w:color w:val="000000" w:themeColor="text1"/>
          <w:sz w:val="24"/>
          <w:szCs w:val="24"/>
          <w:lang w:val="fr-BE"/>
        </w:rPr>
        <w:t>de multiples niveaux. Elles sont</w:t>
      </w:r>
      <w:r>
        <w:rPr>
          <w:rFonts w:ascii="Goudy Old Style" w:hAnsi="Goudy Old Style" w:cs="Times New Roman"/>
          <w:color w:val="000000" w:themeColor="text1"/>
          <w:sz w:val="24"/>
          <w:szCs w:val="24"/>
          <w:lang w:val="fr-BE"/>
        </w:rPr>
        <w:t xml:space="preserve"> institutionnelles, liées au cadre légal régissant l’accès à la fonction enseignante. Les enseignants de deuxième carrière novices sont dans des positions d’insécurité de l’emploi qui génèrent beaucoup d’inquiétude et d’incertitude. </w:t>
      </w:r>
      <w:r w:rsidR="00805FDD">
        <w:rPr>
          <w:rFonts w:ascii="Goudy Old Style" w:hAnsi="Goudy Old Style" w:cs="Times New Roman"/>
          <w:color w:val="000000" w:themeColor="text1"/>
          <w:sz w:val="24"/>
          <w:szCs w:val="24"/>
          <w:lang w:val="fr-BE"/>
        </w:rPr>
        <w:t>Et c</w:t>
      </w:r>
      <w:r>
        <w:rPr>
          <w:rFonts w:ascii="Goudy Old Style" w:hAnsi="Goudy Old Style" w:cs="Times New Roman"/>
          <w:color w:val="000000" w:themeColor="text1"/>
          <w:sz w:val="24"/>
          <w:szCs w:val="24"/>
          <w:lang w:val="fr-BE"/>
        </w:rPr>
        <w:t>e, même pour les enseignants ayant acquis les titres nécessaires pour prétendre à une place permanente. Or, la majorité des enseignants de deuxième carrière ne possèdent pas les titres requis pour prétendre à une nomination dans les réglementations actuelles. Rappelons à ce sujet, qu’en moyenne, 72% des enseignants de cours techniques et de pratique professionnelle partagent un statut de titre de pénurie ou de titre suffisant (Fédération Wallonie-Bruxelles, 201</w:t>
      </w:r>
      <w:r w:rsidR="00CD1C4E">
        <w:rPr>
          <w:rFonts w:ascii="Goudy Old Style" w:hAnsi="Goudy Old Style" w:cs="Times New Roman"/>
          <w:color w:val="000000" w:themeColor="text1"/>
          <w:sz w:val="24"/>
          <w:szCs w:val="24"/>
          <w:lang w:val="fr-BE"/>
        </w:rPr>
        <w:t>8)</w:t>
      </w:r>
      <w:r>
        <w:rPr>
          <w:rFonts w:ascii="Goudy Old Style" w:hAnsi="Goudy Old Style" w:cs="Times New Roman"/>
          <w:color w:val="000000" w:themeColor="text1"/>
          <w:sz w:val="24"/>
          <w:szCs w:val="24"/>
          <w:lang w:val="fr-BE"/>
        </w:rPr>
        <w:t xml:space="preserve">.  </w:t>
      </w:r>
    </w:p>
    <w:p w14:paraId="0C476A97" w14:textId="77777777" w:rsidR="00463F7B" w:rsidRDefault="0095004B" w:rsidP="00626957">
      <w:pPr>
        <w:spacing w:line="360" w:lineRule="auto"/>
        <w:jc w:val="both"/>
        <w:rPr>
          <w:rFonts w:ascii="Goudy Old Style" w:hAnsi="Goudy Old Style" w:cs="Times New Roman"/>
          <w:color w:val="000000" w:themeColor="text1"/>
          <w:sz w:val="24"/>
          <w:szCs w:val="24"/>
          <w:lang w:val="fr-BE"/>
        </w:rPr>
      </w:pPr>
      <w:r>
        <w:rPr>
          <w:rFonts w:ascii="Goudy Old Style" w:hAnsi="Goudy Old Style" w:cs="Times New Roman"/>
          <w:color w:val="000000" w:themeColor="text1"/>
          <w:sz w:val="24"/>
          <w:szCs w:val="24"/>
          <w:lang w:val="fr-BE"/>
        </w:rPr>
        <w:lastRenderedPageBreak/>
        <w:t xml:space="preserve">Ces difficultés sont également organisationnelles. Faisant écho aux travaux de </w:t>
      </w:r>
      <w:proofErr w:type="spellStart"/>
      <w:r>
        <w:rPr>
          <w:rFonts w:ascii="Goudy Old Style" w:hAnsi="Goudy Old Style" w:cs="Times New Roman"/>
          <w:color w:val="000000" w:themeColor="text1"/>
          <w:sz w:val="24"/>
          <w:szCs w:val="24"/>
          <w:lang w:val="fr-BE"/>
        </w:rPr>
        <w:t>Dickar</w:t>
      </w:r>
      <w:proofErr w:type="spellEnd"/>
      <w:r>
        <w:rPr>
          <w:rFonts w:ascii="Goudy Old Style" w:hAnsi="Goudy Old Style" w:cs="Times New Roman"/>
          <w:color w:val="000000" w:themeColor="text1"/>
          <w:sz w:val="24"/>
          <w:szCs w:val="24"/>
          <w:lang w:val="fr-BE"/>
        </w:rPr>
        <w:t xml:space="preserve"> (2005) et de </w:t>
      </w:r>
      <w:proofErr w:type="spellStart"/>
      <w:r>
        <w:rPr>
          <w:rFonts w:ascii="Goudy Old Style" w:hAnsi="Goudy Old Style" w:cs="Times New Roman"/>
          <w:color w:val="000000" w:themeColor="text1"/>
          <w:sz w:val="24"/>
          <w:szCs w:val="24"/>
          <w:lang w:val="fr-BE"/>
        </w:rPr>
        <w:t>Haggard</w:t>
      </w:r>
      <w:proofErr w:type="spellEnd"/>
      <w:r>
        <w:rPr>
          <w:rFonts w:ascii="Goudy Old Style" w:hAnsi="Goudy Old Style" w:cs="Times New Roman"/>
          <w:color w:val="000000" w:themeColor="text1"/>
          <w:sz w:val="24"/>
          <w:szCs w:val="24"/>
          <w:lang w:val="fr-BE"/>
        </w:rPr>
        <w:t xml:space="preserve"> </w:t>
      </w:r>
      <w:r w:rsidR="00DD09D8">
        <w:rPr>
          <w:rFonts w:ascii="Goudy Old Style" w:hAnsi="Goudy Old Style" w:cs="Times New Roman"/>
          <w:color w:val="000000" w:themeColor="text1"/>
          <w:sz w:val="24"/>
          <w:szCs w:val="24"/>
          <w:lang w:val="fr-BE"/>
        </w:rPr>
        <w:t xml:space="preserve">et al. </w:t>
      </w:r>
      <w:r>
        <w:rPr>
          <w:rFonts w:ascii="Goudy Old Style" w:hAnsi="Goudy Old Style" w:cs="Times New Roman"/>
          <w:color w:val="000000" w:themeColor="text1"/>
          <w:sz w:val="24"/>
          <w:szCs w:val="24"/>
          <w:lang w:val="fr-BE"/>
        </w:rPr>
        <w:t>(2006), nos résultats décrivent à quel point l</w:t>
      </w:r>
      <w:r w:rsidR="0037323E">
        <w:rPr>
          <w:rFonts w:ascii="Goudy Old Style" w:hAnsi="Goudy Old Style" w:cs="Times New Roman"/>
          <w:color w:val="000000" w:themeColor="text1"/>
          <w:sz w:val="24"/>
          <w:szCs w:val="24"/>
          <w:lang w:val="fr-BE"/>
        </w:rPr>
        <w:t>a</w:t>
      </w:r>
      <w:r>
        <w:rPr>
          <w:rFonts w:ascii="Goudy Old Style" w:hAnsi="Goudy Old Style" w:cs="Times New Roman"/>
          <w:color w:val="000000" w:themeColor="text1"/>
          <w:sz w:val="24"/>
          <w:szCs w:val="24"/>
          <w:lang w:val="fr-BE"/>
        </w:rPr>
        <w:t xml:space="preserve"> socialisation à l’organisation et au groupe de travail sont des processus complexes pour les enseignants de deuxième carrière. Ils s’adaptent difficilement au fonctionnement de ce nouvel environnement de travail qu’est l’école et se retrouvent isolés socialement. </w:t>
      </w:r>
      <w:r w:rsidR="00463F7B">
        <w:rPr>
          <w:rFonts w:ascii="Goudy Old Style" w:hAnsi="Goudy Old Style" w:cs="Times New Roman"/>
          <w:color w:val="000000" w:themeColor="text1"/>
          <w:sz w:val="24"/>
          <w:szCs w:val="24"/>
          <w:lang w:val="fr-BE"/>
        </w:rPr>
        <w:t xml:space="preserve">Ils approchent l’établissement scolaire avec des schèmes construits dans le monde du travail du secteur privé et ces conceptions </w:t>
      </w:r>
      <w:r w:rsidR="00A714C0">
        <w:rPr>
          <w:rFonts w:ascii="Goudy Old Style" w:hAnsi="Goudy Old Style" w:cs="Times New Roman"/>
          <w:color w:val="000000" w:themeColor="text1"/>
          <w:sz w:val="24"/>
          <w:szCs w:val="24"/>
          <w:lang w:val="fr-BE"/>
        </w:rPr>
        <w:t>peuvent rentrer</w:t>
      </w:r>
      <w:r w:rsidR="00463F7B">
        <w:rPr>
          <w:rFonts w:ascii="Goudy Old Style" w:hAnsi="Goudy Old Style" w:cs="Times New Roman"/>
          <w:color w:val="000000" w:themeColor="text1"/>
          <w:sz w:val="24"/>
          <w:szCs w:val="24"/>
          <w:lang w:val="fr-BE"/>
        </w:rPr>
        <w:t xml:space="preserve"> en tension avec ce qu’</w:t>
      </w:r>
      <w:r w:rsidR="00463F7B" w:rsidRPr="00185F59">
        <w:rPr>
          <w:rFonts w:ascii="Goudy Old Style" w:hAnsi="Goudy Old Style" w:cs="Times New Roman"/>
          <w:i/>
          <w:iCs/>
          <w:color w:val="000000" w:themeColor="text1"/>
          <w:sz w:val="24"/>
          <w:szCs w:val="24"/>
          <w:lang w:val="fr-BE"/>
        </w:rPr>
        <w:t>est</w:t>
      </w:r>
      <w:r w:rsidR="00463F7B">
        <w:rPr>
          <w:rFonts w:ascii="Goudy Old Style" w:hAnsi="Goudy Old Style" w:cs="Times New Roman"/>
          <w:color w:val="000000" w:themeColor="text1"/>
          <w:sz w:val="24"/>
          <w:szCs w:val="24"/>
          <w:lang w:val="fr-BE"/>
        </w:rPr>
        <w:t xml:space="preserve"> l’école comme organisation. </w:t>
      </w:r>
    </w:p>
    <w:p w14:paraId="2AD0D74F" w14:textId="77777777" w:rsidR="0095004B" w:rsidRPr="00C738E6" w:rsidRDefault="0095004B" w:rsidP="00626957">
      <w:pPr>
        <w:spacing w:line="360" w:lineRule="auto"/>
        <w:jc w:val="both"/>
        <w:rPr>
          <w:rFonts w:ascii="Goudy Old Style" w:hAnsi="Goudy Old Style" w:cs="Times New Roman"/>
          <w:color w:val="000000" w:themeColor="text1"/>
          <w:sz w:val="24"/>
          <w:szCs w:val="24"/>
          <w:lang w:val="fr-BE"/>
        </w:rPr>
      </w:pPr>
      <w:r>
        <w:rPr>
          <w:rFonts w:ascii="Goudy Old Style" w:hAnsi="Goudy Old Style" w:cs="Times New Roman"/>
          <w:color w:val="000000" w:themeColor="text1"/>
          <w:sz w:val="24"/>
          <w:szCs w:val="24"/>
          <w:lang w:val="fr-BE"/>
        </w:rPr>
        <w:t>Ces difficultés sont également au niveau de l’individu. La charge d</w:t>
      </w:r>
      <w:r w:rsidR="007A21E9">
        <w:rPr>
          <w:rFonts w:ascii="Goudy Old Style" w:hAnsi="Goudy Old Style" w:cs="Times New Roman"/>
          <w:color w:val="000000" w:themeColor="text1"/>
          <w:sz w:val="24"/>
          <w:szCs w:val="24"/>
          <w:lang w:val="fr-BE"/>
        </w:rPr>
        <w:t>e</w:t>
      </w:r>
      <w:r>
        <w:rPr>
          <w:rFonts w:ascii="Goudy Old Style" w:hAnsi="Goudy Old Style" w:cs="Times New Roman"/>
          <w:color w:val="000000" w:themeColor="text1"/>
          <w:sz w:val="24"/>
          <w:szCs w:val="24"/>
          <w:lang w:val="fr-BE"/>
        </w:rPr>
        <w:t xml:space="preserve"> travail et la charge mentale importantes liées à l’exercice de la fonction, comme le présentait </w:t>
      </w:r>
      <w:proofErr w:type="spellStart"/>
      <w:r>
        <w:rPr>
          <w:rFonts w:ascii="Goudy Old Style" w:hAnsi="Goudy Old Style" w:cs="Times New Roman"/>
          <w:color w:val="000000" w:themeColor="text1"/>
          <w:sz w:val="24"/>
          <w:szCs w:val="24"/>
          <w:lang w:val="fr-BE"/>
        </w:rPr>
        <w:t>Powers</w:t>
      </w:r>
      <w:proofErr w:type="spellEnd"/>
      <w:r>
        <w:rPr>
          <w:rFonts w:ascii="Goudy Old Style" w:hAnsi="Goudy Old Style" w:cs="Times New Roman"/>
          <w:color w:val="000000" w:themeColor="text1"/>
          <w:sz w:val="24"/>
          <w:szCs w:val="24"/>
          <w:lang w:val="fr-BE"/>
        </w:rPr>
        <w:t xml:space="preserve"> (2002) fait consensus avec des conséquences qui semblent évoluer du ressenti négatif à des vécus extrêmement lourds à porter pouvant aller jusqu’à l’abandon ou l’abandon partiel de la fonction enseignante dans certains cas. </w:t>
      </w:r>
    </w:p>
    <w:p w14:paraId="28E0AADF" w14:textId="071FA07C" w:rsidR="007A5845" w:rsidRDefault="00217AB0"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 xml:space="preserve">Ces conclusions </w:t>
      </w:r>
      <w:r w:rsidR="001F59C4" w:rsidRPr="00C738E6">
        <w:rPr>
          <w:rFonts w:ascii="Goudy Old Style" w:hAnsi="Goudy Old Style" w:cs="Times New Roman"/>
          <w:sz w:val="24"/>
          <w:szCs w:val="24"/>
          <w:lang w:val="fr-BE"/>
        </w:rPr>
        <w:t xml:space="preserve">amènent à </w:t>
      </w:r>
      <w:r w:rsidR="007A5845">
        <w:rPr>
          <w:rFonts w:ascii="Goudy Old Style" w:hAnsi="Goudy Old Style" w:cs="Times New Roman"/>
          <w:sz w:val="24"/>
          <w:szCs w:val="24"/>
          <w:lang w:val="fr-BE"/>
        </w:rPr>
        <w:t>plusieurs</w:t>
      </w:r>
      <w:r w:rsidR="001F59C4" w:rsidRPr="00C738E6">
        <w:rPr>
          <w:rFonts w:ascii="Goudy Old Style" w:hAnsi="Goudy Old Style" w:cs="Times New Roman"/>
          <w:sz w:val="24"/>
          <w:szCs w:val="24"/>
          <w:lang w:val="fr-BE"/>
        </w:rPr>
        <w:t xml:space="preserve"> réflexions</w:t>
      </w:r>
      <w:r w:rsidRPr="00C738E6">
        <w:rPr>
          <w:rFonts w:ascii="Goudy Old Style" w:hAnsi="Goudy Old Style" w:cs="Times New Roman"/>
          <w:sz w:val="24"/>
          <w:szCs w:val="24"/>
          <w:lang w:val="fr-BE"/>
        </w:rPr>
        <w:t xml:space="preserve"> </w:t>
      </w:r>
      <w:r w:rsidR="007A5845">
        <w:rPr>
          <w:rFonts w:ascii="Goudy Old Style" w:hAnsi="Goudy Old Style" w:cs="Times New Roman"/>
          <w:sz w:val="24"/>
          <w:szCs w:val="24"/>
          <w:lang w:val="fr-BE"/>
        </w:rPr>
        <w:t xml:space="preserve">qui doivent être </w:t>
      </w:r>
      <w:r w:rsidR="00E46474">
        <w:rPr>
          <w:rFonts w:ascii="Goudy Old Style" w:hAnsi="Goudy Old Style" w:cs="Times New Roman"/>
          <w:sz w:val="24"/>
          <w:szCs w:val="24"/>
          <w:lang w:val="fr-BE"/>
        </w:rPr>
        <w:t>investiguées</w:t>
      </w:r>
      <w:r w:rsidR="007A5845">
        <w:rPr>
          <w:rFonts w:ascii="Goudy Old Style" w:hAnsi="Goudy Old Style" w:cs="Times New Roman"/>
          <w:sz w:val="24"/>
          <w:szCs w:val="24"/>
          <w:lang w:val="fr-BE"/>
        </w:rPr>
        <w:t xml:space="preserve"> en termes d’implications pratiques</w:t>
      </w:r>
      <w:r w:rsidRPr="00C738E6">
        <w:rPr>
          <w:rFonts w:ascii="Goudy Old Style" w:hAnsi="Goudy Old Style" w:cs="Times New Roman"/>
          <w:sz w:val="24"/>
          <w:szCs w:val="24"/>
          <w:lang w:val="fr-BE"/>
        </w:rPr>
        <w:t>. L</w:t>
      </w:r>
      <w:r w:rsidR="001F59C4" w:rsidRPr="00C738E6">
        <w:rPr>
          <w:rFonts w:ascii="Goudy Old Style" w:hAnsi="Goudy Old Style" w:cs="Times New Roman"/>
          <w:sz w:val="24"/>
          <w:szCs w:val="24"/>
          <w:lang w:val="fr-BE"/>
        </w:rPr>
        <w:t>a</w:t>
      </w:r>
      <w:r w:rsidRPr="00C738E6">
        <w:rPr>
          <w:rFonts w:ascii="Goudy Old Style" w:hAnsi="Goudy Old Style" w:cs="Times New Roman"/>
          <w:sz w:val="24"/>
          <w:szCs w:val="24"/>
          <w:lang w:val="fr-BE"/>
        </w:rPr>
        <w:t xml:space="preserve"> premi</w:t>
      </w:r>
      <w:r w:rsidR="001F59C4" w:rsidRPr="00C738E6">
        <w:rPr>
          <w:rFonts w:ascii="Goudy Old Style" w:hAnsi="Goudy Old Style" w:cs="Times New Roman"/>
          <w:sz w:val="24"/>
          <w:szCs w:val="24"/>
          <w:lang w:val="fr-BE"/>
        </w:rPr>
        <w:t>ère</w:t>
      </w:r>
      <w:r w:rsidRPr="00C738E6">
        <w:rPr>
          <w:rFonts w:ascii="Goudy Old Style" w:hAnsi="Goudy Old Style" w:cs="Times New Roman"/>
          <w:sz w:val="24"/>
          <w:szCs w:val="24"/>
          <w:lang w:val="fr-BE"/>
        </w:rPr>
        <w:t xml:space="preserve"> concerne le cadre légal d’entrée en fonction de ces enseignants. Le contexte de pénurie et les besoins de compétences spécifique</w:t>
      </w:r>
      <w:r w:rsidR="00AD63B0">
        <w:rPr>
          <w:rFonts w:ascii="Goudy Old Style" w:hAnsi="Goudy Old Style" w:cs="Times New Roman"/>
          <w:sz w:val="24"/>
          <w:szCs w:val="24"/>
          <w:lang w:val="fr-BE"/>
        </w:rPr>
        <w:t>s</w:t>
      </w:r>
      <w:r w:rsidRPr="00C738E6">
        <w:rPr>
          <w:rFonts w:ascii="Goudy Old Style" w:hAnsi="Goudy Old Style" w:cs="Times New Roman"/>
          <w:sz w:val="24"/>
          <w:szCs w:val="24"/>
          <w:lang w:val="fr-BE"/>
        </w:rPr>
        <w:t xml:space="preserve"> des écoles techniques et professionnelles </w:t>
      </w:r>
      <w:r w:rsidR="003C691A">
        <w:rPr>
          <w:rFonts w:ascii="Goudy Old Style" w:hAnsi="Goudy Old Style" w:cs="Times New Roman"/>
          <w:sz w:val="24"/>
          <w:szCs w:val="24"/>
          <w:lang w:val="fr-BE"/>
        </w:rPr>
        <w:t>poussent</w:t>
      </w:r>
      <w:r w:rsidR="00102FDC" w:rsidRPr="00C738E6">
        <w:rPr>
          <w:rFonts w:ascii="Goudy Old Style" w:hAnsi="Goudy Old Style" w:cs="Times New Roman"/>
          <w:sz w:val="24"/>
          <w:szCs w:val="24"/>
          <w:lang w:val="fr-BE"/>
        </w:rPr>
        <w:t xml:space="preserve"> au</w:t>
      </w:r>
      <w:r w:rsidRPr="00C738E6">
        <w:rPr>
          <w:rFonts w:ascii="Goudy Old Style" w:hAnsi="Goudy Old Style" w:cs="Times New Roman"/>
          <w:sz w:val="24"/>
          <w:szCs w:val="24"/>
          <w:lang w:val="fr-BE"/>
        </w:rPr>
        <w:t xml:space="preserve"> recrutement d’enseignants de deuxième carrière. Or, </w:t>
      </w:r>
      <w:r w:rsidR="001F59C4" w:rsidRPr="00C738E6">
        <w:rPr>
          <w:rFonts w:ascii="Goudy Old Style" w:hAnsi="Goudy Old Style" w:cs="Times New Roman"/>
          <w:sz w:val="24"/>
          <w:szCs w:val="24"/>
          <w:lang w:val="fr-BE"/>
        </w:rPr>
        <w:t xml:space="preserve">la logique </w:t>
      </w:r>
      <w:r w:rsidR="004F5E62" w:rsidRPr="00C738E6">
        <w:rPr>
          <w:rFonts w:ascii="Goudy Old Style" w:hAnsi="Goudy Old Style" w:cs="Times New Roman"/>
          <w:sz w:val="24"/>
          <w:szCs w:val="24"/>
          <w:lang w:val="fr-BE"/>
        </w:rPr>
        <w:t xml:space="preserve">de protection des fonctions qui est à l’origine du décret </w:t>
      </w:r>
      <w:r w:rsidR="00455544">
        <w:rPr>
          <w:rFonts w:ascii="Goudy Old Style" w:hAnsi="Goudy Old Style" w:cs="Times New Roman"/>
          <w:sz w:val="24"/>
          <w:szCs w:val="24"/>
          <w:lang w:val="fr-BE"/>
        </w:rPr>
        <w:t xml:space="preserve">« Titres et fonctions » </w:t>
      </w:r>
      <w:r w:rsidR="004F5E62" w:rsidRPr="00C738E6">
        <w:rPr>
          <w:rFonts w:ascii="Goudy Old Style" w:hAnsi="Goudy Old Style" w:cs="Times New Roman"/>
          <w:sz w:val="24"/>
          <w:szCs w:val="24"/>
          <w:lang w:val="fr-BE"/>
        </w:rPr>
        <w:t>(</w:t>
      </w:r>
      <w:proofErr w:type="spellStart"/>
      <w:r w:rsidR="004F5E62" w:rsidRPr="00C738E6">
        <w:rPr>
          <w:rFonts w:ascii="Goudy Old Style" w:hAnsi="Goudy Old Style" w:cs="Times New Roman"/>
          <w:sz w:val="24"/>
          <w:szCs w:val="24"/>
          <w:lang w:val="fr-BE"/>
        </w:rPr>
        <w:t>Detry</w:t>
      </w:r>
      <w:proofErr w:type="spellEnd"/>
      <w:r w:rsidR="004F5E62" w:rsidRPr="00C738E6">
        <w:rPr>
          <w:rFonts w:ascii="Goudy Old Style" w:hAnsi="Goudy Old Style" w:cs="Times New Roman"/>
          <w:sz w:val="24"/>
          <w:szCs w:val="24"/>
          <w:lang w:val="fr-BE"/>
        </w:rPr>
        <w:t xml:space="preserve"> </w:t>
      </w:r>
      <w:r w:rsidR="005B0BE7" w:rsidRPr="00C738E6">
        <w:rPr>
          <w:rFonts w:ascii="Goudy Old Style" w:hAnsi="Goudy Old Style" w:cs="Times New Roman"/>
          <w:sz w:val="24"/>
          <w:szCs w:val="24"/>
          <w:lang w:val="fr-BE"/>
        </w:rPr>
        <w:t>et</w:t>
      </w:r>
      <w:r w:rsidR="004F5E62" w:rsidRPr="00C738E6">
        <w:rPr>
          <w:rFonts w:ascii="Goudy Old Style" w:hAnsi="Goudy Old Style" w:cs="Times New Roman"/>
          <w:sz w:val="24"/>
          <w:szCs w:val="24"/>
          <w:lang w:val="fr-BE"/>
        </w:rPr>
        <w:t xml:space="preserve"> Desmarets, 2015) semble avoir comme effet de ne pas proposer de bonne « case » pour les professionnels souhaitant rejoindre l’enseignement, même lorsqu’ils ont pris des mesures pour correspondre au mieux au prescrit légal. En conséquence, une </w:t>
      </w:r>
      <w:r w:rsidR="0037323E">
        <w:rPr>
          <w:rFonts w:ascii="Goudy Old Style" w:hAnsi="Goudy Old Style" w:cs="Times New Roman"/>
          <w:sz w:val="24"/>
          <w:szCs w:val="24"/>
          <w:lang w:val="fr-BE"/>
        </w:rPr>
        <w:t>majorité</w:t>
      </w:r>
      <w:r w:rsidR="004F5E62" w:rsidRPr="00C738E6">
        <w:rPr>
          <w:rFonts w:ascii="Goudy Old Style" w:hAnsi="Goudy Old Style" w:cs="Times New Roman"/>
          <w:sz w:val="24"/>
          <w:szCs w:val="24"/>
          <w:lang w:val="fr-BE"/>
        </w:rPr>
        <w:t xml:space="preserve"> de ces enseignants se trouvent dans des situations de précarité</w:t>
      </w:r>
      <w:r w:rsidR="00536FEE">
        <w:rPr>
          <w:rFonts w:ascii="Goudy Old Style" w:hAnsi="Goudy Old Style" w:cs="Times New Roman"/>
          <w:sz w:val="24"/>
          <w:szCs w:val="24"/>
          <w:lang w:val="fr-BE"/>
        </w:rPr>
        <w:t xml:space="preserve"> d’emploi</w:t>
      </w:r>
      <w:r w:rsidR="004F5E62" w:rsidRPr="00C738E6">
        <w:rPr>
          <w:rFonts w:ascii="Goudy Old Style" w:hAnsi="Goudy Old Style" w:cs="Times New Roman"/>
          <w:sz w:val="24"/>
          <w:szCs w:val="24"/>
          <w:lang w:val="fr-BE"/>
        </w:rPr>
        <w:t>, ce qui nuit grandement à leur insertion professionnelle</w:t>
      </w:r>
      <w:r w:rsidR="002A1369">
        <w:rPr>
          <w:rFonts w:ascii="Goudy Old Style" w:hAnsi="Goudy Old Style" w:cs="Times New Roman"/>
          <w:sz w:val="24"/>
          <w:szCs w:val="24"/>
          <w:lang w:val="fr-BE"/>
        </w:rPr>
        <w:t xml:space="preserve"> et participe </w:t>
      </w:r>
      <w:r w:rsidR="00F07FF8">
        <w:rPr>
          <w:rFonts w:ascii="Goudy Old Style" w:hAnsi="Goudy Old Style" w:cs="Times New Roman"/>
          <w:sz w:val="24"/>
          <w:szCs w:val="24"/>
          <w:lang w:val="fr-BE"/>
        </w:rPr>
        <w:t xml:space="preserve">à l’état de pénurie. </w:t>
      </w:r>
      <w:r w:rsidR="00C066FF">
        <w:rPr>
          <w:rFonts w:ascii="Goudy Old Style" w:hAnsi="Goudy Old Style" w:cs="Times New Roman"/>
          <w:sz w:val="24"/>
          <w:szCs w:val="24"/>
          <w:lang w:val="fr-BE"/>
        </w:rPr>
        <w:t>À ce sujet, au-delà du c</w:t>
      </w:r>
      <w:r w:rsidR="008C7730">
        <w:rPr>
          <w:rFonts w:ascii="Goudy Old Style" w:hAnsi="Goudy Old Style" w:cs="Times New Roman"/>
          <w:sz w:val="24"/>
          <w:szCs w:val="24"/>
          <w:lang w:val="fr-BE"/>
        </w:rPr>
        <w:t>as</w:t>
      </w:r>
      <w:r w:rsidR="00C066FF">
        <w:rPr>
          <w:rFonts w:ascii="Goudy Old Style" w:hAnsi="Goudy Old Style" w:cs="Times New Roman"/>
          <w:sz w:val="24"/>
          <w:szCs w:val="24"/>
          <w:lang w:val="fr-BE"/>
        </w:rPr>
        <w:t xml:space="preserve"> particulier de la Belgique francophone, il est marquant de constater que dans d’autres contextes, cette situation de précarité est également ressentie par les enseignants de deuxième carrière</w:t>
      </w:r>
      <w:r w:rsidR="00A53E20">
        <w:rPr>
          <w:rFonts w:ascii="Goudy Old Style" w:hAnsi="Goudy Old Style" w:cs="Times New Roman"/>
          <w:sz w:val="24"/>
          <w:szCs w:val="24"/>
          <w:lang w:val="fr-BE"/>
        </w:rPr>
        <w:t xml:space="preserve"> novices</w:t>
      </w:r>
      <w:r w:rsidR="00C066FF">
        <w:rPr>
          <w:rFonts w:ascii="Goudy Old Style" w:hAnsi="Goudy Old Style" w:cs="Times New Roman"/>
          <w:sz w:val="24"/>
          <w:szCs w:val="24"/>
          <w:lang w:val="fr-BE"/>
        </w:rPr>
        <w:t>. C’est par exemple le cas du Québec, comme en f</w:t>
      </w:r>
      <w:r w:rsidR="00C50ABC">
        <w:rPr>
          <w:rFonts w:ascii="Goudy Old Style" w:hAnsi="Goudy Old Style" w:cs="Times New Roman"/>
          <w:sz w:val="24"/>
          <w:szCs w:val="24"/>
          <w:lang w:val="fr-BE"/>
        </w:rPr>
        <w:t>on</w:t>
      </w:r>
      <w:r w:rsidR="00C066FF">
        <w:rPr>
          <w:rFonts w:ascii="Goudy Old Style" w:hAnsi="Goudy Old Style" w:cs="Times New Roman"/>
          <w:sz w:val="24"/>
          <w:szCs w:val="24"/>
          <w:lang w:val="fr-BE"/>
        </w:rPr>
        <w:t xml:space="preserve">t état </w:t>
      </w:r>
      <w:proofErr w:type="spellStart"/>
      <w:r w:rsidR="00C066FF">
        <w:rPr>
          <w:rFonts w:ascii="Goudy Old Style" w:hAnsi="Goudy Old Style" w:cs="Times New Roman"/>
          <w:sz w:val="24"/>
          <w:szCs w:val="24"/>
          <w:lang w:val="fr-BE"/>
        </w:rPr>
        <w:t>Balleux</w:t>
      </w:r>
      <w:proofErr w:type="spellEnd"/>
      <w:r w:rsidR="00C066FF">
        <w:rPr>
          <w:rFonts w:ascii="Goudy Old Style" w:hAnsi="Goudy Old Style" w:cs="Times New Roman"/>
          <w:sz w:val="24"/>
          <w:szCs w:val="24"/>
          <w:lang w:val="fr-BE"/>
        </w:rPr>
        <w:t xml:space="preserve"> (2006) </w:t>
      </w:r>
      <w:r w:rsidR="00C50ABC">
        <w:rPr>
          <w:rFonts w:ascii="Goudy Old Style" w:hAnsi="Goudy Old Style" w:cs="Times New Roman"/>
          <w:sz w:val="24"/>
          <w:szCs w:val="24"/>
          <w:lang w:val="fr-BE"/>
        </w:rPr>
        <w:t xml:space="preserve">ou </w:t>
      </w:r>
      <w:proofErr w:type="spellStart"/>
      <w:r w:rsidR="00C50ABC">
        <w:rPr>
          <w:rFonts w:ascii="Goudy Old Style" w:hAnsi="Goudy Old Style" w:cs="Times New Roman"/>
          <w:sz w:val="24"/>
          <w:szCs w:val="24"/>
          <w:lang w:val="fr-BE"/>
        </w:rPr>
        <w:t>Grossman</w:t>
      </w:r>
      <w:proofErr w:type="spellEnd"/>
      <w:r w:rsidR="00C50ABC">
        <w:rPr>
          <w:rFonts w:ascii="Goudy Old Style" w:hAnsi="Goudy Old Style" w:cs="Times New Roman"/>
          <w:sz w:val="24"/>
          <w:szCs w:val="24"/>
          <w:lang w:val="fr-BE"/>
        </w:rPr>
        <w:t xml:space="preserve"> (2011) </w:t>
      </w:r>
      <w:r w:rsidR="00C066FF">
        <w:rPr>
          <w:rFonts w:ascii="Goudy Old Style" w:hAnsi="Goudy Old Style" w:cs="Times New Roman"/>
          <w:sz w:val="24"/>
          <w:szCs w:val="24"/>
          <w:lang w:val="fr-BE"/>
        </w:rPr>
        <w:t>en mettant en évidence qu’une écrasante majorité des enseignants de deuxième carrière rapporte</w:t>
      </w:r>
      <w:r w:rsidR="00F16331">
        <w:rPr>
          <w:rFonts w:ascii="Goudy Old Style" w:hAnsi="Goudy Old Style" w:cs="Times New Roman"/>
          <w:sz w:val="24"/>
          <w:szCs w:val="24"/>
          <w:lang w:val="fr-BE"/>
        </w:rPr>
        <w:t>nt</w:t>
      </w:r>
      <w:r w:rsidR="00C066FF">
        <w:rPr>
          <w:rFonts w:ascii="Goudy Old Style" w:hAnsi="Goudy Old Style" w:cs="Times New Roman"/>
          <w:sz w:val="24"/>
          <w:szCs w:val="24"/>
          <w:lang w:val="fr-BE"/>
        </w:rPr>
        <w:t xml:space="preserve"> </w:t>
      </w:r>
      <w:r w:rsidR="00495C80">
        <w:rPr>
          <w:rFonts w:ascii="Goudy Old Style" w:hAnsi="Goudy Old Style" w:cs="Times New Roman"/>
          <w:sz w:val="24"/>
          <w:szCs w:val="24"/>
          <w:lang w:val="fr-BE"/>
        </w:rPr>
        <w:t xml:space="preserve">ce sentiment </w:t>
      </w:r>
      <w:r w:rsidR="00C50ABC">
        <w:rPr>
          <w:rFonts w:ascii="Goudy Old Style" w:hAnsi="Goudy Old Style" w:cs="Times New Roman"/>
          <w:sz w:val="24"/>
          <w:szCs w:val="24"/>
          <w:lang w:val="fr-BE"/>
        </w:rPr>
        <w:t xml:space="preserve">d’insécurité de l’emploi </w:t>
      </w:r>
      <w:r w:rsidR="00495C80">
        <w:rPr>
          <w:rFonts w:ascii="Goudy Old Style" w:hAnsi="Goudy Old Style" w:cs="Times New Roman"/>
          <w:sz w:val="24"/>
          <w:szCs w:val="24"/>
          <w:lang w:val="fr-BE"/>
        </w:rPr>
        <w:t xml:space="preserve">à l’entrée dans leur nouvelle fonction. </w:t>
      </w:r>
    </w:p>
    <w:p w14:paraId="4E07F731" w14:textId="635C6513" w:rsidR="00696B1F" w:rsidRDefault="00AC0E91" w:rsidP="00626957">
      <w:pPr>
        <w:spacing w:line="360" w:lineRule="auto"/>
        <w:jc w:val="both"/>
        <w:rPr>
          <w:rFonts w:ascii="Goudy Old Style" w:hAnsi="Goudy Old Style" w:cs="Times New Roman"/>
          <w:sz w:val="24"/>
          <w:szCs w:val="24"/>
          <w:lang w:val="fr-BE"/>
        </w:rPr>
      </w:pPr>
      <w:r w:rsidRPr="00C738E6">
        <w:rPr>
          <w:rFonts w:ascii="Goudy Old Style" w:hAnsi="Goudy Old Style" w:cs="Times New Roman"/>
          <w:sz w:val="24"/>
          <w:szCs w:val="24"/>
          <w:lang w:val="fr-BE"/>
        </w:rPr>
        <w:t>Le deuxième élément que nous souhaitons mettre en évidence est la complexité du processus de socialisation au travail que vit cette population d’enseignants. Ils sont amenés à rejoindre une structure</w:t>
      </w:r>
      <w:r w:rsidR="00696B1F">
        <w:rPr>
          <w:rFonts w:ascii="Goudy Old Style" w:hAnsi="Goudy Old Style" w:cs="Times New Roman"/>
          <w:sz w:val="24"/>
          <w:szCs w:val="24"/>
          <w:lang w:val="fr-BE"/>
        </w:rPr>
        <w:t xml:space="preserve"> </w:t>
      </w:r>
      <w:r w:rsidR="00455544">
        <w:rPr>
          <w:rFonts w:ascii="Goudy Old Style" w:hAnsi="Goudy Old Style" w:cs="Times New Roman"/>
          <w:sz w:val="24"/>
          <w:szCs w:val="24"/>
          <w:lang w:val="fr-BE"/>
        </w:rPr>
        <w:t>qu’ils</w:t>
      </w:r>
      <w:r w:rsidR="00495C80">
        <w:rPr>
          <w:rFonts w:ascii="Goudy Old Style" w:hAnsi="Goudy Old Style" w:cs="Times New Roman"/>
          <w:sz w:val="24"/>
          <w:szCs w:val="24"/>
          <w:lang w:val="fr-BE"/>
        </w:rPr>
        <w:t xml:space="preserve"> ont des difficultés</w:t>
      </w:r>
      <w:r w:rsidR="00455544">
        <w:rPr>
          <w:rFonts w:ascii="Goudy Old Style" w:hAnsi="Goudy Old Style" w:cs="Times New Roman"/>
          <w:sz w:val="24"/>
          <w:szCs w:val="24"/>
          <w:lang w:val="fr-BE"/>
        </w:rPr>
        <w:t xml:space="preserve"> à cerner</w:t>
      </w:r>
      <w:r w:rsidR="00696B1F">
        <w:rPr>
          <w:rFonts w:ascii="Goudy Old Style" w:hAnsi="Goudy Old Style" w:cs="Times New Roman"/>
          <w:sz w:val="24"/>
          <w:szCs w:val="24"/>
          <w:lang w:val="fr-BE"/>
        </w:rPr>
        <w:t>. Les écoles sont des organisation</w:t>
      </w:r>
      <w:r w:rsidR="00455544">
        <w:rPr>
          <w:rFonts w:ascii="Goudy Old Style" w:hAnsi="Goudy Old Style" w:cs="Times New Roman"/>
          <w:sz w:val="24"/>
          <w:szCs w:val="24"/>
          <w:lang w:val="fr-BE"/>
        </w:rPr>
        <w:t>s</w:t>
      </w:r>
      <w:r w:rsidR="00696B1F">
        <w:rPr>
          <w:rFonts w:ascii="Goudy Old Style" w:hAnsi="Goudy Old Style" w:cs="Times New Roman"/>
          <w:sz w:val="24"/>
          <w:szCs w:val="24"/>
          <w:lang w:val="fr-BE"/>
        </w:rPr>
        <w:t xml:space="preserve"> dont le fonctionnement </w:t>
      </w:r>
      <w:r w:rsidR="00BC5643">
        <w:rPr>
          <w:rFonts w:ascii="Goudy Old Style" w:hAnsi="Goudy Old Style" w:cs="Times New Roman"/>
          <w:sz w:val="24"/>
          <w:szCs w:val="24"/>
          <w:lang w:val="fr-BE"/>
        </w:rPr>
        <w:t xml:space="preserve">est </w:t>
      </w:r>
      <w:r w:rsidR="00251813">
        <w:rPr>
          <w:rFonts w:ascii="Goudy Old Style" w:hAnsi="Goudy Old Style" w:cs="Times New Roman"/>
          <w:sz w:val="24"/>
          <w:szCs w:val="24"/>
          <w:lang w:val="fr-BE"/>
        </w:rPr>
        <w:t>particulier et parfois peu formalisé</w:t>
      </w:r>
      <w:r w:rsidR="00696B1F">
        <w:rPr>
          <w:rFonts w:ascii="Goudy Old Style" w:hAnsi="Goudy Old Style" w:cs="Times New Roman"/>
          <w:sz w:val="24"/>
          <w:szCs w:val="24"/>
          <w:lang w:val="fr-BE"/>
        </w:rPr>
        <w:t xml:space="preserve"> (</w:t>
      </w:r>
      <w:r w:rsidR="00AA1A1B">
        <w:rPr>
          <w:rFonts w:ascii="Goudy Old Style" w:hAnsi="Goudy Old Style" w:cs="Times New Roman"/>
          <w:sz w:val="24"/>
          <w:szCs w:val="24"/>
          <w:lang w:val="fr-BE"/>
        </w:rPr>
        <w:t>Auteur</w:t>
      </w:r>
      <w:r w:rsidR="00696B1F">
        <w:rPr>
          <w:rFonts w:ascii="Goudy Old Style" w:hAnsi="Goudy Old Style" w:cs="Times New Roman"/>
          <w:sz w:val="24"/>
          <w:szCs w:val="24"/>
          <w:lang w:val="fr-BE"/>
        </w:rPr>
        <w:t>, 20</w:t>
      </w:r>
      <w:r w:rsidR="008C777E">
        <w:rPr>
          <w:rFonts w:ascii="Goudy Old Style" w:hAnsi="Goudy Old Style" w:cs="Times New Roman"/>
          <w:sz w:val="24"/>
          <w:szCs w:val="24"/>
          <w:lang w:val="fr-BE"/>
        </w:rPr>
        <w:t>19a</w:t>
      </w:r>
      <w:r w:rsidR="00696B1F">
        <w:rPr>
          <w:rFonts w:ascii="Goudy Old Style" w:hAnsi="Goudy Old Style" w:cs="Times New Roman"/>
          <w:sz w:val="24"/>
          <w:szCs w:val="24"/>
          <w:lang w:val="fr-BE"/>
        </w:rPr>
        <w:t xml:space="preserve">). Il est nécessaire de préparer ces enseignants </w:t>
      </w:r>
      <w:r w:rsidR="00696B1F">
        <w:rPr>
          <w:rFonts w:ascii="Goudy Old Style" w:hAnsi="Goudy Old Style" w:cs="Times New Roman"/>
          <w:sz w:val="24"/>
          <w:szCs w:val="24"/>
          <w:lang w:val="fr-BE"/>
        </w:rPr>
        <w:lastRenderedPageBreak/>
        <w:t xml:space="preserve">et de les accompagner dans leur processus de familiarisation avec ce nouveau lieu de travail. </w:t>
      </w:r>
      <w:r w:rsidR="00423AED">
        <w:rPr>
          <w:rFonts w:ascii="Goudy Old Style" w:hAnsi="Goudy Old Style" w:cs="Times New Roman"/>
          <w:sz w:val="24"/>
          <w:szCs w:val="24"/>
          <w:lang w:val="fr-BE"/>
        </w:rPr>
        <w:t>Ceci a</w:t>
      </w:r>
      <w:r w:rsidR="00696B1F">
        <w:rPr>
          <w:rFonts w:ascii="Goudy Old Style" w:hAnsi="Goudy Old Style" w:cs="Times New Roman"/>
          <w:sz w:val="24"/>
          <w:szCs w:val="24"/>
          <w:lang w:val="fr-BE"/>
        </w:rPr>
        <w:t>u travers de la formation initiale mais également en les considérant comme une population particulière d’enseignant</w:t>
      </w:r>
      <w:r w:rsidR="00BC5643">
        <w:rPr>
          <w:rFonts w:ascii="Goudy Old Style" w:hAnsi="Goudy Old Style" w:cs="Times New Roman"/>
          <w:sz w:val="24"/>
          <w:szCs w:val="24"/>
          <w:lang w:val="fr-BE"/>
        </w:rPr>
        <w:t>s</w:t>
      </w:r>
      <w:r w:rsidR="00696B1F">
        <w:rPr>
          <w:rFonts w:ascii="Goudy Old Style" w:hAnsi="Goudy Old Style" w:cs="Times New Roman"/>
          <w:sz w:val="24"/>
          <w:szCs w:val="24"/>
          <w:lang w:val="fr-BE"/>
        </w:rPr>
        <w:t xml:space="preserve"> pour qui un accompagnement pourrait être profitable. D’autant que leur isolement manifeste ne leur permet pas de s’appuyer sur leurs collègues qui peuvent être des vecteurs forts d’accompagnement informel (</w:t>
      </w:r>
      <w:r w:rsidR="00AA1A1B">
        <w:rPr>
          <w:rFonts w:ascii="Goudy Old Style" w:hAnsi="Goudy Old Style" w:cs="Times New Roman"/>
          <w:sz w:val="24"/>
          <w:szCs w:val="24"/>
          <w:lang w:val="fr-BE"/>
        </w:rPr>
        <w:t>Auteur, 2019</w:t>
      </w:r>
      <w:r w:rsidR="008C777E">
        <w:rPr>
          <w:rFonts w:ascii="Goudy Old Style" w:hAnsi="Goudy Old Style" w:cs="Times New Roman"/>
          <w:sz w:val="24"/>
          <w:szCs w:val="24"/>
          <w:lang w:val="fr-BE"/>
        </w:rPr>
        <w:t>b</w:t>
      </w:r>
      <w:r w:rsidR="00AA1A1B">
        <w:rPr>
          <w:rFonts w:ascii="Goudy Old Style" w:hAnsi="Goudy Old Style" w:cs="Times New Roman"/>
          <w:sz w:val="24"/>
          <w:szCs w:val="24"/>
          <w:lang w:val="fr-BE"/>
        </w:rPr>
        <w:t xml:space="preserve"> ; </w:t>
      </w:r>
      <w:r w:rsidR="00696B1F">
        <w:rPr>
          <w:rFonts w:ascii="Goudy Old Style" w:hAnsi="Goudy Old Style" w:cs="Times New Roman"/>
          <w:sz w:val="24"/>
          <w:szCs w:val="24"/>
          <w:lang w:val="fr-BE"/>
        </w:rPr>
        <w:t>Colognesi</w:t>
      </w:r>
      <w:r w:rsidR="003C4A69">
        <w:rPr>
          <w:rFonts w:ascii="Goudy Old Style" w:hAnsi="Goudy Old Style" w:cs="Times New Roman"/>
          <w:sz w:val="24"/>
          <w:szCs w:val="24"/>
          <w:lang w:val="fr-BE"/>
        </w:rPr>
        <w:t xml:space="preserve"> et al., </w:t>
      </w:r>
      <w:r w:rsidR="00696B1F">
        <w:rPr>
          <w:rFonts w:ascii="Goudy Old Style" w:hAnsi="Goudy Old Style" w:cs="Times New Roman"/>
          <w:sz w:val="24"/>
          <w:szCs w:val="24"/>
          <w:lang w:val="fr-BE"/>
        </w:rPr>
        <w:t>201</w:t>
      </w:r>
      <w:r w:rsidR="00D0298C">
        <w:rPr>
          <w:rFonts w:ascii="Goudy Old Style" w:hAnsi="Goudy Old Style" w:cs="Times New Roman"/>
          <w:sz w:val="24"/>
          <w:szCs w:val="24"/>
          <w:lang w:val="fr-BE"/>
        </w:rPr>
        <w:t>9</w:t>
      </w:r>
      <w:r w:rsidR="00AA1A1B">
        <w:rPr>
          <w:rFonts w:ascii="Goudy Old Style" w:hAnsi="Goudy Old Style" w:cs="Times New Roman"/>
          <w:sz w:val="24"/>
          <w:szCs w:val="24"/>
          <w:lang w:val="fr-BE"/>
        </w:rPr>
        <w:t xml:space="preserve">). </w:t>
      </w:r>
      <w:r w:rsidR="0053598D">
        <w:rPr>
          <w:rFonts w:ascii="Goudy Old Style" w:hAnsi="Goudy Old Style" w:cs="Times New Roman"/>
          <w:sz w:val="24"/>
          <w:szCs w:val="24"/>
          <w:lang w:val="fr-BE"/>
        </w:rPr>
        <w:t>Des recherches futures doivent poursuivre l’objectif de documenter leur processus de socialisation et les besoins spécifiques qui s’y attachent pour pouvoir y répondre</w:t>
      </w:r>
      <w:r w:rsidR="007F1152">
        <w:rPr>
          <w:rFonts w:ascii="Goudy Old Style" w:hAnsi="Goudy Old Style" w:cs="Times New Roman"/>
          <w:sz w:val="24"/>
          <w:szCs w:val="24"/>
          <w:lang w:val="fr-BE"/>
        </w:rPr>
        <w:t xml:space="preserve">, qu’ils soient au niveau du soutien à leur apporter, ou de leurs atouts qu’il est nécessaire de </w:t>
      </w:r>
      <w:r w:rsidR="003C5BB1">
        <w:rPr>
          <w:rFonts w:ascii="Goudy Old Style" w:hAnsi="Goudy Old Style" w:cs="Times New Roman"/>
          <w:sz w:val="24"/>
          <w:szCs w:val="24"/>
          <w:lang w:val="fr-BE"/>
        </w:rPr>
        <w:t>mobiliser comme plus-values pour l’école</w:t>
      </w:r>
      <w:r w:rsidR="0053598D">
        <w:rPr>
          <w:rFonts w:ascii="Goudy Old Style" w:hAnsi="Goudy Old Style" w:cs="Times New Roman"/>
          <w:sz w:val="24"/>
          <w:szCs w:val="24"/>
          <w:lang w:val="fr-BE"/>
        </w:rPr>
        <w:t>.</w:t>
      </w:r>
    </w:p>
    <w:p w14:paraId="22A2E5E6" w14:textId="77777777" w:rsidR="00A8217B" w:rsidRDefault="00185ED6"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En troisième lieu, les propos des enseignants de deuxième carrière sont tels lorsqu’ils parlent de la charge de travail </w:t>
      </w:r>
      <w:r w:rsidR="000320B3">
        <w:rPr>
          <w:rFonts w:ascii="Goudy Old Style" w:hAnsi="Goudy Old Style" w:cs="Times New Roman"/>
          <w:sz w:val="24"/>
          <w:szCs w:val="24"/>
          <w:lang w:val="fr-BE"/>
        </w:rPr>
        <w:t>et</w:t>
      </w:r>
      <w:r w:rsidR="0037323E">
        <w:rPr>
          <w:rFonts w:ascii="Goudy Old Style" w:hAnsi="Goudy Old Style" w:cs="Times New Roman"/>
          <w:sz w:val="24"/>
          <w:szCs w:val="24"/>
          <w:lang w:val="fr-BE"/>
        </w:rPr>
        <w:t xml:space="preserve"> de la charge mentale</w:t>
      </w:r>
      <w:r w:rsidR="000320B3">
        <w:rPr>
          <w:rFonts w:ascii="Goudy Old Style" w:hAnsi="Goudy Old Style" w:cs="Times New Roman"/>
          <w:sz w:val="24"/>
          <w:szCs w:val="24"/>
          <w:lang w:val="fr-BE"/>
        </w:rPr>
        <w:t xml:space="preserve"> </w:t>
      </w:r>
      <w:r>
        <w:rPr>
          <w:rFonts w:ascii="Goudy Old Style" w:hAnsi="Goudy Old Style" w:cs="Times New Roman"/>
          <w:sz w:val="24"/>
          <w:szCs w:val="24"/>
          <w:lang w:val="fr-BE"/>
        </w:rPr>
        <w:t>non anticipée</w:t>
      </w:r>
      <w:r w:rsidR="000320B3">
        <w:rPr>
          <w:rFonts w:ascii="Goudy Old Style" w:hAnsi="Goudy Old Style" w:cs="Times New Roman"/>
          <w:sz w:val="24"/>
          <w:szCs w:val="24"/>
          <w:lang w:val="fr-BE"/>
        </w:rPr>
        <w:t>s</w:t>
      </w:r>
      <w:r>
        <w:rPr>
          <w:rFonts w:ascii="Goudy Old Style" w:hAnsi="Goudy Old Style" w:cs="Times New Roman"/>
          <w:sz w:val="24"/>
          <w:szCs w:val="24"/>
          <w:lang w:val="fr-BE"/>
        </w:rPr>
        <w:t xml:space="preserve"> et de l’absence de temps entre la prise de contact de la direction et leur présence en classe qu’il</w:t>
      </w:r>
      <w:r w:rsidR="00553B0B">
        <w:rPr>
          <w:rFonts w:ascii="Goudy Old Style" w:hAnsi="Goudy Old Style" w:cs="Times New Roman"/>
          <w:sz w:val="24"/>
          <w:szCs w:val="24"/>
          <w:lang w:val="fr-BE"/>
        </w:rPr>
        <w:t xml:space="preserve"> faut</w:t>
      </w:r>
      <w:r>
        <w:rPr>
          <w:rFonts w:ascii="Goudy Old Style" w:hAnsi="Goudy Old Style" w:cs="Times New Roman"/>
          <w:sz w:val="24"/>
          <w:szCs w:val="24"/>
          <w:lang w:val="fr-BE"/>
        </w:rPr>
        <w:t xml:space="preserve"> se poser la question des conditions de travails dans lesquels ces novices évoluent. Ceci en lien avec ce que nous avons qualifié de « mode de survie » de l’école technique et professionnel</w:t>
      </w:r>
      <w:r w:rsidR="00F053B5">
        <w:rPr>
          <w:rFonts w:ascii="Goudy Old Style" w:hAnsi="Goudy Old Style" w:cs="Times New Roman"/>
          <w:sz w:val="24"/>
          <w:szCs w:val="24"/>
          <w:lang w:val="fr-BE"/>
        </w:rPr>
        <w:t>le</w:t>
      </w:r>
      <w:r>
        <w:rPr>
          <w:rFonts w:ascii="Goudy Old Style" w:hAnsi="Goudy Old Style" w:cs="Times New Roman"/>
          <w:sz w:val="24"/>
          <w:szCs w:val="24"/>
          <w:lang w:val="fr-BE"/>
        </w:rPr>
        <w:t xml:space="preserve"> qui semble devoir constamment faire face à une situation d’urgence en besoin de personnel.</w:t>
      </w:r>
      <w:r w:rsidR="0053598D">
        <w:rPr>
          <w:rFonts w:ascii="Goudy Old Style" w:hAnsi="Goudy Old Style" w:cs="Times New Roman"/>
          <w:sz w:val="24"/>
          <w:szCs w:val="24"/>
          <w:lang w:val="fr-BE"/>
        </w:rPr>
        <w:t xml:space="preserve"> </w:t>
      </w:r>
      <w:proofErr w:type="spellStart"/>
      <w:r w:rsidR="00DD4577">
        <w:rPr>
          <w:rFonts w:ascii="Goudy Old Style" w:hAnsi="Goudy Old Style" w:cs="Times New Roman"/>
          <w:sz w:val="24"/>
          <w:szCs w:val="24"/>
          <w:lang w:val="fr-BE"/>
        </w:rPr>
        <w:t>Grossman</w:t>
      </w:r>
      <w:proofErr w:type="spellEnd"/>
      <w:r w:rsidR="00DD4577">
        <w:rPr>
          <w:rFonts w:ascii="Goudy Old Style" w:hAnsi="Goudy Old Style" w:cs="Times New Roman"/>
          <w:sz w:val="24"/>
          <w:szCs w:val="24"/>
          <w:lang w:val="fr-BE"/>
        </w:rPr>
        <w:t xml:space="preserve"> (2011) pose ce même constat dans le cadre de la formation professionnelle au Québec. Elle met en évidence que bon nombre d’enseignants de </w:t>
      </w:r>
      <w:r w:rsidR="00EC0F0D">
        <w:rPr>
          <w:rFonts w:ascii="Goudy Old Style" w:hAnsi="Goudy Old Style" w:cs="Times New Roman"/>
          <w:sz w:val="24"/>
          <w:szCs w:val="24"/>
          <w:lang w:val="fr-BE"/>
        </w:rPr>
        <w:t xml:space="preserve">deuxième carrière novices se voient attribuer des cours hors de leur champ d’expertise, ce qui augmente leur charge de travail et fragilise leur sentiment de compétence. </w:t>
      </w:r>
      <w:r w:rsidR="007E0F03">
        <w:rPr>
          <w:rFonts w:ascii="Goudy Old Style" w:hAnsi="Goudy Old Style" w:cs="Times New Roman"/>
          <w:sz w:val="24"/>
          <w:szCs w:val="24"/>
          <w:lang w:val="fr-BE"/>
        </w:rPr>
        <w:t xml:space="preserve">Nos participants sont </w:t>
      </w:r>
      <w:r w:rsidR="00B1046D">
        <w:rPr>
          <w:rFonts w:ascii="Goudy Old Style" w:hAnsi="Goudy Old Style" w:cs="Times New Roman"/>
          <w:sz w:val="24"/>
          <w:szCs w:val="24"/>
          <w:lang w:val="fr-BE"/>
        </w:rPr>
        <w:t>une illustration</w:t>
      </w:r>
      <w:r w:rsidR="007E0F03">
        <w:rPr>
          <w:rFonts w:ascii="Goudy Old Style" w:hAnsi="Goudy Old Style" w:cs="Times New Roman"/>
          <w:sz w:val="24"/>
          <w:szCs w:val="24"/>
          <w:lang w:val="fr-BE"/>
        </w:rPr>
        <w:t xml:space="preserve"> que </w:t>
      </w:r>
      <w:r w:rsidR="00A460AA">
        <w:rPr>
          <w:rFonts w:ascii="Goudy Old Style" w:hAnsi="Goudy Old Style" w:cs="Times New Roman"/>
          <w:sz w:val="24"/>
          <w:szCs w:val="24"/>
          <w:lang w:val="fr-BE"/>
        </w:rPr>
        <w:t xml:space="preserve">ce n’est pas sans conséquence pour le bon déroulement de leur insertion professionnelle. </w:t>
      </w:r>
      <w:r w:rsidR="007E0F03">
        <w:rPr>
          <w:rFonts w:ascii="Goudy Old Style" w:hAnsi="Goudy Old Style" w:cs="Times New Roman"/>
          <w:sz w:val="24"/>
          <w:szCs w:val="24"/>
          <w:lang w:val="fr-BE"/>
        </w:rPr>
        <w:t xml:space="preserve"> </w:t>
      </w:r>
      <w:r w:rsidR="00A460AA">
        <w:rPr>
          <w:rFonts w:ascii="Goudy Old Style" w:hAnsi="Goudy Old Style" w:cs="Times New Roman"/>
          <w:sz w:val="24"/>
          <w:szCs w:val="24"/>
          <w:lang w:val="fr-BE"/>
        </w:rPr>
        <w:t>Les différences de vécus</w:t>
      </w:r>
      <w:r w:rsidR="00AF4526">
        <w:rPr>
          <w:rFonts w:ascii="Goudy Old Style" w:hAnsi="Goudy Old Style" w:cs="Times New Roman"/>
          <w:sz w:val="24"/>
          <w:szCs w:val="24"/>
          <w:lang w:val="fr-BE"/>
        </w:rPr>
        <w:t xml:space="preserve"> et d’adaptation</w:t>
      </w:r>
      <w:r w:rsidR="00A460AA">
        <w:rPr>
          <w:rFonts w:ascii="Goudy Old Style" w:hAnsi="Goudy Old Style" w:cs="Times New Roman"/>
          <w:sz w:val="24"/>
          <w:szCs w:val="24"/>
          <w:lang w:val="fr-BE"/>
        </w:rPr>
        <w:t xml:space="preserve"> à ce sujet qui transparaissent de cette étude invite</w:t>
      </w:r>
      <w:r w:rsidR="0037323E">
        <w:rPr>
          <w:rFonts w:ascii="Goudy Old Style" w:hAnsi="Goudy Old Style" w:cs="Times New Roman"/>
          <w:sz w:val="24"/>
          <w:szCs w:val="24"/>
          <w:lang w:val="fr-BE"/>
        </w:rPr>
        <w:t>nt</w:t>
      </w:r>
      <w:r w:rsidR="00A460AA">
        <w:rPr>
          <w:rFonts w:ascii="Goudy Old Style" w:hAnsi="Goudy Old Style" w:cs="Times New Roman"/>
          <w:sz w:val="24"/>
          <w:szCs w:val="24"/>
          <w:lang w:val="fr-BE"/>
        </w:rPr>
        <w:t xml:space="preserve"> à explorer des tendances de profils </w:t>
      </w:r>
      <w:r w:rsidR="00A35833">
        <w:rPr>
          <w:rFonts w:ascii="Goudy Old Style" w:hAnsi="Goudy Old Style" w:cs="Times New Roman"/>
          <w:sz w:val="24"/>
          <w:szCs w:val="24"/>
          <w:lang w:val="fr-BE"/>
        </w:rPr>
        <w:t xml:space="preserve">d’insertion </w:t>
      </w:r>
      <w:r w:rsidR="00A460AA">
        <w:rPr>
          <w:rFonts w:ascii="Goudy Old Style" w:hAnsi="Goudy Old Style" w:cs="Times New Roman"/>
          <w:sz w:val="24"/>
          <w:szCs w:val="24"/>
          <w:lang w:val="fr-BE"/>
        </w:rPr>
        <w:t xml:space="preserve">chez ces enseignants particuliers comme le suggèrent Muller </w:t>
      </w:r>
      <w:r w:rsidR="004A31EC">
        <w:rPr>
          <w:rFonts w:ascii="Goudy Old Style" w:hAnsi="Goudy Old Style" w:cs="Times New Roman"/>
          <w:sz w:val="24"/>
          <w:szCs w:val="24"/>
          <w:lang w:val="fr-BE"/>
        </w:rPr>
        <w:t>et al.</w:t>
      </w:r>
      <w:r w:rsidR="00A460AA">
        <w:rPr>
          <w:rFonts w:ascii="Goudy Old Style" w:hAnsi="Goudy Old Style" w:cs="Times New Roman"/>
          <w:sz w:val="24"/>
          <w:szCs w:val="24"/>
          <w:lang w:val="fr-BE"/>
        </w:rPr>
        <w:t xml:space="preserve"> (2015).</w:t>
      </w:r>
      <w:r w:rsidR="004569A1">
        <w:rPr>
          <w:rFonts w:ascii="Goudy Old Style" w:hAnsi="Goudy Old Style" w:cs="Times New Roman"/>
          <w:sz w:val="24"/>
          <w:szCs w:val="24"/>
          <w:lang w:val="fr-BE"/>
        </w:rPr>
        <w:t xml:space="preserve"> </w:t>
      </w:r>
    </w:p>
    <w:p w14:paraId="5E5A6CE3" w14:textId="77777777" w:rsidR="004569A1" w:rsidRDefault="004569A1" w:rsidP="00626957">
      <w:pPr>
        <w:spacing w:line="360" w:lineRule="auto"/>
        <w:jc w:val="both"/>
        <w:rPr>
          <w:rFonts w:ascii="Goudy Old Style" w:hAnsi="Goudy Old Style" w:cs="Times New Roman"/>
          <w:sz w:val="24"/>
          <w:szCs w:val="24"/>
          <w:lang w:val="fr-BE"/>
        </w:rPr>
      </w:pPr>
      <w:r>
        <w:rPr>
          <w:rFonts w:ascii="Goudy Old Style" w:hAnsi="Goudy Old Style" w:cs="Times New Roman"/>
          <w:sz w:val="24"/>
          <w:szCs w:val="24"/>
          <w:lang w:val="fr-BE"/>
        </w:rPr>
        <w:t xml:space="preserve">En guise de conclusion, cette contribution met en évidence la rudesse, la complexité et la difficulté du processus d’insertion professionnelle des enseignants de deuxième carrière dans les écoles techniques et professionnelles et ouvre de nombreuses portes de réflexions qu’il est nécessaire d’investiguer dans de </w:t>
      </w:r>
      <w:r w:rsidR="0037323E">
        <w:rPr>
          <w:rFonts w:ascii="Goudy Old Style" w:hAnsi="Goudy Old Style" w:cs="Times New Roman"/>
          <w:sz w:val="24"/>
          <w:szCs w:val="24"/>
          <w:lang w:val="fr-BE"/>
        </w:rPr>
        <w:t>futures recherches</w:t>
      </w:r>
      <w:r>
        <w:rPr>
          <w:rFonts w:ascii="Goudy Old Style" w:hAnsi="Goudy Old Style" w:cs="Times New Roman"/>
          <w:sz w:val="24"/>
          <w:szCs w:val="24"/>
          <w:lang w:val="fr-BE"/>
        </w:rPr>
        <w:t xml:space="preserve">. </w:t>
      </w:r>
    </w:p>
    <w:p w14:paraId="4E10337B" w14:textId="77777777" w:rsidR="00562089" w:rsidRDefault="00562089" w:rsidP="007A5845">
      <w:pPr>
        <w:spacing w:line="360" w:lineRule="auto"/>
        <w:jc w:val="both"/>
        <w:rPr>
          <w:rFonts w:ascii="Goudy Old Style" w:hAnsi="Goudy Old Style" w:cs="Times New Roman"/>
          <w:sz w:val="24"/>
          <w:szCs w:val="24"/>
          <w:lang w:val="fr-BE"/>
        </w:rPr>
      </w:pPr>
    </w:p>
    <w:p w14:paraId="5E93C88E" w14:textId="77777777" w:rsidR="0056616F" w:rsidRDefault="0056616F" w:rsidP="007A5845">
      <w:pPr>
        <w:spacing w:line="360" w:lineRule="auto"/>
        <w:jc w:val="both"/>
        <w:rPr>
          <w:rFonts w:ascii="Goudy Old Style" w:hAnsi="Goudy Old Style" w:cs="Times New Roman"/>
          <w:sz w:val="24"/>
          <w:szCs w:val="24"/>
          <w:lang w:val="fr-BE"/>
        </w:rPr>
      </w:pPr>
    </w:p>
    <w:p w14:paraId="2AD167C8" w14:textId="77777777" w:rsidR="00A460AA" w:rsidRPr="00724854" w:rsidRDefault="00A460AA">
      <w:pPr>
        <w:rPr>
          <w:rFonts w:ascii="Goudy Old Style" w:hAnsi="Goudy Old Style" w:cs="Times New Roman"/>
          <w:sz w:val="24"/>
          <w:szCs w:val="24"/>
          <w:lang w:val="fr-BE"/>
        </w:rPr>
      </w:pPr>
    </w:p>
    <w:p w14:paraId="3E872DC3" w14:textId="77777777" w:rsidR="009F06D8" w:rsidRPr="009F06D8" w:rsidRDefault="00D2731D" w:rsidP="00CC36B8">
      <w:pPr>
        <w:spacing w:line="360" w:lineRule="auto"/>
        <w:jc w:val="both"/>
        <w:rPr>
          <w:rFonts w:ascii="Gill Sans" w:hAnsi="Gill Sans" w:cs="Gill Sans"/>
          <w:sz w:val="24"/>
          <w:szCs w:val="24"/>
          <w:lang w:val="fr-CA"/>
        </w:rPr>
      </w:pPr>
      <w:r w:rsidRPr="009F06D8">
        <w:rPr>
          <w:rFonts w:ascii="Gill Sans" w:hAnsi="Gill Sans" w:cs="Gill Sans" w:hint="cs"/>
          <w:sz w:val="24"/>
          <w:szCs w:val="24"/>
          <w:lang w:val="fr-CA"/>
        </w:rPr>
        <w:lastRenderedPageBreak/>
        <w:t>NOTES</w:t>
      </w:r>
    </w:p>
    <w:p w14:paraId="62F35DF7" w14:textId="77777777" w:rsidR="00D2731D" w:rsidRPr="00A53E20" w:rsidRDefault="00D2731D" w:rsidP="009F06D8">
      <w:pPr>
        <w:pStyle w:val="Paragraphedeliste"/>
        <w:numPr>
          <w:ilvl w:val="0"/>
          <w:numId w:val="7"/>
        </w:numPr>
        <w:spacing w:line="360" w:lineRule="auto"/>
        <w:jc w:val="both"/>
        <w:rPr>
          <w:rFonts w:ascii="Goudy Old Style" w:hAnsi="Goudy Old Style" w:cs="Times New Roman"/>
          <w:sz w:val="24"/>
          <w:szCs w:val="24"/>
        </w:rPr>
      </w:pPr>
      <w:r w:rsidRPr="009F06D8">
        <w:rPr>
          <w:rFonts w:ascii="Goudy Old Style" w:hAnsi="Goudy Old Style" w:cs="Times New Roman"/>
          <w:sz w:val="24"/>
          <w:szCs w:val="24"/>
        </w:rPr>
        <w:t xml:space="preserve">Education, Audiovisual and Culture Executive Agency – Union </w:t>
      </w:r>
      <w:proofErr w:type="spellStart"/>
      <w:r w:rsidRPr="009F06D8">
        <w:rPr>
          <w:rFonts w:ascii="Goudy Old Style" w:hAnsi="Goudy Old Style" w:cs="Times New Roman"/>
          <w:sz w:val="24"/>
          <w:szCs w:val="24"/>
        </w:rPr>
        <w:t>européenne</w:t>
      </w:r>
      <w:proofErr w:type="spellEnd"/>
    </w:p>
    <w:p w14:paraId="2D68BB8D" w14:textId="77777777" w:rsidR="00D2731D" w:rsidRPr="00A53E20" w:rsidRDefault="00D2731D" w:rsidP="009F06D8">
      <w:pPr>
        <w:pStyle w:val="Paragraphedeliste"/>
        <w:numPr>
          <w:ilvl w:val="0"/>
          <w:numId w:val="7"/>
        </w:numPr>
        <w:spacing w:line="360" w:lineRule="auto"/>
        <w:jc w:val="both"/>
        <w:rPr>
          <w:rFonts w:ascii="Goudy Old Style" w:hAnsi="Goudy Old Style"/>
          <w:sz w:val="24"/>
          <w:szCs w:val="24"/>
          <w:lang w:val="fr-BE"/>
        </w:rPr>
      </w:pPr>
      <w:r w:rsidRPr="00A53E20">
        <w:rPr>
          <w:rFonts w:ascii="Goudy Old Style" w:hAnsi="Goudy Old Style"/>
          <w:sz w:val="24"/>
          <w:szCs w:val="24"/>
          <w:lang w:val="fr-BE"/>
        </w:rPr>
        <w:t>Équivalent de l’enseignement professionnel au Québec</w:t>
      </w:r>
    </w:p>
    <w:p w14:paraId="25EFDC80" w14:textId="77777777" w:rsidR="00D2731D" w:rsidRPr="009F06D8" w:rsidRDefault="00D2731D" w:rsidP="007C6D57">
      <w:pPr>
        <w:pStyle w:val="Paragraphedeliste"/>
        <w:numPr>
          <w:ilvl w:val="0"/>
          <w:numId w:val="7"/>
        </w:numPr>
        <w:spacing w:line="360" w:lineRule="auto"/>
        <w:jc w:val="both"/>
        <w:rPr>
          <w:rFonts w:ascii="Goudy Old Style" w:hAnsi="Goudy Old Style" w:cs="Times New Roman"/>
          <w:sz w:val="24"/>
          <w:szCs w:val="24"/>
          <w:lang w:val="fr-CA"/>
        </w:rPr>
      </w:pPr>
      <w:r w:rsidRPr="00A53E20">
        <w:rPr>
          <w:rFonts w:ascii="Goudy Old Style" w:hAnsi="Goudy Old Style"/>
          <w:sz w:val="24"/>
          <w:szCs w:val="24"/>
          <w:lang w:val="fr-BE"/>
        </w:rPr>
        <w:t>Diplôme décerné après trois années d’études post-secondaires dans l’enseignement supérieur.</w:t>
      </w:r>
    </w:p>
    <w:p w14:paraId="7DEAF0E4" w14:textId="0C38FCE2" w:rsidR="00D2731D" w:rsidRPr="009F06D8" w:rsidRDefault="00D2731D" w:rsidP="00F35382">
      <w:pPr>
        <w:pStyle w:val="Paragraphedeliste"/>
        <w:numPr>
          <w:ilvl w:val="0"/>
          <w:numId w:val="7"/>
        </w:numPr>
        <w:spacing w:line="360" w:lineRule="auto"/>
        <w:jc w:val="both"/>
        <w:rPr>
          <w:rFonts w:ascii="Goudy Old Style" w:hAnsi="Goudy Old Style"/>
          <w:sz w:val="24"/>
          <w:szCs w:val="24"/>
          <w:lang w:val="fr-BE"/>
        </w:rPr>
      </w:pPr>
      <w:r w:rsidRPr="009F06D8">
        <w:rPr>
          <w:rFonts w:ascii="Goudy Old Style" w:hAnsi="Goudy Old Style"/>
          <w:sz w:val="24"/>
          <w:szCs w:val="24"/>
          <w:lang w:val="fr-BE"/>
        </w:rPr>
        <w:t>La charge horaire indiquée correspond à leur situation au moment de l’entretien. Celle-ci peut changer chaque année et peut même varier au cours d’une même année scolaire</w:t>
      </w:r>
      <w:r w:rsidR="00E95F65">
        <w:rPr>
          <w:rFonts w:ascii="Goudy Old Style" w:hAnsi="Goudy Old Style"/>
          <w:sz w:val="24"/>
          <w:szCs w:val="24"/>
          <w:lang w:val="fr-BE"/>
        </w:rPr>
        <w:t>.</w:t>
      </w:r>
    </w:p>
    <w:p w14:paraId="3928453A" w14:textId="77777777" w:rsidR="00D2731D" w:rsidRPr="00D2731D" w:rsidRDefault="00D2731D" w:rsidP="00A53E20">
      <w:pPr>
        <w:pStyle w:val="Paragraphedeliste"/>
        <w:numPr>
          <w:ilvl w:val="0"/>
          <w:numId w:val="7"/>
        </w:numPr>
        <w:spacing w:line="360" w:lineRule="auto"/>
        <w:jc w:val="both"/>
        <w:rPr>
          <w:rFonts w:ascii="Goudy Old Style" w:hAnsi="Goudy Old Style"/>
          <w:sz w:val="24"/>
          <w:szCs w:val="24"/>
          <w:lang w:val="fr-BE"/>
        </w:rPr>
      </w:pPr>
      <w:r w:rsidRPr="00D2731D">
        <w:rPr>
          <w:rFonts w:ascii="Goudy Old Style" w:hAnsi="Goudy Old Style"/>
          <w:sz w:val="24"/>
          <w:szCs w:val="24"/>
          <w:lang w:val="fr-BE"/>
        </w:rPr>
        <w:t>Par opposition aux contrats à durée indéterminée qui correspondent à l’obtention définitive d’un poste dans l’école</w:t>
      </w:r>
    </w:p>
    <w:p w14:paraId="58F49936" w14:textId="77777777" w:rsidR="00D2731D" w:rsidRPr="009F06D8" w:rsidRDefault="00D2731D" w:rsidP="009F06D8">
      <w:pPr>
        <w:pStyle w:val="Paragraphedeliste"/>
        <w:numPr>
          <w:ilvl w:val="0"/>
          <w:numId w:val="7"/>
        </w:numPr>
        <w:spacing w:line="360" w:lineRule="auto"/>
        <w:jc w:val="both"/>
        <w:rPr>
          <w:rFonts w:ascii="Goudy Old Style" w:hAnsi="Goudy Old Style"/>
          <w:sz w:val="24"/>
          <w:szCs w:val="24"/>
          <w:lang w:val="fr-BE"/>
        </w:rPr>
      </w:pPr>
      <w:r w:rsidRPr="009F06D8">
        <w:rPr>
          <w:rFonts w:ascii="Goudy Old Style" w:hAnsi="Goudy Old Style"/>
          <w:sz w:val="24"/>
          <w:szCs w:val="24"/>
          <w:lang w:val="fr-BE"/>
        </w:rPr>
        <w:t>Certificat de chômage</w:t>
      </w:r>
    </w:p>
    <w:p w14:paraId="3AA68FF9" w14:textId="77777777" w:rsidR="00D2731D" w:rsidRPr="009F06D8" w:rsidRDefault="00D2731D" w:rsidP="009F06D8">
      <w:pPr>
        <w:pStyle w:val="Paragraphedeliste"/>
        <w:numPr>
          <w:ilvl w:val="0"/>
          <w:numId w:val="7"/>
        </w:numPr>
        <w:spacing w:line="360" w:lineRule="auto"/>
        <w:jc w:val="both"/>
        <w:rPr>
          <w:rFonts w:ascii="Goudy Old Style" w:hAnsi="Goudy Old Style" w:cs="Times New Roman"/>
          <w:sz w:val="24"/>
          <w:szCs w:val="24"/>
          <w:lang w:val="fr-CA"/>
        </w:rPr>
      </w:pPr>
      <w:r w:rsidRPr="009F06D8">
        <w:rPr>
          <w:rFonts w:ascii="Goudy Old Style" w:hAnsi="Goudy Old Style"/>
          <w:sz w:val="24"/>
          <w:szCs w:val="24"/>
          <w:lang w:val="fr-BE"/>
        </w:rPr>
        <w:t>Certificat d’aptitudes pédagogiques</w:t>
      </w:r>
    </w:p>
    <w:p w14:paraId="22EE17C1" w14:textId="77777777" w:rsidR="00307760" w:rsidRPr="009F06D8" w:rsidRDefault="009F06D8" w:rsidP="00C054B6">
      <w:pPr>
        <w:spacing w:line="360" w:lineRule="auto"/>
        <w:jc w:val="both"/>
        <w:rPr>
          <w:rFonts w:ascii="Gill Sans" w:hAnsi="Gill Sans" w:cs="Gill Sans"/>
          <w:sz w:val="24"/>
          <w:szCs w:val="24"/>
          <w:lang w:val="fr-CA"/>
        </w:rPr>
      </w:pPr>
      <w:r w:rsidRPr="009F06D8">
        <w:rPr>
          <w:rFonts w:ascii="Gill Sans" w:hAnsi="Gill Sans" w:cs="Gill Sans" w:hint="cs"/>
          <w:sz w:val="24"/>
          <w:szCs w:val="24"/>
          <w:lang w:val="fr-CA"/>
        </w:rPr>
        <w:t>REFERENCES</w:t>
      </w:r>
    </w:p>
    <w:p w14:paraId="231207DA" w14:textId="77777777" w:rsidR="009F7050" w:rsidRPr="008D2009" w:rsidRDefault="009F7050" w:rsidP="009F7050">
      <w:pPr>
        <w:widowControl w:val="0"/>
        <w:autoSpaceDE w:val="0"/>
        <w:autoSpaceDN w:val="0"/>
        <w:adjustRightInd w:val="0"/>
        <w:spacing w:after="0" w:line="240" w:lineRule="auto"/>
        <w:ind w:left="480" w:hanging="480"/>
        <w:jc w:val="both"/>
        <w:rPr>
          <w:rFonts w:ascii="Goudy Old Style" w:hAnsi="Goudy Old Style"/>
          <w:noProof/>
          <w:sz w:val="24"/>
          <w:lang w:val="fr-CA"/>
        </w:rPr>
      </w:pPr>
      <w:r w:rsidRPr="008D2009">
        <w:rPr>
          <w:rFonts w:ascii="Goudy Old Style" w:hAnsi="Goudy Old Style"/>
          <w:noProof/>
          <w:sz w:val="24"/>
          <w:lang w:val="fr-CA"/>
        </w:rPr>
        <w:t>Auteur. (2018).</w:t>
      </w:r>
    </w:p>
    <w:p w14:paraId="05C40DA4" w14:textId="77777777" w:rsidR="009F7050" w:rsidRPr="008D2009" w:rsidRDefault="009F7050" w:rsidP="009F7050">
      <w:pPr>
        <w:widowControl w:val="0"/>
        <w:autoSpaceDE w:val="0"/>
        <w:autoSpaceDN w:val="0"/>
        <w:adjustRightInd w:val="0"/>
        <w:spacing w:after="0" w:line="240" w:lineRule="auto"/>
        <w:ind w:left="480" w:hanging="480"/>
        <w:jc w:val="both"/>
        <w:rPr>
          <w:rFonts w:ascii="Goudy Old Style" w:hAnsi="Goudy Old Style"/>
          <w:noProof/>
          <w:sz w:val="24"/>
          <w:lang w:val="fr-CA"/>
        </w:rPr>
      </w:pPr>
      <w:r w:rsidRPr="008D2009">
        <w:rPr>
          <w:rFonts w:ascii="Goudy Old Style" w:hAnsi="Goudy Old Style"/>
          <w:noProof/>
          <w:sz w:val="24"/>
          <w:lang w:val="fr-CA"/>
        </w:rPr>
        <w:t>Auteur. (2019a).</w:t>
      </w:r>
    </w:p>
    <w:p w14:paraId="4D4BFF14" w14:textId="77777777" w:rsidR="009F7050" w:rsidRPr="00A53E20" w:rsidRDefault="009F7050" w:rsidP="009F7050">
      <w:pPr>
        <w:rPr>
          <w:lang w:val="fr-BE"/>
        </w:rPr>
      </w:pPr>
      <w:r w:rsidRPr="008D2009">
        <w:rPr>
          <w:rFonts w:ascii="Goudy Old Style" w:hAnsi="Goudy Old Style" w:cs="Times New Roman"/>
          <w:noProof/>
          <w:sz w:val="24"/>
          <w:lang w:val="fr-CA"/>
        </w:rPr>
        <w:t>Auteur. (2019b).</w:t>
      </w:r>
      <w:r w:rsidRPr="008D2009">
        <w:rPr>
          <w:lang w:val="fr-CA"/>
        </w:rPr>
        <w:br/>
      </w:r>
      <w:r w:rsidRPr="008D2009">
        <w:rPr>
          <w:rFonts w:ascii="Goudy Old Style" w:hAnsi="Goudy Old Style" w:cs="Times New Roman"/>
          <w:noProof/>
          <w:sz w:val="24"/>
          <w:lang w:val="fr-CA"/>
        </w:rPr>
        <w:t xml:space="preserve">Auteur. (Soumis a). </w:t>
      </w:r>
      <w:r w:rsidRPr="008D2009">
        <w:rPr>
          <w:lang w:val="fr-CA"/>
        </w:rPr>
        <w:br/>
      </w:r>
      <w:r>
        <w:rPr>
          <w:rFonts w:ascii="Goudy Old Style" w:hAnsi="Goudy Old Style" w:cs="Times New Roman"/>
          <w:bCs/>
          <w:noProof/>
          <w:sz w:val="24"/>
          <w:lang w:val="fr-BE"/>
        </w:rPr>
        <w:t xml:space="preserve">Auteur. </w:t>
      </w:r>
      <w:r w:rsidRPr="00A53E20">
        <w:rPr>
          <w:rFonts w:ascii="Goudy Old Style" w:hAnsi="Goudy Old Style" w:cs="Times New Roman"/>
          <w:bCs/>
          <w:noProof/>
          <w:sz w:val="24"/>
          <w:lang w:val="fr-BE"/>
        </w:rPr>
        <w:t>(Soumis b).</w:t>
      </w:r>
    </w:p>
    <w:p w14:paraId="77858C70"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lang w:val="nl-NL"/>
        </w:rPr>
        <w:fldChar w:fldCharType="begin" w:fldLock="1"/>
      </w:r>
      <w:r w:rsidRPr="001A7C90">
        <w:rPr>
          <w:rFonts w:ascii="Goudy Old Style" w:hAnsi="Goudy Old Style"/>
        </w:rPr>
        <w:instrText xml:space="preserve">ADDIN Mendeley Bibliography CSL_BIBLIOGRAPHY </w:instrText>
      </w:r>
      <w:r w:rsidRPr="00C738E6">
        <w:rPr>
          <w:rFonts w:ascii="Goudy Old Style" w:hAnsi="Goudy Old Style"/>
          <w:lang w:val="nl-NL"/>
        </w:rPr>
        <w:fldChar w:fldCharType="separate"/>
      </w:r>
      <w:r w:rsidRPr="00D47AFB">
        <w:rPr>
          <w:rFonts w:ascii="Goudy Old Style" w:hAnsi="Goudy Old Style" w:cs="Times New Roman"/>
          <w:noProof/>
          <w:sz w:val="24"/>
        </w:rPr>
        <w:t xml:space="preserve">Anderson, M. (2018). </w:t>
      </w:r>
      <w:r w:rsidRPr="001C120D">
        <w:rPr>
          <w:rFonts w:ascii="Goudy Old Style" w:hAnsi="Goudy Old Style" w:cs="Times New Roman"/>
          <w:i/>
          <w:iCs/>
          <w:noProof/>
          <w:sz w:val="24"/>
        </w:rPr>
        <w:t>Evaluating the Self-efficacy of Second Career Teachers and Its Possible Effects on Students in Selected Low Socioeconomic Status Public High Schools in South Western Pennsylvania</w:t>
      </w:r>
      <w:r w:rsidR="001C120D">
        <w:rPr>
          <w:rFonts w:ascii="Goudy Old Style" w:hAnsi="Goudy Old Style" w:cs="Times New Roman"/>
          <w:noProof/>
          <w:sz w:val="24"/>
        </w:rPr>
        <w:t xml:space="preserve"> (Doctoral dissertation)</w:t>
      </w:r>
      <w:r w:rsidRPr="00C738E6">
        <w:rPr>
          <w:rFonts w:ascii="Goudy Old Style" w:hAnsi="Goudy Old Style" w:cs="Times New Roman"/>
          <w:noProof/>
          <w:sz w:val="24"/>
        </w:rPr>
        <w:t>.</w:t>
      </w:r>
      <w:r w:rsidR="001C120D">
        <w:rPr>
          <w:rFonts w:ascii="Goudy Old Style" w:hAnsi="Goudy Old Style" w:cs="Times New Roman"/>
          <w:noProof/>
          <w:sz w:val="24"/>
        </w:rPr>
        <w:t xml:space="preserve"> </w:t>
      </w:r>
    </w:p>
    <w:p w14:paraId="59698D49"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lang w:val="fr-BE"/>
        </w:rPr>
        <w:t xml:space="preserve">Anthony, G., </w:t>
      </w:r>
      <w:r w:rsidR="005B0BE7" w:rsidRPr="00C738E6">
        <w:rPr>
          <w:rFonts w:ascii="Goudy Old Style" w:hAnsi="Goudy Old Style" w:cs="Times New Roman"/>
          <w:noProof/>
          <w:sz w:val="24"/>
          <w:lang w:val="fr-BE"/>
        </w:rPr>
        <w:t>et</w:t>
      </w:r>
      <w:r w:rsidRPr="00C738E6">
        <w:rPr>
          <w:rFonts w:ascii="Goudy Old Style" w:hAnsi="Goudy Old Style" w:cs="Times New Roman"/>
          <w:noProof/>
          <w:sz w:val="24"/>
          <w:lang w:val="fr-BE"/>
        </w:rPr>
        <w:t xml:space="preserve"> Ord, K. (2008). </w:t>
      </w:r>
      <w:r w:rsidRPr="00C738E6">
        <w:rPr>
          <w:rFonts w:ascii="Goudy Old Style" w:hAnsi="Goudy Old Style" w:cs="Times New Roman"/>
          <w:noProof/>
          <w:sz w:val="24"/>
        </w:rPr>
        <w:t xml:space="preserve">Change-of-career secondary teachers: Motivations, expectations and intentions. </w:t>
      </w:r>
      <w:r w:rsidRPr="00C738E6">
        <w:rPr>
          <w:rFonts w:ascii="Goudy Old Style" w:hAnsi="Goudy Old Style" w:cs="Times New Roman"/>
          <w:i/>
          <w:iCs/>
          <w:noProof/>
          <w:sz w:val="24"/>
        </w:rPr>
        <w:t>Asia-Pacific Journal of Teacher Education</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36</w:t>
      </w:r>
      <w:r w:rsidRPr="00C738E6">
        <w:rPr>
          <w:rFonts w:ascii="Goudy Old Style" w:hAnsi="Goudy Old Style" w:cs="Times New Roman"/>
          <w:noProof/>
          <w:sz w:val="24"/>
        </w:rPr>
        <w:t>(4), 359–376. https://doi.org/10.1080/13598660802395865</w:t>
      </w:r>
    </w:p>
    <w:p w14:paraId="415E193D" w14:textId="77777777" w:rsidR="00D74C95"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fr-BE"/>
        </w:rPr>
      </w:pPr>
      <w:r w:rsidRPr="00724854">
        <w:rPr>
          <w:rFonts w:ascii="Goudy Old Style" w:hAnsi="Goudy Old Style" w:cs="Times New Roman"/>
          <w:noProof/>
          <w:sz w:val="24"/>
        </w:rPr>
        <w:t xml:space="preserve">Baeten, M., </w:t>
      </w:r>
      <w:r w:rsidR="005B0BE7" w:rsidRPr="00724854">
        <w:rPr>
          <w:rFonts w:ascii="Goudy Old Style" w:hAnsi="Goudy Old Style" w:cs="Times New Roman"/>
          <w:noProof/>
          <w:sz w:val="24"/>
        </w:rPr>
        <w:t>et</w:t>
      </w:r>
      <w:r w:rsidRPr="00724854">
        <w:rPr>
          <w:rFonts w:ascii="Goudy Old Style" w:hAnsi="Goudy Old Style" w:cs="Times New Roman"/>
          <w:noProof/>
          <w:sz w:val="24"/>
        </w:rPr>
        <w:t xml:space="preserve"> Meeus, W. (2016). </w:t>
      </w:r>
      <w:r w:rsidRPr="00C738E6">
        <w:rPr>
          <w:rFonts w:ascii="Goudy Old Style" w:hAnsi="Goudy Old Style" w:cs="Times New Roman"/>
          <w:noProof/>
          <w:sz w:val="24"/>
        </w:rPr>
        <w:t xml:space="preserve">Training Second-Career Teachers: A Different Student Profile, A Different Training Approach? </w:t>
      </w:r>
      <w:r w:rsidRPr="00724854">
        <w:rPr>
          <w:rFonts w:ascii="Goudy Old Style" w:hAnsi="Goudy Old Style" w:cs="Times New Roman"/>
          <w:i/>
          <w:iCs/>
          <w:noProof/>
          <w:sz w:val="24"/>
          <w:lang w:val="fr-BE"/>
        </w:rPr>
        <w:t>Educational Process: International Journal</w:t>
      </w:r>
      <w:r w:rsidRPr="00724854">
        <w:rPr>
          <w:rFonts w:ascii="Goudy Old Style" w:hAnsi="Goudy Old Style" w:cs="Times New Roman"/>
          <w:noProof/>
          <w:sz w:val="24"/>
          <w:lang w:val="fr-BE"/>
        </w:rPr>
        <w:t xml:space="preserve">, </w:t>
      </w:r>
      <w:r w:rsidRPr="00724854">
        <w:rPr>
          <w:rFonts w:ascii="Goudy Old Style" w:hAnsi="Goudy Old Style" w:cs="Times New Roman"/>
          <w:i/>
          <w:iCs/>
          <w:noProof/>
          <w:sz w:val="24"/>
          <w:lang w:val="fr-BE"/>
        </w:rPr>
        <w:t>5</w:t>
      </w:r>
      <w:r w:rsidRPr="00724854">
        <w:rPr>
          <w:rFonts w:ascii="Goudy Old Style" w:hAnsi="Goudy Old Style" w:cs="Times New Roman"/>
          <w:noProof/>
          <w:sz w:val="24"/>
          <w:lang w:val="fr-BE"/>
        </w:rPr>
        <w:t>(3), 173–201. https://doi.org/10.12973/edupij.2016.53.1</w:t>
      </w:r>
    </w:p>
    <w:p w14:paraId="51FB0C54" w14:textId="77777777" w:rsidR="00495C80" w:rsidRPr="004A31EC" w:rsidRDefault="00495C80" w:rsidP="00495C80">
      <w:pPr>
        <w:widowControl w:val="0"/>
        <w:autoSpaceDE w:val="0"/>
        <w:autoSpaceDN w:val="0"/>
        <w:adjustRightInd w:val="0"/>
        <w:spacing w:after="0" w:line="240" w:lineRule="auto"/>
        <w:ind w:left="480" w:hanging="480"/>
        <w:jc w:val="both"/>
        <w:rPr>
          <w:rFonts w:ascii="Goudy Old Style" w:hAnsi="Goudy Old Style" w:cs="Times New Roman"/>
          <w:noProof/>
          <w:sz w:val="24"/>
          <w:lang w:val="fr-CA"/>
        </w:rPr>
      </w:pPr>
      <w:r w:rsidRPr="00495C80">
        <w:rPr>
          <w:rFonts w:ascii="Goudy Old Style" w:hAnsi="Goudy Old Style" w:cs="Times New Roman"/>
          <w:noProof/>
          <w:sz w:val="24"/>
          <w:lang w:val="fr-CA"/>
        </w:rPr>
        <w:t xml:space="preserve">Balleux, A. (2006). L'entrée en enseignement professionnel au Québec: l'apport du processus migratoire à la lecture d'un mouvement de passage. </w:t>
      </w:r>
      <w:r w:rsidRPr="00495C80">
        <w:rPr>
          <w:rFonts w:ascii="Goudy Old Style" w:hAnsi="Goudy Old Style" w:cs="Times New Roman"/>
          <w:i/>
          <w:iCs/>
          <w:noProof/>
          <w:sz w:val="24"/>
          <w:lang w:val="fr-CA"/>
        </w:rPr>
        <w:t>Carriérologie, 10</w:t>
      </w:r>
      <w:r w:rsidRPr="00495C80">
        <w:rPr>
          <w:rFonts w:ascii="Goudy Old Style" w:hAnsi="Goudy Old Style" w:cs="Times New Roman"/>
          <w:noProof/>
          <w:sz w:val="24"/>
          <w:lang w:val="fr-CA"/>
        </w:rPr>
        <w:t>(4), 603-627.</w:t>
      </w:r>
    </w:p>
    <w:p w14:paraId="2714E42F" w14:textId="77777777" w:rsidR="008E1516" w:rsidRPr="00724854" w:rsidRDefault="008E1516"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fr-BE"/>
        </w:rPr>
      </w:pPr>
      <w:r w:rsidRPr="008E1516">
        <w:rPr>
          <w:rFonts w:ascii="Goudy Old Style" w:hAnsi="Goudy Old Style" w:cs="Times New Roman"/>
          <w:noProof/>
          <w:sz w:val="24"/>
          <w:lang w:val="fr-CA"/>
        </w:rPr>
        <w:t xml:space="preserve">Balleux, A. (2011). L'entrée en enseignement professionnel au Québec: un long parcours de transition en tension entre le métier exercé et le métier enseigné. </w:t>
      </w:r>
      <w:r w:rsidRPr="008E1516">
        <w:rPr>
          <w:rFonts w:ascii="Goudy Old Style" w:hAnsi="Goudy Old Style" w:cs="Times New Roman"/>
          <w:i/>
          <w:iCs/>
          <w:noProof/>
          <w:sz w:val="24"/>
          <w:lang w:val="fr-CA"/>
        </w:rPr>
        <w:t>Recherches en éducation</w:t>
      </w:r>
      <w:r w:rsidR="004A02A5">
        <w:rPr>
          <w:rFonts w:ascii="Goudy Old Style" w:hAnsi="Goudy Old Style" w:cs="Times New Roman"/>
          <w:i/>
          <w:iCs/>
          <w:noProof/>
          <w:sz w:val="24"/>
          <w:lang w:val="fr-CA"/>
        </w:rPr>
        <w:t xml:space="preserve">, </w:t>
      </w:r>
      <w:r w:rsidRPr="008E1516">
        <w:rPr>
          <w:rFonts w:ascii="Goudy Old Style" w:hAnsi="Goudy Old Style" w:cs="Times New Roman"/>
          <w:noProof/>
          <w:sz w:val="24"/>
          <w:lang w:val="fr-CA"/>
        </w:rPr>
        <w:t>(11), 55-66.</w:t>
      </w:r>
    </w:p>
    <w:p w14:paraId="6782A79A"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lang w:val="fr-BE"/>
        </w:rPr>
        <w:t xml:space="preserve">Berger, J. L., </w:t>
      </w:r>
      <w:r w:rsidR="005B0BE7" w:rsidRPr="00C738E6">
        <w:rPr>
          <w:rFonts w:ascii="Goudy Old Style" w:hAnsi="Goudy Old Style" w:cs="Times New Roman"/>
          <w:noProof/>
          <w:sz w:val="24"/>
          <w:lang w:val="fr-BE"/>
        </w:rPr>
        <w:t>et</w:t>
      </w:r>
      <w:r w:rsidRPr="00C738E6">
        <w:rPr>
          <w:rFonts w:ascii="Goudy Old Style" w:hAnsi="Goudy Old Style" w:cs="Times New Roman"/>
          <w:noProof/>
          <w:sz w:val="24"/>
          <w:lang w:val="fr-BE"/>
        </w:rPr>
        <w:t xml:space="preserve"> D’Ascoli, Y. (2012). </w:t>
      </w:r>
      <w:r w:rsidRPr="00CD1C4E">
        <w:rPr>
          <w:rFonts w:ascii="Goudy Old Style" w:hAnsi="Goudy Old Style" w:cs="Times New Roman"/>
          <w:noProof/>
          <w:sz w:val="24"/>
          <w:lang w:val="fr-CA"/>
        </w:rPr>
        <w:t xml:space="preserve">Motivations to Become Vocational Education and Training Educators: A Person-Oriented Approach. </w:t>
      </w:r>
      <w:r w:rsidRPr="00C738E6">
        <w:rPr>
          <w:rFonts w:ascii="Goudy Old Style" w:hAnsi="Goudy Old Style" w:cs="Times New Roman"/>
          <w:i/>
          <w:iCs/>
          <w:noProof/>
          <w:sz w:val="24"/>
        </w:rPr>
        <w:t>Vocations and Learning</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5</w:t>
      </w:r>
      <w:r w:rsidRPr="00C738E6">
        <w:rPr>
          <w:rFonts w:ascii="Goudy Old Style" w:hAnsi="Goudy Old Style" w:cs="Times New Roman"/>
          <w:noProof/>
          <w:sz w:val="24"/>
        </w:rPr>
        <w:t>(3), 225–249. https://doi.org/10.1007/s12186-012-9075-z</w:t>
      </w:r>
    </w:p>
    <w:p w14:paraId="1A64B88E"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Brindley, R., </w:t>
      </w:r>
      <w:r w:rsidR="005B0BE7" w:rsidRPr="00C738E6">
        <w:rPr>
          <w:rFonts w:ascii="Goudy Old Style" w:hAnsi="Goudy Old Style" w:cs="Times New Roman"/>
          <w:noProof/>
          <w:sz w:val="24"/>
        </w:rPr>
        <w:t>et</w:t>
      </w:r>
      <w:r w:rsidRPr="00C738E6">
        <w:rPr>
          <w:rFonts w:ascii="Goudy Old Style" w:hAnsi="Goudy Old Style" w:cs="Times New Roman"/>
          <w:noProof/>
          <w:sz w:val="24"/>
        </w:rPr>
        <w:t xml:space="preserve"> Parker, A. (2010). Transitioning to the classroom: Reflections of second-career teachers during the induction year. </w:t>
      </w:r>
      <w:r w:rsidRPr="00C738E6">
        <w:rPr>
          <w:rFonts w:ascii="Goudy Old Style" w:hAnsi="Goudy Old Style" w:cs="Times New Roman"/>
          <w:i/>
          <w:iCs/>
          <w:noProof/>
          <w:sz w:val="24"/>
        </w:rPr>
        <w:t>Teachers and Teaching: Theory and Practice</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16</w:t>
      </w:r>
      <w:r w:rsidRPr="00C738E6">
        <w:rPr>
          <w:rFonts w:ascii="Goudy Old Style" w:hAnsi="Goudy Old Style" w:cs="Times New Roman"/>
          <w:noProof/>
          <w:sz w:val="24"/>
        </w:rPr>
        <w:t>(5), 577–594. https://doi.org/10.1080/13540602.2010.507967</w:t>
      </w:r>
    </w:p>
    <w:p w14:paraId="2508F1DC"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Brouwer, N. (2007). Alternative teacher education in the Netherlands 2000-2005. A standards-based </w:t>
      </w:r>
      <w:r w:rsidRPr="00C738E6">
        <w:rPr>
          <w:rFonts w:ascii="Goudy Old Style" w:hAnsi="Goudy Old Style" w:cs="Times New Roman"/>
          <w:noProof/>
          <w:sz w:val="24"/>
        </w:rPr>
        <w:lastRenderedPageBreak/>
        <w:t xml:space="preserve">synthesis. </w:t>
      </w:r>
      <w:r w:rsidRPr="00C738E6">
        <w:rPr>
          <w:rFonts w:ascii="Goudy Old Style" w:hAnsi="Goudy Old Style" w:cs="Times New Roman"/>
          <w:i/>
          <w:iCs/>
          <w:noProof/>
          <w:sz w:val="24"/>
        </w:rPr>
        <w:t>European Journal of Teacher Education</w:t>
      </w:r>
      <w:r w:rsidR="0099343D">
        <w:rPr>
          <w:rFonts w:ascii="Goudy Old Style" w:hAnsi="Goudy Old Style" w:cs="Times New Roman"/>
          <w:noProof/>
          <w:sz w:val="24"/>
        </w:rPr>
        <w:t xml:space="preserve">, </w:t>
      </w:r>
      <w:r w:rsidR="0099343D">
        <w:rPr>
          <w:rFonts w:ascii="Goudy Old Style" w:hAnsi="Goudy Old Style" w:cs="Times New Roman"/>
          <w:i/>
          <w:iCs/>
          <w:noProof/>
          <w:sz w:val="24"/>
        </w:rPr>
        <w:t>30</w:t>
      </w:r>
      <w:r w:rsidR="0099343D">
        <w:rPr>
          <w:rFonts w:ascii="Goudy Old Style" w:hAnsi="Goudy Old Style" w:cs="Times New Roman"/>
          <w:noProof/>
          <w:sz w:val="24"/>
        </w:rPr>
        <w:t>(1) , 21-40.</w:t>
      </w:r>
      <w:r w:rsidRPr="00C738E6">
        <w:rPr>
          <w:rFonts w:ascii="Goudy Old Style" w:hAnsi="Goudy Old Style" w:cs="Times New Roman"/>
          <w:noProof/>
          <w:sz w:val="24"/>
        </w:rPr>
        <w:t xml:space="preserve"> https://doi.org/10.1080/02619760601119934</w:t>
      </w:r>
    </w:p>
    <w:p w14:paraId="63334954"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Chambers, D. (2002). The Real World and the Classroom: Second-Career Teachers. </w:t>
      </w:r>
      <w:r w:rsidRPr="00C738E6">
        <w:rPr>
          <w:rFonts w:ascii="Goudy Old Style" w:hAnsi="Goudy Old Style" w:cs="Times New Roman"/>
          <w:i/>
          <w:iCs/>
          <w:noProof/>
          <w:sz w:val="24"/>
        </w:rPr>
        <w:t>The Clearing House: A Journal of Educational Strategies, Issues and Ideas</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75</w:t>
      </w:r>
      <w:r w:rsidRPr="00C738E6">
        <w:rPr>
          <w:rFonts w:ascii="Goudy Old Style" w:hAnsi="Goudy Old Style" w:cs="Times New Roman"/>
          <w:noProof/>
          <w:sz w:val="24"/>
        </w:rPr>
        <w:t>(4), 212–217. https://doi.org/10.1080/00098650209604935</w:t>
      </w:r>
    </w:p>
    <w:p w14:paraId="41911580" w14:textId="77777777" w:rsidR="00D74C95"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Chao, G. T. (2012). Organizational Socialization: Background, Basics, and a Blueprint for Adjustment at Work. In </w:t>
      </w:r>
      <w:r w:rsidRPr="00C738E6">
        <w:rPr>
          <w:rFonts w:ascii="Goudy Old Style" w:hAnsi="Goudy Old Style" w:cs="Times New Roman"/>
          <w:i/>
          <w:iCs/>
          <w:noProof/>
          <w:sz w:val="24"/>
        </w:rPr>
        <w:t>The Oxford Handbook of Organizational Psychology</w:t>
      </w:r>
      <w:r w:rsidRPr="00C738E6">
        <w:rPr>
          <w:rFonts w:ascii="Goudy Old Style" w:hAnsi="Goudy Old Style" w:cs="Times New Roman"/>
          <w:noProof/>
          <w:sz w:val="24"/>
        </w:rPr>
        <w:t xml:space="preserve"> (Vol. 1). https://doi.org/10.1093/oxfordhb/9780199928309.013.0018</w:t>
      </w:r>
    </w:p>
    <w:p w14:paraId="75F29E3F" w14:textId="77777777" w:rsidR="00A26040" w:rsidRPr="00A26040" w:rsidRDefault="00D0298C" w:rsidP="00A26040">
      <w:pPr>
        <w:widowControl w:val="0"/>
        <w:autoSpaceDE w:val="0"/>
        <w:autoSpaceDN w:val="0"/>
        <w:adjustRightInd w:val="0"/>
        <w:spacing w:after="0" w:line="240" w:lineRule="auto"/>
        <w:ind w:left="480" w:hanging="480"/>
        <w:jc w:val="both"/>
        <w:rPr>
          <w:rFonts w:ascii="Goudy Old Style" w:hAnsi="Goudy Old Style" w:cs="Times New Roman"/>
          <w:noProof/>
          <w:color w:val="0000FF"/>
          <w:sz w:val="24"/>
          <w:u w:val="single"/>
        </w:rPr>
      </w:pPr>
      <w:r w:rsidRPr="00724854">
        <w:rPr>
          <w:rFonts w:ascii="Goudy Old Style" w:hAnsi="Goudy Old Style" w:cs="Times New Roman"/>
          <w:noProof/>
          <w:sz w:val="24"/>
          <w:lang w:val="nl-NL"/>
        </w:rPr>
        <w:t xml:space="preserve">Colognesi, S., Van Nieuwenhoven, C., et Beausaert, S. (2019). </w:t>
      </w:r>
      <w:r w:rsidRPr="00724854">
        <w:rPr>
          <w:rFonts w:ascii="Goudy Old Style" w:hAnsi="Goudy Old Style" w:cs="Times New Roman"/>
          <w:noProof/>
          <w:sz w:val="24"/>
        </w:rPr>
        <w:t>Supporting newly-qualified teachers’ professional development and perseverance in secondary education: On the role of informal learning. </w:t>
      </w:r>
      <w:r w:rsidRPr="00724854">
        <w:rPr>
          <w:rFonts w:ascii="Goudy Old Style" w:hAnsi="Goudy Old Style" w:cs="Times New Roman"/>
          <w:i/>
          <w:iCs/>
          <w:noProof/>
          <w:sz w:val="24"/>
        </w:rPr>
        <w:t>European Journal of Teacher Education</w:t>
      </w:r>
      <w:r w:rsidRPr="00724854">
        <w:rPr>
          <w:rFonts w:ascii="Goudy Old Style" w:hAnsi="Goudy Old Style" w:cs="Times New Roman"/>
          <w:noProof/>
          <w:sz w:val="24"/>
        </w:rPr>
        <w:t>, 1-19.</w:t>
      </w:r>
      <w:r w:rsidR="0099343D" w:rsidRPr="00724854">
        <w:rPr>
          <w:rFonts w:ascii="Goudy Old Style" w:hAnsi="Goudy Old Style" w:cs="Times New Roman"/>
          <w:noProof/>
          <w:sz w:val="24"/>
        </w:rPr>
        <w:t xml:space="preserve"> </w:t>
      </w:r>
      <w:hyperlink r:id="rId12" w:history="1">
        <w:r w:rsidR="0099343D" w:rsidRPr="00724854">
          <w:rPr>
            <w:rStyle w:val="Lienhypertexte"/>
            <w:rFonts w:ascii="Goudy Old Style" w:hAnsi="Goudy Old Style" w:cs="Times New Roman"/>
            <w:noProof/>
            <w:sz w:val="24"/>
          </w:rPr>
          <w:t>https://doi.org/10.1080/02619768.2019.1681963</w:t>
        </w:r>
      </w:hyperlink>
    </w:p>
    <w:p w14:paraId="77ADD36A"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724854">
        <w:rPr>
          <w:rFonts w:ascii="Goudy Old Style" w:hAnsi="Goudy Old Style" w:cs="Times New Roman"/>
          <w:noProof/>
          <w:sz w:val="24"/>
        </w:rPr>
        <w:t xml:space="preserve">Cuddapah, J. L., </w:t>
      </w:r>
      <w:r w:rsidR="005B0BE7" w:rsidRPr="00724854">
        <w:rPr>
          <w:rFonts w:ascii="Goudy Old Style" w:hAnsi="Goudy Old Style" w:cs="Times New Roman"/>
          <w:noProof/>
          <w:sz w:val="24"/>
        </w:rPr>
        <w:t>et</w:t>
      </w:r>
      <w:r w:rsidRPr="00724854">
        <w:rPr>
          <w:rFonts w:ascii="Goudy Old Style" w:hAnsi="Goudy Old Style" w:cs="Times New Roman"/>
          <w:noProof/>
          <w:sz w:val="24"/>
        </w:rPr>
        <w:t xml:space="preserve"> Stanford, B. H. (2015). </w:t>
      </w:r>
      <w:r w:rsidRPr="00C738E6">
        <w:rPr>
          <w:rFonts w:ascii="Goudy Old Style" w:hAnsi="Goudy Old Style" w:cs="Times New Roman"/>
          <w:noProof/>
          <w:sz w:val="24"/>
        </w:rPr>
        <w:t xml:space="preserve">Career-changers’ ideal teacher images and grounded classroom perspectives. </w:t>
      </w:r>
      <w:r w:rsidRPr="00C738E6">
        <w:rPr>
          <w:rFonts w:ascii="Goudy Old Style" w:hAnsi="Goudy Old Style" w:cs="Times New Roman"/>
          <w:i/>
          <w:iCs/>
          <w:noProof/>
          <w:sz w:val="24"/>
        </w:rPr>
        <w:t>Teaching and Teacher Education</w:t>
      </w:r>
      <w:r w:rsidRPr="00C738E6">
        <w:rPr>
          <w:rFonts w:ascii="Goudy Old Style" w:hAnsi="Goudy Old Style" w:cs="Times New Roman"/>
          <w:noProof/>
          <w:sz w:val="24"/>
        </w:rPr>
        <w:t>. https://doi.org/10.1016/j.tate.2015.05.004</w:t>
      </w:r>
    </w:p>
    <w:p w14:paraId="62948583" w14:textId="77777777" w:rsidR="00162790"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724854">
        <w:rPr>
          <w:rFonts w:ascii="Goudy Old Style" w:hAnsi="Goudy Old Style"/>
          <w:noProof/>
          <w:sz w:val="24"/>
        </w:rPr>
        <w:t xml:space="preserve">Demazière, D., Morrissette, J., </w:t>
      </w:r>
      <w:r w:rsidR="005B0BE7" w:rsidRPr="00724854">
        <w:rPr>
          <w:rFonts w:ascii="Goudy Old Style" w:hAnsi="Goudy Old Style"/>
          <w:noProof/>
          <w:sz w:val="24"/>
        </w:rPr>
        <w:t>et</w:t>
      </w:r>
      <w:r w:rsidRPr="00724854">
        <w:rPr>
          <w:rFonts w:ascii="Goudy Old Style" w:hAnsi="Goudy Old Style"/>
          <w:noProof/>
          <w:sz w:val="24"/>
        </w:rPr>
        <w:t xml:space="preserve"> Zune, M. (2019). </w:t>
      </w:r>
      <w:r w:rsidRPr="00C738E6">
        <w:rPr>
          <w:rFonts w:ascii="Goudy Old Style" w:hAnsi="Goudy Old Style"/>
          <w:i/>
          <w:iCs/>
          <w:noProof/>
          <w:sz w:val="24"/>
          <w:lang w:val="fr-BE"/>
        </w:rPr>
        <w:t>La socialisation professionnelle, au cœur des situations de travail</w:t>
      </w:r>
      <w:r w:rsidRPr="00C738E6">
        <w:rPr>
          <w:rFonts w:ascii="Goudy Old Style" w:hAnsi="Goudy Old Style"/>
          <w:noProof/>
          <w:sz w:val="24"/>
          <w:lang w:val="fr-BE"/>
        </w:rPr>
        <w:t>. Octarès : Toulouse.</w:t>
      </w:r>
    </w:p>
    <w:p w14:paraId="76D2E41A" w14:textId="77777777" w:rsidR="00DA7A2E" w:rsidRPr="00C738E6" w:rsidRDefault="00DA7A2E" w:rsidP="00632E0C">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DA7A2E">
        <w:rPr>
          <w:rFonts w:ascii="Goudy Old Style" w:hAnsi="Goudy Old Style"/>
          <w:noProof/>
          <w:sz w:val="24"/>
          <w:lang w:val="fr-CA"/>
        </w:rPr>
        <w:t xml:space="preserve">Deschenaux, F. et Roussel, C. (2010). De la pratique à l'enseignement d'un métier: l'obligation de formation universitaire comme événement marquant du parcours professionnel. </w:t>
      </w:r>
      <w:r w:rsidRPr="00DA7A2E">
        <w:rPr>
          <w:rFonts w:ascii="Goudy Old Style" w:hAnsi="Goudy Old Style"/>
          <w:i/>
          <w:iCs/>
          <w:noProof/>
          <w:sz w:val="24"/>
          <w:lang w:val="fr-CA"/>
        </w:rPr>
        <w:t>Éducation et francophonie, 38</w:t>
      </w:r>
      <w:r w:rsidRPr="00DA7A2E">
        <w:rPr>
          <w:rFonts w:ascii="Goudy Old Style" w:hAnsi="Goudy Old Style"/>
          <w:noProof/>
          <w:sz w:val="24"/>
          <w:lang w:val="fr-CA"/>
        </w:rPr>
        <w:t>(1), 92-108.</w:t>
      </w:r>
    </w:p>
    <w:p w14:paraId="1385C0C5"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C738E6">
        <w:rPr>
          <w:rFonts w:ascii="Goudy Old Style" w:hAnsi="Goudy Old Style"/>
          <w:noProof/>
          <w:sz w:val="24"/>
          <w:lang w:val="fr-BE"/>
        </w:rPr>
        <w:t xml:space="preserve">Detry, E., </w:t>
      </w:r>
      <w:r w:rsidR="005B0BE7" w:rsidRPr="00C738E6">
        <w:rPr>
          <w:rFonts w:ascii="Goudy Old Style" w:hAnsi="Goudy Old Style"/>
          <w:noProof/>
          <w:sz w:val="24"/>
          <w:lang w:val="fr-BE"/>
        </w:rPr>
        <w:t>et</w:t>
      </w:r>
      <w:r w:rsidRPr="00C738E6">
        <w:rPr>
          <w:rFonts w:ascii="Goudy Old Style" w:hAnsi="Goudy Old Style"/>
          <w:noProof/>
          <w:sz w:val="24"/>
          <w:lang w:val="fr-BE"/>
        </w:rPr>
        <w:t xml:space="preserve"> Desmarets, M. (2015). Art et école: Le cadre légal en Fédération Wallonie-Bruxelles. </w:t>
      </w:r>
      <w:r w:rsidRPr="00C738E6">
        <w:rPr>
          <w:rFonts w:ascii="Goudy Old Style" w:hAnsi="Goudy Old Style"/>
          <w:i/>
          <w:iCs/>
          <w:noProof/>
          <w:sz w:val="24"/>
        </w:rPr>
        <w:t>Etudes theatrales</w:t>
      </w:r>
      <w:r w:rsidRPr="00C738E6">
        <w:rPr>
          <w:rFonts w:ascii="Goudy Old Style" w:hAnsi="Goudy Old Style"/>
          <w:noProof/>
          <w:sz w:val="24"/>
        </w:rPr>
        <w:t>, (2), 193-210.</w:t>
      </w:r>
    </w:p>
    <w:p w14:paraId="0D40FAD8"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C738E6">
        <w:rPr>
          <w:rFonts w:ascii="Goudy Old Style" w:hAnsi="Goudy Old Style"/>
          <w:noProof/>
          <w:sz w:val="24"/>
        </w:rPr>
        <w:t xml:space="preserve">Dickar, M. (2005). When they are good...A comparison of career changers and recent college graduates in an alternative certification program. </w:t>
      </w:r>
      <w:r w:rsidR="00DF0F90">
        <w:rPr>
          <w:rFonts w:ascii="Goudy Old Style" w:hAnsi="Goudy Old Style"/>
          <w:noProof/>
          <w:sz w:val="24"/>
        </w:rPr>
        <w:t>Dans</w:t>
      </w:r>
      <w:r w:rsidRPr="00C738E6">
        <w:rPr>
          <w:rFonts w:ascii="Goudy Old Style" w:hAnsi="Goudy Old Style"/>
          <w:noProof/>
          <w:sz w:val="24"/>
        </w:rPr>
        <w:t xml:space="preserve"> J. R. Dangel, </w:t>
      </w:r>
      <w:r w:rsidR="005B0BE7" w:rsidRPr="00C738E6">
        <w:rPr>
          <w:rFonts w:ascii="Goudy Old Style" w:hAnsi="Goudy Old Style"/>
          <w:noProof/>
          <w:sz w:val="24"/>
        </w:rPr>
        <w:t>et</w:t>
      </w:r>
      <w:r w:rsidRPr="00C738E6">
        <w:rPr>
          <w:rFonts w:ascii="Goudy Old Style" w:hAnsi="Goudy Old Style"/>
          <w:noProof/>
          <w:sz w:val="24"/>
        </w:rPr>
        <w:t xml:space="preserve"> E. M. Marcelton (</w:t>
      </w:r>
      <w:r w:rsidR="005B0BE7" w:rsidRPr="00C738E6">
        <w:rPr>
          <w:rFonts w:ascii="Goudy Old Style" w:hAnsi="Goudy Old Style"/>
          <w:noProof/>
          <w:sz w:val="24"/>
        </w:rPr>
        <w:t>Dir.</w:t>
      </w:r>
      <w:r w:rsidRPr="00C738E6">
        <w:rPr>
          <w:rFonts w:ascii="Goudy Old Style" w:hAnsi="Goudy Old Style"/>
          <w:noProof/>
          <w:sz w:val="24"/>
        </w:rPr>
        <w:t xml:space="preserve">.), </w:t>
      </w:r>
      <w:r w:rsidRPr="00C738E6">
        <w:rPr>
          <w:rFonts w:ascii="Goudy Old Style" w:hAnsi="Goudy Old Style"/>
          <w:i/>
          <w:noProof/>
          <w:sz w:val="24"/>
        </w:rPr>
        <w:t>Research on alternative and non-traditional education: Teacher education yearbook</w:t>
      </w:r>
      <w:r w:rsidRPr="00C738E6">
        <w:rPr>
          <w:rFonts w:ascii="Goudy Old Style" w:hAnsi="Goudy Old Style"/>
          <w:noProof/>
          <w:sz w:val="24"/>
        </w:rPr>
        <w:t xml:space="preserve"> (pp. 143–158). Lanham, Maryland: Association of Teacher Educators/Scarecrow Education.</w:t>
      </w:r>
    </w:p>
    <w:p w14:paraId="10E3E991" w14:textId="77777777" w:rsidR="00647CE3" w:rsidRPr="00C738E6" w:rsidRDefault="00647CE3" w:rsidP="00647CE3">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724854">
        <w:rPr>
          <w:rFonts w:ascii="Goudy Old Style" w:hAnsi="Goudy Old Style"/>
          <w:noProof/>
          <w:sz w:val="24"/>
        </w:rPr>
        <w:t xml:space="preserve">Duchesne, C. (2008). </w:t>
      </w:r>
      <w:r w:rsidRPr="00647CE3">
        <w:rPr>
          <w:rFonts w:ascii="Goudy Old Style" w:hAnsi="Goudy Old Style"/>
          <w:noProof/>
          <w:sz w:val="24"/>
          <w:lang w:val="fr-BE"/>
        </w:rPr>
        <w:t>Transition professionnelle vers l’enseignement: conceptions et perspectives du soi. </w:t>
      </w:r>
      <w:r w:rsidRPr="00647CE3">
        <w:rPr>
          <w:rFonts w:ascii="Goudy Old Style" w:hAnsi="Goudy Old Style"/>
          <w:i/>
          <w:iCs/>
          <w:noProof/>
          <w:sz w:val="24"/>
          <w:lang w:val="fr-BE"/>
        </w:rPr>
        <w:t>McGill Journal of Education/Revue des sciences de l'éducation de McGill</w:t>
      </w:r>
      <w:r w:rsidRPr="00647CE3">
        <w:rPr>
          <w:rFonts w:ascii="Goudy Old Style" w:hAnsi="Goudy Old Style"/>
          <w:noProof/>
          <w:sz w:val="24"/>
          <w:lang w:val="fr-BE"/>
        </w:rPr>
        <w:t>, </w:t>
      </w:r>
      <w:r w:rsidRPr="00647CE3">
        <w:rPr>
          <w:rFonts w:ascii="Goudy Old Style" w:hAnsi="Goudy Old Style"/>
          <w:i/>
          <w:iCs/>
          <w:noProof/>
          <w:sz w:val="24"/>
          <w:lang w:val="fr-BE"/>
        </w:rPr>
        <w:t>43</w:t>
      </w:r>
      <w:r w:rsidRPr="00647CE3">
        <w:rPr>
          <w:rFonts w:ascii="Goudy Old Style" w:hAnsi="Goudy Old Style"/>
          <w:noProof/>
          <w:sz w:val="24"/>
          <w:lang w:val="fr-BE"/>
        </w:rPr>
        <w:t>(3), 309-326</w:t>
      </w:r>
    </w:p>
    <w:p w14:paraId="128422E4" w14:textId="77777777" w:rsidR="00860A96" w:rsidRPr="00C738E6" w:rsidRDefault="00860A96" w:rsidP="00860A96">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860A96">
        <w:rPr>
          <w:rFonts w:ascii="Goudy Old Style" w:hAnsi="Goudy Old Style"/>
          <w:noProof/>
          <w:sz w:val="24"/>
          <w:lang w:val="fr-BE"/>
        </w:rPr>
        <w:t xml:space="preserve">Duchesne, C., </w:t>
      </w:r>
      <w:r w:rsidR="004A31EC">
        <w:rPr>
          <w:rFonts w:ascii="Goudy Old Style" w:hAnsi="Goudy Old Style"/>
          <w:noProof/>
          <w:sz w:val="24"/>
          <w:lang w:val="fr-BE"/>
        </w:rPr>
        <w:t>et</w:t>
      </w:r>
      <w:r w:rsidRPr="00860A96">
        <w:rPr>
          <w:rFonts w:ascii="Goudy Old Style" w:hAnsi="Goudy Old Style"/>
          <w:noProof/>
          <w:sz w:val="24"/>
          <w:lang w:val="fr-BE"/>
        </w:rPr>
        <w:t xml:space="preserve"> Kane, R. (2010). Défis de l’insertion professionnelle et dispositifs d’encadrement. </w:t>
      </w:r>
      <w:r w:rsidRPr="00860A96">
        <w:rPr>
          <w:rFonts w:ascii="Goudy Old Style" w:hAnsi="Goudy Old Style"/>
          <w:i/>
          <w:iCs/>
          <w:noProof/>
          <w:sz w:val="24"/>
          <w:lang w:val="fr-BE"/>
        </w:rPr>
        <w:t>McGill Journal of Education/Revue des sciences de l'éducation de McGill</w:t>
      </w:r>
      <w:r w:rsidRPr="00860A96">
        <w:rPr>
          <w:rFonts w:ascii="Goudy Old Style" w:hAnsi="Goudy Old Style"/>
          <w:noProof/>
          <w:sz w:val="24"/>
          <w:lang w:val="fr-BE"/>
        </w:rPr>
        <w:t>, </w:t>
      </w:r>
      <w:r w:rsidRPr="00860A96">
        <w:rPr>
          <w:rFonts w:ascii="Goudy Old Style" w:hAnsi="Goudy Old Style"/>
          <w:i/>
          <w:iCs/>
          <w:noProof/>
          <w:sz w:val="24"/>
          <w:lang w:val="fr-BE"/>
        </w:rPr>
        <w:t>45</w:t>
      </w:r>
      <w:r w:rsidRPr="00860A96">
        <w:rPr>
          <w:rFonts w:ascii="Goudy Old Style" w:hAnsi="Goudy Old Style"/>
          <w:noProof/>
          <w:sz w:val="24"/>
          <w:lang w:val="fr-BE"/>
        </w:rPr>
        <w:t>(1), 63-80.</w:t>
      </w:r>
    </w:p>
    <w:p w14:paraId="723B35AE"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C738E6">
        <w:rPr>
          <w:rFonts w:ascii="Goudy Old Style" w:hAnsi="Goudy Old Style"/>
          <w:noProof/>
          <w:sz w:val="24"/>
        </w:rPr>
        <w:t xml:space="preserve">EACEA. (2012). </w:t>
      </w:r>
      <w:r w:rsidRPr="00C738E6">
        <w:rPr>
          <w:rFonts w:ascii="Goudy Old Style" w:hAnsi="Goudy Old Style"/>
          <w:i/>
          <w:noProof/>
          <w:sz w:val="24"/>
        </w:rPr>
        <w:t>Key data on education in Europe</w:t>
      </w:r>
      <w:r w:rsidRPr="00C738E6">
        <w:rPr>
          <w:rFonts w:ascii="Goudy Old Style" w:hAnsi="Goudy Old Style"/>
          <w:noProof/>
          <w:sz w:val="24"/>
        </w:rPr>
        <w:t>. Retrieved from http://eacea.ec.europa.eu/education/eurydice (January 2018)</w:t>
      </w:r>
    </w:p>
    <w:p w14:paraId="64873E88"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i/>
          <w:noProof/>
          <w:sz w:val="24"/>
          <w:lang w:val="fr-BE"/>
        </w:rPr>
      </w:pPr>
      <w:r w:rsidRPr="00C738E6">
        <w:rPr>
          <w:rFonts w:ascii="Goudy Old Style" w:hAnsi="Goudy Old Style"/>
          <w:noProof/>
          <w:sz w:val="24"/>
          <w:lang w:val="fr-BE"/>
        </w:rPr>
        <w:t xml:space="preserve">Fédération Wallonie-Bruxelles. (2018). </w:t>
      </w:r>
      <w:r w:rsidRPr="00C738E6">
        <w:rPr>
          <w:rFonts w:ascii="Goudy Old Style" w:hAnsi="Goudy Old Style"/>
          <w:i/>
          <w:noProof/>
          <w:sz w:val="24"/>
          <w:lang w:val="fr-BE"/>
        </w:rPr>
        <w:t>Les indicateurs de l’enseignement.</w:t>
      </w:r>
    </w:p>
    <w:p w14:paraId="3376DE05" w14:textId="77777777" w:rsidR="00D74C95" w:rsidRPr="0018472C"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en-GB"/>
        </w:rPr>
      </w:pPr>
      <w:r w:rsidRPr="00C738E6">
        <w:rPr>
          <w:rFonts w:ascii="Goudy Old Style" w:hAnsi="Goudy Old Style" w:cs="Times New Roman"/>
          <w:noProof/>
          <w:sz w:val="24"/>
        </w:rPr>
        <w:t xml:space="preserve">Fernet, C., Sencal, C., Guay, F., Marsh, H., </w:t>
      </w:r>
      <w:r w:rsidR="005B0BE7" w:rsidRPr="00C738E6">
        <w:rPr>
          <w:rFonts w:ascii="Goudy Old Style" w:hAnsi="Goudy Old Style" w:cs="Times New Roman"/>
          <w:noProof/>
          <w:sz w:val="24"/>
        </w:rPr>
        <w:t>et</w:t>
      </w:r>
      <w:r w:rsidRPr="00C738E6">
        <w:rPr>
          <w:rFonts w:ascii="Goudy Old Style" w:hAnsi="Goudy Old Style" w:cs="Times New Roman"/>
          <w:noProof/>
          <w:sz w:val="24"/>
        </w:rPr>
        <w:t xml:space="preserve"> Dowson, M. (2008). The Work Tasks Motivation Scale for Teachers (WTMST). </w:t>
      </w:r>
      <w:r w:rsidRPr="0018472C">
        <w:rPr>
          <w:rFonts w:ascii="Goudy Old Style" w:hAnsi="Goudy Old Style" w:cs="Times New Roman"/>
          <w:i/>
          <w:iCs/>
          <w:noProof/>
          <w:sz w:val="24"/>
          <w:lang w:val="en-GB"/>
        </w:rPr>
        <w:t>Journal of Career Assessment</w:t>
      </w:r>
      <w:r w:rsidRPr="0018472C">
        <w:rPr>
          <w:rFonts w:ascii="Goudy Old Style" w:hAnsi="Goudy Old Style" w:cs="Times New Roman"/>
          <w:noProof/>
          <w:sz w:val="24"/>
          <w:lang w:val="en-GB"/>
        </w:rPr>
        <w:t>. https://doi.org/10.1177/1069072707305764</w:t>
      </w:r>
    </w:p>
    <w:p w14:paraId="72302DE5" w14:textId="77777777" w:rsidR="00162790"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C738E6">
        <w:rPr>
          <w:rFonts w:ascii="Goudy Old Style" w:hAnsi="Goudy Old Style"/>
          <w:noProof/>
          <w:sz w:val="24"/>
        </w:rPr>
        <w:t>Freidus, H. (1994) Supervision of Second Career Teachers: what's our line? Report No. SPO35501. ERIC Document Reproduction Service No. 375 122. Washington, DC: Office of Education, Bureau of Research.</w:t>
      </w:r>
    </w:p>
    <w:p w14:paraId="3D5DA05B" w14:textId="77777777" w:rsidR="00C47A81" w:rsidRPr="00C47A81" w:rsidRDefault="00C47A81" w:rsidP="00C47A81">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C47A81">
        <w:rPr>
          <w:rFonts w:ascii="Goudy Old Style" w:hAnsi="Goudy Old Style"/>
          <w:noProof/>
          <w:sz w:val="24"/>
          <w:lang w:val="fr-BE"/>
        </w:rPr>
        <w:t>Grossmann, S. (2011). Des enseignants qui res (ist) ent: dynamiques identitaires et investissement du champ de l'enseignement professionnel au Québec. </w:t>
      </w:r>
      <w:r w:rsidRPr="00C47A81">
        <w:rPr>
          <w:rFonts w:ascii="Goudy Old Style" w:hAnsi="Goudy Old Style"/>
          <w:i/>
          <w:iCs/>
          <w:noProof/>
          <w:sz w:val="24"/>
          <w:lang w:val="fr-BE"/>
        </w:rPr>
        <w:t>Recherches en éducation</w:t>
      </w:r>
      <w:r w:rsidRPr="00C47A81">
        <w:rPr>
          <w:rFonts w:ascii="Goudy Old Style" w:hAnsi="Goudy Old Style"/>
          <w:noProof/>
          <w:sz w:val="24"/>
          <w:lang w:val="fr-BE"/>
        </w:rPr>
        <w:t>, (11), 67-82.</w:t>
      </w:r>
    </w:p>
    <w:p w14:paraId="4BDD87C4"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A53E20">
        <w:rPr>
          <w:rFonts w:ascii="Goudy Old Style" w:hAnsi="Goudy Old Style" w:cs="Times New Roman"/>
          <w:noProof/>
          <w:sz w:val="24"/>
          <w:lang w:val="fr-BE"/>
        </w:rPr>
        <w:t xml:space="preserve">Haggard, C., Slostad, F., </w:t>
      </w:r>
      <w:r w:rsidR="005B0BE7" w:rsidRPr="00A53E20">
        <w:rPr>
          <w:rFonts w:ascii="Goudy Old Style" w:hAnsi="Goudy Old Style" w:cs="Times New Roman"/>
          <w:noProof/>
          <w:sz w:val="24"/>
          <w:lang w:val="fr-BE"/>
        </w:rPr>
        <w:t>et</w:t>
      </w:r>
      <w:r w:rsidRPr="00A53E20">
        <w:rPr>
          <w:rFonts w:ascii="Goudy Old Style" w:hAnsi="Goudy Old Style" w:cs="Times New Roman"/>
          <w:noProof/>
          <w:sz w:val="24"/>
          <w:lang w:val="fr-BE"/>
        </w:rPr>
        <w:t xml:space="preserve"> Winterton, S. (2006). </w:t>
      </w:r>
      <w:r w:rsidRPr="00C738E6">
        <w:rPr>
          <w:rFonts w:ascii="Goudy Old Style" w:hAnsi="Goudy Old Style" w:cs="Times New Roman"/>
          <w:noProof/>
          <w:sz w:val="24"/>
        </w:rPr>
        <w:t xml:space="preserve">Transition to the school as workplace: Challenges of second career teachers. </w:t>
      </w:r>
      <w:r w:rsidRPr="00C738E6">
        <w:rPr>
          <w:rFonts w:ascii="Goudy Old Style" w:hAnsi="Goudy Old Style" w:cs="Times New Roman"/>
          <w:i/>
          <w:iCs/>
          <w:noProof/>
          <w:sz w:val="24"/>
        </w:rPr>
        <w:t>Teaching Education</w:t>
      </w:r>
      <w:r w:rsidRPr="00C738E6">
        <w:rPr>
          <w:rFonts w:ascii="Goudy Old Style" w:hAnsi="Goudy Old Style" w:cs="Times New Roman"/>
          <w:noProof/>
          <w:sz w:val="24"/>
        </w:rPr>
        <w:t>. https://doi.org/10.1080/10476210601017410</w:t>
      </w:r>
    </w:p>
    <w:p w14:paraId="0CAE59B3" w14:textId="77777777" w:rsidR="00D7258A" w:rsidRPr="00724854" w:rsidRDefault="00D74C95" w:rsidP="009F7050">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Haueter, J. A., Macan, T. H., </w:t>
      </w:r>
      <w:r w:rsidR="005B0BE7" w:rsidRPr="00C738E6">
        <w:rPr>
          <w:rFonts w:ascii="Goudy Old Style" w:hAnsi="Goudy Old Style" w:cs="Times New Roman"/>
          <w:noProof/>
          <w:sz w:val="24"/>
        </w:rPr>
        <w:t>et</w:t>
      </w:r>
      <w:r w:rsidRPr="00C738E6">
        <w:rPr>
          <w:rFonts w:ascii="Goudy Old Style" w:hAnsi="Goudy Old Style" w:cs="Times New Roman"/>
          <w:noProof/>
          <w:sz w:val="24"/>
        </w:rPr>
        <w:t xml:space="preserve"> Winter, J. (2003). Measurement of newcomer socialization: </w:t>
      </w:r>
      <w:r w:rsidRPr="00C738E6">
        <w:rPr>
          <w:rFonts w:ascii="Goudy Old Style" w:hAnsi="Goudy Old Style" w:cs="Times New Roman"/>
          <w:noProof/>
          <w:sz w:val="24"/>
        </w:rPr>
        <w:lastRenderedPageBreak/>
        <w:t xml:space="preserve">Construct validation of a multidimensional scale. </w:t>
      </w:r>
      <w:r w:rsidRPr="00C738E6">
        <w:rPr>
          <w:rFonts w:ascii="Goudy Old Style" w:hAnsi="Goudy Old Style" w:cs="Times New Roman"/>
          <w:i/>
          <w:iCs/>
          <w:noProof/>
          <w:sz w:val="24"/>
        </w:rPr>
        <w:t>Journal of Vocational Behavior</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63</w:t>
      </w:r>
      <w:r w:rsidRPr="00C738E6">
        <w:rPr>
          <w:rFonts w:ascii="Goudy Old Style" w:hAnsi="Goudy Old Style" w:cs="Times New Roman"/>
          <w:noProof/>
          <w:sz w:val="24"/>
        </w:rPr>
        <w:t>(1), 20–39. https://doi.org/10.1016/S0001-8791(02)00017-9</w:t>
      </w:r>
      <w:r w:rsidR="00D7258A" w:rsidRPr="00724854">
        <w:rPr>
          <w:rFonts w:ascii="Goudy Old Style" w:hAnsi="Goudy Old Style" w:cs="Times New Roman"/>
          <w:noProof/>
          <w:sz w:val="24"/>
        </w:rPr>
        <w:t xml:space="preserve"> </w:t>
      </w:r>
    </w:p>
    <w:p w14:paraId="17B3E64C" w14:textId="77777777" w:rsidR="00D74C95" w:rsidRPr="008D2009"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fr-CA"/>
        </w:rPr>
      </w:pPr>
      <w:r w:rsidRPr="00724854">
        <w:rPr>
          <w:rFonts w:ascii="Goudy Old Style" w:hAnsi="Goudy Old Style" w:cs="Times New Roman"/>
          <w:noProof/>
          <w:sz w:val="24"/>
        </w:rPr>
        <w:t xml:space="preserve">Lothaire, S., Dumay, X., </w:t>
      </w:r>
      <w:r w:rsidR="005B0BE7" w:rsidRPr="00724854">
        <w:rPr>
          <w:rFonts w:ascii="Goudy Old Style" w:hAnsi="Goudy Old Style" w:cs="Times New Roman"/>
          <w:noProof/>
          <w:sz w:val="24"/>
        </w:rPr>
        <w:t>et</w:t>
      </w:r>
      <w:r w:rsidRPr="00724854">
        <w:rPr>
          <w:rFonts w:ascii="Goudy Old Style" w:hAnsi="Goudy Old Style" w:cs="Times New Roman"/>
          <w:noProof/>
          <w:sz w:val="24"/>
        </w:rPr>
        <w:t xml:space="preserve"> Dupriez, V. (2012). </w:t>
      </w:r>
      <w:r w:rsidRPr="00C738E6">
        <w:rPr>
          <w:rFonts w:ascii="Goudy Old Style" w:hAnsi="Goudy Old Style" w:cs="Times New Roman"/>
          <w:noProof/>
          <w:sz w:val="24"/>
          <w:lang w:val="fr-FR"/>
        </w:rPr>
        <w:t>Pourquoi les enseignants quitt</w:t>
      </w:r>
      <w:r w:rsidRPr="004A7AB8">
        <w:rPr>
          <w:rFonts w:ascii="Goudy Old Style" w:hAnsi="Goudy Old Style" w:cs="Times New Roman"/>
          <w:noProof/>
          <w:sz w:val="24"/>
          <w:lang w:val="fr-FR"/>
        </w:rPr>
        <w:t>ent</w:t>
      </w:r>
      <w:r w:rsidR="004A31EC" w:rsidRPr="004A7AB8">
        <w:rPr>
          <w:rFonts w:ascii="Goudy Old Style" w:hAnsi="Goudy Old Style" w:cs="Times New Roman"/>
          <w:noProof/>
          <w:sz w:val="24"/>
          <w:lang w:val="fr-FR"/>
        </w:rPr>
        <w:t>-</w:t>
      </w:r>
      <w:r w:rsidRPr="004A7AB8">
        <w:rPr>
          <w:rFonts w:ascii="Goudy Old Style" w:hAnsi="Goudy Old Style" w:cs="Times New Roman"/>
          <w:noProof/>
          <w:sz w:val="24"/>
          <w:lang w:val="fr-FR"/>
        </w:rPr>
        <w:t>ils leu</w:t>
      </w:r>
      <w:r w:rsidRPr="00C738E6">
        <w:rPr>
          <w:rFonts w:ascii="Goudy Old Style" w:hAnsi="Goudy Old Style" w:cs="Times New Roman"/>
          <w:noProof/>
          <w:sz w:val="24"/>
          <w:lang w:val="fr-FR"/>
        </w:rPr>
        <w:t>r école</w:t>
      </w:r>
      <w:r w:rsidRPr="00C738E6">
        <w:rPr>
          <w:rFonts w:ascii="Times New Roman" w:hAnsi="Times New Roman" w:cs="Times New Roman"/>
          <w:noProof/>
          <w:sz w:val="24"/>
          <w:lang w:val="fr-FR"/>
        </w:rPr>
        <w:t> </w:t>
      </w:r>
      <w:r w:rsidRPr="00C738E6">
        <w:rPr>
          <w:rFonts w:ascii="Goudy Old Style" w:hAnsi="Goudy Old Style" w:cs="Times New Roman"/>
          <w:noProof/>
          <w:sz w:val="24"/>
          <w:lang w:val="fr-FR"/>
        </w:rPr>
        <w:t xml:space="preserve">? Revue de la littérature scientifique relative au turnover des enseignants. </w:t>
      </w:r>
      <w:r w:rsidRPr="008D2009">
        <w:rPr>
          <w:rFonts w:ascii="Goudy Old Style" w:hAnsi="Goudy Old Style" w:cs="Times New Roman"/>
          <w:i/>
          <w:iCs/>
          <w:noProof/>
          <w:sz w:val="24"/>
          <w:lang w:val="fr-CA"/>
        </w:rPr>
        <w:t>Revue Francaise de Pedagogie</w:t>
      </w:r>
      <w:r w:rsidRPr="008D2009">
        <w:rPr>
          <w:rFonts w:ascii="Goudy Old Style" w:hAnsi="Goudy Old Style" w:cs="Times New Roman"/>
          <w:noProof/>
          <w:sz w:val="24"/>
          <w:lang w:val="fr-CA"/>
        </w:rPr>
        <w:t>. https://doi.org/10.4000/rfp.3931</w:t>
      </w:r>
    </w:p>
    <w:p w14:paraId="6B96A2E9"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8D2009">
        <w:rPr>
          <w:rFonts w:ascii="Goudy Old Style" w:hAnsi="Goudy Old Style" w:cs="Times New Roman"/>
          <w:noProof/>
          <w:sz w:val="24"/>
          <w:lang w:val="fr-CA"/>
        </w:rPr>
        <w:t xml:space="preserve">Miles, M.B </w:t>
      </w:r>
      <w:r w:rsidR="005B0BE7" w:rsidRPr="008D2009">
        <w:rPr>
          <w:rFonts w:ascii="Goudy Old Style" w:hAnsi="Goudy Old Style" w:cs="Times New Roman"/>
          <w:noProof/>
          <w:sz w:val="24"/>
          <w:lang w:val="fr-CA"/>
        </w:rPr>
        <w:t>et</w:t>
      </w:r>
      <w:r w:rsidRPr="008D2009">
        <w:rPr>
          <w:rFonts w:ascii="Goudy Old Style" w:hAnsi="Goudy Old Style" w:cs="Times New Roman"/>
          <w:noProof/>
          <w:sz w:val="24"/>
          <w:lang w:val="fr-CA"/>
        </w:rPr>
        <w:t xml:space="preserve"> Huberman, A. . </w:t>
      </w:r>
      <w:r w:rsidRPr="00C738E6">
        <w:rPr>
          <w:rFonts w:ascii="Goudy Old Style" w:hAnsi="Goudy Old Style" w:cs="Times New Roman"/>
          <w:noProof/>
          <w:sz w:val="24"/>
        </w:rPr>
        <w:t xml:space="preserve">(1994). An expanded sourcebook: Qualitative data analysis (2nd Edition). </w:t>
      </w:r>
      <w:r w:rsidRPr="00C738E6">
        <w:rPr>
          <w:rFonts w:ascii="Goudy Old Style" w:hAnsi="Goudy Old Style" w:cs="Times New Roman"/>
          <w:i/>
          <w:iCs/>
          <w:noProof/>
          <w:sz w:val="24"/>
        </w:rPr>
        <w:t>Sage Publications</w:t>
      </w:r>
      <w:r w:rsidRPr="00C738E6">
        <w:rPr>
          <w:rFonts w:ascii="Goudy Old Style" w:hAnsi="Goudy Old Style" w:cs="Times New Roman"/>
          <w:noProof/>
          <w:sz w:val="24"/>
        </w:rPr>
        <w:t>. https://doi.org/10.1016/0149-7189(96)88232-2</w:t>
      </w:r>
    </w:p>
    <w:p w14:paraId="0CF4B26B"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Misra, P. K. (2011). Vet teachers in Europe: Policies, practices and challenges. </w:t>
      </w:r>
      <w:r w:rsidRPr="00C738E6">
        <w:rPr>
          <w:rFonts w:ascii="Goudy Old Style" w:hAnsi="Goudy Old Style" w:cs="Times New Roman"/>
          <w:i/>
          <w:iCs/>
          <w:noProof/>
          <w:sz w:val="24"/>
        </w:rPr>
        <w:t>Journal of Vocational Education and Training</w:t>
      </w:r>
      <w:r w:rsidRPr="00C738E6">
        <w:rPr>
          <w:rFonts w:ascii="Goudy Old Style" w:hAnsi="Goudy Old Style" w:cs="Times New Roman"/>
          <w:noProof/>
          <w:sz w:val="24"/>
        </w:rPr>
        <w:t>. https://doi.org/10.1080/13636820.2011.552732</w:t>
      </w:r>
    </w:p>
    <w:p w14:paraId="226D6A65" w14:textId="77777777" w:rsidR="00D74C95" w:rsidRPr="00724854"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fr-BE"/>
        </w:rPr>
      </w:pPr>
      <w:r w:rsidRPr="00724854">
        <w:rPr>
          <w:rFonts w:ascii="Goudy Old Style" w:hAnsi="Goudy Old Style" w:cs="Times New Roman"/>
          <w:noProof/>
          <w:sz w:val="24"/>
        </w:rPr>
        <w:t xml:space="preserve">Morton, R. C., </w:t>
      </w:r>
      <w:r w:rsidR="005B0BE7" w:rsidRPr="00724854">
        <w:rPr>
          <w:rFonts w:ascii="Goudy Old Style" w:hAnsi="Goudy Old Style" w:cs="Times New Roman"/>
          <w:noProof/>
          <w:sz w:val="24"/>
        </w:rPr>
        <w:t>et</w:t>
      </w:r>
      <w:r w:rsidRPr="00724854">
        <w:rPr>
          <w:rFonts w:ascii="Goudy Old Style" w:hAnsi="Goudy Old Style" w:cs="Times New Roman"/>
          <w:noProof/>
          <w:sz w:val="24"/>
        </w:rPr>
        <w:t xml:space="preserve"> Flynt, S. (2009). </w:t>
      </w:r>
      <w:r w:rsidRPr="00C738E6">
        <w:rPr>
          <w:rFonts w:ascii="Goudy Old Style" w:hAnsi="Goudy Old Style" w:cs="Times New Roman"/>
          <w:noProof/>
          <w:sz w:val="24"/>
        </w:rPr>
        <w:t xml:space="preserve">The Teacher Shortage in America: Pressing Concerns. </w:t>
      </w:r>
      <w:r w:rsidRPr="00724854">
        <w:rPr>
          <w:rFonts w:ascii="Goudy Old Style" w:hAnsi="Goudy Old Style" w:cs="Times New Roman"/>
          <w:i/>
          <w:iCs/>
          <w:noProof/>
          <w:sz w:val="24"/>
          <w:lang w:val="fr-BE"/>
        </w:rPr>
        <w:t>National Forum of Teacher Education Journal</w:t>
      </w:r>
      <w:r w:rsidRPr="00724854">
        <w:rPr>
          <w:rFonts w:ascii="Goudy Old Style" w:hAnsi="Goudy Old Style" w:cs="Times New Roman"/>
          <w:noProof/>
          <w:sz w:val="24"/>
          <w:lang w:val="fr-BE"/>
        </w:rPr>
        <w:t>.</w:t>
      </w:r>
    </w:p>
    <w:p w14:paraId="5A976F05"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C738E6">
        <w:rPr>
          <w:rFonts w:ascii="Goudy Old Style" w:hAnsi="Goudy Old Style"/>
          <w:noProof/>
          <w:sz w:val="24"/>
          <w:lang w:val="fr-BE"/>
        </w:rPr>
        <w:t xml:space="preserve">Mukamurera, J. (2011). Les multiples dimensions de l’insertion professionnelle: portrait, expériences et significations d’enseignants. </w:t>
      </w:r>
      <w:r w:rsidR="005B0BE7" w:rsidRPr="00C738E6">
        <w:rPr>
          <w:rFonts w:ascii="Goudy Old Style" w:hAnsi="Goudy Old Style"/>
          <w:noProof/>
          <w:sz w:val="24"/>
          <w:lang w:val="fr-BE"/>
        </w:rPr>
        <w:t>Dans</w:t>
      </w:r>
      <w:r w:rsidRPr="00C738E6">
        <w:rPr>
          <w:rFonts w:ascii="Goudy Old Style" w:hAnsi="Goudy Old Style"/>
          <w:noProof/>
          <w:sz w:val="24"/>
          <w:lang w:val="fr-BE"/>
        </w:rPr>
        <w:t xml:space="preserve"> B. Wentzel, A. Akkari, P.-F. Coen, </w:t>
      </w:r>
      <w:r w:rsidR="005B0BE7" w:rsidRPr="00C738E6">
        <w:rPr>
          <w:rFonts w:ascii="Goudy Old Style" w:hAnsi="Goudy Old Style"/>
          <w:noProof/>
          <w:sz w:val="24"/>
          <w:lang w:val="fr-BE"/>
        </w:rPr>
        <w:t>et</w:t>
      </w:r>
      <w:r w:rsidRPr="00C738E6">
        <w:rPr>
          <w:rFonts w:ascii="Goudy Old Style" w:hAnsi="Goudy Old Style"/>
          <w:noProof/>
          <w:sz w:val="24"/>
          <w:lang w:val="fr-BE"/>
        </w:rPr>
        <w:t xml:space="preserve"> N. Changkakoti (</w:t>
      </w:r>
      <w:r w:rsidR="005B0BE7" w:rsidRPr="00C738E6">
        <w:rPr>
          <w:rFonts w:ascii="Goudy Old Style" w:hAnsi="Goudy Old Style"/>
          <w:noProof/>
          <w:sz w:val="24"/>
          <w:lang w:val="fr-BE"/>
        </w:rPr>
        <w:t>Dir</w:t>
      </w:r>
      <w:r w:rsidRPr="00C738E6">
        <w:rPr>
          <w:rFonts w:ascii="Goudy Old Style" w:hAnsi="Goudy Old Style"/>
          <w:noProof/>
          <w:sz w:val="24"/>
          <w:lang w:val="fr-BE"/>
        </w:rPr>
        <w:t xml:space="preserve">.), L’insertion professionnelle des enseignants dans une perspective internationale: entre formation et travail (pp. 17-38). Bienne : HEP-BEJUNE. </w:t>
      </w:r>
    </w:p>
    <w:p w14:paraId="7E8AF3D8"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C738E6">
        <w:rPr>
          <w:rFonts w:ascii="Goudy Old Style" w:hAnsi="Goudy Old Style"/>
          <w:noProof/>
          <w:sz w:val="24"/>
          <w:lang w:val="fr-BE"/>
        </w:rPr>
        <w:t xml:space="preserve">Mukamurera, J., Martineau, S., Bouthiette, M., </w:t>
      </w:r>
      <w:r w:rsidR="005B0BE7" w:rsidRPr="00C738E6">
        <w:rPr>
          <w:rFonts w:ascii="Goudy Old Style" w:hAnsi="Goudy Old Style"/>
          <w:noProof/>
          <w:sz w:val="24"/>
          <w:lang w:val="fr-BE"/>
        </w:rPr>
        <w:t>et</w:t>
      </w:r>
      <w:r w:rsidRPr="00C738E6">
        <w:rPr>
          <w:rFonts w:ascii="Goudy Old Style" w:hAnsi="Goudy Old Style"/>
          <w:noProof/>
          <w:sz w:val="24"/>
          <w:lang w:val="fr-BE"/>
        </w:rPr>
        <w:t xml:space="preserve"> Ndoreraho, J.-P. (2013). Les programmes d’insertion professionnelle des enseignants dans les commissions scolaires du Québec : portrait et appréciation des acteurs. Education </w:t>
      </w:r>
      <w:r w:rsidR="005B0BE7" w:rsidRPr="00C738E6">
        <w:rPr>
          <w:rFonts w:ascii="Goudy Old Style" w:hAnsi="Goudy Old Style"/>
          <w:noProof/>
          <w:sz w:val="24"/>
          <w:lang w:val="fr-BE"/>
        </w:rPr>
        <w:t>et</w:t>
      </w:r>
      <w:r w:rsidRPr="00C738E6">
        <w:rPr>
          <w:rFonts w:ascii="Goudy Old Style" w:hAnsi="Goudy Old Style"/>
          <w:noProof/>
          <w:sz w:val="24"/>
          <w:lang w:val="fr-BE"/>
        </w:rPr>
        <w:t xml:space="preserve"> Formation, 299</w:t>
      </w:r>
      <w:r w:rsidRPr="00C738E6">
        <w:rPr>
          <w:rFonts w:ascii="Goudy Old Style" w:hAnsi="Goudy Old Style"/>
          <w:i/>
          <w:noProof/>
          <w:sz w:val="24"/>
          <w:lang w:val="fr-BE"/>
        </w:rPr>
        <w:t>,</w:t>
      </w:r>
      <w:r w:rsidRPr="00C738E6">
        <w:rPr>
          <w:rFonts w:ascii="Goudy Old Style" w:hAnsi="Goudy Old Style"/>
          <w:noProof/>
          <w:sz w:val="24"/>
          <w:lang w:val="fr-BE"/>
        </w:rPr>
        <w:t xml:space="preserve"> 13-35.</w:t>
      </w:r>
    </w:p>
    <w:p w14:paraId="33B9AE4A" w14:textId="77777777" w:rsidR="00D74C95"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lang w:val="fr-BE"/>
        </w:rPr>
        <w:t xml:space="preserve">Müller, K., Alliata, R., </w:t>
      </w:r>
      <w:r w:rsidR="005B0BE7" w:rsidRPr="00C738E6">
        <w:rPr>
          <w:rFonts w:ascii="Goudy Old Style" w:hAnsi="Goudy Old Style" w:cs="Times New Roman"/>
          <w:noProof/>
          <w:sz w:val="24"/>
          <w:lang w:val="fr-BE"/>
        </w:rPr>
        <w:t>et</w:t>
      </w:r>
      <w:r w:rsidRPr="00C738E6">
        <w:rPr>
          <w:rFonts w:ascii="Goudy Old Style" w:hAnsi="Goudy Old Style" w:cs="Times New Roman"/>
          <w:noProof/>
          <w:sz w:val="24"/>
          <w:lang w:val="fr-BE"/>
        </w:rPr>
        <w:t xml:space="preserve"> Benninghoff, F. (2009). </w:t>
      </w:r>
      <w:r w:rsidRPr="00C738E6">
        <w:rPr>
          <w:rFonts w:ascii="Goudy Old Style" w:hAnsi="Goudy Old Style" w:cs="Times New Roman"/>
          <w:noProof/>
          <w:sz w:val="24"/>
        </w:rPr>
        <w:t xml:space="preserve">Attracting and Retaining Teachers: A Question of Motivation. </w:t>
      </w:r>
      <w:r w:rsidRPr="00C738E6">
        <w:rPr>
          <w:rFonts w:ascii="Goudy Old Style" w:hAnsi="Goudy Old Style" w:cs="Times New Roman"/>
          <w:i/>
          <w:iCs/>
          <w:noProof/>
          <w:sz w:val="24"/>
        </w:rPr>
        <w:t>Educational Management Administration and Leadership</w:t>
      </w:r>
      <w:r w:rsidRPr="00C738E6">
        <w:rPr>
          <w:rFonts w:ascii="Goudy Old Style" w:hAnsi="Goudy Old Style" w:cs="Times New Roman"/>
          <w:noProof/>
          <w:sz w:val="24"/>
        </w:rPr>
        <w:t>. https://doi.org/10.1177/1741143209339651</w:t>
      </w:r>
    </w:p>
    <w:p w14:paraId="75601A6E" w14:textId="77777777" w:rsidR="00A460AA" w:rsidRPr="00C738E6" w:rsidRDefault="00A460AA" w:rsidP="00A460AA">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A460AA">
        <w:rPr>
          <w:rFonts w:ascii="Goudy Old Style" w:hAnsi="Goudy Old Style" w:cs="Times New Roman"/>
          <w:noProof/>
          <w:sz w:val="24"/>
        </w:rPr>
        <w:t xml:space="preserve">Muller, O., Shaharabani, Y. F., et Shacham, M. (2015). Engineers as second-career teachers: The perceived contribution of engineering education and career to teaching. </w:t>
      </w:r>
      <w:r w:rsidRPr="00A460AA">
        <w:rPr>
          <w:rFonts w:ascii="Goudy Old Style" w:hAnsi="Goudy Old Style" w:cs="Times New Roman"/>
          <w:i/>
          <w:iCs/>
          <w:noProof/>
          <w:sz w:val="24"/>
        </w:rPr>
        <w:t>Proceedings - Frontiers in Education Conference, FIE</w:t>
      </w:r>
      <w:r w:rsidRPr="00A460AA">
        <w:rPr>
          <w:rFonts w:ascii="Goudy Old Style" w:hAnsi="Goudy Old Style" w:cs="Times New Roman"/>
          <w:noProof/>
          <w:sz w:val="24"/>
        </w:rPr>
        <w:t>. https://doi.org/10.1109/FIE.2014.7044404</w:t>
      </w:r>
    </w:p>
    <w:p w14:paraId="02E2EE18" w14:textId="77777777" w:rsidR="00A9215D" w:rsidRPr="00724854" w:rsidRDefault="00A9215D" w:rsidP="00A9215D">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Newman, E. (2010). ‘I’m being measured as an NQT, that isn’t who I am’: an exploration of the experiences of career changer primary teachers in their first year of teaching. </w:t>
      </w:r>
      <w:r w:rsidRPr="00724854">
        <w:rPr>
          <w:rFonts w:ascii="Goudy Old Style" w:hAnsi="Goudy Old Style" w:cs="Times New Roman"/>
          <w:i/>
          <w:iCs/>
          <w:noProof/>
          <w:sz w:val="24"/>
        </w:rPr>
        <w:t>Teachers and Teaching: theory and practice</w:t>
      </w:r>
      <w:r w:rsidRPr="00724854">
        <w:rPr>
          <w:rFonts w:ascii="Goudy Old Style" w:hAnsi="Goudy Old Style" w:cs="Times New Roman"/>
          <w:noProof/>
          <w:sz w:val="24"/>
        </w:rPr>
        <w:t>, </w:t>
      </w:r>
      <w:r w:rsidRPr="00724854">
        <w:rPr>
          <w:rFonts w:ascii="Goudy Old Style" w:hAnsi="Goudy Old Style" w:cs="Times New Roman"/>
          <w:i/>
          <w:iCs/>
          <w:noProof/>
          <w:sz w:val="24"/>
        </w:rPr>
        <w:t>16</w:t>
      </w:r>
      <w:r w:rsidRPr="00724854">
        <w:rPr>
          <w:rFonts w:ascii="Goudy Old Style" w:hAnsi="Goudy Old Style" w:cs="Times New Roman"/>
          <w:noProof/>
          <w:sz w:val="24"/>
        </w:rPr>
        <w:t>(4), 461-475.</w:t>
      </w:r>
    </w:p>
    <w:p w14:paraId="029670A8" w14:textId="0A2460E5" w:rsidR="00A53E20" w:rsidRPr="00A53E20" w:rsidRDefault="00A53E20" w:rsidP="00A53E20">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A53E20">
        <w:rPr>
          <w:rFonts w:ascii="Goudy Old Style" w:hAnsi="Goudy Old Style"/>
          <w:noProof/>
          <w:sz w:val="24"/>
        </w:rPr>
        <w:t xml:space="preserve">OCDE. (2005). </w:t>
      </w:r>
      <w:r w:rsidRPr="00A53E20">
        <w:rPr>
          <w:rFonts w:ascii="Goudy Old Style" w:hAnsi="Goudy Old Style"/>
          <w:i/>
          <w:noProof/>
          <w:sz w:val="24"/>
        </w:rPr>
        <w:t>Attracting, Developping and Retaining Effective Teachers</w:t>
      </w:r>
      <w:r w:rsidRPr="00A53E20">
        <w:rPr>
          <w:rFonts w:ascii="Goudy Old Style" w:hAnsi="Goudy Old Style"/>
          <w:noProof/>
          <w:sz w:val="24"/>
        </w:rPr>
        <w:t xml:space="preserve">. </w:t>
      </w:r>
      <w:r w:rsidRPr="00A53E20">
        <w:rPr>
          <w:rFonts w:ascii="Goudy Old Style" w:hAnsi="Goudy Old Style"/>
          <w:noProof/>
          <w:sz w:val="24"/>
          <w:lang w:val="fr-BE"/>
        </w:rPr>
        <w:t>Paris: OCDE.</w:t>
      </w:r>
    </w:p>
    <w:p w14:paraId="56D4B335" w14:textId="118DA8EE"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C738E6">
        <w:rPr>
          <w:rFonts w:ascii="Goudy Old Style" w:hAnsi="Goudy Old Style"/>
          <w:noProof/>
          <w:sz w:val="24"/>
        </w:rPr>
        <w:t>O</w:t>
      </w:r>
      <w:r w:rsidR="00A53E20">
        <w:rPr>
          <w:rFonts w:ascii="Goudy Old Style" w:hAnsi="Goudy Old Style"/>
          <w:noProof/>
          <w:sz w:val="24"/>
        </w:rPr>
        <w:t>CDE</w:t>
      </w:r>
      <w:r w:rsidRPr="00C738E6">
        <w:rPr>
          <w:rFonts w:ascii="Goudy Old Style" w:hAnsi="Goudy Old Style"/>
          <w:noProof/>
          <w:sz w:val="24"/>
        </w:rPr>
        <w:t xml:space="preserve">. (2009). </w:t>
      </w:r>
      <w:r w:rsidRPr="00A53E20">
        <w:rPr>
          <w:rFonts w:ascii="Goudy Old Style" w:hAnsi="Goudy Old Style"/>
          <w:i/>
          <w:iCs/>
          <w:noProof/>
          <w:sz w:val="24"/>
        </w:rPr>
        <w:t>Learning for jobs: OECD policy review of vocational education and training. Initial report</w:t>
      </w:r>
      <w:r w:rsidRPr="00C738E6">
        <w:rPr>
          <w:rFonts w:ascii="Goudy Old Style" w:hAnsi="Goudy Old Style"/>
          <w:noProof/>
          <w:sz w:val="24"/>
        </w:rPr>
        <w:t>. Paris:</w:t>
      </w:r>
      <w:r w:rsidR="00A53E20">
        <w:rPr>
          <w:rFonts w:ascii="Goudy Old Style" w:hAnsi="Goudy Old Style"/>
          <w:noProof/>
          <w:sz w:val="24"/>
        </w:rPr>
        <w:t xml:space="preserve"> OCDE</w:t>
      </w:r>
      <w:r w:rsidRPr="00C738E6">
        <w:rPr>
          <w:rFonts w:ascii="Goudy Old Style" w:hAnsi="Goudy Old Style"/>
          <w:noProof/>
          <w:sz w:val="24"/>
        </w:rPr>
        <w:t>.</w:t>
      </w:r>
    </w:p>
    <w:p w14:paraId="4C8B4D00" w14:textId="77777777" w:rsidR="00162790" w:rsidRPr="00C738E6" w:rsidRDefault="00162790" w:rsidP="00632E0C">
      <w:pPr>
        <w:widowControl w:val="0"/>
        <w:autoSpaceDE w:val="0"/>
        <w:autoSpaceDN w:val="0"/>
        <w:adjustRightInd w:val="0"/>
        <w:spacing w:after="0" w:line="240" w:lineRule="auto"/>
        <w:ind w:left="480" w:hanging="480"/>
        <w:jc w:val="both"/>
        <w:rPr>
          <w:rFonts w:ascii="Goudy Old Style" w:hAnsi="Goudy Old Style"/>
          <w:i/>
          <w:noProof/>
          <w:sz w:val="24"/>
          <w:lang w:val="fr-BE"/>
        </w:rPr>
      </w:pPr>
      <w:r w:rsidRPr="00C738E6">
        <w:rPr>
          <w:rFonts w:ascii="Goudy Old Style" w:hAnsi="Goudy Old Style"/>
          <w:noProof/>
          <w:sz w:val="24"/>
          <w:lang w:val="fr-BE"/>
        </w:rPr>
        <w:t xml:space="preserve">Parlement de la Communauté française. (2014). </w:t>
      </w:r>
      <w:r w:rsidRPr="00C738E6">
        <w:rPr>
          <w:rFonts w:ascii="Goudy Old Style" w:hAnsi="Goudy Old Style"/>
          <w:i/>
          <w:noProof/>
          <w:sz w:val="24"/>
          <w:lang w:val="fr-BE"/>
        </w:rPr>
        <w:t>Décret réglementant les titres et fonctions dans l’enseignement fondamental et secondaire organisé et subventionné par la Communauté française.</w:t>
      </w:r>
    </w:p>
    <w:p w14:paraId="1715E653" w14:textId="2B7272A4" w:rsidR="005B0BE7" w:rsidRPr="00724854" w:rsidRDefault="005B0BE7" w:rsidP="00632E0C">
      <w:pPr>
        <w:widowControl w:val="0"/>
        <w:autoSpaceDE w:val="0"/>
        <w:autoSpaceDN w:val="0"/>
        <w:adjustRightInd w:val="0"/>
        <w:spacing w:after="0" w:line="240" w:lineRule="auto"/>
        <w:ind w:left="480" w:hanging="480"/>
        <w:jc w:val="both"/>
        <w:rPr>
          <w:rFonts w:ascii="Goudy Old Style" w:hAnsi="Goudy Old Style"/>
          <w:iCs/>
          <w:noProof/>
          <w:sz w:val="24"/>
        </w:rPr>
      </w:pPr>
      <w:r w:rsidRPr="00C738E6">
        <w:rPr>
          <w:rFonts w:ascii="Goudy Old Style" w:hAnsi="Goudy Old Style"/>
          <w:iCs/>
          <w:noProof/>
          <w:sz w:val="24"/>
          <w:lang w:val="fr-BE"/>
        </w:rPr>
        <w:t xml:space="preserve">Perrot, S., et Campoy, E. (2009). Développement d'une échelle de mesure de la socialisation organisationnelle: une approche croisée entre processus </w:t>
      </w:r>
      <w:r w:rsidR="00A53E20">
        <w:rPr>
          <w:rFonts w:ascii="Goudy Old Style" w:hAnsi="Goudy Old Style"/>
          <w:iCs/>
          <w:noProof/>
          <w:sz w:val="24"/>
          <w:lang w:val="fr-BE"/>
        </w:rPr>
        <w:t>e</w:t>
      </w:r>
      <w:r w:rsidRPr="00C738E6">
        <w:rPr>
          <w:rFonts w:ascii="Goudy Old Style" w:hAnsi="Goudy Old Style"/>
          <w:iCs/>
          <w:noProof/>
          <w:sz w:val="24"/>
          <w:lang w:val="fr-BE"/>
        </w:rPr>
        <w:t xml:space="preserve">t contenu. </w:t>
      </w:r>
      <w:r w:rsidRPr="00724854">
        <w:rPr>
          <w:rFonts w:ascii="Goudy Old Style" w:hAnsi="Goudy Old Style"/>
          <w:i/>
          <w:noProof/>
          <w:sz w:val="24"/>
        </w:rPr>
        <w:t>Revue de Gestion Des Ressources Humaines, 71</w:t>
      </w:r>
      <w:r w:rsidRPr="00724854">
        <w:rPr>
          <w:rFonts w:ascii="Goudy Old Style" w:hAnsi="Goudy Old Style"/>
          <w:iCs/>
          <w:noProof/>
          <w:sz w:val="24"/>
        </w:rPr>
        <w:t>, 23-42.</w:t>
      </w:r>
    </w:p>
    <w:p w14:paraId="3E31B227"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Powers, F. W. (2002). Second-career teachers: Perceptions and mission in their new careers. </w:t>
      </w:r>
      <w:r w:rsidRPr="00C738E6">
        <w:rPr>
          <w:rFonts w:ascii="Goudy Old Style" w:hAnsi="Goudy Old Style" w:cs="Times New Roman"/>
          <w:i/>
          <w:iCs/>
          <w:noProof/>
          <w:sz w:val="24"/>
        </w:rPr>
        <w:t>International Studies in Sociology of Education</w:t>
      </w:r>
      <w:r w:rsidRPr="00C738E6">
        <w:rPr>
          <w:rFonts w:ascii="Goudy Old Style" w:hAnsi="Goudy Old Style" w:cs="Times New Roman"/>
          <w:noProof/>
          <w:sz w:val="24"/>
        </w:rPr>
        <w:t>. https://doi.org/10.1080/09620210200200095</w:t>
      </w:r>
    </w:p>
    <w:p w14:paraId="138C5E42" w14:textId="77777777" w:rsidR="00D74C95" w:rsidRPr="00724854"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lang w:val="fr-BE"/>
        </w:rPr>
      </w:pPr>
      <w:r w:rsidRPr="00C738E6">
        <w:rPr>
          <w:rFonts w:ascii="Goudy Old Style" w:hAnsi="Goudy Old Style" w:cs="Times New Roman"/>
          <w:noProof/>
          <w:sz w:val="24"/>
        </w:rPr>
        <w:t xml:space="preserve">Salyer, B. A. (2003). Alternatively and Traditionally Certified Teachers: The Same but Different. </w:t>
      </w:r>
      <w:r w:rsidRPr="00724854">
        <w:rPr>
          <w:rFonts w:ascii="Goudy Old Style" w:hAnsi="Goudy Old Style" w:cs="Times New Roman"/>
          <w:i/>
          <w:iCs/>
          <w:noProof/>
          <w:sz w:val="24"/>
          <w:lang w:val="fr-BE"/>
        </w:rPr>
        <w:t>NASSP Bulletin</w:t>
      </w:r>
      <w:r w:rsidRPr="00724854">
        <w:rPr>
          <w:rFonts w:ascii="Goudy Old Style" w:hAnsi="Goudy Old Style" w:cs="Times New Roman"/>
          <w:noProof/>
          <w:sz w:val="24"/>
          <w:lang w:val="fr-BE"/>
        </w:rPr>
        <w:t>. https://doi.org/10.1177/019263650308763603</w:t>
      </w:r>
    </w:p>
    <w:p w14:paraId="0B08C686" w14:textId="77777777" w:rsidR="0090387C" w:rsidRPr="00C738E6" w:rsidRDefault="0090387C" w:rsidP="0090387C">
      <w:pPr>
        <w:widowControl w:val="0"/>
        <w:autoSpaceDE w:val="0"/>
        <w:autoSpaceDN w:val="0"/>
        <w:adjustRightInd w:val="0"/>
        <w:spacing w:after="0" w:line="240" w:lineRule="auto"/>
        <w:ind w:left="480" w:hanging="480"/>
        <w:jc w:val="both"/>
        <w:rPr>
          <w:rFonts w:ascii="Goudy Old Style" w:hAnsi="Goudy Old Style" w:cs="Times New Roman"/>
          <w:noProof/>
          <w:sz w:val="24"/>
          <w:lang w:val="fr-BE"/>
        </w:rPr>
      </w:pPr>
      <w:r w:rsidRPr="0090387C">
        <w:rPr>
          <w:rFonts w:ascii="Goudy Old Style" w:hAnsi="Goudy Old Style" w:cs="Times New Roman"/>
          <w:noProof/>
          <w:sz w:val="24"/>
          <w:lang w:val="fr-BE"/>
        </w:rPr>
        <w:t xml:space="preserve">Tardif, M., </w:t>
      </w:r>
      <w:r w:rsidR="004A31EC">
        <w:rPr>
          <w:rFonts w:ascii="Goudy Old Style" w:hAnsi="Goudy Old Style" w:cs="Times New Roman"/>
          <w:noProof/>
          <w:sz w:val="24"/>
          <w:lang w:val="fr-BE"/>
        </w:rPr>
        <w:t>et</w:t>
      </w:r>
      <w:r w:rsidRPr="0090387C">
        <w:rPr>
          <w:rFonts w:ascii="Goudy Old Style" w:hAnsi="Goudy Old Style" w:cs="Times New Roman"/>
          <w:noProof/>
          <w:sz w:val="24"/>
          <w:lang w:val="fr-BE"/>
        </w:rPr>
        <w:t xml:space="preserve"> Deschenaux, F. (2014). Les étudiants «sans tâche» d’enseignement en formation à l’enseignement professionnel: un phénomène nouveau et unique. </w:t>
      </w:r>
      <w:r w:rsidRPr="0090387C">
        <w:rPr>
          <w:rFonts w:ascii="Goudy Old Style" w:hAnsi="Goudy Old Style" w:cs="Times New Roman"/>
          <w:i/>
          <w:iCs/>
          <w:noProof/>
          <w:sz w:val="24"/>
          <w:lang w:val="fr-BE"/>
        </w:rPr>
        <w:t>McGill Journal of Education/Revue des sciences de l'éducation de McGill</w:t>
      </w:r>
      <w:r w:rsidRPr="0090387C">
        <w:rPr>
          <w:rFonts w:ascii="Goudy Old Style" w:hAnsi="Goudy Old Style" w:cs="Times New Roman"/>
          <w:noProof/>
          <w:sz w:val="24"/>
          <w:lang w:val="fr-BE"/>
        </w:rPr>
        <w:t>, </w:t>
      </w:r>
      <w:r w:rsidRPr="0090387C">
        <w:rPr>
          <w:rFonts w:ascii="Goudy Old Style" w:hAnsi="Goudy Old Style" w:cs="Times New Roman"/>
          <w:i/>
          <w:iCs/>
          <w:noProof/>
          <w:sz w:val="24"/>
          <w:lang w:val="fr-BE"/>
        </w:rPr>
        <w:t>49</w:t>
      </w:r>
      <w:r w:rsidRPr="0090387C">
        <w:rPr>
          <w:rFonts w:ascii="Goudy Old Style" w:hAnsi="Goudy Old Style" w:cs="Times New Roman"/>
          <w:noProof/>
          <w:sz w:val="24"/>
          <w:lang w:val="fr-BE"/>
        </w:rPr>
        <w:t>(1), 131-154.</w:t>
      </w:r>
    </w:p>
    <w:p w14:paraId="6AB4AD29"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lang w:val="nl-BE"/>
        </w:rPr>
        <w:t xml:space="preserve">Tigchelaar, A., Brouwer, N., </w:t>
      </w:r>
      <w:r w:rsidR="005B0BE7" w:rsidRPr="00C738E6">
        <w:rPr>
          <w:rFonts w:ascii="Goudy Old Style" w:hAnsi="Goudy Old Style" w:cs="Times New Roman"/>
          <w:noProof/>
          <w:sz w:val="24"/>
          <w:lang w:val="nl-BE"/>
        </w:rPr>
        <w:t>et</w:t>
      </w:r>
      <w:r w:rsidRPr="00C738E6">
        <w:rPr>
          <w:rFonts w:ascii="Goudy Old Style" w:hAnsi="Goudy Old Style" w:cs="Times New Roman"/>
          <w:noProof/>
          <w:sz w:val="24"/>
          <w:lang w:val="nl-BE"/>
        </w:rPr>
        <w:t xml:space="preserve"> Korthagen, F. (2008). </w:t>
      </w:r>
      <w:r w:rsidRPr="00C738E6">
        <w:rPr>
          <w:rFonts w:ascii="Goudy Old Style" w:hAnsi="Goudy Old Style" w:cs="Times New Roman"/>
          <w:noProof/>
          <w:sz w:val="24"/>
        </w:rPr>
        <w:t xml:space="preserve">Crossing horizons: Continuity and change during second-career teachers’ entry into teaching. </w:t>
      </w:r>
      <w:r w:rsidRPr="00C738E6">
        <w:rPr>
          <w:rFonts w:ascii="Goudy Old Style" w:hAnsi="Goudy Old Style" w:cs="Times New Roman"/>
          <w:i/>
          <w:iCs/>
          <w:noProof/>
          <w:sz w:val="24"/>
        </w:rPr>
        <w:t>Teaching and Teacher Education</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24</w:t>
      </w:r>
      <w:r w:rsidRPr="00C738E6">
        <w:rPr>
          <w:rFonts w:ascii="Goudy Old Style" w:hAnsi="Goudy Old Style" w:cs="Times New Roman"/>
          <w:noProof/>
          <w:sz w:val="24"/>
        </w:rPr>
        <w:t>(6), 1530–1550. https://doi.org/10.1016/j.tate.2008.03.001</w:t>
      </w:r>
    </w:p>
    <w:p w14:paraId="3063FDB9"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724854">
        <w:rPr>
          <w:rFonts w:ascii="Goudy Old Style" w:hAnsi="Goudy Old Style" w:cs="Times New Roman"/>
          <w:noProof/>
          <w:sz w:val="24"/>
        </w:rPr>
        <w:lastRenderedPageBreak/>
        <w:t xml:space="preserve">Tigchelaar, A., Brouwer, N., </w:t>
      </w:r>
      <w:r w:rsidR="005B0BE7" w:rsidRPr="00724854">
        <w:rPr>
          <w:rFonts w:ascii="Goudy Old Style" w:hAnsi="Goudy Old Style" w:cs="Times New Roman"/>
          <w:noProof/>
          <w:sz w:val="24"/>
        </w:rPr>
        <w:t>et</w:t>
      </w:r>
      <w:r w:rsidRPr="00724854">
        <w:rPr>
          <w:rFonts w:ascii="Goudy Old Style" w:hAnsi="Goudy Old Style" w:cs="Times New Roman"/>
          <w:noProof/>
          <w:sz w:val="24"/>
        </w:rPr>
        <w:t xml:space="preserve"> Vermunt, J. D. (2010). </w:t>
      </w:r>
      <w:r w:rsidRPr="00C738E6">
        <w:rPr>
          <w:rFonts w:ascii="Goudy Old Style" w:hAnsi="Goudy Old Style" w:cs="Times New Roman"/>
          <w:noProof/>
          <w:sz w:val="24"/>
        </w:rPr>
        <w:t xml:space="preserve">Tailor-made: Towards a pedagogy for educating second-career teachers. </w:t>
      </w:r>
      <w:r w:rsidRPr="00C738E6">
        <w:rPr>
          <w:rFonts w:ascii="Goudy Old Style" w:hAnsi="Goudy Old Style" w:cs="Times New Roman"/>
          <w:i/>
          <w:iCs/>
          <w:noProof/>
          <w:sz w:val="24"/>
        </w:rPr>
        <w:t>Educational Research Review</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5</w:t>
      </w:r>
      <w:r w:rsidRPr="00C738E6">
        <w:rPr>
          <w:rFonts w:ascii="Goudy Old Style" w:hAnsi="Goudy Old Style" w:cs="Times New Roman"/>
          <w:noProof/>
          <w:sz w:val="24"/>
        </w:rPr>
        <w:t>(2), 164–183. https://doi.org/10.1016/j.edurev.2009.11.002</w:t>
      </w:r>
    </w:p>
    <w:p w14:paraId="07097768"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Troesch, L. M., </w:t>
      </w:r>
      <w:r w:rsidR="005B0BE7" w:rsidRPr="00C738E6">
        <w:rPr>
          <w:rFonts w:ascii="Goudy Old Style" w:hAnsi="Goudy Old Style" w:cs="Times New Roman"/>
          <w:noProof/>
          <w:sz w:val="24"/>
        </w:rPr>
        <w:t>et</w:t>
      </w:r>
      <w:r w:rsidRPr="00C738E6">
        <w:rPr>
          <w:rFonts w:ascii="Goudy Old Style" w:hAnsi="Goudy Old Style" w:cs="Times New Roman"/>
          <w:noProof/>
          <w:sz w:val="24"/>
        </w:rPr>
        <w:t xml:space="preserve"> Bauer, C. E. (2017). Second career teachers: Job satisfaction, job stress, and the role of self-efficacy. </w:t>
      </w:r>
      <w:r w:rsidRPr="00C738E6">
        <w:rPr>
          <w:rFonts w:ascii="Goudy Old Style" w:hAnsi="Goudy Old Style" w:cs="Times New Roman"/>
          <w:i/>
          <w:iCs/>
          <w:noProof/>
          <w:sz w:val="24"/>
        </w:rPr>
        <w:t>Teaching and Teacher Education</w:t>
      </w:r>
      <w:r w:rsidRPr="00C738E6">
        <w:rPr>
          <w:rFonts w:ascii="Goudy Old Style" w:hAnsi="Goudy Old Style" w:cs="Times New Roman"/>
          <w:noProof/>
          <w:sz w:val="24"/>
        </w:rPr>
        <w:t xml:space="preserve">, </w:t>
      </w:r>
      <w:r w:rsidRPr="00C738E6">
        <w:rPr>
          <w:rFonts w:ascii="Goudy Old Style" w:hAnsi="Goudy Old Style" w:cs="Times New Roman"/>
          <w:i/>
          <w:iCs/>
          <w:noProof/>
          <w:sz w:val="24"/>
        </w:rPr>
        <w:t>67</w:t>
      </w:r>
      <w:r w:rsidRPr="00C738E6">
        <w:rPr>
          <w:rFonts w:ascii="Goudy Old Style" w:hAnsi="Goudy Old Style" w:cs="Times New Roman"/>
          <w:noProof/>
          <w:sz w:val="24"/>
        </w:rPr>
        <w:t>, 389–398. https://doi.org/10.1016/j.tate.2017.07.006</w:t>
      </w:r>
    </w:p>
    <w:p w14:paraId="1136720D" w14:textId="77777777" w:rsidR="00162790" w:rsidRPr="00724854" w:rsidRDefault="00162790" w:rsidP="00632E0C">
      <w:pPr>
        <w:widowControl w:val="0"/>
        <w:autoSpaceDE w:val="0"/>
        <w:autoSpaceDN w:val="0"/>
        <w:adjustRightInd w:val="0"/>
        <w:spacing w:after="0" w:line="240" w:lineRule="auto"/>
        <w:ind w:left="480" w:hanging="480"/>
        <w:jc w:val="both"/>
        <w:rPr>
          <w:rFonts w:ascii="Goudy Old Style" w:hAnsi="Goudy Old Style"/>
          <w:noProof/>
          <w:sz w:val="24"/>
        </w:rPr>
      </w:pPr>
      <w:r w:rsidRPr="00724854">
        <w:rPr>
          <w:rFonts w:ascii="Goudy Old Style" w:hAnsi="Goudy Old Style"/>
          <w:noProof/>
          <w:sz w:val="24"/>
        </w:rPr>
        <w:t xml:space="preserve">Van Maanen, J. , </w:t>
      </w:r>
      <w:r w:rsidR="005B0BE7" w:rsidRPr="00724854">
        <w:rPr>
          <w:rFonts w:ascii="Goudy Old Style" w:hAnsi="Goudy Old Style"/>
          <w:noProof/>
          <w:sz w:val="24"/>
        </w:rPr>
        <w:t>et</w:t>
      </w:r>
      <w:r w:rsidRPr="00724854">
        <w:rPr>
          <w:rFonts w:ascii="Goudy Old Style" w:hAnsi="Goudy Old Style"/>
          <w:noProof/>
          <w:sz w:val="24"/>
        </w:rPr>
        <w:t xml:space="preserve"> Schein, E. H. (1979). </w:t>
      </w:r>
      <w:r w:rsidRPr="00C738E6">
        <w:rPr>
          <w:rFonts w:ascii="Goudy Old Style" w:hAnsi="Goudy Old Style"/>
          <w:noProof/>
          <w:sz w:val="24"/>
        </w:rPr>
        <w:t>Toward a theory of organizational socialization. In B. M. Staw (Ed.), Research in organizational behavior (pp. 209-264). </w:t>
      </w:r>
      <w:r w:rsidRPr="00724854">
        <w:rPr>
          <w:rFonts w:ascii="Goudy Old Style" w:hAnsi="Goudy Old Style"/>
          <w:noProof/>
          <w:sz w:val="24"/>
        </w:rPr>
        <w:t>Greenwich, CT: JAI.</w:t>
      </w:r>
    </w:p>
    <w:p w14:paraId="70C22912"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cs="Times New Roman"/>
          <w:noProof/>
          <w:sz w:val="24"/>
        </w:rPr>
      </w:pPr>
      <w:r w:rsidRPr="00C738E6">
        <w:rPr>
          <w:rFonts w:ascii="Goudy Old Style" w:hAnsi="Goudy Old Style" w:cs="Times New Roman"/>
          <w:noProof/>
          <w:sz w:val="24"/>
        </w:rPr>
        <w:t xml:space="preserve">Yin, R. K. (1994). Applied social research methods series. </w:t>
      </w:r>
      <w:r w:rsidRPr="00C738E6">
        <w:rPr>
          <w:rFonts w:ascii="Goudy Old Style" w:hAnsi="Goudy Old Style" w:cs="Times New Roman"/>
          <w:i/>
          <w:iCs/>
          <w:noProof/>
          <w:sz w:val="24"/>
        </w:rPr>
        <w:t>Case study research: Design and methods</w:t>
      </w:r>
      <w:r w:rsidRPr="00C738E6">
        <w:rPr>
          <w:rFonts w:ascii="Goudy Old Style" w:hAnsi="Goudy Old Style" w:cs="Times New Roman"/>
          <w:noProof/>
          <w:sz w:val="24"/>
        </w:rPr>
        <w:t>.</w:t>
      </w:r>
    </w:p>
    <w:p w14:paraId="63AE9B43" w14:textId="77777777" w:rsidR="001060DF" w:rsidRPr="001060DF" w:rsidRDefault="001060DF" w:rsidP="001060DF">
      <w:pPr>
        <w:widowControl w:val="0"/>
        <w:autoSpaceDE w:val="0"/>
        <w:autoSpaceDN w:val="0"/>
        <w:adjustRightInd w:val="0"/>
        <w:spacing w:after="0" w:line="240" w:lineRule="auto"/>
        <w:ind w:left="480" w:hanging="480"/>
        <w:jc w:val="both"/>
        <w:rPr>
          <w:rFonts w:ascii="Goudy Old Style" w:hAnsi="Goudy Old Style"/>
          <w:noProof/>
          <w:sz w:val="24"/>
          <w:lang w:val="fr-BE"/>
        </w:rPr>
      </w:pPr>
      <w:r w:rsidRPr="00724854">
        <w:rPr>
          <w:rFonts w:ascii="Goudy Old Style" w:hAnsi="Goudy Old Style"/>
          <w:noProof/>
          <w:sz w:val="24"/>
        </w:rPr>
        <w:t>Zainal, Z. (2007). Case study as a research method. </w:t>
      </w:r>
      <w:r w:rsidRPr="001060DF">
        <w:rPr>
          <w:rFonts w:ascii="Goudy Old Style" w:hAnsi="Goudy Old Style"/>
          <w:i/>
          <w:iCs/>
          <w:noProof/>
          <w:sz w:val="24"/>
          <w:lang w:val="fr-BE"/>
        </w:rPr>
        <w:t>Jurnal Kemanusiaan</w:t>
      </w:r>
      <w:r w:rsidRPr="001060DF">
        <w:rPr>
          <w:rFonts w:ascii="Goudy Old Style" w:hAnsi="Goudy Old Style"/>
          <w:noProof/>
          <w:sz w:val="24"/>
          <w:lang w:val="fr-BE"/>
        </w:rPr>
        <w:t>, </w:t>
      </w:r>
      <w:r w:rsidRPr="001060DF">
        <w:rPr>
          <w:rFonts w:ascii="Goudy Old Style" w:hAnsi="Goudy Old Style"/>
          <w:i/>
          <w:iCs/>
          <w:noProof/>
          <w:sz w:val="24"/>
          <w:lang w:val="fr-BE"/>
        </w:rPr>
        <w:t>5</w:t>
      </w:r>
      <w:r w:rsidRPr="001060DF">
        <w:rPr>
          <w:rFonts w:ascii="Goudy Old Style" w:hAnsi="Goudy Old Style"/>
          <w:noProof/>
          <w:sz w:val="24"/>
          <w:lang w:val="fr-BE"/>
        </w:rPr>
        <w:t>(1).</w:t>
      </w:r>
    </w:p>
    <w:p w14:paraId="3C873FC4" w14:textId="77777777" w:rsidR="00D74C95" w:rsidRPr="00C738E6" w:rsidRDefault="00D74C95" w:rsidP="00632E0C">
      <w:pPr>
        <w:widowControl w:val="0"/>
        <w:autoSpaceDE w:val="0"/>
        <w:autoSpaceDN w:val="0"/>
        <w:adjustRightInd w:val="0"/>
        <w:spacing w:after="0" w:line="240" w:lineRule="auto"/>
        <w:ind w:left="480" w:hanging="480"/>
        <w:jc w:val="both"/>
        <w:rPr>
          <w:rFonts w:ascii="Goudy Old Style" w:hAnsi="Goudy Old Style"/>
          <w:noProof/>
          <w:sz w:val="24"/>
        </w:rPr>
      </w:pPr>
    </w:p>
    <w:p w14:paraId="2BA627A8" w14:textId="77777777" w:rsidR="00AF6673" w:rsidRPr="00C738E6" w:rsidRDefault="00D74C95" w:rsidP="00632E0C">
      <w:pPr>
        <w:spacing w:line="360" w:lineRule="auto"/>
        <w:ind w:left="284" w:hanging="284"/>
        <w:jc w:val="both"/>
        <w:rPr>
          <w:rFonts w:ascii="Goudy Old Style" w:hAnsi="Goudy Old Style" w:cs="Times New Roman"/>
          <w:sz w:val="24"/>
          <w:szCs w:val="24"/>
          <w:lang w:val="fr-BE"/>
        </w:rPr>
      </w:pPr>
      <w:r w:rsidRPr="00C738E6">
        <w:rPr>
          <w:rFonts w:ascii="Goudy Old Style" w:hAnsi="Goudy Old Style"/>
          <w:lang w:val="nl-NL"/>
        </w:rPr>
        <w:fldChar w:fldCharType="end"/>
      </w:r>
    </w:p>
    <w:sectPr w:rsidR="00AF6673" w:rsidRPr="00C738E6" w:rsidSect="009F7050">
      <w:footerReference w:type="even" r:id="rId13"/>
      <w:footerReference w:type="default" r:id="rId14"/>
      <w:headerReference w:type="first" r:id="rId15"/>
      <w:pgSz w:w="12240" w:h="15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D92985" w14:textId="77777777" w:rsidR="009138C4" w:rsidRDefault="009138C4" w:rsidP="0098041A">
      <w:pPr>
        <w:spacing w:after="0" w:line="240" w:lineRule="auto"/>
      </w:pPr>
      <w:r>
        <w:separator/>
      </w:r>
    </w:p>
  </w:endnote>
  <w:endnote w:type="continuationSeparator" w:id="0">
    <w:p w14:paraId="13D412D9" w14:textId="77777777" w:rsidR="009138C4" w:rsidRDefault="009138C4" w:rsidP="00980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panose1 w:val="020B0600040502020204"/>
    <w:charset w:val="00"/>
    <w:family w:val="swiss"/>
    <w:pitch w:val="variable"/>
    <w:sig w:usb0="E1000AEF" w:usb1="5000A1FF" w:usb2="00000000" w:usb3="00000000" w:csb0="000001BF" w:csb1="00000000"/>
  </w:font>
  <w:font w:name="Gill Sans">
    <w:panose1 w:val="020B0502020104020203"/>
    <w:charset w:val="B1"/>
    <w:family w:val="swiss"/>
    <w:pitch w:val="variable"/>
    <w:sig w:usb0="80000A67" w:usb1="00000000" w:usb2="00000000" w:usb3="00000000" w:csb0="000001F7" w:csb1="00000000"/>
  </w:font>
  <w:font w:name="Goudy Old Style">
    <w:panose1 w:val="02020502050305020303"/>
    <w:charset w:val="4D"/>
    <w:family w:val="roman"/>
    <w:pitch w:val="variable"/>
    <w:sig w:usb0="00000003" w:usb1="00000000" w:usb2="00000000" w:usb3="00000000" w:csb0="00000001" w:csb1="00000000"/>
  </w:font>
  <w:font w:name="Gill Sans Light">
    <w:panose1 w:val="020B0302020104020203"/>
    <w:charset w:val="B1"/>
    <w:family w:val="swiss"/>
    <w:pitch w:val="variable"/>
    <w:sig w:usb0="80000A67" w:usb1="00000000" w:usb2="00000000" w:usb3="00000000" w:csb0="000001F7"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1150399680"/>
      <w:docPartObj>
        <w:docPartGallery w:val="Page Numbers (Bottom of Page)"/>
        <w:docPartUnique/>
      </w:docPartObj>
    </w:sdtPr>
    <w:sdtEndPr>
      <w:rPr>
        <w:rStyle w:val="Numrodepage"/>
      </w:rPr>
    </w:sdtEndPr>
    <w:sdtContent>
      <w:p w14:paraId="716A3BD9" w14:textId="3B556EB4" w:rsidR="0047185F" w:rsidRDefault="0047185F" w:rsidP="000269E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44F7CC6D" w14:textId="77777777" w:rsidR="0047185F" w:rsidRDefault="0047185F">
    <w:pPr>
      <w:pStyle w:val="Pieddepage"/>
      <w:ind w:right="360"/>
      <w:pPrChange w:id="0" w:author="Auteur">
        <w:pPr>
          <w:pStyle w:val="Pieddepage"/>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1298880717"/>
      <w:docPartObj>
        <w:docPartGallery w:val="Page Numbers (Bottom of Page)"/>
        <w:docPartUnique/>
      </w:docPartObj>
    </w:sdtPr>
    <w:sdtEndPr>
      <w:rPr>
        <w:rStyle w:val="Numrodepage"/>
      </w:rPr>
    </w:sdtEndPr>
    <w:sdtContent>
      <w:p w14:paraId="4582782B" w14:textId="3BCEFF6E" w:rsidR="0047185F" w:rsidRDefault="0047185F" w:rsidP="000269E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22</w:t>
        </w:r>
        <w:r>
          <w:rPr>
            <w:rStyle w:val="Numrodepage"/>
          </w:rPr>
          <w:fldChar w:fldCharType="end"/>
        </w:r>
      </w:p>
    </w:sdtContent>
  </w:sdt>
  <w:p w14:paraId="1ECB6977" w14:textId="77777777" w:rsidR="00F6706A" w:rsidRPr="00724854" w:rsidRDefault="00F6706A" w:rsidP="006D5E26">
    <w:pPr>
      <w:pStyle w:val="Pieddepage"/>
      <w:ind w:right="360"/>
      <w:rPr>
        <w:lang w:val="fr-B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DA6F4F" w14:textId="77777777" w:rsidR="009138C4" w:rsidRDefault="009138C4" w:rsidP="0098041A">
      <w:pPr>
        <w:spacing w:after="0" w:line="240" w:lineRule="auto"/>
      </w:pPr>
      <w:r>
        <w:separator/>
      </w:r>
    </w:p>
  </w:footnote>
  <w:footnote w:type="continuationSeparator" w:id="0">
    <w:p w14:paraId="3F035065" w14:textId="77777777" w:rsidR="009138C4" w:rsidRDefault="009138C4" w:rsidP="009804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FFAF87" w14:textId="77777777" w:rsidR="009F7050" w:rsidRPr="009F7050" w:rsidRDefault="009F7050" w:rsidP="009F7050">
    <w:pPr>
      <w:pStyle w:val="En-tte"/>
      <w:jc w:val="right"/>
      <w:rPr>
        <w:lang w:val="nl-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B23AA"/>
    <w:multiLevelType w:val="hybridMultilevel"/>
    <w:tmpl w:val="099CF4B0"/>
    <w:lvl w:ilvl="0" w:tplc="34E80214">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5302BBE"/>
    <w:multiLevelType w:val="hybridMultilevel"/>
    <w:tmpl w:val="DAA22136"/>
    <w:lvl w:ilvl="0" w:tplc="D9C26E88">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F60095C"/>
    <w:multiLevelType w:val="multilevel"/>
    <w:tmpl w:val="B81E0A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0BB772F"/>
    <w:multiLevelType w:val="hybridMultilevel"/>
    <w:tmpl w:val="AEDCAB62"/>
    <w:lvl w:ilvl="0" w:tplc="E04E8DEA">
      <w:numFmt w:val="bullet"/>
      <w:lvlText w:val="-"/>
      <w:lvlJc w:val="left"/>
      <w:pPr>
        <w:ind w:left="644" w:hanging="360"/>
      </w:pPr>
      <w:rPr>
        <w:rFonts w:ascii="Times New Roman" w:eastAsiaTheme="minorHAnsi"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 w15:restartNumberingAfterBreak="0">
    <w:nsid w:val="3328412F"/>
    <w:multiLevelType w:val="multilevel"/>
    <w:tmpl w:val="F3E67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0D1A96"/>
    <w:multiLevelType w:val="hybridMultilevel"/>
    <w:tmpl w:val="83DE3F8C"/>
    <w:lvl w:ilvl="0" w:tplc="EB860380">
      <w:start w:val="1"/>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68613036"/>
    <w:multiLevelType w:val="hybridMultilevel"/>
    <w:tmpl w:val="2C96FFE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3"/>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removePersonalInformation/>
  <w:removeDateAndTim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E97"/>
    <w:rsid w:val="00004CD9"/>
    <w:rsid w:val="00005227"/>
    <w:rsid w:val="00005374"/>
    <w:rsid w:val="000067AF"/>
    <w:rsid w:val="00006FFB"/>
    <w:rsid w:val="000073C2"/>
    <w:rsid w:val="000102BB"/>
    <w:rsid w:val="0001052A"/>
    <w:rsid w:val="000128AE"/>
    <w:rsid w:val="000156A8"/>
    <w:rsid w:val="000218D6"/>
    <w:rsid w:val="00022390"/>
    <w:rsid w:val="0002461B"/>
    <w:rsid w:val="000320B3"/>
    <w:rsid w:val="00032126"/>
    <w:rsid w:val="00033CCB"/>
    <w:rsid w:val="00036179"/>
    <w:rsid w:val="00037169"/>
    <w:rsid w:val="0004080F"/>
    <w:rsid w:val="00040ABF"/>
    <w:rsid w:val="00041203"/>
    <w:rsid w:val="00041524"/>
    <w:rsid w:val="00041713"/>
    <w:rsid w:val="000420DF"/>
    <w:rsid w:val="0004311B"/>
    <w:rsid w:val="00044B3B"/>
    <w:rsid w:val="00045249"/>
    <w:rsid w:val="00046D91"/>
    <w:rsid w:val="00047727"/>
    <w:rsid w:val="00050A65"/>
    <w:rsid w:val="00062F4A"/>
    <w:rsid w:val="0006340C"/>
    <w:rsid w:val="000634D3"/>
    <w:rsid w:val="0006368A"/>
    <w:rsid w:val="000652F2"/>
    <w:rsid w:val="000666B1"/>
    <w:rsid w:val="000669FD"/>
    <w:rsid w:val="00067B1C"/>
    <w:rsid w:val="00070235"/>
    <w:rsid w:val="0007272B"/>
    <w:rsid w:val="00077A8B"/>
    <w:rsid w:val="00082466"/>
    <w:rsid w:val="00085431"/>
    <w:rsid w:val="00087FF5"/>
    <w:rsid w:val="00092263"/>
    <w:rsid w:val="0009311E"/>
    <w:rsid w:val="00093CD3"/>
    <w:rsid w:val="000949C5"/>
    <w:rsid w:val="00095002"/>
    <w:rsid w:val="000964DD"/>
    <w:rsid w:val="000978D9"/>
    <w:rsid w:val="00097DA9"/>
    <w:rsid w:val="000A0D92"/>
    <w:rsid w:val="000A6403"/>
    <w:rsid w:val="000A68F8"/>
    <w:rsid w:val="000B1B5B"/>
    <w:rsid w:val="000B333B"/>
    <w:rsid w:val="000B36FE"/>
    <w:rsid w:val="000B5EC8"/>
    <w:rsid w:val="000B5ECA"/>
    <w:rsid w:val="000B75BB"/>
    <w:rsid w:val="000B7687"/>
    <w:rsid w:val="000C4196"/>
    <w:rsid w:val="000C4C9D"/>
    <w:rsid w:val="000C538F"/>
    <w:rsid w:val="000C5943"/>
    <w:rsid w:val="000C5947"/>
    <w:rsid w:val="000C6827"/>
    <w:rsid w:val="000D0F3B"/>
    <w:rsid w:val="000D1A46"/>
    <w:rsid w:val="000D1EF4"/>
    <w:rsid w:val="000D24B6"/>
    <w:rsid w:val="000D41BB"/>
    <w:rsid w:val="000D43D7"/>
    <w:rsid w:val="000D6FB5"/>
    <w:rsid w:val="000D7030"/>
    <w:rsid w:val="000E486C"/>
    <w:rsid w:val="000E4F21"/>
    <w:rsid w:val="000E7922"/>
    <w:rsid w:val="000F267A"/>
    <w:rsid w:val="000F2C06"/>
    <w:rsid w:val="000F3415"/>
    <w:rsid w:val="000F37AA"/>
    <w:rsid w:val="000F3D88"/>
    <w:rsid w:val="000F4577"/>
    <w:rsid w:val="000F5F8F"/>
    <w:rsid w:val="000F62E4"/>
    <w:rsid w:val="000F65A5"/>
    <w:rsid w:val="000F6CC6"/>
    <w:rsid w:val="00102FDC"/>
    <w:rsid w:val="001037F1"/>
    <w:rsid w:val="00105745"/>
    <w:rsid w:val="00105973"/>
    <w:rsid w:val="001060DF"/>
    <w:rsid w:val="00106801"/>
    <w:rsid w:val="00107C11"/>
    <w:rsid w:val="00111B7F"/>
    <w:rsid w:val="0011250C"/>
    <w:rsid w:val="00113483"/>
    <w:rsid w:val="00114E2A"/>
    <w:rsid w:val="0012071A"/>
    <w:rsid w:val="00123214"/>
    <w:rsid w:val="00123EAD"/>
    <w:rsid w:val="0012619F"/>
    <w:rsid w:val="00126625"/>
    <w:rsid w:val="00127CBB"/>
    <w:rsid w:val="001342DE"/>
    <w:rsid w:val="00136150"/>
    <w:rsid w:val="00140B3F"/>
    <w:rsid w:val="00142D38"/>
    <w:rsid w:val="00145398"/>
    <w:rsid w:val="00145AE6"/>
    <w:rsid w:val="00145C73"/>
    <w:rsid w:val="0014637A"/>
    <w:rsid w:val="001475C9"/>
    <w:rsid w:val="00150B64"/>
    <w:rsid w:val="001544D5"/>
    <w:rsid w:val="00155A17"/>
    <w:rsid w:val="00156A48"/>
    <w:rsid w:val="00156F47"/>
    <w:rsid w:val="00157328"/>
    <w:rsid w:val="001610A5"/>
    <w:rsid w:val="001620F3"/>
    <w:rsid w:val="0016225F"/>
    <w:rsid w:val="001622A0"/>
    <w:rsid w:val="00162790"/>
    <w:rsid w:val="00163474"/>
    <w:rsid w:val="00165115"/>
    <w:rsid w:val="00167348"/>
    <w:rsid w:val="00170347"/>
    <w:rsid w:val="001703E6"/>
    <w:rsid w:val="00170BC6"/>
    <w:rsid w:val="00174598"/>
    <w:rsid w:val="001753A7"/>
    <w:rsid w:val="00175AB0"/>
    <w:rsid w:val="00180E28"/>
    <w:rsid w:val="001820E2"/>
    <w:rsid w:val="001831F4"/>
    <w:rsid w:val="001833E6"/>
    <w:rsid w:val="001834D0"/>
    <w:rsid w:val="00183CB7"/>
    <w:rsid w:val="0018472C"/>
    <w:rsid w:val="0018516F"/>
    <w:rsid w:val="00185290"/>
    <w:rsid w:val="0018532C"/>
    <w:rsid w:val="00185ED6"/>
    <w:rsid w:val="00185F59"/>
    <w:rsid w:val="00186638"/>
    <w:rsid w:val="0019095B"/>
    <w:rsid w:val="00191E78"/>
    <w:rsid w:val="00192466"/>
    <w:rsid w:val="00194AF6"/>
    <w:rsid w:val="00195ED4"/>
    <w:rsid w:val="001977AE"/>
    <w:rsid w:val="001A226B"/>
    <w:rsid w:val="001A2FE9"/>
    <w:rsid w:val="001A41AA"/>
    <w:rsid w:val="001A4DC8"/>
    <w:rsid w:val="001A63B2"/>
    <w:rsid w:val="001A684D"/>
    <w:rsid w:val="001A6E6C"/>
    <w:rsid w:val="001A74F7"/>
    <w:rsid w:val="001A7939"/>
    <w:rsid w:val="001A7C90"/>
    <w:rsid w:val="001B61D5"/>
    <w:rsid w:val="001B7135"/>
    <w:rsid w:val="001C0A04"/>
    <w:rsid w:val="001C0D3F"/>
    <w:rsid w:val="001C120D"/>
    <w:rsid w:val="001C5983"/>
    <w:rsid w:val="001C6069"/>
    <w:rsid w:val="001C7B92"/>
    <w:rsid w:val="001C7F16"/>
    <w:rsid w:val="001D0022"/>
    <w:rsid w:val="001D0839"/>
    <w:rsid w:val="001D3A6C"/>
    <w:rsid w:val="001D4176"/>
    <w:rsid w:val="001D45F1"/>
    <w:rsid w:val="001D7110"/>
    <w:rsid w:val="001E18EB"/>
    <w:rsid w:val="001E2030"/>
    <w:rsid w:val="001E3843"/>
    <w:rsid w:val="001E3DE7"/>
    <w:rsid w:val="001E3F5A"/>
    <w:rsid w:val="001E4BDD"/>
    <w:rsid w:val="001E5915"/>
    <w:rsid w:val="001E70DA"/>
    <w:rsid w:val="001E7736"/>
    <w:rsid w:val="001F102A"/>
    <w:rsid w:val="001F2816"/>
    <w:rsid w:val="001F43E9"/>
    <w:rsid w:val="001F59C4"/>
    <w:rsid w:val="001F6EC8"/>
    <w:rsid w:val="001F7298"/>
    <w:rsid w:val="00200FE9"/>
    <w:rsid w:val="0020231A"/>
    <w:rsid w:val="002055D0"/>
    <w:rsid w:val="002068BC"/>
    <w:rsid w:val="002068D3"/>
    <w:rsid w:val="002073CE"/>
    <w:rsid w:val="0021008A"/>
    <w:rsid w:val="00210577"/>
    <w:rsid w:val="002107DA"/>
    <w:rsid w:val="00210907"/>
    <w:rsid w:val="00211ADE"/>
    <w:rsid w:val="00212C90"/>
    <w:rsid w:val="0021344F"/>
    <w:rsid w:val="00213E73"/>
    <w:rsid w:val="00215651"/>
    <w:rsid w:val="00216D05"/>
    <w:rsid w:val="00217AB0"/>
    <w:rsid w:val="00217CCE"/>
    <w:rsid w:val="002201EE"/>
    <w:rsid w:val="002215ED"/>
    <w:rsid w:val="00223018"/>
    <w:rsid w:val="0022349F"/>
    <w:rsid w:val="002254F8"/>
    <w:rsid w:val="00225EF1"/>
    <w:rsid w:val="00230415"/>
    <w:rsid w:val="002311AA"/>
    <w:rsid w:val="002329F9"/>
    <w:rsid w:val="00234D56"/>
    <w:rsid w:val="00240A42"/>
    <w:rsid w:val="00240F17"/>
    <w:rsid w:val="00242831"/>
    <w:rsid w:val="00246B17"/>
    <w:rsid w:val="00246E73"/>
    <w:rsid w:val="002473BD"/>
    <w:rsid w:val="00251813"/>
    <w:rsid w:val="002542B8"/>
    <w:rsid w:val="00255C17"/>
    <w:rsid w:val="00255F65"/>
    <w:rsid w:val="00256413"/>
    <w:rsid w:val="00263BEE"/>
    <w:rsid w:val="002743F2"/>
    <w:rsid w:val="00275684"/>
    <w:rsid w:val="00277161"/>
    <w:rsid w:val="0028088E"/>
    <w:rsid w:val="00281842"/>
    <w:rsid w:val="0028332E"/>
    <w:rsid w:val="002834D4"/>
    <w:rsid w:val="00283577"/>
    <w:rsid w:val="0028393F"/>
    <w:rsid w:val="002857BC"/>
    <w:rsid w:val="00286A28"/>
    <w:rsid w:val="00286E92"/>
    <w:rsid w:val="00287534"/>
    <w:rsid w:val="00291B97"/>
    <w:rsid w:val="00292522"/>
    <w:rsid w:val="002945DB"/>
    <w:rsid w:val="0029479E"/>
    <w:rsid w:val="00294B5D"/>
    <w:rsid w:val="0029571E"/>
    <w:rsid w:val="0029585A"/>
    <w:rsid w:val="00296055"/>
    <w:rsid w:val="002A089B"/>
    <w:rsid w:val="002A1369"/>
    <w:rsid w:val="002A1B39"/>
    <w:rsid w:val="002A7541"/>
    <w:rsid w:val="002A76BC"/>
    <w:rsid w:val="002B014B"/>
    <w:rsid w:val="002B1F17"/>
    <w:rsid w:val="002B1F18"/>
    <w:rsid w:val="002B54CA"/>
    <w:rsid w:val="002B6FC3"/>
    <w:rsid w:val="002C01AD"/>
    <w:rsid w:val="002C0AB1"/>
    <w:rsid w:val="002C12D0"/>
    <w:rsid w:val="002C1A9A"/>
    <w:rsid w:val="002C2569"/>
    <w:rsid w:val="002C2F19"/>
    <w:rsid w:val="002C3B53"/>
    <w:rsid w:val="002C45E6"/>
    <w:rsid w:val="002C7D93"/>
    <w:rsid w:val="002D2696"/>
    <w:rsid w:val="002D392A"/>
    <w:rsid w:val="002D3DA6"/>
    <w:rsid w:val="002D4511"/>
    <w:rsid w:val="002D4BB2"/>
    <w:rsid w:val="002D683E"/>
    <w:rsid w:val="002E028F"/>
    <w:rsid w:val="002E17D0"/>
    <w:rsid w:val="002E19B6"/>
    <w:rsid w:val="002E2515"/>
    <w:rsid w:val="002E31F9"/>
    <w:rsid w:val="002E32D8"/>
    <w:rsid w:val="002E381A"/>
    <w:rsid w:val="002E39A5"/>
    <w:rsid w:val="002E3CD6"/>
    <w:rsid w:val="002E3D04"/>
    <w:rsid w:val="002E5599"/>
    <w:rsid w:val="002E5F6F"/>
    <w:rsid w:val="002E6657"/>
    <w:rsid w:val="002E7618"/>
    <w:rsid w:val="002F0C08"/>
    <w:rsid w:val="002F1661"/>
    <w:rsid w:val="002F1D75"/>
    <w:rsid w:val="002F233C"/>
    <w:rsid w:val="002F27E4"/>
    <w:rsid w:val="002F2F92"/>
    <w:rsid w:val="002F343B"/>
    <w:rsid w:val="002F44D3"/>
    <w:rsid w:val="002F49BF"/>
    <w:rsid w:val="002F6165"/>
    <w:rsid w:val="00301426"/>
    <w:rsid w:val="003018B6"/>
    <w:rsid w:val="0030424D"/>
    <w:rsid w:val="0030441F"/>
    <w:rsid w:val="003057CF"/>
    <w:rsid w:val="0030691F"/>
    <w:rsid w:val="00307760"/>
    <w:rsid w:val="00310112"/>
    <w:rsid w:val="00311B2B"/>
    <w:rsid w:val="003122EB"/>
    <w:rsid w:val="003130CE"/>
    <w:rsid w:val="003143A7"/>
    <w:rsid w:val="003167BC"/>
    <w:rsid w:val="00316FAC"/>
    <w:rsid w:val="00317B1C"/>
    <w:rsid w:val="003206DD"/>
    <w:rsid w:val="00322912"/>
    <w:rsid w:val="0032293F"/>
    <w:rsid w:val="00323549"/>
    <w:rsid w:val="00323766"/>
    <w:rsid w:val="00325E2E"/>
    <w:rsid w:val="003318B8"/>
    <w:rsid w:val="00332162"/>
    <w:rsid w:val="00332741"/>
    <w:rsid w:val="00332F71"/>
    <w:rsid w:val="003352E2"/>
    <w:rsid w:val="00340394"/>
    <w:rsid w:val="003404C0"/>
    <w:rsid w:val="00340E94"/>
    <w:rsid w:val="003418E6"/>
    <w:rsid w:val="003424AA"/>
    <w:rsid w:val="00342CCC"/>
    <w:rsid w:val="00343F8A"/>
    <w:rsid w:val="00345E3B"/>
    <w:rsid w:val="0034772E"/>
    <w:rsid w:val="0035091B"/>
    <w:rsid w:val="00353043"/>
    <w:rsid w:val="0035605B"/>
    <w:rsid w:val="00357829"/>
    <w:rsid w:val="003615FB"/>
    <w:rsid w:val="00362A67"/>
    <w:rsid w:val="00364A8F"/>
    <w:rsid w:val="00364ACF"/>
    <w:rsid w:val="0036563A"/>
    <w:rsid w:val="003660E1"/>
    <w:rsid w:val="00366182"/>
    <w:rsid w:val="003661BE"/>
    <w:rsid w:val="00366EEB"/>
    <w:rsid w:val="00370353"/>
    <w:rsid w:val="0037323E"/>
    <w:rsid w:val="003752B4"/>
    <w:rsid w:val="00376039"/>
    <w:rsid w:val="00382935"/>
    <w:rsid w:val="00383E1C"/>
    <w:rsid w:val="0038707B"/>
    <w:rsid w:val="003903F6"/>
    <w:rsid w:val="003906EF"/>
    <w:rsid w:val="00391901"/>
    <w:rsid w:val="00392A3D"/>
    <w:rsid w:val="00393D06"/>
    <w:rsid w:val="0039437D"/>
    <w:rsid w:val="0039454F"/>
    <w:rsid w:val="00394DC2"/>
    <w:rsid w:val="00395FAF"/>
    <w:rsid w:val="003974D9"/>
    <w:rsid w:val="003A0249"/>
    <w:rsid w:val="003A0A9C"/>
    <w:rsid w:val="003A2B84"/>
    <w:rsid w:val="003A2DA4"/>
    <w:rsid w:val="003A3503"/>
    <w:rsid w:val="003A5F09"/>
    <w:rsid w:val="003A6356"/>
    <w:rsid w:val="003A678A"/>
    <w:rsid w:val="003A752C"/>
    <w:rsid w:val="003B09F4"/>
    <w:rsid w:val="003B0CD8"/>
    <w:rsid w:val="003B2CC8"/>
    <w:rsid w:val="003B4173"/>
    <w:rsid w:val="003B49A9"/>
    <w:rsid w:val="003B4D6D"/>
    <w:rsid w:val="003B5A6E"/>
    <w:rsid w:val="003B65AE"/>
    <w:rsid w:val="003C1250"/>
    <w:rsid w:val="003C1C29"/>
    <w:rsid w:val="003C2889"/>
    <w:rsid w:val="003C4A69"/>
    <w:rsid w:val="003C5BB1"/>
    <w:rsid w:val="003C5D83"/>
    <w:rsid w:val="003C669E"/>
    <w:rsid w:val="003C691A"/>
    <w:rsid w:val="003D081D"/>
    <w:rsid w:val="003D2168"/>
    <w:rsid w:val="003D4AE1"/>
    <w:rsid w:val="003D62B9"/>
    <w:rsid w:val="003D63F7"/>
    <w:rsid w:val="003D66B5"/>
    <w:rsid w:val="003D6981"/>
    <w:rsid w:val="003D7C19"/>
    <w:rsid w:val="003E1029"/>
    <w:rsid w:val="003E190B"/>
    <w:rsid w:val="003E240A"/>
    <w:rsid w:val="003E28D4"/>
    <w:rsid w:val="003E3A2F"/>
    <w:rsid w:val="003E41A4"/>
    <w:rsid w:val="003E6902"/>
    <w:rsid w:val="003E6D18"/>
    <w:rsid w:val="003E6DCC"/>
    <w:rsid w:val="003F0CDF"/>
    <w:rsid w:val="003F2041"/>
    <w:rsid w:val="003F2152"/>
    <w:rsid w:val="003F2323"/>
    <w:rsid w:val="003F2944"/>
    <w:rsid w:val="003F4758"/>
    <w:rsid w:val="003F4B71"/>
    <w:rsid w:val="003F4D3C"/>
    <w:rsid w:val="003F7B90"/>
    <w:rsid w:val="00400C48"/>
    <w:rsid w:val="004031C8"/>
    <w:rsid w:val="004047C6"/>
    <w:rsid w:val="0040564D"/>
    <w:rsid w:val="00406AE2"/>
    <w:rsid w:val="004107B6"/>
    <w:rsid w:val="00412A10"/>
    <w:rsid w:val="004133B5"/>
    <w:rsid w:val="00414CCE"/>
    <w:rsid w:val="00415F25"/>
    <w:rsid w:val="00417CA1"/>
    <w:rsid w:val="004208EE"/>
    <w:rsid w:val="004210D5"/>
    <w:rsid w:val="00421B05"/>
    <w:rsid w:val="00422DE7"/>
    <w:rsid w:val="00423AED"/>
    <w:rsid w:val="0042631F"/>
    <w:rsid w:val="00432154"/>
    <w:rsid w:val="0043235E"/>
    <w:rsid w:val="0043561F"/>
    <w:rsid w:val="00440E8B"/>
    <w:rsid w:val="00444EEC"/>
    <w:rsid w:val="00445073"/>
    <w:rsid w:val="00445673"/>
    <w:rsid w:val="00445D77"/>
    <w:rsid w:val="004474EE"/>
    <w:rsid w:val="0044785F"/>
    <w:rsid w:val="00447E62"/>
    <w:rsid w:val="00450B03"/>
    <w:rsid w:val="004525AA"/>
    <w:rsid w:val="00453248"/>
    <w:rsid w:val="004548E2"/>
    <w:rsid w:val="00455293"/>
    <w:rsid w:val="00455544"/>
    <w:rsid w:val="00456822"/>
    <w:rsid w:val="004569A1"/>
    <w:rsid w:val="004600CB"/>
    <w:rsid w:val="00460797"/>
    <w:rsid w:val="00461168"/>
    <w:rsid w:val="00463F7B"/>
    <w:rsid w:val="00464DBA"/>
    <w:rsid w:val="00465947"/>
    <w:rsid w:val="00465C4E"/>
    <w:rsid w:val="00466AB2"/>
    <w:rsid w:val="004676C4"/>
    <w:rsid w:val="0047021D"/>
    <w:rsid w:val="0047185F"/>
    <w:rsid w:val="00473329"/>
    <w:rsid w:val="00475C66"/>
    <w:rsid w:val="004811A8"/>
    <w:rsid w:val="004816BD"/>
    <w:rsid w:val="004840B7"/>
    <w:rsid w:val="00486173"/>
    <w:rsid w:val="004879F8"/>
    <w:rsid w:val="00490304"/>
    <w:rsid w:val="004931E1"/>
    <w:rsid w:val="00495C80"/>
    <w:rsid w:val="00496DE0"/>
    <w:rsid w:val="004977BB"/>
    <w:rsid w:val="00497C06"/>
    <w:rsid w:val="004A02A5"/>
    <w:rsid w:val="004A0B1A"/>
    <w:rsid w:val="004A0BC1"/>
    <w:rsid w:val="004A12DA"/>
    <w:rsid w:val="004A1C78"/>
    <w:rsid w:val="004A26E8"/>
    <w:rsid w:val="004A28FE"/>
    <w:rsid w:val="004A2936"/>
    <w:rsid w:val="004A2C31"/>
    <w:rsid w:val="004A31EC"/>
    <w:rsid w:val="004A349F"/>
    <w:rsid w:val="004A410C"/>
    <w:rsid w:val="004A510E"/>
    <w:rsid w:val="004A696B"/>
    <w:rsid w:val="004A747B"/>
    <w:rsid w:val="004A77A1"/>
    <w:rsid w:val="004A7AB8"/>
    <w:rsid w:val="004A7AB9"/>
    <w:rsid w:val="004A7F16"/>
    <w:rsid w:val="004B1908"/>
    <w:rsid w:val="004B5153"/>
    <w:rsid w:val="004B76E9"/>
    <w:rsid w:val="004B7F7D"/>
    <w:rsid w:val="004C01FD"/>
    <w:rsid w:val="004C343D"/>
    <w:rsid w:val="004C3572"/>
    <w:rsid w:val="004C3808"/>
    <w:rsid w:val="004C49D3"/>
    <w:rsid w:val="004C6C71"/>
    <w:rsid w:val="004C78E8"/>
    <w:rsid w:val="004D124F"/>
    <w:rsid w:val="004D31FB"/>
    <w:rsid w:val="004D33F8"/>
    <w:rsid w:val="004D3465"/>
    <w:rsid w:val="004D4589"/>
    <w:rsid w:val="004D4CC7"/>
    <w:rsid w:val="004D5AE1"/>
    <w:rsid w:val="004E2BFD"/>
    <w:rsid w:val="004E3E21"/>
    <w:rsid w:val="004E4CD4"/>
    <w:rsid w:val="004E667E"/>
    <w:rsid w:val="004F0770"/>
    <w:rsid w:val="004F0CF4"/>
    <w:rsid w:val="004F12FD"/>
    <w:rsid w:val="004F4602"/>
    <w:rsid w:val="004F5CCF"/>
    <w:rsid w:val="004F5E62"/>
    <w:rsid w:val="004F70EB"/>
    <w:rsid w:val="004F775F"/>
    <w:rsid w:val="005003A8"/>
    <w:rsid w:val="0050067F"/>
    <w:rsid w:val="0050132F"/>
    <w:rsid w:val="00501ADF"/>
    <w:rsid w:val="00501B0A"/>
    <w:rsid w:val="00504FC6"/>
    <w:rsid w:val="005051F3"/>
    <w:rsid w:val="00505940"/>
    <w:rsid w:val="005063CD"/>
    <w:rsid w:val="00506E58"/>
    <w:rsid w:val="005076C2"/>
    <w:rsid w:val="00511D5B"/>
    <w:rsid w:val="00515575"/>
    <w:rsid w:val="005161AC"/>
    <w:rsid w:val="005208BC"/>
    <w:rsid w:val="0052508E"/>
    <w:rsid w:val="005302BF"/>
    <w:rsid w:val="00531356"/>
    <w:rsid w:val="0053138D"/>
    <w:rsid w:val="005319C5"/>
    <w:rsid w:val="00533678"/>
    <w:rsid w:val="00535236"/>
    <w:rsid w:val="0053598D"/>
    <w:rsid w:val="00535A72"/>
    <w:rsid w:val="00536904"/>
    <w:rsid w:val="00536FEE"/>
    <w:rsid w:val="00537F6B"/>
    <w:rsid w:val="00540196"/>
    <w:rsid w:val="005405C5"/>
    <w:rsid w:val="00540E8F"/>
    <w:rsid w:val="00542876"/>
    <w:rsid w:val="00542AF2"/>
    <w:rsid w:val="005430F4"/>
    <w:rsid w:val="005431C6"/>
    <w:rsid w:val="00543307"/>
    <w:rsid w:val="00543CC2"/>
    <w:rsid w:val="00544659"/>
    <w:rsid w:val="00546A02"/>
    <w:rsid w:val="005472F2"/>
    <w:rsid w:val="00547D5F"/>
    <w:rsid w:val="0055072A"/>
    <w:rsid w:val="005518A6"/>
    <w:rsid w:val="00551C8A"/>
    <w:rsid w:val="005520F8"/>
    <w:rsid w:val="005528ED"/>
    <w:rsid w:val="00552D76"/>
    <w:rsid w:val="00553B0B"/>
    <w:rsid w:val="00554F5E"/>
    <w:rsid w:val="005557BD"/>
    <w:rsid w:val="005563EC"/>
    <w:rsid w:val="00557264"/>
    <w:rsid w:val="00560401"/>
    <w:rsid w:val="0056103A"/>
    <w:rsid w:val="00561296"/>
    <w:rsid w:val="00562089"/>
    <w:rsid w:val="0056396E"/>
    <w:rsid w:val="00564A46"/>
    <w:rsid w:val="0056616F"/>
    <w:rsid w:val="00571C1F"/>
    <w:rsid w:val="005728BC"/>
    <w:rsid w:val="00572D04"/>
    <w:rsid w:val="00572FDD"/>
    <w:rsid w:val="00573318"/>
    <w:rsid w:val="00574000"/>
    <w:rsid w:val="00574E33"/>
    <w:rsid w:val="00575288"/>
    <w:rsid w:val="00575E8B"/>
    <w:rsid w:val="00581CBE"/>
    <w:rsid w:val="00585BC8"/>
    <w:rsid w:val="00586565"/>
    <w:rsid w:val="00587335"/>
    <w:rsid w:val="00590486"/>
    <w:rsid w:val="0059100B"/>
    <w:rsid w:val="00591173"/>
    <w:rsid w:val="0059213A"/>
    <w:rsid w:val="005927D4"/>
    <w:rsid w:val="00592E01"/>
    <w:rsid w:val="005965C9"/>
    <w:rsid w:val="00596C47"/>
    <w:rsid w:val="0059776C"/>
    <w:rsid w:val="00597EFD"/>
    <w:rsid w:val="005A4E1D"/>
    <w:rsid w:val="005A589A"/>
    <w:rsid w:val="005A6F85"/>
    <w:rsid w:val="005A78F4"/>
    <w:rsid w:val="005A797B"/>
    <w:rsid w:val="005B0819"/>
    <w:rsid w:val="005B0BE7"/>
    <w:rsid w:val="005B0F42"/>
    <w:rsid w:val="005B1FBA"/>
    <w:rsid w:val="005B2C60"/>
    <w:rsid w:val="005B5406"/>
    <w:rsid w:val="005B6272"/>
    <w:rsid w:val="005B63BB"/>
    <w:rsid w:val="005B6D71"/>
    <w:rsid w:val="005B7B8B"/>
    <w:rsid w:val="005B7FC9"/>
    <w:rsid w:val="005C07C7"/>
    <w:rsid w:val="005C244C"/>
    <w:rsid w:val="005C2490"/>
    <w:rsid w:val="005C39A2"/>
    <w:rsid w:val="005D023F"/>
    <w:rsid w:val="005D092C"/>
    <w:rsid w:val="005D1043"/>
    <w:rsid w:val="005D1539"/>
    <w:rsid w:val="005D1970"/>
    <w:rsid w:val="005D55DD"/>
    <w:rsid w:val="005D62FE"/>
    <w:rsid w:val="005D6425"/>
    <w:rsid w:val="005D6B8E"/>
    <w:rsid w:val="005D710B"/>
    <w:rsid w:val="005E1971"/>
    <w:rsid w:val="005E20D7"/>
    <w:rsid w:val="005E2540"/>
    <w:rsid w:val="005E25C9"/>
    <w:rsid w:val="005E28F4"/>
    <w:rsid w:val="005E67A8"/>
    <w:rsid w:val="005E7B73"/>
    <w:rsid w:val="005E7F2F"/>
    <w:rsid w:val="005F238F"/>
    <w:rsid w:val="005F2BFF"/>
    <w:rsid w:val="005F39E8"/>
    <w:rsid w:val="005F48D0"/>
    <w:rsid w:val="005F639F"/>
    <w:rsid w:val="005F6734"/>
    <w:rsid w:val="005F7745"/>
    <w:rsid w:val="0060263D"/>
    <w:rsid w:val="006038C8"/>
    <w:rsid w:val="00605578"/>
    <w:rsid w:val="00607077"/>
    <w:rsid w:val="00610DE4"/>
    <w:rsid w:val="00613081"/>
    <w:rsid w:val="00614A07"/>
    <w:rsid w:val="0061592F"/>
    <w:rsid w:val="00615E15"/>
    <w:rsid w:val="00617485"/>
    <w:rsid w:val="00617C01"/>
    <w:rsid w:val="00617EEE"/>
    <w:rsid w:val="006220C3"/>
    <w:rsid w:val="00622350"/>
    <w:rsid w:val="00625377"/>
    <w:rsid w:val="00625888"/>
    <w:rsid w:val="0062618F"/>
    <w:rsid w:val="006264F9"/>
    <w:rsid w:val="00626957"/>
    <w:rsid w:val="006306F9"/>
    <w:rsid w:val="00631767"/>
    <w:rsid w:val="00632D3A"/>
    <w:rsid w:val="00632E0C"/>
    <w:rsid w:val="00633905"/>
    <w:rsid w:val="00633FA9"/>
    <w:rsid w:val="0063477D"/>
    <w:rsid w:val="00636A47"/>
    <w:rsid w:val="006415FC"/>
    <w:rsid w:val="00642602"/>
    <w:rsid w:val="00644E97"/>
    <w:rsid w:val="00645D2A"/>
    <w:rsid w:val="00647CE3"/>
    <w:rsid w:val="006515F2"/>
    <w:rsid w:val="006577A3"/>
    <w:rsid w:val="00657B58"/>
    <w:rsid w:val="0066042B"/>
    <w:rsid w:val="00660E35"/>
    <w:rsid w:val="00660EE6"/>
    <w:rsid w:val="00661838"/>
    <w:rsid w:val="00663CD2"/>
    <w:rsid w:val="00664781"/>
    <w:rsid w:val="00665CBF"/>
    <w:rsid w:val="0067015E"/>
    <w:rsid w:val="0067188A"/>
    <w:rsid w:val="006739F7"/>
    <w:rsid w:val="00673EE9"/>
    <w:rsid w:val="0067658B"/>
    <w:rsid w:val="00676751"/>
    <w:rsid w:val="006775A0"/>
    <w:rsid w:val="00677EF2"/>
    <w:rsid w:val="00677FE1"/>
    <w:rsid w:val="00680C4D"/>
    <w:rsid w:val="00680E0F"/>
    <w:rsid w:val="00683CB0"/>
    <w:rsid w:val="0068654E"/>
    <w:rsid w:val="0068756A"/>
    <w:rsid w:val="00687649"/>
    <w:rsid w:val="00687D04"/>
    <w:rsid w:val="00691DB2"/>
    <w:rsid w:val="00693A20"/>
    <w:rsid w:val="0069407D"/>
    <w:rsid w:val="006945BB"/>
    <w:rsid w:val="00694659"/>
    <w:rsid w:val="006955BA"/>
    <w:rsid w:val="006967F1"/>
    <w:rsid w:val="00696A28"/>
    <w:rsid w:val="00696B1F"/>
    <w:rsid w:val="006977AE"/>
    <w:rsid w:val="006A1DA8"/>
    <w:rsid w:val="006A370C"/>
    <w:rsid w:val="006A3898"/>
    <w:rsid w:val="006A741D"/>
    <w:rsid w:val="006A77D9"/>
    <w:rsid w:val="006B14C9"/>
    <w:rsid w:val="006B14EC"/>
    <w:rsid w:val="006B238D"/>
    <w:rsid w:val="006B2A4E"/>
    <w:rsid w:val="006B335B"/>
    <w:rsid w:val="006B4C9A"/>
    <w:rsid w:val="006B626E"/>
    <w:rsid w:val="006C034B"/>
    <w:rsid w:val="006C0494"/>
    <w:rsid w:val="006C3F98"/>
    <w:rsid w:val="006C55FD"/>
    <w:rsid w:val="006C73C2"/>
    <w:rsid w:val="006D03C6"/>
    <w:rsid w:val="006D0F69"/>
    <w:rsid w:val="006D1842"/>
    <w:rsid w:val="006D2D69"/>
    <w:rsid w:val="006D3CC4"/>
    <w:rsid w:val="006D5B18"/>
    <w:rsid w:val="006D5E26"/>
    <w:rsid w:val="006D62F2"/>
    <w:rsid w:val="006E1308"/>
    <w:rsid w:val="006E1660"/>
    <w:rsid w:val="006E2FE5"/>
    <w:rsid w:val="006E3236"/>
    <w:rsid w:val="006E5BC4"/>
    <w:rsid w:val="006E6D51"/>
    <w:rsid w:val="006E7589"/>
    <w:rsid w:val="006F043C"/>
    <w:rsid w:val="006F0829"/>
    <w:rsid w:val="006F13B1"/>
    <w:rsid w:val="006F24E9"/>
    <w:rsid w:val="006F2565"/>
    <w:rsid w:val="006F3597"/>
    <w:rsid w:val="006F35B6"/>
    <w:rsid w:val="006F3A59"/>
    <w:rsid w:val="006F5B09"/>
    <w:rsid w:val="006F60E8"/>
    <w:rsid w:val="00701594"/>
    <w:rsid w:val="00703BF5"/>
    <w:rsid w:val="00704397"/>
    <w:rsid w:val="007072EF"/>
    <w:rsid w:val="00710F08"/>
    <w:rsid w:val="0071119F"/>
    <w:rsid w:val="00714817"/>
    <w:rsid w:val="00714A36"/>
    <w:rsid w:val="00716DE1"/>
    <w:rsid w:val="0071745D"/>
    <w:rsid w:val="00720263"/>
    <w:rsid w:val="0072037B"/>
    <w:rsid w:val="00721A72"/>
    <w:rsid w:val="00722A8D"/>
    <w:rsid w:val="00724854"/>
    <w:rsid w:val="00727815"/>
    <w:rsid w:val="00731657"/>
    <w:rsid w:val="00732B0B"/>
    <w:rsid w:val="00733367"/>
    <w:rsid w:val="00733844"/>
    <w:rsid w:val="00737C29"/>
    <w:rsid w:val="0074051B"/>
    <w:rsid w:val="00744654"/>
    <w:rsid w:val="00745007"/>
    <w:rsid w:val="0074660A"/>
    <w:rsid w:val="0074673F"/>
    <w:rsid w:val="00750068"/>
    <w:rsid w:val="00750CEB"/>
    <w:rsid w:val="00751E7D"/>
    <w:rsid w:val="0075388D"/>
    <w:rsid w:val="00755314"/>
    <w:rsid w:val="00760D74"/>
    <w:rsid w:val="00760F79"/>
    <w:rsid w:val="00761493"/>
    <w:rsid w:val="0076244E"/>
    <w:rsid w:val="00764247"/>
    <w:rsid w:val="00765137"/>
    <w:rsid w:val="007665C6"/>
    <w:rsid w:val="00770FD2"/>
    <w:rsid w:val="0078071D"/>
    <w:rsid w:val="00780F1B"/>
    <w:rsid w:val="00781D92"/>
    <w:rsid w:val="00781DD5"/>
    <w:rsid w:val="007838BF"/>
    <w:rsid w:val="00783B5A"/>
    <w:rsid w:val="00784281"/>
    <w:rsid w:val="007866A4"/>
    <w:rsid w:val="00786B97"/>
    <w:rsid w:val="007924E1"/>
    <w:rsid w:val="00794863"/>
    <w:rsid w:val="0079607A"/>
    <w:rsid w:val="007A0055"/>
    <w:rsid w:val="007A1BC8"/>
    <w:rsid w:val="007A1DB7"/>
    <w:rsid w:val="007A21E9"/>
    <w:rsid w:val="007A5845"/>
    <w:rsid w:val="007A6C84"/>
    <w:rsid w:val="007B10AE"/>
    <w:rsid w:val="007B1477"/>
    <w:rsid w:val="007B32B2"/>
    <w:rsid w:val="007B3D85"/>
    <w:rsid w:val="007B4E4C"/>
    <w:rsid w:val="007B5F50"/>
    <w:rsid w:val="007C24D9"/>
    <w:rsid w:val="007C417C"/>
    <w:rsid w:val="007C5153"/>
    <w:rsid w:val="007C515F"/>
    <w:rsid w:val="007C5CE2"/>
    <w:rsid w:val="007C6D57"/>
    <w:rsid w:val="007D0BD4"/>
    <w:rsid w:val="007D151C"/>
    <w:rsid w:val="007D1E7F"/>
    <w:rsid w:val="007D4A2B"/>
    <w:rsid w:val="007D612A"/>
    <w:rsid w:val="007D7BE5"/>
    <w:rsid w:val="007E0556"/>
    <w:rsid w:val="007E0F03"/>
    <w:rsid w:val="007E1AAE"/>
    <w:rsid w:val="007E20F7"/>
    <w:rsid w:val="007E3559"/>
    <w:rsid w:val="007E3D30"/>
    <w:rsid w:val="007E429C"/>
    <w:rsid w:val="007E51A3"/>
    <w:rsid w:val="007E7A9F"/>
    <w:rsid w:val="007F0743"/>
    <w:rsid w:val="007F0EC8"/>
    <w:rsid w:val="007F1074"/>
    <w:rsid w:val="007F110C"/>
    <w:rsid w:val="007F110F"/>
    <w:rsid w:val="007F1152"/>
    <w:rsid w:val="007F355C"/>
    <w:rsid w:val="007F65EB"/>
    <w:rsid w:val="007F713F"/>
    <w:rsid w:val="00804255"/>
    <w:rsid w:val="00805299"/>
    <w:rsid w:val="00805FDD"/>
    <w:rsid w:val="00807ED6"/>
    <w:rsid w:val="00810A93"/>
    <w:rsid w:val="0081629D"/>
    <w:rsid w:val="0081752F"/>
    <w:rsid w:val="00820C8B"/>
    <w:rsid w:val="00821EC1"/>
    <w:rsid w:val="00822DFC"/>
    <w:rsid w:val="00823148"/>
    <w:rsid w:val="008237A8"/>
    <w:rsid w:val="00824568"/>
    <w:rsid w:val="00824663"/>
    <w:rsid w:val="00824D90"/>
    <w:rsid w:val="00830625"/>
    <w:rsid w:val="00830F47"/>
    <w:rsid w:val="00831AFF"/>
    <w:rsid w:val="00831B95"/>
    <w:rsid w:val="00832F63"/>
    <w:rsid w:val="008339A5"/>
    <w:rsid w:val="008356D7"/>
    <w:rsid w:val="00841719"/>
    <w:rsid w:val="008429C5"/>
    <w:rsid w:val="00850B4F"/>
    <w:rsid w:val="00854034"/>
    <w:rsid w:val="00856236"/>
    <w:rsid w:val="00856862"/>
    <w:rsid w:val="00857695"/>
    <w:rsid w:val="00857C54"/>
    <w:rsid w:val="008608FC"/>
    <w:rsid w:val="00860A96"/>
    <w:rsid w:val="00861A58"/>
    <w:rsid w:val="00861C6A"/>
    <w:rsid w:val="00862BEC"/>
    <w:rsid w:val="00865485"/>
    <w:rsid w:val="00867BDE"/>
    <w:rsid w:val="00867FC8"/>
    <w:rsid w:val="00870C0E"/>
    <w:rsid w:val="00870CFD"/>
    <w:rsid w:val="00872675"/>
    <w:rsid w:val="008728A1"/>
    <w:rsid w:val="008732A3"/>
    <w:rsid w:val="008740F9"/>
    <w:rsid w:val="008755A8"/>
    <w:rsid w:val="00875639"/>
    <w:rsid w:val="00876BC5"/>
    <w:rsid w:val="00876FD7"/>
    <w:rsid w:val="00877AD0"/>
    <w:rsid w:val="00881A27"/>
    <w:rsid w:val="00882482"/>
    <w:rsid w:val="00884A2D"/>
    <w:rsid w:val="008853CB"/>
    <w:rsid w:val="00885775"/>
    <w:rsid w:val="00886954"/>
    <w:rsid w:val="008875D4"/>
    <w:rsid w:val="00887847"/>
    <w:rsid w:val="00892028"/>
    <w:rsid w:val="008957AD"/>
    <w:rsid w:val="00896154"/>
    <w:rsid w:val="0089677C"/>
    <w:rsid w:val="00896AB3"/>
    <w:rsid w:val="008A33E8"/>
    <w:rsid w:val="008A5545"/>
    <w:rsid w:val="008A6325"/>
    <w:rsid w:val="008A76C2"/>
    <w:rsid w:val="008B0EAD"/>
    <w:rsid w:val="008B1FED"/>
    <w:rsid w:val="008B35D7"/>
    <w:rsid w:val="008B4258"/>
    <w:rsid w:val="008B4B9A"/>
    <w:rsid w:val="008B5019"/>
    <w:rsid w:val="008B64D0"/>
    <w:rsid w:val="008B6F13"/>
    <w:rsid w:val="008B75C9"/>
    <w:rsid w:val="008C07FE"/>
    <w:rsid w:val="008C0D85"/>
    <w:rsid w:val="008C1453"/>
    <w:rsid w:val="008C199A"/>
    <w:rsid w:val="008C2B57"/>
    <w:rsid w:val="008C38AB"/>
    <w:rsid w:val="008C3A16"/>
    <w:rsid w:val="008C5E9E"/>
    <w:rsid w:val="008C7700"/>
    <w:rsid w:val="008C7730"/>
    <w:rsid w:val="008C777E"/>
    <w:rsid w:val="008C7D2E"/>
    <w:rsid w:val="008D07ED"/>
    <w:rsid w:val="008D2009"/>
    <w:rsid w:val="008D2180"/>
    <w:rsid w:val="008D2BF4"/>
    <w:rsid w:val="008D3517"/>
    <w:rsid w:val="008D4777"/>
    <w:rsid w:val="008D4AAB"/>
    <w:rsid w:val="008D5531"/>
    <w:rsid w:val="008D7988"/>
    <w:rsid w:val="008D798B"/>
    <w:rsid w:val="008D7F89"/>
    <w:rsid w:val="008E06C3"/>
    <w:rsid w:val="008E07E9"/>
    <w:rsid w:val="008E1516"/>
    <w:rsid w:val="008E214A"/>
    <w:rsid w:val="008E2B03"/>
    <w:rsid w:val="008E385A"/>
    <w:rsid w:val="008E4B72"/>
    <w:rsid w:val="008E4C98"/>
    <w:rsid w:val="008E55FC"/>
    <w:rsid w:val="008E5764"/>
    <w:rsid w:val="008E6DE4"/>
    <w:rsid w:val="008F0C20"/>
    <w:rsid w:val="008F2368"/>
    <w:rsid w:val="008F383E"/>
    <w:rsid w:val="008F446D"/>
    <w:rsid w:val="008F5CB2"/>
    <w:rsid w:val="008F5E19"/>
    <w:rsid w:val="0090074B"/>
    <w:rsid w:val="00902307"/>
    <w:rsid w:val="009031B1"/>
    <w:rsid w:val="0090387A"/>
    <w:rsid w:val="0090387C"/>
    <w:rsid w:val="009066E9"/>
    <w:rsid w:val="00907F31"/>
    <w:rsid w:val="00910D95"/>
    <w:rsid w:val="00911CE9"/>
    <w:rsid w:val="00912E1E"/>
    <w:rsid w:val="009138C4"/>
    <w:rsid w:val="00917B78"/>
    <w:rsid w:val="00917F7D"/>
    <w:rsid w:val="0092175D"/>
    <w:rsid w:val="00922CC9"/>
    <w:rsid w:val="00922E97"/>
    <w:rsid w:val="00924658"/>
    <w:rsid w:val="00924D75"/>
    <w:rsid w:val="00925507"/>
    <w:rsid w:val="00925D5F"/>
    <w:rsid w:val="00927145"/>
    <w:rsid w:val="00927246"/>
    <w:rsid w:val="00927753"/>
    <w:rsid w:val="00930E12"/>
    <w:rsid w:val="009330A1"/>
    <w:rsid w:val="00934F87"/>
    <w:rsid w:val="00935299"/>
    <w:rsid w:val="0093547C"/>
    <w:rsid w:val="00935574"/>
    <w:rsid w:val="00935988"/>
    <w:rsid w:val="00937AB0"/>
    <w:rsid w:val="009400B2"/>
    <w:rsid w:val="00941468"/>
    <w:rsid w:val="00943CD0"/>
    <w:rsid w:val="0094453C"/>
    <w:rsid w:val="009449F5"/>
    <w:rsid w:val="009476CB"/>
    <w:rsid w:val="00947827"/>
    <w:rsid w:val="0095004B"/>
    <w:rsid w:val="00951476"/>
    <w:rsid w:val="009541B3"/>
    <w:rsid w:val="009548E7"/>
    <w:rsid w:val="00956B00"/>
    <w:rsid w:val="009571E7"/>
    <w:rsid w:val="00960399"/>
    <w:rsid w:val="00960AA4"/>
    <w:rsid w:val="009617F7"/>
    <w:rsid w:val="00962EA2"/>
    <w:rsid w:val="009630AE"/>
    <w:rsid w:val="009648E5"/>
    <w:rsid w:val="00964DAC"/>
    <w:rsid w:val="0096607C"/>
    <w:rsid w:val="00966085"/>
    <w:rsid w:val="00966333"/>
    <w:rsid w:val="0096670C"/>
    <w:rsid w:val="009721C7"/>
    <w:rsid w:val="00972F30"/>
    <w:rsid w:val="00973917"/>
    <w:rsid w:val="00973E03"/>
    <w:rsid w:val="0097442E"/>
    <w:rsid w:val="00974462"/>
    <w:rsid w:val="009749E1"/>
    <w:rsid w:val="0097541E"/>
    <w:rsid w:val="0097663D"/>
    <w:rsid w:val="00976720"/>
    <w:rsid w:val="00976ECE"/>
    <w:rsid w:val="00977385"/>
    <w:rsid w:val="0098041A"/>
    <w:rsid w:val="00980CF4"/>
    <w:rsid w:val="009811B5"/>
    <w:rsid w:val="0098143C"/>
    <w:rsid w:val="0098188F"/>
    <w:rsid w:val="00984BEA"/>
    <w:rsid w:val="009850A9"/>
    <w:rsid w:val="00990F78"/>
    <w:rsid w:val="0099343D"/>
    <w:rsid w:val="00993B12"/>
    <w:rsid w:val="00994769"/>
    <w:rsid w:val="00994C30"/>
    <w:rsid w:val="00995041"/>
    <w:rsid w:val="00996227"/>
    <w:rsid w:val="00996EAC"/>
    <w:rsid w:val="00997578"/>
    <w:rsid w:val="009A1074"/>
    <w:rsid w:val="009A1B26"/>
    <w:rsid w:val="009A2BE4"/>
    <w:rsid w:val="009A2D13"/>
    <w:rsid w:val="009A2ED5"/>
    <w:rsid w:val="009A2F13"/>
    <w:rsid w:val="009A401D"/>
    <w:rsid w:val="009A4DE3"/>
    <w:rsid w:val="009B202A"/>
    <w:rsid w:val="009B31F2"/>
    <w:rsid w:val="009B38E1"/>
    <w:rsid w:val="009B4DE5"/>
    <w:rsid w:val="009B608B"/>
    <w:rsid w:val="009B6824"/>
    <w:rsid w:val="009C077E"/>
    <w:rsid w:val="009C20EC"/>
    <w:rsid w:val="009C2926"/>
    <w:rsid w:val="009C4027"/>
    <w:rsid w:val="009C4189"/>
    <w:rsid w:val="009C5146"/>
    <w:rsid w:val="009C5272"/>
    <w:rsid w:val="009C5834"/>
    <w:rsid w:val="009C6269"/>
    <w:rsid w:val="009D28A0"/>
    <w:rsid w:val="009D360D"/>
    <w:rsid w:val="009D428C"/>
    <w:rsid w:val="009D45A9"/>
    <w:rsid w:val="009D5719"/>
    <w:rsid w:val="009D57BC"/>
    <w:rsid w:val="009E2909"/>
    <w:rsid w:val="009E2FE5"/>
    <w:rsid w:val="009E3405"/>
    <w:rsid w:val="009E34F6"/>
    <w:rsid w:val="009E7093"/>
    <w:rsid w:val="009E7FFC"/>
    <w:rsid w:val="009F06D8"/>
    <w:rsid w:val="009F3410"/>
    <w:rsid w:val="009F397E"/>
    <w:rsid w:val="009F3E94"/>
    <w:rsid w:val="009F4562"/>
    <w:rsid w:val="009F48D7"/>
    <w:rsid w:val="009F4C49"/>
    <w:rsid w:val="009F65F1"/>
    <w:rsid w:val="009F7050"/>
    <w:rsid w:val="009F76B4"/>
    <w:rsid w:val="00A01BFF"/>
    <w:rsid w:val="00A03D73"/>
    <w:rsid w:val="00A04BDB"/>
    <w:rsid w:val="00A05E12"/>
    <w:rsid w:val="00A06B62"/>
    <w:rsid w:val="00A0763D"/>
    <w:rsid w:val="00A115D6"/>
    <w:rsid w:val="00A1219F"/>
    <w:rsid w:val="00A14CF4"/>
    <w:rsid w:val="00A20973"/>
    <w:rsid w:val="00A24CDC"/>
    <w:rsid w:val="00A255BF"/>
    <w:rsid w:val="00A26040"/>
    <w:rsid w:val="00A2633D"/>
    <w:rsid w:val="00A27FA3"/>
    <w:rsid w:val="00A30934"/>
    <w:rsid w:val="00A3531E"/>
    <w:rsid w:val="00A35833"/>
    <w:rsid w:val="00A35DDE"/>
    <w:rsid w:val="00A36457"/>
    <w:rsid w:val="00A36C50"/>
    <w:rsid w:val="00A4116F"/>
    <w:rsid w:val="00A42F8E"/>
    <w:rsid w:val="00A42FF9"/>
    <w:rsid w:val="00A460AA"/>
    <w:rsid w:val="00A46491"/>
    <w:rsid w:val="00A46513"/>
    <w:rsid w:val="00A50246"/>
    <w:rsid w:val="00A506AA"/>
    <w:rsid w:val="00A51B44"/>
    <w:rsid w:val="00A53A2B"/>
    <w:rsid w:val="00A53E20"/>
    <w:rsid w:val="00A565A3"/>
    <w:rsid w:val="00A57B05"/>
    <w:rsid w:val="00A57E10"/>
    <w:rsid w:val="00A621A8"/>
    <w:rsid w:val="00A62C97"/>
    <w:rsid w:val="00A6702B"/>
    <w:rsid w:val="00A67BAA"/>
    <w:rsid w:val="00A714C0"/>
    <w:rsid w:val="00A7159A"/>
    <w:rsid w:val="00A71649"/>
    <w:rsid w:val="00A73746"/>
    <w:rsid w:val="00A746B7"/>
    <w:rsid w:val="00A75D60"/>
    <w:rsid w:val="00A80D76"/>
    <w:rsid w:val="00A8217B"/>
    <w:rsid w:val="00A83581"/>
    <w:rsid w:val="00A838F8"/>
    <w:rsid w:val="00A87B3A"/>
    <w:rsid w:val="00A90D38"/>
    <w:rsid w:val="00A9215D"/>
    <w:rsid w:val="00A93429"/>
    <w:rsid w:val="00A944DA"/>
    <w:rsid w:val="00A95553"/>
    <w:rsid w:val="00A9696F"/>
    <w:rsid w:val="00A97F80"/>
    <w:rsid w:val="00AA1A1B"/>
    <w:rsid w:val="00AA2471"/>
    <w:rsid w:val="00AA5F70"/>
    <w:rsid w:val="00AB29A6"/>
    <w:rsid w:val="00AB2AA5"/>
    <w:rsid w:val="00AB3556"/>
    <w:rsid w:val="00AB3C35"/>
    <w:rsid w:val="00AB434C"/>
    <w:rsid w:val="00AB4A56"/>
    <w:rsid w:val="00AB5CC4"/>
    <w:rsid w:val="00AB5CEC"/>
    <w:rsid w:val="00AB6219"/>
    <w:rsid w:val="00AB6D06"/>
    <w:rsid w:val="00AB7E3E"/>
    <w:rsid w:val="00AC0E91"/>
    <w:rsid w:val="00AC0EA4"/>
    <w:rsid w:val="00AC1044"/>
    <w:rsid w:val="00AC390F"/>
    <w:rsid w:val="00AC48C7"/>
    <w:rsid w:val="00AC6141"/>
    <w:rsid w:val="00AD06E5"/>
    <w:rsid w:val="00AD1F5A"/>
    <w:rsid w:val="00AD4F39"/>
    <w:rsid w:val="00AD5212"/>
    <w:rsid w:val="00AD63B0"/>
    <w:rsid w:val="00AD7840"/>
    <w:rsid w:val="00AE0B5A"/>
    <w:rsid w:val="00AE4402"/>
    <w:rsid w:val="00AE5D57"/>
    <w:rsid w:val="00AE6BE0"/>
    <w:rsid w:val="00AF05FD"/>
    <w:rsid w:val="00AF09ED"/>
    <w:rsid w:val="00AF2959"/>
    <w:rsid w:val="00AF4526"/>
    <w:rsid w:val="00AF6673"/>
    <w:rsid w:val="00AF78AF"/>
    <w:rsid w:val="00B04BE9"/>
    <w:rsid w:val="00B05B63"/>
    <w:rsid w:val="00B0636C"/>
    <w:rsid w:val="00B1046D"/>
    <w:rsid w:val="00B121F8"/>
    <w:rsid w:val="00B1312D"/>
    <w:rsid w:val="00B138F9"/>
    <w:rsid w:val="00B13D11"/>
    <w:rsid w:val="00B147CF"/>
    <w:rsid w:val="00B14EA9"/>
    <w:rsid w:val="00B15600"/>
    <w:rsid w:val="00B177B7"/>
    <w:rsid w:val="00B17C2B"/>
    <w:rsid w:val="00B22303"/>
    <w:rsid w:val="00B22424"/>
    <w:rsid w:val="00B23BA2"/>
    <w:rsid w:val="00B2471E"/>
    <w:rsid w:val="00B25C20"/>
    <w:rsid w:val="00B26594"/>
    <w:rsid w:val="00B26940"/>
    <w:rsid w:val="00B26B0F"/>
    <w:rsid w:val="00B278C4"/>
    <w:rsid w:val="00B311EA"/>
    <w:rsid w:val="00B3139A"/>
    <w:rsid w:val="00B3303A"/>
    <w:rsid w:val="00B33E97"/>
    <w:rsid w:val="00B37D5A"/>
    <w:rsid w:val="00B413DE"/>
    <w:rsid w:val="00B458BD"/>
    <w:rsid w:val="00B45B56"/>
    <w:rsid w:val="00B464B2"/>
    <w:rsid w:val="00B4673A"/>
    <w:rsid w:val="00B508CB"/>
    <w:rsid w:val="00B50F11"/>
    <w:rsid w:val="00B52CE2"/>
    <w:rsid w:val="00B52E7F"/>
    <w:rsid w:val="00B530B8"/>
    <w:rsid w:val="00B53943"/>
    <w:rsid w:val="00B53979"/>
    <w:rsid w:val="00B54CA0"/>
    <w:rsid w:val="00B5620A"/>
    <w:rsid w:val="00B56CA2"/>
    <w:rsid w:val="00B65731"/>
    <w:rsid w:val="00B6597A"/>
    <w:rsid w:val="00B703C2"/>
    <w:rsid w:val="00B72976"/>
    <w:rsid w:val="00B732FC"/>
    <w:rsid w:val="00B7717A"/>
    <w:rsid w:val="00B812EE"/>
    <w:rsid w:val="00B82613"/>
    <w:rsid w:val="00B83909"/>
    <w:rsid w:val="00B844C6"/>
    <w:rsid w:val="00B86A89"/>
    <w:rsid w:val="00B9093C"/>
    <w:rsid w:val="00B95C72"/>
    <w:rsid w:val="00B95CEA"/>
    <w:rsid w:val="00BA0C95"/>
    <w:rsid w:val="00BA3594"/>
    <w:rsid w:val="00BA4EFF"/>
    <w:rsid w:val="00BA5957"/>
    <w:rsid w:val="00BA7C31"/>
    <w:rsid w:val="00BB00A3"/>
    <w:rsid w:val="00BB093D"/>
    <w:rsid w:val="00BB10C6"/>
    <w:rsid w:val="00BB1E19"/>
    <w:rsid w:val="00BB2C78"/>
    <w:rsid w:val="00BB5DB9"/>
    <w:rsid w:val="00BC1649"/>
    <w:rsid w:val="00BC41F9"/>
    <w:rsid w:val="00BC4287"/>
    <w:rsid w:val="00BC42FB"/>
    <w:rsid w:val="00BC48C9"/>
    <w:rsid w:val="00BC4C66"/>
    <w:rsid w:val="00BC4DC2"/>
    <w:rsid w:val="00BC4ECA"/>
    <w:rsid w:val="00BC4F7E"/>
    <w:rsid w:val="00BC5643"/>
    <w:rsid w:val="00BC57D4"/>
    <w:rsid w:val="00BC73F4"/>
    <w:rsid w:val="00BD01EB"/>
    <w:rsid w:val="00BD1578"/>
    <w:rsid w:val="00BD7669"/>
    <w:rsid w:val="00BD7789"/>
    <w:rsid w:val="00BE1261"/>
    <w:rsid w:val="00BE167A"/>
    <w:rsid w:val="00BE1BFE"/>
    <w:rsid w:val="00BE2474"/>
    <w:rsid w:val="00BE3798"/>
    <w:rsid w:val="00BE465F"/>
    <w:rsid w:val="00BE4850"/>
    <w:rsid w:val="00BE5561"/>
    <w:rsid w:val="00BE5D3E"/>
    <w:rsid w:val="00BE60D0"/>
    <w:rsid w:val="00BF2982"/>
    <w:rsid w:val="00BF3B67"/>
    <w:rsid w:val="00BF5BF8"/>
    <w:rsid w:val="00BF62FA"/>
    <w:rsid w:val="00C007F1"/>
    <w:rsid w:val="00C0479B"/>
    <w:rsid w:val="00C05392"/>
    <w:rsid w:val="00C054B6"/>
    <w:rsid w:val="00C066FF"/>
    <w:rsid w:val="00C07497"/>
    <w:rsid w:val="00C078C3"/>
    <w:rsid w:val="00C12ED6"/>
    <w:rsid w:val="00C13A9D"/>
    <w:rsid w:val="00C13DA9"/>
    <w:rsid w:val="00C14809"/>
    <w:rsid w:val="00C149AF"/>
    <w:rsid w:val="00C159AB"/>
    <w:rsid w:val="00C1674B"/>
    <w:rsid w:val="00C1757E"/>
    <w:rsid w:val="00C20256"/>
    <w:rsid w:val="00C20EF9"/>
    <w:rsid w:val="00C21EA3"/>
    <w:rsid w:val="00C23262"/>
    <w:rsid w:val="00C23A39"/>
    <w:rsid w:val="00C24FF2"/>
    <w:rsid w:val="00C26101"/>
    <w:rsid w:val="00C27945"/>
    <w:rsid w:val="00C3018E"/>
    <w:rsid w:val="00C31390"/>
    <w:rsid w:val="00C33B7E"/>
    <w:rsid w:val="00C33FEF"/>
    <w:rsid w:val="00C356CF"/>
    <w:rsid w:val="00C36801"/>
    <w:rsid w:val="00C40010"/>
    <w:rsid w:val="00C40BBC"/>
    <w:rsid w:val="00C42B8A"/>
    <w:rsid w:val="00C44A84"/>
    <w:rsid w:val="00C44AC4"/>
    <w:rsid w:val="00C464DE"/>
    <w:rsid w:val="00C47A81"/>
    <w:rsid w:val="00C503A5"/>
    <w:rsid w:val="00C50ABC"/>
    <w:rsid w:val="00C50D00"/>
    <w:rsid w:val="00C52F54"/>
    <w:rsid w:val="00C53EEE"/>
    <w:rsid w:val="00C55165"/>
    <w:rsid w:val="00C56685"/>
    <w:rsid w:val="00C56AE4"/>
    <w:rsid w:val="00C574FD"/>
    <w:rsid w:val="00C57566"/>
    <w:rsid w:val="00C6035F"/>
    <w:rsid w:val="00C614F3"/>
    <w:rsid w:val="00C616AC"/>
    <w:rsid w:val="00C6223D"/>
    <w:rsid w:val="00C6366D"/>
    <w:rsid w:val="00C64D93"/>
    <w:rsid w:val="00C71ECC"/>
    <w:rsid w:val="00C738E6"/>
    <w:rsid w:val="00C73B59"/>
    <w:rsid w:val="00C73D59"/>
    <w:rsid w:val="00C766B3"/>
    <w:rsid w:val="00C77F56"/>
    <w:rsid w:val="00C80223"/>
    <w:rsid w:val="00C82799"/>
    <w:rsid w:val="00C833FA"/>
    <w:rsid w:val="00C834FD"/>
    <w:rsid w:val="00C848D5"/>
    <w:rsid w:val="00C8490B"/>
    <w:rsid w:val="00C87307"/>
    <w:rsid w:val="00C87AEB"/>
    <w:rsid w:val="00C9008E"/>
    <w:rsid w:val="00C90E78"/>
    <w:rsid w:val="00C91940"/>
    <w:rsid w:val="00C919E0"/>
    <w:rsid w:val="00C92197"/>
    <w:rsid w:val="00C940B5"/>
    <w:rsid w:val="00C9566F"/>
    <w:rsid w:val="00C966AA"/>
    <w:rsid w:val="00C96B6D"/>
    <w:rsid w:val="00C96BAC"/>
    <w:rsid w:val="00C9787C"/>
    <w:rsid w:val="00CA1F17"/>
    <w:rsid w:val="00CA4599"/>
    <w:rsid w:val="00CA49AE"/>
    <w:rsid w:val="00CA4EBD"/>
    <w:rsid w:val="00CA4FDB"/>
    <w:rsid w:val="00CA5842"/>
    <w:rsid w:val="00CA6C35"/>
    <w:rsid w:val="00CA6EF5"/>
    <w:rsid w:val="00CA6FCF"/>
    <w:rsid w:val="00CA7576"/>
    <w:rsid w:val="00CA7CD2"/>
    <w:rsid w:val="00CB2BC4"/>
    <w:rsid w:val="00CB2F5F"/>
    <w:rsid w:val="00CB46CD"/>
    <w:rsid w:val="00CB6243"/>
    <w:rsid w:val="00CB7498"/>
    <w:rsid w:val="00CB7932"/>
    <w:rsid w:val="00CC1BA7"/>
    <w:rsid w:val="00CC1C41"/>
    <w:rsid w:val="00CC2F3F"/>
    <w:rsid w:val="00CC36B8"/>
    <w:rsid w:val="00CC729D"/>
    <w:rsid w:val="00CC77C1"/>
    <w:rsid w:val="00CD0832"/>
    <w:rsid w:val="00CD1B7F"/>
    <w:rsid w:val="00CD1C4E"/>
    <w:rsid w:val="00CD5575"/>
    <w:rsid w:val="00CE3AD1"/>
    <w:rsid w:val="00CE508C"/>
    <w:rsid w:val="00CE5E17"/>
    <w:rsid w:val="00CE68AE"/>
    <w:rsid w:val="00CE776F"/>
    <w:rsid w:val="00CE79EA"/>
    <w:rsid w:val="00CF25FC"/>
    <w:rsid w:val="00CF3687"/>
    <w:rsid w:val="00CF50B7"/>
    <w:rsid w:val="00CF5381"/>
    <w:rsid w:val="00CF5C75"/>
    <w:rsid w:val="00CF60FA"/>
    <w:rsid w:val="00CF658C"/>
    <w:rsid w:val="00CF69F9"/>
    <w:rsid w:val="00CF6F47"/>
    <w:rsid w:val="00CF74CA"/>
    <w:rsid w:val="00D00184"/>
    <w:rsid w:val="00D006C9"/>
    <w:rsid w:val="00D015CA"/>
    <w:rsid w:val="00D01B9D"/>
    <w:rsid w:val="00D01CAA"/>
    <w:rsid w:val="00D0298C"/>
    <w:rsid w:val="00D078E6"/>
    <w:rsid w:val="00D114D4"/>
    <w:rsid w:val="00D11512"/>
    <w:rsid w:val="00D1183A"/>
    <w:rsid w:val="00D119A9"/>
    <w:rsid w:val="00D121CF"/>
    <w:rsid w:val="00D151BF"/>
    <w:rsid w:val="00D15AEB"/>
    <w:rsid w:val="00D16AA2"/>
    <w:rsid w:val="00D17210"/>
    <w:rsid w:val="00D202A7"/>
    <w:rsid w:val="00D21687"/>
    <w:rsid w:val="00D261C6"/>
    <w:rsid w:val="00D2731D"/>
    <w:rsid w:val="00D3038A"/>
    <w:rsid w:val="00D31749"/>
    <w:rsid w:val="00D3207C"/>
    <w:rsid w:val="00D329F8"/>
    <w:rsid w:val="00D3322E"/>
    <w:rsid w:val="00D35222"/>
    <w:rsid w:val="00D3645B"/>
    <w:rsid w:val="00D36E01"/>
    <w:rsid w:val="00D36F9A"/>
    <w:rsid w:val="00D37F29"/>
    <w:rsid w:val="00D37F6F"/>
    <w:rsid w:val="00D41313"/>
    <w:rsid w:val="00D42876"/>
    <w:rsid w:val="00D42A85"/>
    <w:rsid w:val="00D4517C"/>
    <w:rsid w:val="00D46345"/>
    <w:rsid w:val="00D46BAE"/>
    <w:rsid w:val="00D47AC7"/>
    <w:rsid w:val="00D47AFB"/>
    <w:rsid w:val="00D5011B"/>
    <w:rsid w:val="00D5065D"/>
    <w:rsid w:val="00D530C9"/>
    <w:rsid w:val="00D550B0"/>
    <w:rsid w:val="00D561A0"/>
    <w:rsid w:val="00D57653"/>
    <w:rsid w:val="00D57D36"/>
    <w:rsid w:val="00D60164"/>
    <w:rsid w:val="00D62D00"/>
    <w:rsid w:val="00D702C5"/>
    <w:rsid w:val="00D70A10"/>
    <w:rsid w:val="00D718BC"/>
    <w:rsid w:val="00D7258A"/>
    <w:rsid w:val="00D72A22"/>
    <w:rsid w:val="00D731B5"/>
    <w:rsid w:val="00D748E5"/>
    <w:rsid w:val="00D74C95"/>
    <w:rsid w:val="00D75C2A"/>
    <w:rsid w:val="00D77D01"/>
    <w:rsid w:val="00D8027A"/>
    <w:rsid w:val="00D811EC"/>
    <w:rsid w:val="00D821A6"/>
    <w:rsid w:val="00D84EB7"/>
    <w:rsid w:val="00D85045"/>
    <w:rsid w:val="00D86A47"/>
    <w:rsid w:val="00D90B02"/>
    <w:rsid w:val="00D9138B"/>
    <w:rsid w:val="00D92276"/>
    <w:rsid w:val="00D94830"/>
    <w:rsid w:val="00D9527C"/>
    <w:rsid w:val="00D9622F"/>
    <w:rsid w:val="00D96263"/>
    <w:rsid w:val="00D96B54"/>
    <w:rsid w:val="00D96F81"/>
    <w:rsid w:val="00D978D1"/>
    <w:rsid w:val="00D97EAB"/>
    <w:rsid w:val="00DA4CA0"/>
    <w:rsid w:val="00DA6A97"/>
    <w:rsid w:val="00DA726A"/>
    <w:rsid w:val="00DA7A2E"/>
    <w:rsid w:val="00DB1CFE"/>
    <w:rsid w:val="00DB22DA"/>
    <w:rsid w:val="00DB4481"/>
    <w:rsid w:val="00DB53B4"/>
    <w:rsid w:val="00DC18B1"/>
    <w:rsid w:val="00DC271A"/>
    <w:rsid w:val="00DC2A72"/>
    <w:rsid w:val="00DC3388"/>
    <w:rsid w:val="00DC36DB"/>
    <w:rsid w:val="00DC5950"/>
    <w:rsid w:val="00DC600F"/>
    <w:rsid w:val="00DC67DC"/>
    <w:rsid w:val="00DD09D8"/>
    <w:rsid w:val="00DD1D80"/>
    <w:rsid w:val="00DD250A"/>
    <w:rsid w:val="00DD3C52"/>
    <w:rsid w:val="00DD433E"/>
    <w:rsid w:val="00DD4577"/>
    <w:rsid w:val="00DD4AA1"/>
    <w:rsid w:val="00DD4F12"/>
    <w:rsid w:val="00DD58D0"/>
    <w:rsid w:val="00DD6784"/>
    <w:rsid w:val="00DD71CD"/>
    <w:rsid w:val="00DD7E21"/>
    <w:rsid w:val="00DE1202"/>
    <w:rsid w:val="00DE1418"/>
    <w:rsid w:val="00DE25F8"/>
    <w:rsid w:val="00DE3685"/>
    <w:rsid w:val="00DE39B5"/>
    <w:rsid w:val="00DE50C1"/>
    <w:rsid w:val="00DE7EE4"/>
    <w:rsid w:val="00DF0F90"/>
    <w:rsid w:val="00DF2AD1"/>
    <w:rsid w:val="00DF3CBA"/>
    <w:rsid w:val="00DF5504"/>
    <w:rsid w:val="00DF6954"/>
    <w:rsid w:val="00DF7B71"/>
    <w:rsid w:val="00DF7FEE"/>
    <w:rsid w:val="00E00729"/>
    <w:rsid w:val="00E023EF"/>
    <w:rsid w:val="00E03BAE"/>
    <w:rsid w:val="00E045A8"/>
    <w:rsid w:val="00E05705"/>
    <w:rsid w:val="00E0602B"/>
    <w:rsid w:val="00E125F1"/>
    <w:rsid w:val="00E157AD"/>
    <w:rsid w:val="00E174A3"/>
    <w:rsid w:val="00E175F0"/>
    <w:rsid w:val="00E21216"/>
    <w:rsid w:val="00E23457"/>
    <w:rsid w:val="00E25105"/>
    <w:rsid w:val="00E25DF0"/>
    <w:rsid w:val="00E263A2"/>
    <w:rsid w:val="00E27300"/>
    <w:rsid w:val="00E30EFD"/>
    <w:rsid w:val="00E348E5"/>
    <w:rsid w:val="00E35172"/>
    <w:rsid w:val="00E353F1"/>
    <w:rsid w:val="00E365DB"/>
    <w:rsid w:val="00E37749"/>
    <w:rsid w:val="00E41AE0"/>
    <w:rsid w:val="00E41BE4"/>
    <w:rsid w:val="00E423D5"/>
    <w:rsid w:val="00E42444"/>
    <w:rsid w:val="00E44A89"/>
    <w:rsid w:val="00E450B4"/>
    <w:rsid w:val="00E46474"/>
    <w:rsid w:val="00E47229"/>
    <w:rsid w:val="00E474B3"/>
    <w:rsid w:val="00E47C37"/>
    <w:rsid w:val="00E53D3F"/>
    <w:rsid w:val="00E54130"/>
    <w:rsid w:val="00E55E76"/>
    <w:rsid w:val="00E56FB5"/>
    <w:rsid w:val="00E66BB0"/>
    <w:rsid w:val="00E67862"/>
    <w:rsid w:val="00E718F9"/>
    <w:rsid w:val="00E74BB5"/>
    <w:rsid w:val="00E7610B"/>
    <w:rsid w:val="00E7661E"/>
    <w:rsid w:val="00E7795E"/>
    <w:rsid w:val="00E81365"/>
    <w:rsid w:val="00E825D6"/>
    <w:rsid w:val="00E82BBB"/>
    <w:rsid w:val="00E85C65"/>
    <w:rsid w:val="00E86175"/>
    <w:rsid w:val="00E87022"/>
    <w:rsid w:val="00E90577"/>
    <w:rsid w:val="00E944DD"/>
    <w:rsid w:val="00E948B4"/>
    <w:rsid w:val="00E95F65"/>
    <w:rsid w:val="00E96179"/>
    <w:rsid w:val="00E96A9E"/>
    <w:rsid w:val="00EA173B"/>
    <w:rsid w:val="00EA2AD2"/>
    <w:rsid w:val="00EA4E7E"/>
    <w:rsid w:val="00EB06C1"/>
    <w:rsid w:val="00EB070B"/>
    <w:rsid w:val="00EB2991"/>
    <w:rsid w:val="00EB49CE"/>
    <w:rsid w:val="00EB59A2"/>
    <w:rsid w:val="00EB7C97"/>
    <w:rsid w:val="00EC0F0D"/>
    <w:rsid w:val="00EC100F"/>
    <w:rsid w:val="00EC41DA"/>
    <w:rsid w:val="00ED013E"/>
    <w:rsid w:val="00ED08CC"/>
    <w:rsid w:val="00ED1E0A"/>
    <w:rsid w:val="00ED47D9"/>
    <w:rsid w:val="00ED6540"/>
    <w:rsid w:val="00ED69FC"/>
    <w:rsid w:val="00EE041A"/>
    <w:rsid w:val="00EE1AEA"/>
    <w:rsid w:val="00EE3A93"/>
    <w:rsid w:val="00EE43B0"/>
    <w:rsid w:val="00EE55D8"/>
    <w:rsid w:val="00EE6C7F"/>
    <w:rsid w:val="00EF19EC"/>
    <w:rsid w:val="00EF1CEB"/>
    <w:rsid w:val="00EF302B"/>
    <w:rsid w:val="00EF4D24"/>
    <w:rsid w:val="00EF751C"/>
    <w:rsid w:val="00F01B58"/>
    <w:rsid w:val="00F02733"/>
    <w:rsid w:val="00F02D6E"/>
    <w:rsid w:val="00F03294"/>
    <w:rsid w:val="00F04162"/>
    <w:rsid w:val="00F04FC8"/>
    <w:rsid w:val="00F053B5"/>
    <w:rsid w:val="00F07FF8"/>
    <w:rsid w:val="00F10CCA"/>
    <w:rsid w:val="00F117F2"/>
    <w:rsid w:val="00F123B6"/>
    <w:rsid w:val="00F14A76"/>
    <w:rsid w:val="00F16331"/>
    <w:rsid w:val="00F234F2"/>
    <w:rsid w:val="00F23E72"/>
    <w:rsid w:val="00F257C3"/>
    <w:rsid w:val="00F3064F"/>
    <w:rsid w:val="00F30991"/>
    <w:rsid w:val="00F32686"/>
    <w:rsid w:val="00F334AE"/>
    <w:rsid w:val="00F35382"/>
    <w:rsid w:val="00F36386"/>
    <w:rsid w:val="00F36749"/>
    <w:rsid w:val="00F3714A"/>
    <w:rsid w:val="00F37637"/>
    <w:rsid w:val="00F40E36"/>
    <w:rsid w:val="00F41228"/>
    <w:rsid w:val="00F425E6"/>
    <w:rsid w:val="00F43ABA"/>
    <w:rsid w:val="00F44A9C"/>
    <w:rsid w:val="00F513E9"/>
    <w:rsid w:val="00F5297C"/>
    <w:rsid w:val="00F52D94"/>
    <w:rsid w:val="00F56A9D"/>
    <w:rsid w:val="00F56B3F"/>
    <w:rsid w:val="00F60CBB"/>
    <w:rsid w:val="00F6214E"/>
    <w:rsid w:val="00F656A2"/>
    <w:rsid w:val="00F65AA1"/>
    <w:rsid w:val="00F65B38"/>
    <w:rsid w:val="00F66116"/>
    <w:rsid w:val="00F66493"/>
    <w:rsid w:val="00F6706A"/>
    <w:rsid w:val="00F67358"/>
    <w:rsid w:val="00F71016"/>
    <w:rsid w:val="00F73B12"/>
    <w:rsid w:val="00F756DC"/>
    <w:rsid w:val="00F7583F"/>
    <w:rsid w:val="00F77800"/>
    <w:rsid w:val="00F77CE8"/>
    <w:rsid w:val="00F811AF"/>
    <w:rsid w:val="00F82567"/>
    <w:rsid w:val="00F854DC"/>
    <w:rsid w:val="00F85C4C"/>
    <w:rsid w:val="00F94762"/>
    <w:rsid w:val="00F94FE8"/>
    <w:rsid w:val="00F95B56"/>
    <w:rsid w:val="00F95CB5"/>
    <w:rsid w:val="00FA0299"/>
    <w:rsid w:val="00FA1D3B"/>
    <w:rsid w:val="00FA2167"/>
    <w:rsid w:val="00FA3462"/>
    <w:rsid w:val="00FA4F7E"/>
    <w:rsid w:val="00FA5826"/>
    <w:rsid w:val="00FA589E"/>
    <w:rsid w:val="00FA77E0"/>
    <w:rsid w:val="00FB0333"/>
    <w:rsid w:val="00FB1FE7"/>
    <w:rsid w:val="00FB2DF7"/>
    <w:rsid w:val="00FB5FC6"/>
    <w:rsid w:val="00FB61E3"/>
    <w:rsid w:val="00FB6763"/>
    <w:rsid w:val="00FB700D"/>
    <w:rsid w:val="00FC20E5"/>
    <w:rsid w:val="00FC5296"/>
    <w:rsid w:val="00FC71C3"/>
    <w:rsid w:val="00FC7FAD"/>
    <w:rsid w:val="00FD0CA7"/>
    <w:rsid w:val="00FD33EA"/>
    <w:rsid w:val="00FD4BC4"/>
    <w:rsid w:val="00FD5741"/>
    <w:rsid w:val="00FD73F4"/>
    <w:rsid w:val="00FD7CDD"/>
    <w:rsid w:val="00FE0088"/>
    <w:rsid w:val="00FE0196"/>
    <w:rsid w:val="00FE4287"/>
    <w:rsid w:val="00FE539B"/>
    <w:rsid w:val="00FE54E6"/>
    <w:rsid w:val="00FF0D7C"/>
    <w:rsid w:val="00FF2A76"/>
    <w:rsid w:val="00FF2ED9"/>
    <w:rsid w:val="00FF70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BC4C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C078C3"/>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fr-BE"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E508C"/>
    <w:pPr>
      <w:ind w:left="720"/>
      <w:contextualSpacing/>
    </w:pPr>
  </w:style>
  <w:style w:type="table" w:styleId="Grilledutableau">
    <w:name w:val="Table Grid"/>
    <w:basedOn w:val="TableauNormal"/>
    <w:uiPriority w:val="39"/>
    <w:rsid w:val="00B54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98041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8041A"/>
    <w:rPr>
      <w:sz w:val="20"/>
      <w:szCs w:val="20"/>
    </w:rPr>
  </w:style>
  <w:style w:type="character" w:styleId="Appelnotedebasdep">
    <w:name w:val="footnote reference"/>
    <w:basedOn w:val="Policepardfaut"/>
    <w:uiPriority w:val="99"/>
    <w:semiHidden/>
    <w:unhideWhenUsed/>
    <w:rsid w:val="0098041A"/>
    <w:rPr>
      <w:vertAlign w:val="superscript"/>
    </w:rPr>
  </w:style>
  <w:style w:type="paragraph" w:styleId="En-tte">
    <w:name w:val="header"/>
    <w:basedOn w:val="Normal"/>
    <w:link w:val="En-tteCar"/>
    <w:uiPriority w:val="99"/>
    <w:unhideWhenUsed/>
    <w:rsid w:val="00935574"/>
    <w:pPr>
      <w:tabs>
        <w:tab w:val="center" w:pos="4703"/>
        <w:tab w:val="right" w:pos="9406"/>
      </w:tabs>
      <w:spacing w:after="0" w:line="240" w:lineRule="auto"/>
    </w:pPr>
  </w:style>
  <w:style w:type="character" w:customStyle="1" w:styleId="En-tteCar">
    <w:name w:val="En-tête Car"/>
    <w:basedOn w:val="Policepardfaut"/>
    <w:link w:val="En-tte"/>
    <w:uiPriority w:val="99"/>
    <w:rsid w:val="00935574"/>
  </w:style>
  <w:style w:type="paragraph" w:styleId="Pieddepage">
    <w:name w:val="footer"/>
    <w:basedOn w:val="Normal"/>
    <w:link w:val="PieddepageCar"/>
    <w:uiPriority w:val="99"/>
    <w:unhideWhenUsed/>
    <w:rsid w:val="00935574"/>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935574"/>
  </w:style>
  <w:style w:type="character" w:styleId="Marquedecommentaire">
    <w:name w:val="annotation reference"/>
    <w:basedOn w:val="Policepardfaut"/>
    <w:uiPriority w:val="99"/>
    <w:semiHidden/>
    <w:unhideWhenUsed/>
    <w:rsid w:val="009400B2"/>
    <w:rPr>
      <w:sz w:val="18"/>
      <w:szCs w:val="18"/>
    </w:rPr>
  </w:style>
  <w:style w:type="paragraph" w:styleId="Commentaire">
    <w:name w:val="annotation text"/>
    <w:basedOn w:val="Normal"/>
    <w:link w:val="CommentaireCar"/>
    <w:uiPriority w:val="99"/>
    <w:semiHidden/>
    <w:unhideWhenUsed/>
    <w:rsid w:val="009400B2"/>
    <w:pPr>
      <w:spacing w:line="240" w:lineRule="auto"/>
    </w:pPr>
    <w:rPr>
      <w:sz w:val="24"/>
      <w:szCs w:val="24"/>
    </w:rPr>
  </w:style>
  <w:style w:type="character" w:customStyle="1" w:styleId="CommentaireCar">
    <w:name w:val="Commentaire Car"/>
    <w:basedOn w:val="Policepardfaut"/>
    <w:link w:val="Commentaire"/>
    <w:uiPriority w:val="99"/>
    <w:semiHidden/>
    <w:rsid w:val="009400B2"/>
    <w:rPr>
      <w:sz w:val="24"/>
      <w:szCs w:val="24"/>
    </w:rPr>
  </w:style>
  <w:style w:type="paragraph" w:styleId="Objetducommentaire">
    <w:name w:val="annotation subject"/>
    <w:basedOn w:val="Commentaire"/>
    <w:next w:val="Commentaire"/>
    <w:link w:val="ObjetducommentaireCar"/>
    <w:uiPriority w:val="99"/>
    <w:semiHidden/>
    <w:unhideWhenUsed/>
    <w:rsid w:val="009400B2"/>
    <w:rPr>
      <w:b/>
      <w:bCs/>
      <w:sz w:val="20"/>
      <w:szCs w:val="20"/>
    </w:rPr>
  </w:style>
  <w:style w:type="character" w:customStyle="1" w:styleId="ObjetducommentaireCar">
    <w:name w:val="Objet du commentaire Car"/>
    <w:basedOn w:val="CommentaireCar"/>
    <w:link w:val="Objetducommentaire"/>
    <w:uiPriority w:val="99"/>
    <w:semiHidden/>
    <w:rsid w:val="009400B2"/>
    <w:rPr>
      <w:b/>
      <w:bCs/>
      <w:sz w:val="20"/>
      <w:szCs w:val="20"/>
    </w:rPr>
  </w:style>
  <w:style w:type="paragraph" w:styleId="Textedebulles">
    <w:name w:val="Balloon Text"/>
    <w:basedOn w:val="Normal"/>
    <w:link w:val="TextedebullesCar"/>
    <w:uiPriority w:val="99"/>
    <w:semiHidden/>
    <w:unhideWhenUsed/>
    <w:rsid w:val="009400B2"/>
    <w:pPr>
      <w:spacing w:after="0" w:line="240" w:lineRule="auto"/>
    </w:pPr>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9400B2"/>
    <w:rPr>
      <w:rFonts w:ascii="Lucida Grande" w:hAnsi="Lucida Grande" w:cs="Lucida Grande"/>
      <w:sz w:val="18"/>
      <w:szCs w:val="18"/>
    </w:rPr>
  </w:style>
  <w:style w:type="paragraph" w:styleId="Rvision">
    <w:name w:val="Revision"/>
    <w:hidden/>
    <w:uiPriority w:val="99"/>
    <w:semiHidden/>
    <w:rsid w:val="00AD1F5A"/>
    <w:pPr>
      <w:spacing w:after="0" w:line="240" w:lineRule="auto"/>
    </w:pPr>
  </w:style>
  <w:style w:type="character" w:styleId="Numrodepage">
    <w:name w:val="page number"/>
    <w:basedOn w:val="Policepardfaut"/>
    <w:uiPriority w:val="99"/>
    <w:semiHidden/>
    <w:unhideWhenUsed/>
    <w:rsid w:val="002743F2"/>
  </w:style>
  <w:style w:type="character" w:customStyle="1" w:styleId="Titre1Car">
    <w:name w:val="Titre 1 Car"/>
    <w:basedOn w:val="Policepardfaut"/>
    <w:link w:val="Titre1"/>
    <w:uiPriority w:val="9"/>
    <w:rsid w:val="00C078C3"/>
    <w:rPr>
      <w:rFonts w:asciiTheme="majorHAnsi" w:eastAsiaTheme="majorEastAsia" w:hAnsiTheme="majorHAnsi" w:cstheme="majorBidi"/>
      <w:b/>
      <w:bCs/>
      <w:color w:val="2E74B5" w:themeColor="accent1" w:themeShade="BF"/>
      <w:sz w:val="28"/>
      <w:szCs w:val="28"/>
      <w:lang w:val="fr-BE" w:eastAsia="fr-FR"/>
    </w:rPr>
  </w:style>
  <w:style w:type="paragraph" w:styleId="Bibliographie">
    <w:name w:val="Bibliography"/>
    <w:basedOn w:val="Normal"/>
    <w:next w:val="Normal"/>
    <w:uiPriority w:val="37"/>
    <w:unhideWhenUsed/>
    <w:rsid w:val="00C078C3"/>
  </w:style>
  <w:style w:type="character" w:styleId="Lienhypertexte">
    <w:name w:val="Hyperlink"/>
    <w:basedOn w:val="Policepardfaut"/>
    <w:uiPriority w:val="99"/>
    <w:unhideWhenUsed/>
    <w:rsid w:val="00830F47"/>
    <w:rPr>
      <w:color w:val="0000FF"/>
      <w:u w:val="single"/>
    </w:rPr>
  </w:style>
  <w:style w:type="character" w:customStyle="1" w:styleId="Mentionnonrsolue1">
    <w:name w:val="Mention non résolue1"/>
    <w:basedOn w:val="Policepardfaut"/>
    <w:uiPriority w:val="99"/>
    <w:semiHidden/>
    <w:unhideWhenUsed/>
    <w:rsid w:val="0099343D"/>
    <w:rPr>
      <w:color w:val="605E5C"/>
      <w:shd w:val="clear" w:color="auto" w:fill="E1DFDD"/>
    </w:rPr>
  </w:style>
  <w:style w:type="character" w:customStyle="1" w:styleId="apple-converted-space">
    <w:name w:val="apple-converted-space"/>
    <w:basedOn w:val="Policepardfaut"/>
    <w:rsid w:val="004F12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957505">
      <w:bodyDiv w:val="1"/>
      <w:marLeft w:val="0"/>
      <w:marRight w:val="0"/>
      <w:marTop w:val="0"/>
      <w:marBottom w:val="0"/>
      <w:divBdr>
        <w:top w:val="none" w:sz="0" w:space="0" w:color="auto"/>
        <w:left w:val="none" w:sz="0" w:space="0" w:color="auto"/>
        <w:bottom w:val="none" w:sz="0" w:space="0" w:color="auto"/>
        <w:right w:val="none" w:sz="0" w:space="0" w:color="auto"/>
      </w:divBdr>
    </w:div>
    <w:div w:id="239564079">
      <w:bodyDiv w:val="1"/>
      <w:marLeft w:val="0"/>
      <w:marRight w:val="0"/>
      <w:marTop w:val="0"/>
      <w:marBottom w:val="0"/>
      <w:divBdr>
        <w:top w:val="none" w:sz="0" w:space="0" w:color="auto"/>
        <w:left w:val="none" w:sz="0" w:space="0" w:color="auto"/>
        <w:bottom w:val="none" w:sz="0" w:space="0" w:color="auto"/>
        <w:right w:val="none" w:sz="0" w:space="0" w:color="auto"/>
      </w:divBdr>
    </w:div>
    <w:div w:id="322516809">
      <w:bodyDiv w:val="1"/>
      <w:marLeft w:val="0"/>
      <w:marRight w:val="0"/>
      <w:marTop w:val="0"/>
      <w:marBottom w:val="0"/>
      <w:divBdr>
        <w:top w:val="none" w:sz="0" w:space="0" w:color="auto"/>
        <w:left w:val="none" w:sz="0" w:space="0" w:color="auto"/>
        <w:bottom w:val="none" w:sz="0" w:space="0" w:color="auto"/>
        <w:right w:val="none" w:sz="0" w:space="0" w:color="auto"/>
      </w:divBdr>
    </w:div>
    <w:div w:id="351883465">
      <w:bodyDiv w:val="1"/>
      <w:marLeft w:val="0"/>
      <w:marRight w:val="0"/>
      <w:marTop w:val="0"/>
      <w:marBottom w:val="0"/>
      <w:divBdr>
        <w:top w:val="none" w:sz="0" w:space="0" w:color="auto"/>
        <w:left w:val="none" w:sz="0" w:space="0" w:color="auto"/>
        <w:bottom w:val="none" w:sz="0" w:space="0" w:color="auto"/>
        <w:right w:val="none" w:sz="0" w:space="0" w:color="auto"/>
      </w:divBdr>
      <w:divsChild>
        <w:div w:id="386418250">
          <w:marLeft w:val="0"/>
          <w:marRight w:val="0"/>
          <w:marTop w:val="0"/>
          <w:marBottom w:val="0"/>
          <w:divBdr>
            <w:top w:val="none" w:sz="0" w:space="0" w:color="auto"/>
            <w:left w:val="none" w:sz="0" w:space="0" w:color="auto"/>
            <w:bottom w:val="none" w:sz="0" w:space="0" w:color="auto"/>
            <w:right w:val="none" w:sz="0" w:space="0" w:color="auto"/>
          </w:divBdr>
        </w:div>
      </w:divsChild>
    </w:div>
    <w:div w:id="437871846">
      <w:bodyDiv w:val="1"/>
      <w:marLeft w:val="0"/>
      <w:marRight w:val="0"/>
      <w:marTop w:val="0"/>
      <w:marBottom w:val="0"/>
      <w:divBdr>
        <w:top w:val="none" w:sz="0" w:space="0" w:color="auto"/>
        <w:left w:val="none" w:sz="0" w:space="0" w:color="auto"/>
        <w:bottom w:val="none" w:sz="0" w:space="0" w:color="auto"/>
        <w:right w:val="none" w:sz="0" w:space="0" w:color="auto"/>
      </w:divBdr>
    </w:div>
    <w:div w:id="444347268">
      <w:bodyDiv w:val="1"/>
      <w:marLeft w:val="0"/>
      <w:marRight w:val="0"/>
      <w:marTop w:val="0"/>
      <w:marBottom w:val="0"/>
      <w:divBdr>
        <w:top w:val="none" w:sz="0" w:space="0" w:color="auto"/>
        <w:left w:val="none" w:sz="0" w:space="0" w:color="auto"/>
        <w:bottom w:val="none" w:sz="0" w:space="0" w:color="auto"/>
        <w:right w:val="none" w:sz="0" w:space="0" w:color="auto"/>
      </w:divBdr>
    </w:div>
    <w:div w:id="470101806">
      <w:bodyDiv w:val="1"/>
      <w:marLeft w:val="0"/>
      <w:marRight w:val="0"/>
      <w:marTop w:val="0"/>
      <w:marBottom w:val="0"/>
      <w:divBdr>
        <w:top w:val="none" w:sz="0" w:space="0" w:color="auto"/>
        <w:left w:val="none" w:sz="0" w:space="0" w:color="auto"/>
        <w:bottom w:val="none" w:sz="0" w:space="0" w:color="auto"/>
        <w:right w:val="none" w:sz="0" w:space="0" w:color="auto"/>
      </w:divBdr>
    </w:div>
    <w:div w:id="519317313">
      <w:bodyDiv w:val="1"/>
      <w:marLeft w:val="0"/>
      <w:marRight w:val="0"/>
      <w:marTop w:val="0"/>
      <w:marBottom w:val="0"/>
      <w:divBdr>
        <w:top w:val="none" w:sz="0" w:space="0" w:color="auto"/>
        <w:left w:val="none" w:sz="0" w:space="0" w:color="auto"/>
        <w:bottom w:val="none" w:sz="0" w:space="0" w:color="auto"/>
        <w:right w:val="none" w:sz="0" w:space="0" w:color="auto"/>
      </w:divBdr>
    </w:div>
    <w:div w:id="522674632">
      <w:bodyDiv w:val="1"/>
      <w:marLeft w:val="0"/>
      <w:marRight w:val="0"/>
      <w:marTop w:val="0"/>
      <w:marBottom w:val="0"/>
      <w:divBdr>
        <w:top w:val="none" w:sz="0" w:space="0" w:color="auto"/>
        <w:left w:val="none" w:sz="0" w:space="0" w:color="auto"/>
        <w:bottom w:val="none" w:sz="0" w:space="0" w:color="auto"/>
        <w:right w:val="none" w:sz="0" w:space="0" w:color="auto"/>
      </w:divBdr>
    </w:div>
    <w:div w:id="726684141">
      <w:bodyDiv w:val="1"/>
      <w:marLeft w:val="0"/>
      <w:marRight w:val="0"/>
      <w:marTop w:val="0"/>
      <w:marBottom w:val="0"/>
      <w:divBdr>
        <w:top w:val="none" w:sz="0" w:space="0" w:color="auto"/>
        <w:left w:val="none" w:sz="0" w:space="0" w:color="auto"/>
        <w:bottom w:val="none" w:sz="0" w:space="0" w:color="auto"/>
        <w:right w:val="none" w:sz="0" w:space="0" w:color="auto"/>
      </w:divBdr>
    </w:div>
    <w:div w:id="726996264">
      <w:bodyDiv w:val="1"/>
      <w:marLeft w:val="0"/>
      <w:marRight w:val="0"/>
      <w:marTop w:val="0"/>
      <w:marBottom w:val="0"/>
      <w:divBdr>
        <w:top w:val="none" w:sz="0" w:space="0" w:color="auto"/>
        <w:left w:val="none" w:sz="0" w:space="0" w:color="auto"/>
        <w:bottom w:val="none" w:sz="0" w:space="0" w:color="auto"/>
        <w:right w:val="none" w:sz="0" w:space="0" w:color="auto"/>
      </w:divBdr>
    </w:div>
    <w:div w:id="733821784">
      <w:bodyDiv w:val="1"/>
      <w:marLeft w:val="0"/>
      <w:marRight w:val="0"/>
      <w:marTop w:val="0"/>
      <w:marBottom w:val="0"/>
      <w:divBdr>
        <w:top w:val="none" w:sz="0" w:space="0" w:color="auto"/>
        <w:left w:val="none" w:sz="0" w:space="0" w:color="auto"/>
        <w:bottom w:val="none" w:sz="0" w:space="0" w:color="auto"/>
        <w:right w:val="none" w:sz="0" w:space="0" w:color="auto"/>
      </w:divBdr>
    </w:div>
    <w:div w:id="856819836">
      <w:bodyDiv w:val="1"/>
      <w:marLeft w:val="0"/>
      <w:marRight w:val="0"/>
      <w:marTop w:val="0"/>
      <w:marBottom w:val="0"/>
      <w:divBdr>
        <w:top w:val="none" w:sz="0" w:space="0" w:color="auto"/>
        <w:left w:val="none" w:sz="0" w:space="0" w:color="auto"/>
        <w:bottom w:val="none" w:sz="0" w:space="0" w:color="auto"/>
        <w:right w:val="none" w:sz="0" w:space="0" w:color="auto"/>
      </w:divBdr>
    </w:div>
    <w:div w:id="952591398">
      <w:bodyDiv w:val="1"/>
      <w:marLeft w:val="0"/>
      <w:marRight w:val="0"/>
      <w:marTop w:val="0"/>
      <w:marBottom w:val="0"/>
      <w:divBdr>
        <w:top w:val="none" w:sz="0" w:space="0" w:color="auto"/>
        <w:left w:val="none" w:sz="0" w:space="0" w:color="auto"/>
        <w:bottom w:val="none" w:sz="0" w:space="0" w:color="auto"/>
        <w:right w:val="none" w:sz="0" w:space="0" w:color="auto"/>
      </w:divBdr>
    </w:div>
    <w:div w:id="966663092">
      <w:bodyDiv w:val="1"/>
      <w:marLeft w:val="0"/>
      <w:marRight w:val="0"/>
      <w:marTop w:val="0"/>
      <w:marBottom w:val="0"/>
      <w:divBdr>
        <w:top w:val="none" w:sz="0" w:space="0" w:color="auto"/>
        <w:left w:val="none" w:sz="0" w:space="0" w:color="auto"/>
        <w:bottom w:val="none" w:sz="0" w:space="0" w:color="auto"/>
        <w:right w:val="none" w:sz="0" w:space="0" w:color="auto"/>
      </w:divBdr>
    </w:div>
    <w:div w:id="986934683">
      <w:bodyDiv w:val="1"/>
      <w:marLeft w:val="0"/>
      <w:marRight w:val="0"/>
      <w:marTop w:val="0"/>
      <w:marBottom w:val="0"/>
      <w:divBdr>
        <w:top w:val="none" w:sz="0" w:space="0" w:color="auto"/>
        <w:left w:val="none" w:sz="0" w:space="0" w:color="auto"/>
        <w:bottom w:val="none" w:sz="0" w:space="0" w:color="auto"/>
        <w:right w:val="none" w:sz="0" w:space="0" w:color="auto"/>
      </w:divBdr>
    </w:div>
    <w:div w:id="1157838118">
      <w:bodyDiv w:val="1"/>
      <w:marLeft w:val="0"/>
      <w:marRight w:val="0"/>
      <w:marTop w:val="0"/>
      <w:marBottom w:val="0"/>
      <w:divBdr>
        <w:top w:val="none" w:sz="0" w:space="0" w:color="auto"/>
        <w:left w:val="none" w:sz="0" w:space="0" w:color="auto"/>
        <w:bottom w:val="none" w:sz="0" w:space="0" w:color="auto"/>
        <w:right w:val="none" w:sz="0" w:space="0" w:color="auto"/>
      </w:divBdr>
    </w:div>
    <w:div w:id="1196890488">
      <w:bodyDiv w:val="1"/>
      <w:marLeft w:val="0"/>
      <w:marRight w:val="0"/>
      <w:marTop w:val="0"/>
      <w:marBottom w:val="0"/>
      <w:divBdr>
        <w:top w:val="none" w:sz="0" w:space="0" w:color="auto"/>
        <w:left w:val="none" w:sz="0" w:space="0" w:color="auto"/>
        <w:bottom w:val="none" w:sz="0" w:space="0" w:color="auto"/>
        <w:right w:val="none" w:sz="0" w:space="0" w:color="auto"/>
      </w:divBdr>
    </w:div>
    <w:div w:id="1213613757">
      <w:bodyDiv w:val="1"/>
      <w:marLeft w:val="0"/>
      <w:marRight w:val="0"/>
      <w:marTop w:val="0"/>
      <w:marBottom w:val="0"/>
      <w:divBdr>
        <w:top w:val="none" w:sz="0" w:space="0" w:color="auto"/>
        <w:left w:val="none" w:sz="0" w:space="0" w:color="auto"/>
        <w:bottom w:val="none" w:sz="0" w:space="0" w:color="auto"/>
        <w:right w:val="none" w:sz="0" w:space="0" w:color="auto"/>
      </w:divBdr>
    </w:div>
    <w:div w:id="1243560522">
      <w:bodyDiv w:val="1"/>
      <w:marLeft w:val="0"/>
      <w:marRight w:val="0"/>
      <w:marTop w:val="0"/>
      <w:marBottom w:val="0"/>
      <w:divBdr>
        <w:top w:val="none" w:sz="0" w:space="0" w:color="auto"/>
        <w:left w:val="none" w:sz="0" w:space="0" w:color="auto"/>
        <w:bottom w:val="none" w:sz="0" w:space="0" w:color="auto"/>
        <w:right w:val="none" w:sz="0" w:space="0" w:color="auto"/>
      </w:divBdr>
    </w:div>
    <w:div w:id="1298876728">
      <w:bodyDiv w:val="1"/>
      <w:marLeft w:val="0"/>
      <w:marRight w:val="0"/>
      <w:marTop w:val="0"/>
      <w:marBottom w:val="0"/>
      <w:divBdr>
        <w:top w:val="none" w:sz="0" w:space="0" w:color="auto"/>
        <w:left w:val="none" w:sz="0" w:space="0" w:color="auto"/>
        <w:bottom w:val="none" w:sz="0" w:space="0" w:color="auto"/>
        <w:right w:val="none" w:sz="0" w:space="0" w:color="auto"/>
      </w:divBdr>
    </w:div>
    <w:div w:id="1348288485">
      <w:bodyDiv w:val="1"/>
      <w:marLeft w:val="0"/>
      <w:marRight w:val="0"/>
      <w:marTop w:val="0"/>
      <w:marBottom w:val="0"/>
      <w:divBdr>
        <w:top w:val="none" w:sz="0" w:space="0" w:color="auto"/>
        <w:left w:val="none" w:sz="0" w:space="0" w:color="auto"/>
        <w:bottom w:val="none" w:sz="0" w:space="0" w:color="auto"/>
        <w:right w:val="none" w:sz="0" w:space="0" w:color="auto"/>
      </w:divBdr>
    </w:div>
    <w:div w:id="1374230885">
      <w:bodyDiv w:val="1"/>
      <w:marLeft w:val="0"/>
      <w:marRight w:val="0"/>
      <w:marTop w:val="0"/>
      <w:marBottom w:val="0"/>
      <w:divBdr>
        <w:top w:val="none" w:sz="0" w:space="0" w:color="auto"/>
        <w:left w:val="none" w:sz="0" w:space="0" w:color="auto"/>
        <w:bottom w:val="none" w:sz="0" w:space="0" w:color="auto"/>
        <w:right w:val="none" w:sz="0" w:space="0" w:color="auto"/>
      </w:divBdr>
    </w:div>
    <w:div w:id="1426996625">
      <w:bodyDiv w:val="1"/>
      <w:marLeft w:val="0"/>
      <w:marRight w:val="0"/>
      <w:marTop w:val="0"/>
      <w:marBottom w:val="0"/>
      <w:divBdr>
        <w:top w:val="none" w:sz="0" w:space="0" w:color="auto"/>
        <w:left w:val="none" w:sz="0" w:space="0" w:color="auto"/>
        <w:bottom w:val="none" w:sz="0" w:space="0" w:color="auto"/>
        <w:right w:val="none" w:sz="0" w:space="0" w:color="auto"/>
      </w:divBdr>
    </w:div>
    <w:div w:id="1440640958">
      <w:bodyDiv w:val="1"/>
      <w:marLeft w:val="0"/>
      <w:marRight w:val="0"/>
      <w:marTop w:val="0"/>
      <w:marBottom w:val="0"/>
      <w:divBdr>
        <w:top w:val="none" w:sz="0" w:space="0" w:color="auto"/>
        <w:left w:val="none" w:sz="0" w:space="0" w:color="auto"/>
        <w:bottom w:val="none" w:sz="0" w:space="0" w:color="auto"/>
        <w:right w:val="none" w:sz="0" w:space="0" w:color="auto"/>
      </w:divBdr>
    </w:div>
    <w:div w:id="1442069605">
      <w:bodyDiv w:val="1"/>
      <w:marLeft w:val="0"/>
      <w:marRight w:val="0"/>
      <w:marTop w:val="0"/>
      <w:marBottom w:val="0"/>
      <w:divBdr>
        <w:top w:val="none" w:sz="0" w:space="0" w:color="auto"/>
        <w:left w:val="none" w:sz="0" w:space="0" w:color="auto"/>
        <w:bottom w:val="none" w:sz="0" w:space="0" w:color="auto"/>
        <w:right w:val="none" w:sz="0" w:space="0" w:color="auto"/>
      </w:divBdr>
    </w:div>
    <w:div w:id="1588610267">
      <w:bodyDiv w:val="1"/>
      <w:marLeft w:val="0"/>
      <w:marRight w:val="0"/>
      <w:marTop w:val="0"/>
      <w:marBottom w:val="0"/>
      <w:divBdr>
        <w:top w:val="none" w:sz="0" w:space="0" w:color="auto"/>
        <w:left w:val="none" w:sz="0" w:space="0" w:color="auto"/>
        <w:bottom w:val="none" w:sz="0" w:space="0" w:color="auto"/>
        <w:right w:val="none" w:sz="0" w:space="0" w:color="auto"/>
      </w:divBdr>
      <w:divsChild>
        <w:div w:id="1620257390">
          <w:marLeft w:val="0"/>
          <w:marRight w:val="0"/>
          <w:marTop w:val="0"/>
          <w:marBottom w:val="0"/>
          <w:divBdr>
            <w:top w:val="none" w:sz="0" w:space="0" w:color="auto"/>
            <w:left w:val="none" w:sz="0" w:space="0" w:color="auto"/>
            <w:bottom w:val="none" w:sz="0" w:space="0" w:color="auto"/>
            <w:right w:val="none" w:sz="0" w:space="0" w:color="auto"/>
          </w:divBdr>
        </w:div>
      </w:divsChild>
    </w:div>
    <w:div w:id="1618944904">
      <w:bodyDiv w:val="1"/>
      <w:marLeft w:val="0"/>
      <w:marRight w:val="0"/>
      <w:marTop w:val="0"/>
      <w:marBottom w:val="0"/>
      <w:divBdr>
        <w:top w:val="none" w:sz="0" w:space="0" w:color="auto"/>
        <w:left w:val="none" w:sz="0" w:space="0" w:color="auto"/>
        <w:bottom w:val="none" w:sz="0" w:space="0" w:color="auto"/>
        <w:right w:val="none" w:sz="0" w:space="0" w:color="auto"/>
      </w:divBdr>
    </w:div>
    <w:div w:id="1636254416">
      <w:bodyDiv w:val="1"/>
      <w:marLeft w:val="0"/>
      <w:marRight w:val="0"/>
      <w:marTop w:val="0"/>
      <w:marBottom w:val="0"/>
      <w:divBdr>
        <w:top w:val="none" w:sz="0" w:space="0" w:color="auto"/>
        <w:left w:val="none" w:sz="0" w:space="0" w:color="auto"/>
        <w:bottom w:val="none" w:sz="0" w:space="0" w:color="auto"/>
        <w:right w:val="none" w:sz="0" w:space="0" w:color="auto"/>
      </w:divBdr>
    </w:div>
    <w:div w:id="1665738721">
      <w:bodyDiv w:val="1"/>
      <w:marLeft w:val="0"/>
      <w:marRight w:val="0"/>
      <w:marTop w:val="0"/>
      <w:marBottom w:val="0"/>
      <w:divBdr>
        <w:top w:val="none" w:sz="0" w:space="0" w:color="auto"/>
        <w:left w:val="none" w:sz="0" w:space="0" w:color="auto"/>
        <w:bottom w:val="none" w:sz="0" w:space="0" w:color="auto"/>
        <w:right w:val="none" w:sz="0" w:space="0" w:color="auto"/>
      </w:divBdr>
    </w:div>
    <w:div w:id="1753812280">
      <w:bodyDiv w:val="1"/>
      <w:marLeft w:val="0"/>
      <w:marRight w:val="0"/>
      <w:marTop w:val="0"/>
      <w:marBottom w:val="0"/>
      <w:divBdr>
        <w:top w:val="none" w:sz="0" w:space="0" w:color="auto"/>
        <w:left w:val="none" w:sz="0" w:space="0" w:color="auto"/>
        <w:bottom w:val="none" w:sz="0" w:space="0" w:color="auto"/>
        <w:right w:val="none" w:sz="0" w:space="0" w:color="auto"/>
      </w:divBdr>
    </w:div>
    <w:div w:id="1803158428">
      <w:bodyDiv w:val="1"/>
      <w:marLeft w:val="0"/>
      <w:marRight w:val="0"/>
      <w:marTop w:val="0"/>
      <w:marBottom w:val="0"/>
      <w:divBdr>
        <w:top w:val="none" w:sz="0" w:space="0" w:color="auto"/>
        <w:left w:val="none" w:sz="0" w:space="0" w:color="auto"/>
        <w:bottom w:val="none" w:sz="0" w:space="0" w:color="auto"/>
        <w:right w:val="none" w:sz="0" w:space="0" w:color="auto"/>
      </w:divBdr>
    </w:div>
    <w:div w:id="1850950623">
      <w:bodyDiv w:val="1"/>
      <w:marLeft w:val="0"/>
      <w:marRight w:val="0"/>
      <w:marTop w:val="0"/>
      <w:marBottom w:val="0"/>
      <w:divBdr>
        <w:top w:val="none" w:sz="0" w:space="0" w:color="auto"/>
        <w:left w:val="none" w:sz="0" w:space="0" w:color="auto"/>
        <w:bottom w:val="none" w:sz="0" w:space="0" w:color="auto"/>
        <w:right w:val="none" w:sz="0" w:space="0" w:color="auto"/>
      </w:divBdr>
    </w:div>
    <w:div w:id="1911041662">
      <w:bodyDiv w:val="1"/>
      <w:marLeft w:val="0"/>
      <w:marRight w:val="0"/>
      <w:marTop w:val="0"/>
      <w:marBottom w:val="0"/>
      <w:divBdr>
        <w:top w:val="none" w:sz="0" w:space="0" w:color="auto"/>
        <w:left w:val="none" w:sz="0" w:space="0" w:color="auto"/>
        <w:bottom w:val="none" w:sz="0" w:space="0" w:color="auto"/>
        <w:right w:val="none" w:sz="0" w:space="0" w:color="auto"/>
      </w:divBdr>
    </w:div>
    <w:div w:id="1950310517">
      <w:bodyDiv w:val="1"/>
      <w:marLeft w:val="0"/>
      <w:marRight w:val="0"/>
      <w:marTop w:val="0"/>
      <w:marBottom w:val="0"/>
      <w:divBdr>
        <w:top w:val="none" w:sz="0" w:space="0" w:color="auto"/>
        <w:left w:val="none" w:sz="0" w:space="0" w:color="auto"/>
        <w:bottom w:val="none" w:sz="0" w:space="0" w:color="auto"/>
        <w:right w:val="none" w:sz="0" w:space="0" w:color="auto"/>
      </w:divBdr>
    </w:div>
    <w:div w:id="1994331929">
      <w:bodyDiv w:val="1"/>
      <w:marLeft w:val="0"/>
      <w:marRight w:val="0"/>
      <w:marTop w:val="0"/>
      <w:marBottom w:val="0"/>
      <w:divBdr>
        <w:top w:val="none" w:sz="0" w:space="0" w:color="auto"/>
        <w:left w:val="none" w:sz="0" w:space="0" w:color="auto"/>
        <w:bottom w:val="none" w:sz="0" w:space="0" w:color="auto"/>
        <w:right w:val="none" w:sz="0" w:space="0" w:color="auto"/>
      </w:divBdr>
    </w:div>
    <w:div w:id="2019504077">
      <w:bodyDiv w:val="1"/>
      <w:marLeft w:val="0"/>
      <w:marRight w:val="0"/>
      <w:marTop w:val="0"/>
      <w:marBottom w:val="0"/>
      <w:divBdr>
        <w:top w:val="none" w:sz="0" w:space="0" w:color="auto"/>
        <w:left w:val="none" w:sz="0" w:space="0" w:color="auto"/>
        <w:bottom w:val="none" w:sz="0" w:space="0" w:color="auto"/>
        <w:right w:val="none" w:sz="0" w:space="0" w:color="auto"/>
      </w:divBdr>
    </w:div>
    <w:div w:id="2029139800">
      <w:bodyDiv w:val="1"/>
      <w:marLeft w:val="0"/>
      <w:marRight w:val="0"/>
      <w:marTop w:val="0"/>
      <w:marBottom w:val="0"/>
      <w:divBdr>
        <w:top w:val="none" w:sz="0" w:space="0" w:color="auto"/>
        <w:left w:val="none" w:sz="0" w:space="0" w:color="auto"/>
        <w:bottom w:val="none" w:sz="0" w:space="0" w:color="auto"/>
        <w:right w:val="none" w:sz="0" w:space="0" w:color="auto"/>
      </w:divBdr>
    </w:div>
    <w:div w:id="2126265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0/02619768.2019.168196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1.xml"/><Relationship Id="rId4" Type="http://schemas.openxmlformats.org/officeDocument/2006/relationships/settings" Target="settings.xm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49BFD-1D41-405C-867F-5F641E95A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9171</Words>
  <Characters>50446</Characters>
  <Application>Microsoft Office Word</Application>
  <DocSecurity>0</DocSecurity>
  <Lines>420</Lines>
  <Paragraphs>118</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59499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2020-09-07T10:13:00Z</dcterms:created>
  <dcterms:modified xsi:type="dcterms:W3CDTF">2020-09-13T13:25:00Z</dcterms:modified>
  <cp:category/>
</cp:coreProperties>
</file>